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41F" w:rsidRPr="00B70489" w:rsidRDefault="008D541F" w:rsidP="008D541F">
      <w:pPr>
        <w:pStyle w:val="Akti"/>
      </w:pPr>
      <w:bookmarkStart w:id="0" w:name="_GoBack"/>
      <w:bookmarkEnd w:id="0"/>
      <w:r w:rsidRPr="00B70489">
        <w:t>A K T N O R M A T i V</w:t>
      </w:r>
    </w:p>
    <w:p w:rsidR="008D541F" w:rsidRPr="00B70489" w:rsidRDefault="008D541F" w:rsidP="008D541F">
      <w:pPr>
        <w:pStyle w:val="NumriData"/>
      </w:pPr>
      <w:r w:rsidRPr="00B70489">
        <w:t>Nr.5, datë 31.8.2001</w:t>
      </w:r>
    </w:p>
    <w:p w:rsidR="008D541F" w:rsidRPr="00B70489" w:rsidRDefault="008D541F" w:rsidP="008D541F">
      <w:pPr>
        <w:pStyle w:val="Paragrafi"/>
      </w:pPr>
    </w:p>
    <w:p w:rsidR="008D541F" w:rsidRPr="00B70489" w:rsidRDefault="008D541F" w:rsidP="008D541F">
      <w:pPr>
        <w:pStyle w:val="Titulli"/>
      </w:pPr>
      <w:r w:rsidRPr="00B70489">
        <w:t>Për disa ndryshime në ligjin nr.8668, datë 23.10.2000 "Për pajisjen e shtetasve shqiptarë me pasaportë për jashtë shtetit"</w:t>
      </w:r>
    </w:p>
    <w:p w:rsidR="008D541F" w:rsidRPr="00B70489" w:rsidRDefault="008D541F" w:rsidP="008D541F">
      <w:pPr>
        <w:pStyle w:val="Paragrafi"/>
      </w:pPr>
    </w:p>
    <w:p w:rsidR="008D541F" w:rsidRPr="00B70489" w:rsidRDefault="008D541F" w:rsidP="008D541F">
      <w:pPr>
        <w:pStyle w:val="BazLigjPropozues"/>
      </w:pPr>
      <w:r w:rsidRPr="00B70489">
        <w:t>Në mbështetje të nenit 101 të Kushtetutës, me propozimin e Ministrit të Rendit Publik, Këshilli i Ministrave</w:t>
      </w:r>
    </w:p>
    <w:p w:rsidR="008D541F" w:rsidRPr="00B70489" w:rsidRDefault="008D541F" w:rsidP="008D541F">
      <w:pPr>
        <w:pStyle w:val="Paragrafi"/>
      </w:pPr>
    </w:p>
    <w:p w:rsidR="008D541F" w:rsidRPr="00B70489" w:rsidRDefault="008D541F" w:rsidP="008D541F">
      <w:pPr>
        <w:pStyle w:val="VENDOSI"/>
      </w:pPr>
      <w:r w:rsidRPr="00B70489">
        <w:t>V E N D O S i:</w:t>
      </w:r>
    </w:p>
    <w:p w:rsidR="008D541F" w:rsidRPr="00B70489" w:rsidRDefault="008D541F" w:rsidP="008D541F">
      <w:pPr>
        <w:pStyle w:val="Paragrafi"/>
      </w:pPr>
    </w:p>
    <w:p w:rsidR="008D541F" w:rsidRPr="00B70489" w:rsidRDefault="008D541F" w:rsidP="008D541F">
      <w:pPr>
        <w:pStyle w:val="Paragrafi"/>
      </w:pPr>
      <w:r w:rsidRPr="00B70489">
        <w:t>Në ligjin nr.8668, datë 23.10.2000 "Për pajisjen e shtetasve shqiptarë me pasaportë për jashtë shtetit" bëhen ndryshimet si më poshtë vijojnë:</w:t>
      </w:r>
    </w:p>
    <w:p w:rsidR="008D541F" w:rsidRPr="00B70489" w:rsidRDefault="008D541F" w:rsidP="008D541F">
      <w:pPr>
        <w:pStyle w:val="Paragrafi"/>
      </w:pPr>
    </w:p>
    <w:p w:rsidR="008D541F" w:rsidRPr="00B70489" w:rsidRDefault="008D541F" w:rsidP="008D541F">
      <w:pPr>
        <w:pStyle w:val="NeniNr"/>
      </w:pPr>
      <w:r w:rsidRPr="00B70489">
        <w:t>Neni 1</w:t>
      </w:r>
    </w:p>
    <w:p w:rsidR="008D541F" w:rsidRPr="00B70489" w:rsidRDefault="008D541F" w:rsidP="008D541F">
      <w:pPr>
        <w:pStyle w:val="Paragrafi"/>
      </w:pPr>
    </w:p>
    <w:p w:rsidR="008D541F" w:rsidRPr="00B70489" w:rsidRDefault="008D541F" w:rsidP="008D541F">
      <w:pPr>
        <w:pStyle w:val="Paragrafi"/>
      </w:pPr>
      <w:r w:rsidRPr="00B70489">
        <w:t>Pas nenit 14 shtohet neni 14/1, me këtë përmbajtje:</w:t>
      </w:r>
    </w:p>
    <w:p w:rsidR="008D541F" w:rsidRPr="00B70489" w:rsidRDefault="008D541F" w:rsidP="008D541F">
      <w:pPr>
        <w:pStyle w:val="Paragrafi"/>
      </w:pPr>
    </w:p>
    <w:p w:rsidR="008D541F" w:rsidRPr="00B70489" w:rsidRDefault="008D541F" w:rsidP="008D541F">
      <w:pPr>
        <w:pStyle w:val="NeniNr"/>
      </w:pPr>
      <w:r w:rsidRPr="00B70489">
        <w:t>"Neni 14/1</w:t>
      </w:r>
    </w:p>
    <w:p w:rsidR="008D541F" w:rsidRPr="00B70489" w:rsidRDefault="008D541F" w:rsidP="008D541F">
      <w:pPr>
        <w:pStyle w:val="Paragrafi"/>
      </w:pPr>
    </w:p>
    <w:p w:rsidR="008D541F" w:rsidRPr="00B70489" w:rsidRDefault="008D541F" w:rsidP="008D541F">
      <w:pPr>
        <w:pStyle w:val="Paragrafi"/>
      </w:pPr>
      <w:r w:rsidRPr="00B70489">
        <w:t>Neni 3 i këtij ligji do të zbatohet pas datës 30.6.2002. Deri në këtë datë do të zbatohen paragrafet 2 e 4 të nenit 2 dhe neni 14 i dekretit nr.7393, datë 12.6.1990 "Për lëshimin e pasaportave për jashtë shtetit dhe dhënien e vizave"."</w:t>
      </w:r>
    </w:p>
    <w:p w:rsidR="008D541F" w:rsidRPr="00B70489" w:rsidRDefault="008D541F" w:rsidP="008D541F">
      <w:pPr>
        <w:pStyle w:val="Paragrafi"/>
      </w:pPr>
    </w:p>
    <w:p w:rsidR="008D541F" w:rsidRPr="00B70489" w:rsidRDefault="008D541F" w:rsidP="008D541F">
      <w:pPr>
        <w:pStyle w:val="NeniNr"/>
      </w:pPr>
      <w:r w:rsidRPr="00B70489">
        <w:t>Neni 2</w:t>
      </w:r>
    </w:p>
    <w:p w:rsidR="008D541F" w:rsidRPr="00B70489" w:rsidRDefault="008D541F" w:rsidP="008D541F">
      <w:pPr>
        <w:pStyle w:val="Paragrafi"/>
      </w:pPr>
    </w:p>
    <w:p w:rsidR="008D541F" w:rsidRPr="00B70489" w:rsidRDefault="008D541F" w:rsidP="008D541F">
      <w:pPr>
        <w:pStyle w:val="Paragrafi"/>
      </w:pPr>
      <w:r w:rsidRPr="00B70489">
        <w:t>Në fund të nenit 15 shtohen fjalët si më poshtë vijojnë:</w:t>
      </w:r>
    </w:p>
    <w:p w:rsidR="008D541F" w:rsidRPr="00B70489" w:rsidRDefault="008D541F" w:rsidP="008D541F">
      <w:pPr>
        <w:pStyle w:val="Paragrafi"/>
      </w:pPr>
    </w:p>
    <w:p w:rsidR="008D541F" w:rsidRPr="00B70489" w:rsidRDefault="008D541F" w:rsidP="008D541F">
      <w:pPr>
        <w:pStyle w:val="Paragrafi"/>
      </w:pPr>
      <w:r w:rsidRPr="00B70489">
        <w:t>"…duke mbetur në fuqi përkohësisht dispozitat e përcaktuara në nenin 14/1 të këtij ligji."</w:t>
      </w:r>
    </w:p>
    <w:p w:rsidR="008D541F" w:rsidRPr="00B70489" w:rsidRDefault="008D541F" w:rsidP="008D541F">
      <w:pPr>
        <w:pStyle w:val="Paragrafi"/>
      </w:pPr>
    </w:p>
    <w:p w:rsidR="008D541F" w:rsidRPr="00B70489" w:rsidRDefault="008D541F" w:rsidP="008D541F">
      <w:pPr>
        <w:pStyle w:val="NeniNr"/>
      </w:pPr>
      <w:r w:rsidRPr="00B70489">
        <w:t>Neni 3</w:t>
      </w:r>
    </w:p>
    <w:p w:rsidR="008D541F" w:rsidRPr="00B70489" w:rsidRDefault="008D541F" w:rsidP="008D541F">
      <w:pPr>
        <w:pStyle w:val="Paragrafi"/>
      </w:pPr>
    </w:p>
    <w:p w:rsidR="008D541F" w:rsidRPr="00B70489" w:rsidRDefault="008D541F" w:rsidP="008D541F">
      <w:pPr>
        <w:pStyle w:val="Paragrafi"/>
      </w:pPr>
      <w:r w:rsidRPr="00B70489">
        <w:t>Ky akt normativ hyn në fuqi menjëherë.</w:t>
      </w:r>
    </w:p>
    <w:p w:rsidR="008D541F" w:rsidRPr="00B70489" w:rsidRDefault="008D541F" w:rsidP="008D541F">
      <w:pPr>
        <w:pStyle w:val="Paragrafi"/>
      </w:pPr>
    </w:p>
    <w:p w:rsidR="008D541F" w:rsidRPr="00B70489" w:rsidRDefault="008D541F" w:rsidP="008D541F">
      <w:pPr>
        <w:pStyle w:val="Autoriteti"/>
      </w:pPr>
      <w:r w:rsidRPr="00B70489">
        <w:t>Kryeministri</w:t>
      </w:r>
    </w:p>
    <w:p w:rsidR="008D541F" w:rsidRPr="00B70489" w:rsidRDefault="008D541F" w:rsidP="008D541F">
      <w:pPr>
        <w:pStyle w:val="AutoritetiEmer"/>
      </w:pPr>
      <w:r w:rsidRPr="00B70489">
        <w:t>Ilir Meta</w:t>
      </w:r>
    </w:p>
    <w:p w:rsidR="008D541F" w:rsidRPr="00B70489" w:rsidRDefault="008D541F" w:rsidP="008D541F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50A21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D541F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6210235-BC4A-4C8E-BA68-53BE40BF2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2019-03-14T12:50:00Z</dcterms:created>
  <dcterms:modified xsi:type="dcterms:W3CDTF">2019-03-14T12:50:00Z</dcterms:modified>
</cp:coreProperties>
</file>