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010" w:rsidRPr="00F1391E" w:rsidRDefault="00BA5010" w:rsidP="00BA5010">
      <w:pPr>
        <w:pStyle w:val="Paragrafi"/>
      </w:pPr>
      <w:bookmarkStart w:id="0" w:name="_GoBack"/>
      <w:bookmarkEnd w:id="0"/>
    </w:p>
    <w:p w:rsidR="00BA5010" w:rsidRPr="00F1391E" w:rsidRDefault="00BA5010" w:rsidP="00BA5010">
      <w:pPr>
        <w:pStyle w:val="Akti"/>
      </w:pPr>
      <w:r w:rsidRPr="00F1391E">
        <w:t>A K T  N O R M A T I V</w:t>
      </w:r>
    </w:p>
    <w:p w:rsidR="00BA5010" w:rsidRPr="00F1391E" w:rsidRDefault="00BA5010" w:rsidP="00BA5010">
      <w:pPr>
        <w:pStyle w:val="NumriData"/>
      </w:pPr>
      <w:r w:rsidRPr="00F1391E">
        <w:t>Nr.6, datë 3.9.2001</w:t>
      </w:r>
    </w:p>
    <w:p w:rsidR="00BA5010" w:rsidRPr="00F1391E" w:rsidRDefault="00BA5010" w:rsidP="00BA5010">
      <w:pPr>
        <w:pStyle w:val="Titulli"/>
      </w:pPr>
      <w:r>
        <w:tab/>
      </w:r>
    </w:p>
    <w:p w:rsidR="00BA5010" w:rsidRPr="00F1391E" w:rsidRDefault="00BA5010" w:rsidP="00BA5010">
      <w:pPr>
        <w:pStyle w:val="Titulli"/>
      </w:pPr>
      <w:r w:rsidRPr="00F1391E">
        <w:t xml:space="preserve">PËR DISA NDRYSHIME NË LIGJIN NR. 8718 DATË 19.12.2000 </w:t>
      </w:r>
    </w:p>
    <w:p w:rsidR="00BA5010" w:rsidRPr="00F1391E" w:rsidRDefault="00BA5010" w:rsidP="00BA5010">
      <w:pPr>
        <w:pStyle w:val="Titulli"/>
      </w:pPr>
      <w:r w:rsidRPr="00F1391E">
        <w:t>“PËR BUXHETIN E SHTETIT TË VITIT 2001”</w:t>
      </w:r>
    </w:p>
    <w:p w:rsidR="00BA5010" w:rsidRPr="00F1391E" w:rsidRDefault="00BA5010" w:rsidP="00BA5010">
      <w:pPr>
        <w:pStyle w:val="Titulli"/>
      </w:pPr>
    </w:p>
    <w:p w:rsidR="00BA5010" w:rsidRPr="00F1391E" w:rsidRDefault="00BA5010" w:rsidP="00BA5010">
      <w:pPr>
        <w:pStyle w:val="BazLigjPropozues"/>
      </w:pPr>
      <w:r w:rsidRPr="00F1391E">
        <w:t>Në mbështetje të neneve 101 të Kushtetutës dhe të nenit 31 e 32 të ligjit nr. 8379, datë 29.7.1998 “Për hartimin dhe zbatimin e Buxhetit të Shtetit të Republikës së Shqipërisë”,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VENDOSI"/>
      </w:pPr>
      <w:r w:rsidRPr="00F1391E">
        <w:t>KËSHILLI I MINISTRAVE</w:t>
      </w:r>
    </w:p>
    <w:p w:rsidR="00BA5010" w:rsidRPr="00F1391E" w:rsidRDefault="00BA5010" w:rsidP="00BA5010">
      <w:pPr>
        <w:pStyle w:val="VENDOSI"/>
      </w:pPr>
      <w:r w:rsidRPr="00F1391E">
        <w:t>V E N D O S I: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t>Në ligjin nr. 8718, datë 19.12.2000 “Për Buxhetin e Shtetit të vitit 2001” bëhen këto ndryshime: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NeniNr"/>
      </w:pPr>
      <w:r w:rsidRPr="00F1391E">
        <w:t>Neni 1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t>Neni 1 ndryshon si më poshtë:</w:t>
      </w:r>
    </w:p>
    <w:p w:rsidR="00BA5010" w:rsidRPr="00F1391E" w:rsidRDefault="00BA5010" w:rsidP="00BA5010">
      <w:pPr>
        <w:pStyle w:val="Paragrafi"/>
      </w:pPr>
      <w:r w:rsidRPr="00F1391E">
        <w:t>“Fondi i konsoliduar për vitin 2001 është:</w:t>
      </w:r>
    </w:p>
    <w:p w:rsidR="00BA5010" w:rsidRPr="00F1391E" w:rsidRDefault="00BA5010" w:rsidP="00BA5010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344"/>
        <w:gridCol w:w="2942"/>
      </w:tblGrid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Të ardhurat e Buxhetit të Shtetit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118.792 milionë lekë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Shpenzimet e Buxhetit të Shtetit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173.326 milionë lekë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Deficiti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54.534 milionë lekë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i cili përbëhet: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A) Buxheti qendror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Të ardhurat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117.192 milionë lekë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Shpenzimet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171.726 milionë lekë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B) Buxheti i pavarur i pushtetit vendor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Të ardhurat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6.470 milionë lekë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Nga të cilat: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Granti nga Buxheti qendror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4.870 milionë lekë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416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Shpenzimet</w:t>
            </w:r>
          </w:p>
        </w:tc>
        <w:tc>
          <w:tcPr>
            <w:tcW w:w="1584" w:type="pct"/>
          </w:tcPr>
          <w:p w:rsidR="00BA5010" w:rsidRPr="0021555A" w:rsidRDefault="00BA5010" w:rsidP="00BA5010">
            <w:pPr>
              <w:pStyle w:val="Tabele"/>
              <w:rPr>
                <w:sz w:val="18"/>
                <w:szCs w:val="18"/>
              </w:rPr>
            </w:pPr>
            <w:r w:rsidRPr="0021555A">
              <w:rPr>
                <w:sz w:val="18"/>
                <w:szCs w:val="18"/>
              </w:rPr>
              <w:t>6.470 milionë lekë”</w:t>
            </w:r>
          </w:p>
        </w:tc>
      </w:tr>
    </w:tbl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NeniNr"/>
      </w:pPr>
      <w:r w:rsidRPr="00F1391E">
        <w:t>Neni 2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t>Neni 2 ndryshon si më poshtë:</w:t>
      </w:r>
    </w:p>
    <w:p w:rsidR="00BA5010" w:rsidRPr="00F1391E" w:rsidRDefault="00BA5010" w:rsidP="00BA5010">
      <w:pPr>
        <w:pStyle w:val="Paragrafi"/>
      </w:pPr>
      <w:r w:rsidRPr="00F1391E">
        <w:t>“Buxheti i Sigurimeve Shoqërore për vitin 2001 është:</w:t>
      </w:r>
    </w:p>
    <w:p w:rsidR="00BA5010" w:rsidRPr="00F1391E" w:rsidRDefault="00BA5010" w:rsidP="00BA5010">
      <w:pPr>
        <w:pStyle w:val="Paragrafi"/>
      </w:pPr>
      <w:r w:rsidRPr="00F1391E">
        <w:t>A. Skema e sigurimit të detyrueshëm shoqëror</w:t>
      </w:r>
    </w:p>
    <w:p w:rsidR="00BA5010" w:rsidRPr="00F1391E" w:rsidRDefault="00BA5010" w:rsidP="00BA5010">
      <w:pPr>
        <w:pStyle w:val="Paragrafi"/>
      </w:pPr>
      <w:r w:rsidRPr="00F1391E">
        <w:t>Të ardhurat gjithsej31.657 milionë lekë</w:t>
      </w:r>
    </w:p>
    <w:p w:rsidR="00BA5010" w:rsidRPr="00F1391E" w:rsidRDefault="00BA5010" w:rsidP="00BA5010">
      <w:pPr>
        <w:pStyle w:val="Paragrafi"/>
      </w:pPr>
      <w:r w:rsidRPr="00F1391E">
        <w:t>- Nga kontributet20.770 milionë lekë</w:t>
      </w:r>
    </w:p>
    <w:p w:rsidR="00BA5010" w:rsidRPr="00F1391E" w:rsidRDefault="00BA5010" w:rsidP="00BA5010">
      <w:pPr>
        <w:pStyle w:val="Paragrafi"/>
      </w:pPr>
      <w:r w:rsidRPr="00F1391E">
        <w:t>- Nga teprica e fondit të vitit 2000340 milionë lekë</w:t>
      </w:r>
    </w:p>
    <w:p w:rsidR="00BA5010" w:rsidRPr="00F1391E" w:rsidRDefault="00BA5010" w:rsidP="00BA5010">
      <w:pPr>
        <w:pStyle w:val="Paragrafi"/>
      </w:pPr>
      <w:r w:rsidRPr="00F1391E">
        <w:t>- Transferimet nga Buxheti i Shtetit10.547 milionë lekë</w:t>
      </w:r>
    </w:p>
    <w:p w:rsidR="00BA5010" w:rsidRPr="00F1391E" w:rsidRDefault="00BA5010" w:rsidP="00BA5010">
      <w:pPr>
        <w:pStyle w:val="Paragrafi"/>
      </w:pPr>
      <w:r w:rsidRPr="00F1391E">
        <w:t>Shpenzimet31.657 milionë lekë</w:t>
      </w:r>
    </w:p>
    <w:p w:rsidR="00BA5010" w:rsidRPr="00F1391E" w:rsidRDefault="00BA5010" w:rsidP="00BA5010">
      <w:pPr>
        <w:pStyle w:val="Paragrafi"/>
      </w:pPr>
      <w:r w:rsidRPr="00F1391E">
        <w:t>Paga minimale për efekt të pagesës së kontributit të sigurimeve shoqërore dhe shëndetësore është 8.396 lekë në muaj.”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NeniNr"/>
      </w:pPr>
      <w:r w:rsidRPr="00F1391E">
        <w:t>Neni 3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t>Neni 4 ndryshon si vijon:</w:t>
      </w:r>
    </w:p>
    <w:p w:rsidR="00BA5010" w:rsidRPr="00F1391E" w:rsidRDefault="00BA5010" w:rsidP="00BA5010">
      <w:pPr>
        <w:pStyle w:val="Paragrafi"/>
      </w:pPr>
      <w:r w:rsidRPr="00F1391E">
        <w:t>“Të ardhurat e Buxhetit të Shtetit, sipas grupeve kryesore janë:</w:t>
      </w:r>
    </w:p>
    <w:p w:rsidR="00BA5010" w:rsidRPr="00F1391E" w:rsidRDefault="00BA5010" w:rsidP="00BA5010">
      <w:pPr>
        <w:pStyle w:val="Paragrafi"/>
      </w:pPr>
      <w:r w:rsidRPr="00F1391E">
        <w:t>Të ardhurat tatimore93.900 milionë lekë</w:t>
      </w:r>
    </w:p>
    <w:p w:rsidR="00BA5010" w:rsidRPr="00F1391E" w:rsidRDefault="00BA5010" w:rsidP="00BA5010">
      <w:pPr>
        <w:pStyle w:val="Paragrafi"/>
      </w:pPr>
      <w:r w:rsidRPr="00F1391E">
        <w:t>Të ardhurat jotatimore23.292 milionë lekë</w:t>
      </w:r>
    </w:p>
    <w:p w:rsidR="00BA5010" w:rsidRPr="00F1391E" w:rsidRDefault="00BA5010" w:rsidP="00BA5010">
      <w:pPr>
        <w:pStyle w:val="Paragrafi"/>
      </w:pPr>
      <w:r w:rsidRPr="00F1391E">
        <w:t>Të ardhurat e buxhetit vendor1 600 milionë lekë”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NeniNr"/>
      </w:pPr>
      <w:r w:rsidRPr="00F1391E">
        <w:lastRenderedPageBreak/>
        <w:t>Neni 4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t>Neni 5 ndryshon si vijon:</w:t>
      </w:r>
    </w:p>
    <w:p w:rsidR="00BA5010" w:rsidRPr="00F1391E" w:rsidRDefault="00BA5010" w:rsidP="00BA5010">
      <w:pPr>
        <w:pStyle w:val="Paragrafi"/>
      </w:pPr>
      <w:r w:rsidRPr="00F1391E">
        <w:t>“Kufiri maksimal i financimit të deficitit të buxhetit të përgjithshëm nga burime të brendshme është 27.813 milionë lekë. Të ardhurat nga privatizimi përdoren për financimin e deficitit në masën 10.000 milionë lekë dhe për mbështetjen e sektorit të energjisë elektrike në masën 2.400 milionë lekë.</w:t>
      </w:r>
    </w:p>
    <w:p w:rsidR="00BA5010" w:rsidRPr="00F1391E" w:rsidRDefault="00BA5010" w:rsidP="00BA5010">
      <w:pPr>
        <w:pStyle w:val="Paragrafi"/>
      </w:pPr>
      <w:r w:rsidRPr="00F1391E">
        <w:t>Kufiri i financimit nga burimet e huaja është 26.721 milionë lekë, nga i cili mbështetja e drejtpërdrejtë për deficitin është 4.640 milionë lek.”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NeniNr"/>
      </w:pPr>
      <w:r w:rsidRPr="00F1391E">
        <w:t>Neni 5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t>Neni 7 ndryshon si vijon:</w:t>
      </w:r>
    </w:p>
    <w:p w:rsidR="00BA5010" w:rsidRPr="00F1391E" w:rsidRDefault="00BA5010" w:rsidP="00BA5010">
      <w:pPr>
        <w:pStyle w:val="Paragrafi"/>
      </w:pPr>
      <w:r w:rsidRPr="00F1391E">
        <w:t>“Shpenzimet sipas drejtimeve kryesore janë:</w:t>
      </w:r>
    </w:p>
    <w:p w:rsidR="00BA5010" w:rsidRPr="00F1391E" w:rsidRDefault="00BA5010" w:rsidP="00BA5010">
      <w:pPr>
        <w:pStyle w:val="Paragrafi"/>
      </w:pPr>
      <w:r w:rsidRPr="00F1391E">
        <w:t>- Shpenzime korrente119.123 milionë lekë</w:t>
      </w:r>
    </w:p>
    <w:p w:rsidR="00BA5010" w:rsidRPr="00F1391E" w:rsidRDefault="00BA5010" w:rsidP="00BA5010">
      <w:pPr>
        <w:pStyle w:val="Paragrafi"/>
      </w:pPr>
      <w:r w:rsidRPr="00F1391E">
        <w:t>- Shpenzimet kapitale44.739 milionë lekë</w:t>
      </w:r>
    </w:p>
    <w:p w:rsidR="00BA5010" w:rsidRPr="00F1391E" w:rsidRDefault="00BA5010" w:rsidP="00BA5010">
      <w:pPr>
        <w:pStyle w:val="Paragrafi"/>
      </w:pPr>
      <w:r w:rsidRPr="00F1391E">
        <w:t>- Kosto e ristrukturimit të bankave3.010 milionë lekë</w:t>
      </w:r>
    </w:p>
    <w:p w:rsidR="00BA5010" w:rsidRPr="00F1391E" w:rsidRDefault="00BA5010" w:rsidP="00BA5010">
      <w:pPr>
        <w:pStyle w:val="Paragrafi"/>
      </w:pPr>
      <w:r w:rsidRPr="00F1391E">
        <w:t>- Rezerva e Këshillit të Ministrave3.904 milionë lekë</w:t>
      </w:r>
    </w:p>
    <w:p w:rsidR="00BA5010" w:rsidRPr="00F1391E" w:rsidRDefault="00BA5010" w:rsidP="00BA5010">
      <w:pPr>
        <w:pStyle w:val="Paragrafi"/>
      </w:pPr>
      <w:r w:rsidRPr="00F1391E">
        <w:t>- Kontigjenca2.550 milionë lekë</w:t>
      </w:r>
    </w:p>
    <w:p w:rsidR="00BA5010" w:rsidRPr="00F1391E" w:rsidRDefault="00BA5010" w:rsidP="00BA5010">
      <w:pPr>
        <w:pStyle w:val="Paragrafi"/>
      </w:pPr>
      <w:r w:rsidRPr="00F1391E">
        <w:t>Kufiri i shpenzimeve për çdo ministri dhe institucion, i ndarë në fonde të kushtëzuara dhe të pakushtëzuara, është sipas Tabelës B 1, bashkëngjitur.”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NeniNr"/>
      </w:pPr>
      <w:r w:rsidRPr="00F1391E">
        <w:t>Neni 6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t>Neni 9 ndryshon si vijon:</w:t>
      </w:r>
    </w:p>
    <w:p w:rsidR="00BA5010" w:rsidRPr="00F1391E" w:rsidRDefault="00BA5010" w:rsidP="00BA5010">
      <w:pPr>
        <w:pStyle w:val="Paragrafi"/>
      </w:pPr>
      <w:r w:rsidRPr="00F1391E">
        <w:t>“Shpenzimet kapitale nga burimet e brendshme janë 21.239 milionë lekë dhe nga burime të huaja 23.500 milionë lekë. Investimet sipas ministrive dhe institucioneve paraqiten në Tabelën B.2, bashkëngjitur.”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NeniNr"/>
      </w:pPr>
      <w:r w:rsidRPr="00F1391E">
        <w:t>Neni 7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t>Neni 10 ndryshon si vijon:</w:t>
      </w:r>
    </w:p>
    <w:p w:rsidR="00BA5010" w:rsidRPr="00F1391E" w:rsidRDefault="00BA5010" w:rsidP="00BA5010">
      <w:pPr>
        <w:pStyle w:val="Paragrafi"/>
      </w:pPr>
      <w:r w:rsidRPr="00F1391E">
        <w:t>“Fondi i kontigjencës prej 2.550 milionë lekësh do të përdoret:</w:t>
      </w:r>
    </w:p>
    <w:p w:rsidR="00BA5010" w:rsidRPr="00F1391E" w:rsidRDefault="00BA5010" w:rsidP="00BA5010">
      <w:pPr>
        <w:pStyle w:val="Paragrafi"/>
      </w:pPr>
      <w:r w:rsidRPr="00F1391E">
        <w:t>- Për ruajtjen e deficitit, me miratim të Kuvendit 1.000 milionë lekë.</w:t>
      </w:r>
    </w:p>
    <w:p w:rsidR="00BA5010" w:rsidRPr="00F1391E" w:rsidRDefault="00BA5010" w:rsidP="00BA5010">
      <w:pPr>
        <w:pStyle w:val="Paragrafi"/>
      </w:pPr>
      <w:r w:rsidRPr="00F1391E">
        <w:t>- Me vendim të Këshillit të Ministrave, 1.200 milionë lekë për rritjen e investimeve në zërat, TVSH, taksë doganore, kosto lokale dhe shpronësime, në përputhje me ecurinë e financimeve të huaja, në rast se fondet e akorduara për këtë qëllim, sipas Tabelës B 2, nuk janë të mjaftueshme.</w:t>
      </w:r>
    </w:p>
    <w:p w:rsidR="00BA5010" w:rsidRPr="00F1391E" w:rsidRDefault="00BA5010" w:rsidP="00BA5010">
      <w:pPr>
        <w:pStyle w:val="Paragrafi"/>
      </w:pPr>
      <w:r w:rsidRPr="00F1391E">
        <w:t>- Dhe 350 milionë lekë për zgjedhjet e përgjithshme parlamentare.”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NeniNr"/>
      </w:pPr>
      <w:r w:rsidRPr="00F1391E">
        <w:t>Neni 8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t>Neni 15 ndryshon si vijon:</w:t>
      </w:r>
    </w:p>
    <w:p w:rsidR="00BA5010" w:rsidRPr="00F1391E" w:rsidRDefault="00BA5010" w:rsidP="00BA5010">
      <w:pPr>
        <w:pStyle w:val="Paragrafi"/>
      </w:pPr>
      <w:r w:rsidRPr="00F1391E">
        <w:t>“Kufiri për rritjen vjetore të totalit ekzistues të borxhit të shtetit, si dhe atij të garancive të shtetit në dobi të palëve të treta përfituese është si më poshtë:</w:t>
      </w:r>
    </w:p>
    <w:p w:rsidR="00BA5010" w:rsidRPr="00F1391E" w:rsidRDefault="00BA5010" w:rsidP="00BA5010">
      <w:pPr>
        <w:pStyle w:val="Paragrafi"/>
      </w:pPr>
      <w:r w:rsidRPr="00F1391E">
        <w:t>1. Kufiri për rritjen vjetore të totalit ekzistues të borxhit të shtetit është 62.013 milionë lekë, nga i cili:</w:t>
      </w:r>
    </w:p>
    <w:p w:rsidR="00BA5010" w:rsidRPr="00F1391E" w:rsidRDefault="00BA5010" w:rsidP="00BA5010">
      <w:pPr>
        <w:pStyle w:val="Paragrafi"/>
      </w:pPr>
      <w:r w:rsidRPr="00F1391E">
        <w:t>- Për kreditë e jashtme të drejtpërdrejta të Këshillit të Ministrave është 15 000 milionë lekë dhe për kredi të jashtme të vjetra që do të riskedulohen 23 600 milionë lekë;</w:t>
      </w:r>
    </w:p>
    <w:p w:rsidR="00BA5010" w:rsidRPr="00F1391E" w:rsidRDefault="00BA5010" w:rsidP="00BA5010">
      <w:pPr>
        <w:pStyle w:val="Paragrafi"/>
      </w:pPr>
      <w:r w:rsidRPr="00F1391E">
        <w:t>- Për financimin e brendshëm të deficitit buxhetor është 17 413 milionë lekë;</w:t>
      </w:r>
    </w:p>
    <w:p w:rsidR="00BA5010" w:rsidRPr="00F1391E" w:rsidRDefault="00BA5010" w:rsidP="00BA5010">
      <w:pPr>
        <w:pStyle w:val="Paragrafi"/>
      </w:pPr>
      <w:r w:rsidRPr="00F1391E">
        <w:t>- Për borxhet e brendshme ndaj të tretëve që merren përsipër nga Këshilli i Ministrave është 6.000 milionë lekë.</w:t>
      </w:r>
    </w:p>
    <w:p w:rsidR="00BA5010" w:rsidRPr="00F1391E" w:rsidRDefault="00BA5010" w:rsidP="00BA5010">
      <w:pPr>
        <w:pStyle w:val="Paragrafi"/>
      </w:pPr>
      <w:r w:rsidRPr="00F1391E">
        <w:t>2. Kufiri për rritjen vjetore të garancive të shtetit në dobi të palëve të treta përfituese është 4.900 milionë lekë.”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NeniNr"/>
      </w:pPr>
      <w:r w:rsidRPr="00F1391E">
        <w:t>Neni 9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lastRenderedPageBreak/>
        <w:t>Ky akt normativ hyn në fuqi menjëherë.</w:t>
      </w:r>
    </w:p>
    <w:p w:rsidR="00BA5010" w:rsidRDefault="00BA5010" w:rsidP="00BA5010">
      <w:pPr>
        <w:pStyle w:val="Paragrafi"/>
      </w:pPr>
    </w:p>
    <w:p w:rsidR="00BA5010" w:rsidRPr="00F1391E" w:rsidRDefault="00BA5010" w:rsidP="00BA5010">
      <w:pPr>
        <w:pStyle w:val="Autoriteti"/>
      </w:pPr>
      <w:r w:rsidRPr="00F1391E">
        <w:t>KRYEMINISTRI</w:t>
      </w:r>
    </w:p>
    <w:p w:rsidR="00BA5010" w:rsidRPr="00F1391E" w:rsidRDefault="00BA5010" w:rsidP="00BA5010">
      <w:pPr>
        <w:pStyle w:val="AutoritetiEmer"/>
      </w:pPr>
      <w:r w:rsidRPr="00F1391E">
        <w:t>Ilir Meta</w:t>
      </w: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1"/>
        <w:gridCol w:w="1893"/>
        <w:gridCol w:w="161"/>
        <w:gridCol w:w="640"/>
        <w:gridCol w:w="163"/>
        <w:gridCol w:w="638"/>
        <w:gridCol w:w="163"/>
        <w:gridCol w:w="638"/>
        <w:gridCol w:w="136"/>
        <w:gridCol w:w="665"/>
        <w:gridCol w:w="134"/>
        <w:gridCol w:w="657"/>
        <w:gridCol w:w="160"/>
        <w:gridCol w:w="626"/>
        <w:gridCol w:w="143"/>
        <w:gridCol w:w="1993"/>
        <w:gridCol w:w="5"/>
      </w:tblGrid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  <w:cantSplit/>
        </w:trPr>
        <w:tc>
          <w:tcPr>
            <w:tcW w:w="4855" w:type="pct"/>
            <w:gridSpan w:val="16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TREGUESIT FISKALË SIPAS BUXHETIT TË KONSOLIDUAR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(Fiscal Indicators regarding consolidated budget)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në milion lekë (in milion of leks)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Nr.</w:t>
            </w:r>
          </w:p>
        </w:tc>
        <w:tc>
          <w:tcPr>
            <w:tcW w:w="1163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Emërtimi</w:t>
            </w:r>
          </w:p>
        </w:tc>
        <w:tc>
          <w:tcPr>
            <w:tcW w:w="363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1999</w:t>
            </w:r>
          </w:p>
        </w:tc>
        <w:tc>
          <w:tcPr>
            <w:tcW w:w="364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Plan 2000</w:t>
            </w:r>
          </w:p>
        </w:tc>
        <w:tc>
          <w:tcPr>
            <w:tcW w:w="364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Fakt 2000</w:t>
            </w:r>
          </w:p>
        </w:tc>
        <w:tc>
          <w:tcPr>
            <w:tcW w:w="436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Plan 2001</w:t>
            </w:r>
          </w:p>
        </w:tc>
        <w:tc>
          <w:tcPr>
            <w:tcW w:w="437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Ndrysh.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2001</w:t>
            </w:r>
          </w:p>
        </w:tc>
        <w:tc>
          <w:tcPr>
            <w:tcW w:w="364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Projekt 2001</w:t>
            </w:r>
          </w:p>
        </w:tc>
        <w:tc>
          <w:tcPr>
            <w:tcW w:w="1091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TOTALI TË ARDHURAVE</w:t>
            </w:r>
          </w:p>
        </w:tc>
        <w:tc>
          <w:tcPr>
            <w:tcW w:w="363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107,506</w:t>
            </w:r>
          </w:p>
        </w:tc>
        <w:tc>
          <w:tcPr>
            <w:tcW w:w="364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123,617</w:t>
            </w:r>
          </w:p>
        </w:tc>
        <w:tc>
          <w:tcPr>
            <w:tcW w:w="364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120,588</w:t>
            </w:r>
          </w:p>
        </w:tc>
        <w:tc>
          <w:tcPr>
            <w:tcW w:w="436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136,462</w:t>
            </w:r>
          </w:p>
        </w:tc>
        <w:tc>
          <w:tcPr>
            <w:tcW w:w="437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5,315</w:t>
            </w:r>
          </w:p>
        </w:tc>
        <w:tc>
          <w:tcPr>
            <w:tcW w:w="364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141777</w:t>
            </w:r>
          </w:p>
        </w:tc>
        <w:tc>
          <w:tcPr>
            <w:tcW w:w="1091" w:type="pct"/>
            <w:gridSpan w:val="2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 REVENUE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I.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 xml:space="preserve">Të ardhura nga fondi kundërparti 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Counterpart funds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II.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tatimore gjithsej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65,401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83,625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84,045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94,900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95500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 Tax Revenue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II.1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Nga Tatimet dhe doganat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64,516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82,375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82,730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93,300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93900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From tax offices and customs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Tatimi mbi vlerën e shtuar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29,794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39,385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38,107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44,160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44160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V.A.T&amp;Tumover Tax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Tatimi mbi fitimin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6,033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6,200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8,115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8,350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8350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Profit Tax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Akcizat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6,961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9,350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9,153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11,210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11210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Excise Tax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Tatimi mbi Biznesin e Vogël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1,188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1,750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1,641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2,300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Small Business Tax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Tatimi mbi të ardhurat personale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3,138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4,100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4,590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5,650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5650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Personal Income Tax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Taksa Nacionale dhe të tjera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5,952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7,550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7,576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8,100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8,100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National Taxes and others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6.1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Taksa Nacionale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3,594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4,000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5,099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6,100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6100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National Taxes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6.2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Taksë solidariteti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1,940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2,200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1,793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1,200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Solidarity Tax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6.3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tjera në doganë plus lojra fati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418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1,350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684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Others in Customs+Tax on Gamble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Taksa doganore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11,450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14,040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13,548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13,530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13530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Customs Duties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II.2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nga Pushteti Lokal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885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1,250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1,315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1,600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Revenues from Local Gov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Tatimi mbi Pasurinë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Property Tax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Taksa lokale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704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750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1,126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1,200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Taxes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III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ardh.Buxh.Pavarur (Kontribute)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18,165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19,596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20,053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22,585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22985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Social.Ins.contributions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Sigurimi Shoqërore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16,814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17,896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18,523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20,735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21135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Insurance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Sigurimi Shëndetësor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1,351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1,700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1,530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1,850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1850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Health Insurance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IV.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Jotatimore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23,785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20,396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16,490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18,977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4,315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23292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Nontax Revenue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 xml:space="preserve">Tran.fitmi nga </w:t>
            </w:r>
            <w:smartTag w:uri="urn:schemas-microsoft-com:office:smarttags" w:element="place">
              <w:r w:rsidRPr="0021555A">
                <w:rPr>
                  <w:sz w:val="18"/>
                </w:rPr>
                <w:t>Banka</w:t>
              </w:r>
            </w:smartTag>
            <w:r w:rsidRPr="0021555A">
              <w:rPr>
                <w:sz w:val="18"/>
              </w:rPr>
              <w:t xml:space="preserve"> e Shqipërisë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17,591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10,600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10,225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9,100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2,200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11300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Profit transfer from BOA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nga Inst.Buxhetore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5,041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6,799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4,841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6,302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2,115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8417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Income of budgetary institutions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tjera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1,153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2,997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1,424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3,575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3575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Other/not allocates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TOTALI I SHPENZIMEVE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165,692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175,844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169,423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190,496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5,815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196311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 EXPENDITURE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Shpenzime Korrente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131,111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130,512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133,613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137,633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4,475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142108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Current Expenditures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Personeli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31,183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32,37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33,240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39,752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1,478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41230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Personnel expenditures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Paga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24,207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25,217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25,820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31,563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31563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Wages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Kontributi për Sigurime Shoqërore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6,976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7,520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7,420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8,189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8189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insurance contributions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Interesat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34,938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9,672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29,849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23,938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-180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23758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Interest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brendshme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34,355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28,156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27,524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21,900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21900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Domestic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huaja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583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1,516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2,325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2,038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-180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1858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Foreign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Shpenzime Operative Mirëmbajtjeje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20,072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20,380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19,294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18,304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367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18671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Operational&amp;Maintenance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Subvencionet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2,704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2,690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5,247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5,307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2,410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7717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Subsidles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Shpenz. Sig.Soc.e transf. të tjera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27,609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31,110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31,375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35,412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35712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Insurance Outlays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Sigurime Shoqërore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25,017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28,110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28,948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32,362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32662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Insurance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Sigurime Shëndetësore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2,592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3,000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2,427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3,050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3050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Health Insurance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6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Government Expenditure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6,285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5,263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6,028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6,470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6470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Government Expenditure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Buxheti lokal (Granti)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5,134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4,013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4,595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4,870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4870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Budget (Grant)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Buxheti lokal (Të ardhurat e veta)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1,151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1,250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1,433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1,600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Budget (Local revenues)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Shpenzime të tjera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8,320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8,660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8,580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8,450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8550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Other expenditures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Pagesa e papunësisë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1,450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1,600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1,919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1,700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Unemployment insurance benefits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Ndihma Ekonomike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6,360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6,890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6,661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6,750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6850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assistance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Kompensim për të përndjekurit politike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Comens for the political persec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Subvencion për të pastrehët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510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Housing subsidy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Fondi Rezervë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6,193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5,950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504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6454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Reserve fund/contigency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III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Shpenzime Kapitale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34,120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37,109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35,062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43,903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836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44739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Capital Expenditures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Financimi Brendshëm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16,963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17,109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18,735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20,403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836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21239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Domestically Financed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Budget Capital Grant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Budget Capital Grant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Financimi i Huaj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17,158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20,000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16,327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23,500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23500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Foreign Financed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IV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Kosto Int.të ristruktur. të Bankës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461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2,030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748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3,010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3010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Cost of Bank Restructuring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DEFICITI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-58,186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-52,227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-48,835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-54,034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(54534)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Deficit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FINANCIMI I DEFICITIT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58,186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52,227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48,835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54,034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54534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Financing (Cash)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Brendshëm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27,928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27,152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26,849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27,313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27813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Domestic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nga Privatizimi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906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7,000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8,975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8,800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3,600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12400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Privatization receipts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tjera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27,022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20,152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17,874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18,513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-1,100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17413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Other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Ripagesat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-2,000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(2000)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 Huaj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30,257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25,075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21,988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26,721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26721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Foreign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Për zhvillim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17,158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20,000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16,327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23,500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23500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Development (gross)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Mbështetje për Buxhetin dhe të tjera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13,950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6,291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6,660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4,640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4640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Budget support and others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Nga e cila mbështetje për buxhetin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11,960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6,291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6,660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4,640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4640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From which Budget support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Ripagesat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-851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-1,216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-999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-1,418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(1418)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Repayments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KAPITUJT KRYESORE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Main Indicators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Financimi i Brendshëm i Deficitit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27,928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27,152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26,849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27,313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27813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Domestically financed deficit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Ardh.Brend.minus Shp.Brend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-41,028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-32,227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-32,508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-30,534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(31034)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Domestic revenues-dom.exp.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Deficiti i Përgjithshëm</w:t>
            </w:r>
          </w:p>
        </w:tc>
        <w:tc>
          <w:tcPr>
            <w:tcW w:w="363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-58,186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-52,227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-48,835</w:t>
            </w:r>
          </w:p>
        </w:tc>
        <w:tc>
          <w:tcPr>
            <w:tcW w:w="436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-54,034</w:t>
            </w:r>
          </w:p>
        </w:tc>
        <w:tc>
          <w:tcPr>
            <w:tcW w:w="437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-500</w:t>
            </w:r>
          </w:p>
        </w:tc>
        <w:tc>
          <w:tcPr>
            <w:tcW w:w="364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(54534)</w:t>
            </w:r>
          </w:p>
        </w:tc>
        <w:tc>
          <w:tcPr>
            <w:tcW w:w="1091" w:type="pct"/>
            <w:gridSpan w:val="2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Overall Balance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gridAfter w:val="1"/>
        </w:trPr>
        <w:tc>
          <w:tcPr>
            <w:tcW w:w="274" w:type="pct"/>
            <w:tcBorders>
              <w:top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1163" w:type="pct"/>
            <w:tcBorders>
              <w:top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3" w:type="pct"/>
            <w:gridSpan w:val="2"/>
            <w:tcBorders>
              <w:top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  <w:gridSpan w:val="2"/>
            <w:tcBorders>
              <w:top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  <w:gridSpan w:val="2"/>
            <w:tcBorders>
              <w:top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  <w:tcBorders>
              <w:top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</w:tc>
        <w:tc>
          <w:tcPr>
            <w:tcW w:w="1091" w:type="pct"/>
            <w:gridSpan w:val="2"/>
            <w:tcBorders>
              <w:top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17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TREGUESIT FISKALË SIPAS BUXHETIT TË KONSOLIDUAR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(Fiscal indicators regarding consolidated budget.)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në % të Prodhimit të Brendshëm Brut (%of GDP)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274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Nr</w:t>
            </w:r>
          </w:p>
        </w:tc>
        <w:tc>
          <w:tcPr>
            <w:tcW w:w="1236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Emërtimi</w:t>
            </w:r>
          </w:p>
        </w:tc>
        <w:tc>
          <w:tcPr>
            <w:tcW w:w="364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1999</w:t>
            </w:r>
          </w:p>
        </w:tc>
        <w:tc>
          <w:tcPr>
            <w:tcW w:w="364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Plan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2000</w:t>
            </w:r>
          </w:p>
        </w:tc>
        <w:tc>
          <w:tcPr>
            <w:tcW w:w="364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Fakt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2000</w:t>
            </w:r>
          </w:p>
        </w:tc>
        <w:tc>
          <w:tcPr>
            <w:tcW w:w="436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Plan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2001</w:t>
            </w:r>
          </w:p>
        </w:tc>
        <w:tc>
          <w:tcPr>
            <w:tcW w:w="437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Ndrysh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2001</w:t>
            </w:r>
          </w:p>
        </w:tc>
        <w:tc>
          <w:tcPr>
            <w:tcW w:w="363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Projekt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2001</w:t>
            </w:r>
          </w:p>
        </w:tc>
        <w:tc>
          <w:tcPr>
            <w:tcW w:w="1163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274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I.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II.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II.1 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6.3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II.2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III.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IV.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I.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II.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III.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IV.</w:t>
            </w:r>
          </w:p>
        </w:tc>
        <w:tc>
          <w:tcPr>
            <w:tcW w:w="1236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TOTALI I TË ARDHURAVE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nga fondi kundërparti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tatimore gjithsej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Nga tatimet dhe doganat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Tatimi mbi vlerën e shtuar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Tatim mbi fitimin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Akcizat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Tatimi mbi biznesin e vogël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Tatimi mbi të ardhurat personale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 xml:space="preserve">Taksa nacionale dhe të </w:t>
            </w:r>
            <w:r w:rsidRPr="0021555A">
              <w:rPr>
                <w:sz w:val="18"/>
              </w:rPr>
              <w:lastRenderedPageBreak/>
              <w:t>tjera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Taksa nacionale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Taksë solidariteti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tjera në doganë plus lojra fati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Taksa doganore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nga Pushteti Lokal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Tatime mbi pasurinë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Taksa lokale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 Buxh. Pavarur (kontribute)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Sigurimi Shoqëror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Sigurimi Shëndetësor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Jotatimore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 xml:space="preserve">Tran.Fitimi nga </w:t>
            </w:r>
            <w:smartTag w:uri="urn:schemas-microsoft-com:office:smarttags" w:element="place">
              <w:r w:rsidRPr="0021555A">
                <w:rPr>
                  <w:sz w:val="18"/>
                </w:rPr>
                <w:t>Banka</w:t>
              </w:r>
            </w:smartTag>
            <w:r w:rsidRPr="0021555A">
              <w:rPr>
                <w:sz w:val="18"/>
              </w:rPr>
              <w:t xml:space="preserve"> e Shqipërisë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nga Inst. Buxhetore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tjera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TOTALI I SHPENZIMEVE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 xml:space="preserve">Shpenzime Korrente 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Personeli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Paga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Kontributi për Sigurime Shoqërore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Interesat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 xml:space="preserve">Të brendshme 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huaja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Shpenzime Operative Mirëmbajtjeje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Subvencionet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Shpenz. Sig. Soc. e transf. të tjera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Sigurime shoqërore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Sigurime Shëndetësore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Government Expenditure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Buxheti lokal (Grand)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Buxheti lokal (Të ardhurat e veta)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Shpenzime të tjera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Pagesa e papunësisë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Ndihma ekonomike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Kompensim për të përndjekurit politikë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Subvencion për të pastrehët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Fondi Rezervë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Shpenzime Kapitale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Financimi i Brendshëm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Budget Capital Grant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Financimi i Huaj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Kosto Int. të ristruktur. të Bankës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DEFICITI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FINANCIMI DIFICITIT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Brendshëm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ardhura nga Privatizimi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tjera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 HUAJ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Për zhvillim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Mbështetje për buxhetin dhe të tjera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Nga e cila mbështetje për buxhetin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Ripagesat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KAPITUJ KRYESORË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Financimi i Brendshëm i Defiçitit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Të Ardh. Brend. Minus Shp. Brend.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Deficiti  Përgjithshëm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364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21.2%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32.7%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-11.5%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11.5%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5.5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-8.1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-11.5</w:t>
            </w:r>
          </w:p>
        </w:tc>
        <w:tc>
          <w:tcPr>
            <w:tcW w:w="364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22.6%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32.2%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-9.6%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-9.6%</w:t>
            </w:r>
          </w:p>
        </w:tc>
        <w:tc>
          <w:tcPr>
            <w:tcW w:w="364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22.4%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24.8%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-9.1%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-6.0%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-9.1%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6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23.0%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32.1%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-9.1%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-9.1%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437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0.9%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-0.1%</w:t>
            </w:r>
          </w:p>
        </w:tc>
        <w:tc>
          <w:tcPr>
            <w:tcW w:w="363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23.9%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33.0%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1.4%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3.6%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-9.2%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2.1%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2.9%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-0.3%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4.5%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4.0%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0.8%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-0.2%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4.7%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-5.2%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-9.2%</w:t>
            </w:r>
          </w:p>
        </w:tc>
        <w:tc>
          <w:tcPr>
            <w:tcW w:w="1163" w:type="pct"/>
            <w:gridSpan w:val="2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TOTAL REVENUE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Counterpart funds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 Tax Revenue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From tax offices and customs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V.A T&amp; Tumover Tax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Profit Tax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Excise Tax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Small Business Tax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Personal Income Tax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National Taxes and others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National Taxes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Solidarity Tax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 xml:space="preserve">Others in Customs+Tax on 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Customs Duties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Revenues from Local Gov.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Property Tax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Taxes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ins. Contributions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insurance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Health insurance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Nontax  Revenue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Profit transfer from  BOA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Income of budgetary institutions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Other/not allocated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 EXPENDITURE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Current Expenditures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Personnel expenditures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Wages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insurance contributions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Interest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Domestic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Foreign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Operational &amp; Maintenance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Subsidies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insurance outlays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insurance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Health insurance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Governement Expenditure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Budget (Grant)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Budget (compensation)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Other expenditures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Unemployment insurance benefits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Social assistance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Compens for the political persec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Housing subsidy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Reserve fund/contigency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Capital expenditures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Domestically financing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Local Budget Capital Grant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Foreign financed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 xml:space="preserve">Cost of Bank Restructuring 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Cash balance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Fianancing (Cash)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Domestic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Privatizationreceipts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Other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Foreign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Development (gross)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Budget Support and others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From which Budget support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Repayments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Main indicators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Domestically financed deficit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Domestic revenues-dom.exp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Overall Balance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17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 xml:space="preserve">          Prodh. Brend. Brut. Në milionë lekë             506205       545847       539210      594346           594346         594346         GDP. In million lek</w:t>
            </w:r>
          </w:p>
        </w:tc>
      </w:tr>
    </w:tbl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</w:p>
    <w:p w:rsidR="00BA5010" w:rsidRPr="00F1391E" w:rsidRDefault="00BA5010" w:rsidP="00BA5010">
      <w:pPr>
        <w:pStyle w:val="Paragrafi"/>
      </w:pPr>
      <w:r w:rsidRPr="00F1391E">
        <w:t>në.000 lekë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"/>
        <w:gridCol w:w="3813"/>
        <w:gridCol w:w="1270"/>
        <w:gridCol w:w="1129"/>
        <w:gridCol w:w="1270"/>
        <w:gridCol w:w="1272"/>
      </w:tblGrid>
      <w:tr w:rsidR="00BA5010" w:rsidRPr="0021555A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5000" w:type="pct"/>
            <w:gridSpan w:val="6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Investime sipas institucioneve 2001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2053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Ministria ose Institucioni</w:t>
            </w:r>
          </w:p>
        </w:tc>
        <w:tc>
          <w:tcPr>
            <w:tcW w:w="684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Nga buxheti</w:t>
            </w:r>
          </w:p>
        </w:tc>
        <w:tc>
          <w:tcPr>
            <w:tcW w:w="608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Nga të Ardhurat</w:t>
            </w:r>
          </w:p>
        </w:tc>
        <w:tc>
          <w:tcPr>
            <w:tcW w:w="684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Fin.Huaja</w:t>
            </w:r>
          </w:p>
        </w:tc>
        <w:tc>
          <w:tcPr>
            <w:tcW w:w="684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Totali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86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29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24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26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28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29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35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37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39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41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53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54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55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56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57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59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62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63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64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66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67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73</w:t>
            </w:r>
          </w:p>
        </w:tc>
        <w:tc>
          <w:tcPr>
            <w:tcW w:w="2053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Presidenca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Kuvendi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Këshilli i Ministrave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Ekonomisë Publike dhe Privatizimit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Bujqësisë dhe Ushqimit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Punëve Publike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Bashkpunim.Ekonomik dhe Tregtisë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Transportit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Zyra e Regjis. të Pasurive të Paluajtshme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Ministria e Financave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Arsimit dhe Shkencës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Kulturës, Rinisë dhe Sporteve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Shëndetësisë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Drejtësisë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Punëve të Jashtme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Rendit Publik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Mbrojtjes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Shërbimi Informativ Shtetëror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Radio-Televizionit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Arkivit të Shtetit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Rezervës së Shtetit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Akademia e Shkencave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Kontrolli i Lartë i Shtetit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Punës, Çështjeve Sociale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Agjensia Kombëtare e Mjedisit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Agjensia Kombëtare e Privatizimit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Prokuroria e Përgjithshme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Pushteti Gjyqësor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Gjykata Kushtetuese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Agjensia Telegrafike Shqiptare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Pushtetit Lokal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Doganave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Standardeve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Përgjithshme e Pyjeve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tatimeve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Instituti i Statistikës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Komisioni i Letrave me Vlerë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Enti Kombëtar i Zonave të Lira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Shkolla e Magjistraturës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Fondi i Zhvillimit Shqiptar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Qendra Kombëtare Kinematografike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Ins. i Reha. të të Përndjekurve Politikë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Komiteti i Zhvillimit të Turizmit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Inspek. i Këshillit të Lartë të Drejtësisë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Këshilli Kombëtar i RTV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Zyra e Avokatit të Popullit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Komisioni i Shërbimit Civil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Komisioni Qendror i Zgjedhjeve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Totali</w:t>
            </w:r>
          </w:p>
        </w:tc>
        <w:tc>
          <w:tcPr>
            <w:tcW w:w="684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10,000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107,000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1,825,000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1,300,000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2,790,000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6,020,000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1,935,000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1,400,000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420,000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240,000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225,000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31,000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10,000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19,505,000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08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40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12,150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24,200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7,140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2,890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25,200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38,750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2,270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2,600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448,200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5,400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28,000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340,000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1,200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1,734,150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84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213,000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2,583,000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3,800,000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1,500,000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6,700,000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420,000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1,537,000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4,000,000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282,500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629,500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1,500,000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23,500,000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84" w:type="pct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10.040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332,000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1,837,150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3,907,200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6,597,140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1,750,010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12,722,890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37,200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475,000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3,572,000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5,438,750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704,770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212,600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475,000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673,200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195,400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54,000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353,000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159,000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28,000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220,000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31,000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340,000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2,200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891,500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260,000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3,100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2,000,000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lastRenderedPageBreak/>
              <w:t>15,000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55,000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20,000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44,739,150</w:t>
            </w:r>
          </w:p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</w:tbl>
    <w:p w:rsidR="00BA5010" w:rsidRPr="00F1391E" w:rsidRDefault="00BA5010" w:rsidP="00BA5010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"/>
        <w:gridCol w:w="4162"/>
        <w:gridCol w:w="1783"/>
        <w:gridCol w:w="1486"/>
        <w:gridCol w:w="1294"/>
      </w:tblGrid>
      <w:tr w:rsidR="00BA5010" w:rsidRPr="0021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Buxheti i vitit 2001 sipas ministrive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2241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Ministria ose Institucioni</w:t>
            </w:r>
          </w:p>
        </w:tc>
        <w:tc>
          <w:tcPr>
            <w:tcW w:w="960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Fonde të pakushtëzuara</w:t>
            </w:r>
          </w:p>
        </w:tc>
        <w:tc>
          <w:tcPr>
            <w:tcW w:w="800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Fonde të kushtëzuara</w:t>
            </w:r>
          </w:p>
        </w:tc>
        <w:tc>
          <w:tcPr>
            <w:tcW w:w="697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Totali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2241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960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800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Presidenca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85,732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85,832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Kuvendi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541,485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541,485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Këshilli i Ministrave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474,001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252,000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726,001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Ekonomisë Publike dhe Privatizimit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7,935,217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176,000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8,111,217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Bujqësisë dhe Ushqimit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2,736,059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2,639,670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5,375,729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Punëve Publike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3,909,620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3,883,845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7,793,465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Bashkpu. Ekonomik dhe Tregtisë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612,380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1,500,050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2,112,430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Transportit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7,820,656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6,707,220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14,527,876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Zyra e Regjistrimit të Pasurive të Paluajtsh.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98,980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84,000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182,980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Ministria e Financave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3,789,488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422,500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4,211,988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11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Arsimit dhe Shkencës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16,540,887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1,797,000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18,337,887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Kulturës,Rinisë dhe Sporteve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1,070,788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233,000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1,303,788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Shëndetësisë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11,201,865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4,250,000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15,451,865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Drejtësisë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1,301,797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362,070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1,663,867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Punëve të Jashtme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1,575,948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6,530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1,582,478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16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Rendit Publik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7,731,336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2,122,000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9,853,336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 e Mbrojtjes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6,558,000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847,000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7,405,000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Shërbimi Informativ Shtetëror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968,610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995,610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19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Radio-Televizionit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600,000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600,000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Arkivit të Shtetit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114,843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124,843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Rezervës së Shtetit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172,991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40,000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212,991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22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Akademia e Shkencave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429,559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40,000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469,559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24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Kontrolli i Lartë i Shtetit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136,289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136,289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Punës Çështjeve Sociale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21,292,169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281,000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21,573,169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26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Agjensia Kombëtare e Mjedisit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73,470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146,000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219,470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27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Agjensia Kombëtare e Privatizimit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30,205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140,000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170,205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28</w:t>
            </w:r>
          </w:p>
        </w:tc>
        <w:tc>
          <w:tcPr>
            <w:tcW w:w="2241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Prokuroria e Përgjithshme</w:t>
            </w:r>
          </w:p>
        </w:tc>
        <w:tc>
          <w:tcPr>
            <w:tcW w:w="96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788,925</w:t>
            </w:r>
          </w:p>
        </w:tc>
        <w:tc>
          <w:tcPr>
            <w:tcW w:w="800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15,000</w:t>
            </w:r>
          </w:p>
        </w:tc>
        <w:tc>
          <w:tcPr>
            <w:tcW w:w="697" w:type="pct"/>
            <w:tcBorders>
              <w:top w:val="nil"/>
              <w:bottom w:val="nil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803,925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29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Pushteti Gjyqësor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884,958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45,000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929,958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30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Gjykata Kushtetuese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70,181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70,181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31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Agjensia Telegrafike Shqiptare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83,308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15,000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98,308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32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Min.e Pushtetit Lokal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8,553,238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8,553,238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35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Doganave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512,383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1,011,500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1,523,883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37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Standardeve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18,743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4,000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22,743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39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Përgjithshme e Pyjeve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628,063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811,500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1,439,563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40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Parti Politike dhe Shoqata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150,000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150,000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41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Tatimeve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872,197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530,000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1,402,197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46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Shpenzime për shërbimin e borxhit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23,758,000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23,758,000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48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Drejtoria e Mjeteve Matëse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15,000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15,000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49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Fondi Rezervë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3,904,000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3,904,000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Instituti i Statistikës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103,594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250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103,844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53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Komisioni i Letrave me Vlerë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18,000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3,000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21,000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54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Enti Kombëtar i Zonave të Lira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7,582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7,582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55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Shkolla Magjistraturës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34,271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34,471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56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Fondi i Zhvillimit Shqiptar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500,000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1,500,000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2,000,000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57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Qendra Kombëtare Kinematografike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96,906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400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97,306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59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Instituti i Rehabilitimit të të Përndjek.Politi.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32,331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32.331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62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Komiteti i Zhvillimit të Turizmit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75,896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21,000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96,896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63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Inspektorati i Këshillit të Lartë të Drejtësisë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23,694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23,694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64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Këshilli Kombëtar i RTV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86,000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86,000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66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Zyra e Avokatit të Popullit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83,567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83,567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67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Komisioni i Shërbimit Civil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50,377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50,377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70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Kontigjencat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2,550,000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2,550,000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73</w:t>
            </w: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Komisioni Qendror i Zgjedhjeve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99,208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99,208</w:t>
            </w: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</w:tr>
      <w:tr w:rsidR="00BA5010" w:rsidRPr="0021555A">
        <w:tblPrEx>
          <w:tblCellMar>
            <w:top w:w="0" w:type="dxa"/>
            <w:bottom w:w="0" w:type="dxa"/>
          </w:tblCellMar>
        </w:tblPrEx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</w:p>
        </w:tc>
        <w:tc>
          <w:tcPr>
            <w:tcW w:w="2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Totali</w:t>
            </w:r>
          </w:p>
        </w:tc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141,802,797</w:t>
            </w: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29,923,835</w:t>
            </w:r>
          </w:p>
        </w:tc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10" w:rsidRPr="0021555A" w:rsidRDefault="00BA5010" w:rsidP="00BA5010">
            <w:pPr>
              <w:pStyle w:val="Tabele"/>
              <w:rPr>
                <w:sz w:val="18"/>
              </w:rPr>
            </w:pPr>
            <w:r w:rsidRPr="0021555A">
              <w:rPr>
                <w:sz w:val="18"/>
              </w:rPr>
              <w:t>171,726632</w:t>
            </w:r>
          </w:p>
        </w:tc>
      </w:tr>
    </w:tbl>
    <w:p w:rsidR="00BA5010" w:rsidRPr="00F1391E" w:rsidRDefault="00BA5010" w:rsidP="00BA501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D7985"/>
    <w:multiLevelType w:val="singleLevel"/>
    <w:tmpl w:val="F41451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57B6250F"/>
    <w:multiLevelType w:val="singleLevel"/>
    <w:tmpl w:val="DA1E5AC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D7A71"/>
    <w:rsid w:val="0050367C"/>
    <w:rsid w:val="00504A56"/>
    <w:rsid w:val="00507AF2"/>
    <w:rsid w:val="00543147"/>
    <w:rsid w:val="00545117"/>
    <w:rsid w:val="005643E6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A5010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5FCA97-1B8B-4F9A-8F5E-30B9B678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010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3064</Words>
  <Characters>17470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