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957" w:rsidRDefault="00752957" w:rsidP="00752957">
      <w:pPr>
        <w:pStyle w:val="Akti"/>
      </w:pPr>
      <w:bookmarkStart w:id="0" w:name="_GoBack"/>
      <w:bookmarkEnd w:id="0"/>
      <w:r>
        <w:t>A k t  n o r m a t i v</w:t>
      </w:r>
    </w:p>
    <w:p w:rsidR="00752957" w:rsidRDefault="00752957" w:rsidP="00752957">
      <w:pPr>
        <w:pStyle w:val="NumriData"/>
      </w:pPr>
      <w:r>
        <w:t>Nr.2, datë 19.9.2003</w:t>
      </w:r>
    </w:p>
    <w:p w:rsidR="00752957" w:rsidRDefault="00752957" w:rsidP="00752957">
      <w:pPr>
        <w:pStyle w:val="Paragrafi"/>
      </w:pPr>
    </w:p>
    <w:p w:rsidR="00752957" w:rsidRDefault="00752957" w:rsidP="00752957">
      <w:pPr>
        <w:pStyle w:val="Titulli"/>
      </w:pPr>
      <w:r>
        <w:t>Për miratimin e fondit për partitë politike, pjesëmarrëse në zgjedhjet vendore, 2003</w:t>
      </w:r>
    </w:p>
    <w:p w:rsidR="00752957" w:rsidRDefault="00752957" w:rsidP="00752957">
      <w:pPr>
        <w:pStyle w:val="Paragrafi"/>
      </w:pPr>
    </w:p>
    <w:p w:rsidR="00752957" w:rsidRDefault="00752957" w:rsidP="00752957">
      <w:pPr>
        <w:pStyle w:val="Paragrafi"/>
      </w:pPr>
      <w:r>
        <w:t>Në mbështetje të nenit 101 të Kushtetutës, me propozimin e Kryeministrit, Këshilli i Ministrave</w:t>
      </w:r>
    </w:p>
    <w:p w:rsidR="00752957" w:rsidRDefault="00752957" w:rsidP="00752957">
      <w:pPr>
        <w:pStyle w:val="Paragrafi"/>
      </w:pPr>
    </w:p>
    <w:p w:rsidR="00752957" w:rsidRDefault="00752957" w:rsidP="00752957">
      <w:pPr>
        <w:pStyle w:val="VENDOSI"/>
      </w:pPr>
      <w:r>
        <w:t>V E N D O S I:</w:t>
      </w:r>
    </w:p>
    <w:p w:rsidR="00752957" w:rsidRDefault="00752957" w:rsidP="00752957">
      <w:pPr>
        <w:pStyle w:val="Paragrafi"/>
      </w:pPr>
    </w:p>
    <w:p w:rsidR="00752957" w:rsidRDefault="00752957" w:rsidP="00752957">
      <w:pPr>
        <w:pStyle w:val="NeniNr"/>
      </w:pPr>
      <w:r>
        <w:t>Neni 1</w:t>
      </w:r>
    </w:p>
    <w:p w:rsidR="00752957" w:rsidRDefault="00752957" w:rsidP="00752957">
      <w:pPr>
        <w:pStyle w:val="Paragrafi"/>
      </w:pPr>
    </w:p>
    <w:p w:rsidR="00752957" w:rsidRDefault="00752957" w:rsidP="00752957">
      <w:pPr>
        <w:pStyle w:val="Paragrafi"/>
      </w:pPr>
      <w:r>
        <w:t>Komisionit Qendror të Zgjedhjeve i jepet një fond prej 60 000 000 (gjashtëdhjetë milionë) lekësh, për financimin e partive politike, pjesëmarrëse në zgjedhjet vendore, 2003.</w:t>
      </w:r>
    </w:p>
    <w:p w:rsidR="00752957" w:rsidRDefault="00752957" w:rsidP="00752957">
      <w:pPr>
        <w:pStyle w:val="Paragrafi"/>
      </w:pPr>
    </w:p>
    <w:p w:rsidR="00752957" w:rsidRDefault="00752957" w:rsidP="00752957">
      <w:pPr>
        <w:pStyle w:val="NeniNr"/>
      </w:pPr>
      <w:r>
        <w:t>Neni 2</w:t>
      </w:r>
    </w:p>
    <w:p w:rsidR="00752957" w:rsidRDefault="00752957" w:rsidP="00752957">
      <w:pPr>
        <w:pStyle w:val="Paragrafi"/>
      </w:pPr>
    </w:p>
    <w:p w:rsidR="00752957" w:rsidRDefault="00752957" w:rsidP="00752957">
      <w:pPr>
        <w:pStyle w:val="Paragrafi"/>
      </w:pPr>
      <w:r>
        <w:t>Fondi prej 60 000 000 (gjashtëdhjetë milionë) lekësh të përballohet nga fondi rezervë i Këshillit të Ministrave.</w:t>
      </w:r>
    </w:p>
    <w:p w:rsidR="00752957" w:rsidRDefault="00752957" w:rsidP="00752957">
      <w:pPr>
        <w:pStyle w:val="Paragrafi"/>
      </w:pPr>
    </w:p>
    <w:p w:rsidR="00752957" w:rsidRDefault="00752957" w:rsidP="00752957">
      <w:pPr>
        <w:pStyle w:val="NeniNr"/>
      </w:pPr>
      <w:r>
        <w:t>Neni 3</w:t>
      </w:r>
    </w:p>
    <w:p w:rsidR="00752957" w:rsidRDefault="00752957" w:rsidP="00752957">
      <w:pPr>
        <w:pStyle w:val="Paragrafi"/>
      </w:pPr>
    </w:p>
    <w:p w:rsidR="00752957" w:rsidRDefault="00752957" w:rsidP="00752957">
      <w:pPr>
        <w:pStyle w:val="Paragrafi"/>
      </w:pPr>
      <w:r>
        <w:t>Ky akt normativ hyn në fuqi menjëherë dhe botohet në Fletoren Zyrtare.</w:t>
      </w:r>
    </w:p>
    <w:p w:rsidR="00752957" w:rsidRDefault="00752957" w:rsidP="00752957">
      <w:pPr>
        <w:pStyle w:val="Paragrafi"/>
      </w:pPr>
    </w:p>
    <w:p w:rsidR="00752957" w:rsidRDefault="00752957" w:rsidP="00752957">
      <w:pPr>
        <w:pStyle w:val="Autoriteti"/>
      </w:pPr>
      <w:r>
        <w:t>KRYEMINISTRI</w:t>
      </w:r>
    </w:p>
    <w:p w:rsidR="00752957" w:rsidRPr="00AD3951" w:rsidRDefault="00752957" w:rsidP="00752957">
      <w:pPr>
        <w:pStyle w:val="AutoritetiEmer"/>
      </w:pPr>
      <w:r>
        <w:t>Fatos Nano</w:t>
      </w:r>
    </w:p>
    <w:sectPr w:rsidR="00752957" w:rsidRPr="00AD3951" w:rsidSect="00752957">
      <w:footerReference w:type="even" r:id="rId6"/>
      <w:footerReference w:type="default" r:id="rId7"/>
      <w:pgSz w:w="11907" w:h="16840" w:code="9"/>
      <w:pgMar w:top="1418" w:right="1418" w:bottom="1418" w:left="1418" w:header="0" w:footer="1134" w:gutter="0"/>
      <w:pgNumType w:start="348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F7B14">
      <w:r>
        <w:separator/>
      </w:r>
    </w:p>
  </w:endnote>
  <w:endnote w:type="continuationSeparator" w:id="0">
    <w:p w:rsidR="00000000" w:rsidRDefault="002F7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2957" w:rsidRDefault="00752957" w:rsidP="0075295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52957" w:rsidRDefault="00752957" w:rsidP="0075295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2957" w:rsidRDefault="00752957" w:rsidP="0075295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F7B14">
      <w:rPr>
        <w:rStyle w:val="PageNumber"/>
        <w:noProof/>
      </w:rPr>
      <w:t>3482</w:t>
    </w:r>
    <w:r>
      <w:rPr>
        <w:rStyle w:val="PageNumber"/>
      </w:rPr>
      <w:fldChar w:fldCharType="end"/>
    </w:r>
  </w:p>
  <w:p w:rsidR="00752957" w:rsidRDefault="00752957" w:rsidP="0075295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F7B14">
      <w:r>
        <w:separator/>
      </w:r>
    </w:p>
  </w:footnote>
  <w:footnote w:type="continuationSeparator" w:id="0">
    <w:p w:rsidR="00000000" w:rsidRDefault="002F7B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F7B14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52957"/>
    <w:rsid w:val="00763A3B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EF8097-9180-4BCA-A24B-42683C800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752957"/>
    <w:pPr>
      <w:widowControl w:val="0"/>
      <w:jc w:val="both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75295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52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2019-03-14T16:32:00Z</dcterms:created>
  <dcterms:modified xsi:type="dcterms:W3CDTF">2019-03-14T16:32:00Z</dcterms:modified>
</cp:coreProperties>
</file>