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43F1EF" w14:textId="77777777" w:rsidR="000F031B" w:rsidRPr="009F63D5" w:rsidRDefault="000F031B" w:rsidP="000F031B">
      <w:pPr>
        <w:pStyle w:val="NeniTitull"/>
        <w:rPr>
          <w:lang w:val="sq-AL"/>
        </w:rPr>
      </w:pPr>
      <w:r w:rsidRPr="009F63D5">
        <w:rPr>
          <w:lang w:val="sq-AL"/>
        </w:rPr>
        <w:t>AKT NORMA</w:t>
      </w:r>
      <w:bookmarkStart w:id="0" w:name="_GoBack"/>
      <w:bookmarkEnd w:id="0"/>
      <w:r w:rsidRPr="009F63D5">
        <w:rPr>
          <w:lang w:val="sq-AL"/>
        </w:rPr>
        <w:t>TIV</w:t>
      </w:r>
    </w:p>
    <w:p w14:paraId="6A43F1F0" w14:textId="77777777" w:rsidR="000F031B" w:rsidRPr="009F63D5" w:rsidRDefault="000F031B" w:rsidP="000F031B">
      <w:pPr>
        <w:pStyle w:val="NeniTitull"/>
        <w:rPr>
          <w:lang w:val="sq-AL"/>
        </w:rPr>
      </w:pPr>
      <w:r w:rsidRPr="009F63D5">
        <w:rPr>
          <w:lang w:val="sq-AL"/>
        </w:rPr>
        <w:t>Nr. 1, datë 20.3.2019</w:t>
      </w:r>
    </w:p>
    <w:p w14:paraId="6A43F1F1" w14:textId="77777777" w:rsidR="000F031B" w:rsidRPr="009F63D5" w:rsidRDefault="000F031B" w:rsidP="000F031B">
      <w:pPr>
        <w:pStyle w:val="NeniTitull"/>
        <w:rPr>
          <w:sz w:val="14"/>
          <w:lang w:val="sq-AL"/>
        </w:rPr>
      </w:pPr>
    </w:p>
    <w:p w14:paraId="6A43F1F2" w14:textId="77777777" w:rsidR="000F031B" w:rsidRPr="009F63D5" w:rsidRDefault="000F031B" w:rsidP="000F031B">
      <w:pPr>
        <w:pStyle w:val="NeniTitull"/>
        <w:rPr>
          <w:lang w:val="sq-AL"/>
        </w:rPr>
      </w:pPr>
      <w:r w:rsidRPr="009F63D5">
        <w:rPr>
          <w:lang w:val="sq-AL"/>
        </w:rPr>
        <w:t>PËR PJESËMARRJEN E PERSONELIT TË FORCAVE TË ARMATOSURA TË REPUBLIKËS SË SHQIPËRISË NË MISIONIN E KOMBEVE  TË BASHKUARA NË SUDANIN E JUGUT (UNMISS)</w:t>
      </w:r>
    </w:p>
    <w:p w14:paraId="258DB0A4" w14:textId="77777777" w:rsidR="00C17374" w:rsidRPr="009F63D5" w:rsidRDefault="00C17374" w:rsidP="00C17374">
      <w:pPr>
        <w:jc w:val="center"/>
        <w:rPr>
          <w:rFonts w:ascii="Times New Roman" w:hAnsi="Times New Roman" w:cs="Times New Roman"/>
          <w:i/>
          <w:lang w:val="sq-AL"/>
        </w:rPr>
      </w:pPr>
      <w:r w:rsidRPr="009F63D5">
        <w:rPr>
          <w:rFonts w:ascii="Times New Roman" w:hAnsi="Times New Roman" w:cs="Times New Roman"/>
          <w:i/>
          <w:lang w:val="sq-AL"/>
        </w:rPr>
        <w:t>(ndryshuar me aktin normativ nr. 3, datë 21.6.2023)</w:t>
      </w:r>
    </w:p>
    <w:p w14:paraId="6A43F1F3" w14:textId="77777777" w:rsidR="000F031B" w:rsidRPr="009F63D5" w:rsidRDefault="000F031B" w:rsidP="000F031B">
      <w:pPr>
        <w:pStyle w:val="NeniTitull"/>
        <w:rPr>
          <w:sz w:val="14"/>
          <w:lang w:val="sq-AL"/>
        </w:rPr>
      </w:pPr>
    </w:p>
    <w:p w14:paraId="6A43F1F4" w14:textId="77777777" w:rsidR="000F031B" w:rsidRPr="009F63D5" w:rsidRDefault="000F031B" w:rsidP="000F031B">
      <w:pPr>
        <w:pStyle w:val="Paragrafi"/>
        <w:rPr>
          <w:lang w:val="sq-AL"/>
        </w:rPr>
      </w:pPr>
      <w:r w:rsidRPr="009F63D5">
        <w:rPr>
          <w:lang w:val="sq-AL"/>
        </w:rPr>
        <w:t>Në mbështetje të nenit 101 të Kushtetutës, me propozimin e ministrit të Mbrojtjes, Këshilli i Ministrave</w:t>
      </w:r>
    </w:p>
    <w:p w14:paraId="6A43F1F5" w14:textId="77777777" w:rsidR="000F031B" w:rsidRPr="009F63D5" w:rsidRDefault="000F031B" w:rsidP="000F031B">
      <w:pPr>
        <w:pStyle w:val="NeniNr"/>
        <w:rPr>
          <w:spacing w:val="-4"/>
          <w:sz w:val="14"/>
          <w:lang w:val="sq-AL"/>
        </w:rPr>
      </w:pPr>
    </w:p>
    <w:p w14:paraId="6A43F1F6" w14:textId="77777777" w:rsidR="000F031B" w:rsidRPr="009F63D5" w:rsidRDefault="000F031B" w:rsidP="000F031B">
      <w:pPr>
        <w:pStyle w:val="NeniNr"/>
        <w:rPr>
          <w:spacing w:val="-4"/>
          <w:lang w:val="sq-AL"/>
        </w:rPr>
      </w:pPr>
      <w:r w:rsidRPr="009F63D5">
        <w:rPr>
          <w:spacing w:val="-4"/>
          <w:lang w:val="sq-AL"/>
        </w:rPr>
        <w:t>VENDOSI:</w:t>
      </w:r>
    </w:p>
    <w:p w14:paraId="6A43F1F7" w14:textId="77777777" w:rsidR="000F031B" w:rsidRPr="009F63D5" w:rsidRDefault="000F031B" w:rsidP="000F031B">
      <w:pPr>
        <w:pStyle w:val="Paragrafi"/>
        <w:rPr>
          <w:sz w:val="14"/>
          <w:lang w:val="sq-AL"/>
        </w:rPr>
      </w:pPr>
    </w:p>
    <w:p w14:paraId="6A43F1F8" w14:textId="77777777" w:rsidR="000F031B" w:rsidRPr="009F63D5" w:rsidRDefault="000F031B" w:rsidP="000F031B">
      <w:pPr>
        <w:pStyle w:val="NeniNr"/>
        <w:rPr>
          <w:lang w:val="sq-AL"/>
        </w:rPr>
      </w:pPr>
      <w:r w:rsidRPr="009F63D5">
        <w:rPr>
          <w:lang w:val="sq-AL"/>
        </w:rPr>
        <w:t>Neni 1</w:t>
      </w:r>
    </w:p>
    <w:p w14:paraId="6A43F1F9" w14:textId="77777777" w:rsidR="000F031B" w:rsidRPr="009F63D5" w:rsidRDefault="000F031B" w:rsidP="000F031B">
      <w:pPr>
        <w:pStyle w:val="Paragrafi"/>
        <w:rPr>
          <w:sz w:val="14"/>
          <w:lang w:val="sq-AL"/>
        </w:rPr>
      </w:pPr>
    </w:p>
    <w:p w14:paraId="6A43F1FA" w14:textId="2235091A" w:rsidR="000F031B" w:rsidRPr="009F63D5" w:rsidRDefault="000F031B" w:rsidP="000F031B">
      <w:pPr>
        <w:pStyle w:val="Paragrafi"/>
        <w:rPr>
          <w:lang w:val="sq-AL"/>
        </w:rPr>
      </w:pPr>
      <w:r w:rsidRPr="009F63D5">
        <w:rPr>
          <w:lang w:val="sq-AL"/>
        </w:rPr>
        <w:t xml:space="preserve">Pjesëmarrjen </w:t>
      </w:r>
      <w:r w:rsidR="00C17374" w:rsidRPr="009F63D5">
        <w:rPr>
          <w:lang w:val="sq-AL"/>
        </w:rPr>
        <w:t xml:space="preserve">3 (tre) </w:t>
      </w:r>
      <w:r w:rsidRPr="009F63D5">
        <w:rPr>
          <w:lang w:val="sq-AL"/>
        </w:rPr>
        <w:t xml:space="preserve">ushtarakëve të Forcave të Armatosura të Republikës së Shqipërisë në Misionin e Kombeve të Bashkuara në Sudanin e Jugut (UNMISS),  në Republikën e Sudanit të Jugut. </w:t>
      </w:r>
    </w:p>
    <w:p w14:paraId="6A43F1FB" w14:textId="77777777" w:rsidR="000F031B" w:rsidRPr="009F63D5" w:rsidRDefault="000F031B" w:rsidP="000F031B">
      <w:pPr>
        <w:pStyle w:val="Paragrafi"/>
        <w:rPr>
          <w:sz w:val="14"/>
          <w:lang w:val="sq-AL"/>
        </w:rPr>
      </w:pPr>
    </w:p>
    <w:p w14:paraId="6A43F1FC" w14:textId="77777777" w:rsidR="000F031B" w:rsidRPr="009F63D5" w:rsidRDefault="000F031B" w:rsidP="000F031B">
      <w:pPr>
        <w:pStyle w:val="NeniNr"/>
        <w:rPr>
          <w:lang w:val="sq-AL"/>
        </w:rPr>
      </w:pPr>
      <w:r w:rsidRPr="009F63D5">
        <w:rPr>
          <w:lang w:val="sq-AL"/>
        </w:rPr>
        <w:t>Neni 2</w:t>
      </w:r>
    </w:p>
    <w:p w14:paraId="6A43F1FD" w14:textId="77777777" w:rsidR="000F031B" w:rsidRPr="009F63D5" w:rsidRDefault="000F031B" w:rsidP="000F031B">
      <w:pPr>
        <w:pStyle w:val="Paragrafi"/>
        <w:rPr>
          <w:sz w:val="14"/>
          <w:lang w:val="sq-AL"/>
        </w:rPr>
      </w:pPr>
    </w:p>
    <w:p w14:paraId="6A43F1FE" w14:textId="18541425" w:rsidR="000F031B" w:rsidRPr="009F63D5" w:rsidRDefault="000F031B" w:rsidP="000F031B">
      <w:pPr>
        <w:pStyle w:val="Paragrafi"/>
        <w:rPr>
          <w:lang w:val="sq-AL"/>
        </w:rPr>
      </w:pPr>
      <w:r w:rsidRPr="009F63D5">
        <w:rPr>
          <w:lang w:val="sq-AL"/>
        </w:rPr>
        <w:t xml:space="preserve">Misioni i personelit të Forcave të Armatosura të Republikës së Shqipërisë është mbështetja dhe dhënia e kontributit në Shtabin Rajonal të Forcës Mbrojtëse të Organizatës së Kombeve të Bashkuara në Juba, </w:t>
      </w:r>
      <w:r w:rsidR="00C17374" w:rsidRPr="009F63D5">
        <w:rPr>
          <w:lang w:val="sq-AL"/>
        </w:rPr>
        <w:t>si dhe në Shtabin e Komandës Bor, Jonglei, në Sudanin e Jugut.</w:t>
      </w:r>
    </w:p>
    <w:p w14:paraId="6A43F1FF" w14:textId="77777777" w:rsidR="000F031B" w:rsidRPr="009F63D5" w:rsidRDefault="000F031B" w:rsidP="000F031B">
      <w:pPr>
        <w:pStyle w:val="Paragrafi"/>
        <w:rPr>
          <w:sz w:val="14"/>
          <w:lang w:val="sq-AL"/>
        </w:rPr>
      </w:pPr>
    </w:p>
    <w:p w14:paraId="6A43F200" w14:textId="77777777" w:rsidR="000F031B" w:rsidRPr="009F63D5" w:rsidRDefault="000F031B" w:rsidP="000F031B">
      <w:pPr>
        <w:pStyle w:val="NeniNr"/>
        <w:rPr>
          <w:lang w:val="sq-AL"/>
        </w:rPr>
      </w:pPr>
      <w:r w:rsidRPr="009F63D5">
        <w:rPr>
          <w:lang w:val="sq-AL"/>
        </w:rPr>
        <w:t>Neni 3</w:t>
      </w:r>
    </w:p>
    <w:p w14:paraId="6A43F201" w14:textId="77777777" w:rsidR="000F031B" w:rsidRPr="009F63D5" w:rsidRDefault="000F031B" w:rsidP="000F031B">
      <w:pPr>
        <w:pStyle w:val="Paragrafi"/>
        <w:rPr>
          <w:sz w:val="14"/>
          <w:lang w:val="sq-AL"/>
        </w:rPr>
      </w:pPr>
    </w:p>
    <w:p w14:paraId="6A43F202" w14:textId="77777777" w:rsidR="000F031B" w:rsidRPr="009F63D5" w:rsidRDefault="000F031B" w:rsidP="000F031B">
      <w:pPr>
        <w:pStyle w:val="Paragrafi"/>
        <w:rPr>
          <w:lang w:val="sq-AL"/>
        </w:rPr>
      </w:pPr>
      <w:r w:rsidRPr="009F63D5">
        <w:rPr>
          <w:lang w:val="sq-AL"/>
        </w:rPr>
        <w:t>Ushtarakët, të cilët do të marrin pjesë në misionin e Kombeve të Bashkuara në Sudanin e Jugut (UNMISS), për ditët e qëndrimit në këtë mision do të marrin, veç pagës mujore, edhe dietë ditore për vështirësi shërbimi, në masën që do të caktohet me vendim të Këshillit të Ministrave.</w:t>
      </w:r>
    </w:p>
    <w:p w14:paraId="6A43F203" w14:textId="77777777" w:rsidR="000F031B" w:rsidRPr="009F63D5" w:rsidRDefault="000F031B" w:rsidP="000F031B">
      <w:pPr>
        <w:pStyle w:val="Paragrafi"/>
        <w:rPr>
          <w:sz w:val="14"/>
          <w:lang w:val="sq-AL"/>
        </w:rPr>
      </w:pPr>
    </w:p>
    <w:p w14:paraId="6A43F204" w14:textId="77777777" w:rsidR="000F031B" w:rsidRPr="009F63D5" w:rsidRDefault="000F031B" w:rsidP="000F031B">
      <w:pPr>
        <w:pStyle w:val="NeniNr"/>
        <w:rPr>
          <w:lang w:val="sq-AL"/>
        </w:rPr>
      </w:pPr>
      <w:r w:rsidRPr="009F63D5">
        <w:rPr>
          <w:lang w:val="sq-AL"/>
        </w:rPr>
        <w:t>Neni 4</w:t>
      </w:r>
    </w:p>
    <w:p w14:paraId="6A43F205" w14:textId="77777777" w:rsidR="000F031B" w:rsidRPr="009F63D5" w:rsidRDefault="000F031B" w:rsidP="000F031B">
      <w:pPr>
        <w:pStyle w:val="Paragrafi"/>
        <w:rPr>
          <w:sz w:val="14"/>
          <w:lang w:val="sq-AL"/>
        </w:rPr>
      </w:pPr>
    </w:p>
    <w:p w14:paraId="6A43F206" w14:textId="77777777" w:rsidR="000F031B" w:rsidRPr="009F63D5" w:rsidRDefault="000F031B" w:rsidP="000F031B">
      <w:pPr>
        <w:pStyle w:val="Paragrafi"/>
        <w:rPr>
          <w:lang w:val="sq-AL"/>
        </w:rPr>
      </w:pPr>
      <w:r w:rsidRPr="009F63D5">
        <w:rPr>
          <w:lang w:val="sq-AL"/>
        </w:rPr>
        <w:t>Ky akt normativ hyn në fuqi menjëherë dhe botohet në Fletoren Zyrtare.</w:t>
      </w:r>
    </w:p>
    <w:p w14:paraId="6A43F207" w14:textId="77777777" w:rsidR="000F031B" w:rsidRPr="009F63D5" w:rsidRDefault="000F031B" w:rsidP="000F031B">
      <w:pPr>
        <w:pStyle w:val="Paragrafi"/>
        <w:rPr>
          <w:sz w:val="14"/>
          <w:lang w:val="sq-AL"/>
        </w:rPr>
      </w:pPr>
    </w:p>
    <w:p w14:paraId="6A43F208" w14:textId="77777777" w:rsidR="000F031B" w:rsidRPr="009F63D5" w:rsidRDefault="000F031B" w:rsidP="000F031B">
      <w:pPr>
        <w:pStyle w:val="Paragrafi"/>
        <w:jc w:val="right"/>
        <w:rPr>
          <w:lang w:val="sq-AL"/>
        </w:rPr>
      </w:pPr>
      <w:r w:rsidRPr="009F63D5">
        <w:rPr>
          <w:lang w:val="sq-AL"/>
        </w:rPr>
        <w:t>ZËVENDËSKRYEMINISTRI</w:t>
      </w:r>
    </w:p>
    <w:p w14:paraId="6A43F209" w14:textId="77777777" w:rsidR="000F031B" w:rsidRPr="009F63D5" w:rsidRDefault="000F031B" w:rsidP="000F031B">
      <w:pPr>
        <w:pStyle w:val="Paragrafi"/>
        <w:jc w:val="right"/>
        <w:rPr>
          <w:b/>
          <w:lang w:val="sq-AL"/>
        </w:rPr>
      </w:pPr>
      <w:r w:rsidRPr="009F63D5">
        <w:rPr>
          <w:b/>
          <w:lang w:val="sq-AL"/>
        </w:rPr>
        <w:t>Erion Braçe</w:t>
      </w:r>
    </w:p>
    <w:p w14:paraId="6A43F20A" w14:textId="77777777" w:rsidR="00AA1EF3" w:rsidRPr="009F63D5" w:rsidRDefault="00AA1EF3"/>
    <w:sectPr w:rsidR="00AA1EF3" w:rsidRPr="009F6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31B"/>
    <w:rsid w:val="000F031B"/>
    <w:rsid w:val="009F63D5"/>
    <w:rsid w:val="00AA1EF3"/>
    <w:rsid w:val="00C1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3F1EF"/>
  <w15:chartTrackingRefBased/>
  <w15:docId w15:val="{CF6B6C5E-5316-4E9C-84A6-82605F1F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F031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F03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F031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F031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F031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F031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2023-06-26T11:31:27Z</Data_x0020_e_x0020_Krijimit>
    <Modifikuesi xmlns="0e656187-b300-4fb0-8bf4-3a50f872073c">elona.baci</Modifikuesi>
    <Data_x0020_e_x0020_Modifikimit xmlns="0e656187-b300-4fb0-8bf4-3a50f872073c">2023-07-12T13:41:52Z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8277456AB3348BFBF7A370FDC8A41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C4DAE91-1F7C-46DE-B93E-F677D0D94749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28F3E7D-B482-48C6-BAC7-111815BB12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BADF4E-D91E-4EAB-8628-19D548852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3</cp:revision>
  <dcterms:created xsi:type="dcterms:W3CDTF">2019-03-27T07:41:00Z</dcterms:created>
  <dcterms:modified xsi:type="dcterms:W3CDTF">2023-07-20T10:12:00Z</dcterms:modified>
</cp:coreProperties>
</file>