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D8834" w14:textId="2DF47457" w:rsidR="00535881" w:rsidRPr="00FD601C" w:rsidRDefault="00FD601C" w:rsidP="00FD601C">
      <w:pPr>
        <w:ind w:firstLine="284"/>
        <w:jc w:val="center"/>
        <w:rPr>
          <w:rFonts w:ascii="Garamond" w:hAnsi="Garamond"/>
          <w:b/>
        </w:rPr>
      </w:pPr>
      <w:r w:rsidRPr="00FD601C">
        <w:rPr>
          <w:rFonts w:ascii="Garamond" w:hAnsi="Garamond"/>
          <w:b/>
        </w:rPr>
        <w:t>AKT NORMATI</w:t>
      </w:r>
      <w:r w:rsidR="00535881" w:rsidRPr="00FD601C">
        <w:rPr>
          <w:rFonts w:ascii="Garamond" w:hAnsi="Garamond"/>
          <w:b/>
        </w:rPr>
        <w:t>V</w:t>
      </w:r>
    </w:p>
    <w:p w14:paraId="61FD8837" w14:textId="7214F067" w:rsidR="00535881" w:rsidRPr="00FD601C" w:rsidRDefault="00FD601C" w:rsidP="00FD601C">
      <w:pPr>
        <w:ind w:firstLine="284"/>
        <w:jc w:val="center"/>
        <w:rPr>
          <w:rFonts w:ascii="Garamond" w:hAnsi="Garamond"/>
          <w:b/>
        </w:rPr>
      </w:pPr>
      <w:r w:rsidRPr="00FD601C">
        <w:rPr>
          <w:rFonts w:ascii="Garamond" w:hAnsi="Garamond"/>
          <w:b/>
        </w:rPr>
        <w:t>Nr. 5</w:t>
      </w:r>
      <w:r w:rsidR="00535881" w:rsidRPr="00FD601C">
        <w:rPr>
          <w:rFonts w:ascii="Garamond" w:hAnsi="Garamond"/>
          <w:b/>
        </w:rPr>
        <w:t xml:space="preserve">, datë </w:t>
      </w:r>
      <w:r w:rsidRPr="00FD601C">
        <w:rPr>
          <w:rFonts w:ascii="Garamond" w:hAnsi="Garamond"/>
          <w:b/>
        </w:rPr>
        <w:t>17.3.2020</w:t>
      </w:r>
    </w:p>
    <w:p w14:paraId="61FD8838" w14:textId="77777777" w:rsidR="00043F1A" w:rsidRPr="00FD601C" w:rsidRDefault="00043F1A" w:rsidP="00FD601C">
      <w:pPr>
        <w:ind w:firstLine="284"/>
        <w:jc w:val="center"/>
        <w:rPr>
          <w:rFonts w:ascii="Garamond" w:hAnsi="Garamond"/>
          <w:b/>
        </w:rPr>
      </w:pPr>
    </w:p>
    <w:p w14:paraId="61FD883C" w14:textId="0EBA3279" w:rsidR="00535881" w:rsidRPr="00FD601C" w:rsidRDefault="00FD601C" w:rsidP="00FD601C">
      <w:pPr>
        <w:ind w:firstLine="284"/>
        <w:jc w:val="center"/>
        <w:rPr>
          <w:rFonts w:ascii="Garamond" w:hAnsi="Garamond"/>
          <w:b/>
        </w:rPr>
      </w:pPr>
      <w:r w:rsidRPr="00FD601C">
        <w:rPr>
          <w:rFonts w:ascii="Garamond" w:hAnsi="Garamond"/>
          <w:b/>
        </w:rPr>
        <w:t xml:space="preserve">PËR </w:t>
      </w:r>
      <w:r w:rsidR="00535881" w:rsidRPr="00FD601C">
        <w:rPr>
          <w:rFonts w:ascii="Garamond" w:hAnsi="Garamond"/>
          <w:b/>
        </w:rPr>
        <w:t>NJ</w:t>
      </w:r>
      <w:r w:rsidR="002E5132" w:rsidRPr="00FD601C">
        <w:rPr>
          <w:rFonts w:ascii="Garamond" w:hAnsi="Garamond"/>
          <w:b/>
        </w:rPr>
        <w:t>Ë</w:t>
      </w:r>
      <w:r w:rsidR="00535881" w:rsidRPr="00FD601C">
        <w:rPr>
          <w:rFonts w:ascii="Garamond" w:hAnsi="Garamond"/>
          <w:b/>
        </w:rPr>
        <w:t xml:space="preserve"> SHTES</w:t>
      </w:r>
      <w:r w:rsidR="002E5132" w:rsidRPr="00FD601C">
        <w:rPr>
          <w:rFonts w:ascii="Garamond" w:hAnsi="Garamond"/>
          <w:b/>
        </w:rPr>
        <w:t>Ë</w:t>
      </w:r>
      <w:r w:rsidR="00535881" w:rsidRPr="00FD601C">
        <w:rPr>
          <w:rFonts w:ascii="Garamond" w:hAnsi="Garamond"/>
          <w:b/>
        </w:rPr>
        <w:t xml:space="preserve"> NË AKTIN NORMATIV NR.3, DATË 15.3.2020, TË KËSHILLIT TË MINISTRAVE, “PËR MARRJEN E MASAVE TË VEÇANTA ADMINISTRATIVE GJATË KOHËZGJATJES SË PERIUDHËS SË INFEKSIONIT TË SHKAKTUAR NGA COVID-19”, T</w:t>
      </w:r>
      <w:r w:rsidR="002E5132" w:rsidRPr="00FD601C">
        <w:rPr>
          <w:rFonts w:ascii="Garamond" w:hAnsi="Garamond"/>
          <w:b/>
        </w:rPr>
        <w:t>Ë</w:t>
      </w:r>
      <w:r w:rsidR="00535881" w:rsidRPr="00FD601C">
        <w:rPr>
          <w:rFonts w:ascii="Garamond" w:hAnsi="Garamond"/>
          <w:b/>
        </w:rPr>
        <w:t xml:space="preserve"> NDRYSHUAR</w:t>
      </w:r>
    </w:p>
    <w:p w14:paraId="61FD883D" w14:textId="77777777" w:rsidR="00535881" w:rsidRPr="00FD601C" w:rsidRDefault="00535881" w:rsidP="00FD601C">
      <w:pPr>
        <w:ind w:firstLine="284"/>
        <w:jc w:val="both"/>
        <w:rPr>
          <w:rFonts w:ascii="Garamond" w:hAnsi="Garamond"/>
        </w:rPr>
      </w:pPr>
    </w:p>
    <w:p w14:paraId="61FD883F" w14:textId="77777777" w:rsidR="00535881" w:rsidRPr="00FD601C" w:rsidRDefault="00535881" w:rsidP="00FD601C">
      <w:pPr>
        <w:ind w:firstLine="284"/>
        <w:jc w:val="both"/>
        <w:rPr>
          <w:rFonts w:ascii="Garamond" w:hAnsi="Garamond"/>
        </w:rPr>
      </w:pPr>
      <w:r w:rsidRPr="00FD601C">
        <w:rPr>
          <w:rFonts w:ascii="Garamond" w:hAnsi="Garamond"/>
        </w:rPr>
        <w:t>Në mbështetje të nenit 101 të Kushtetutës, me propozimin e ministrit të Shëndetësisë dhe Mbrojtjes Sociale dhe të ministrit të Brendshëm, Këshilli i Ministrave</w:t>
      </w:r>
    </w:p>
    <w:p w14:paraId="61FD8840" w14:textId="77777777" w:rsidR="00043F1A" w:rsidRPr="00FD601C" w:rsidRDefault="00043F1A" w:rsidP="00FD601C">
      <w:pPr>
        <w:ind w:firstLine="284"/>
        <w:jc w:val="both"/>
        <w:rPr>
          <w:rFonts w:ascii="Garamond" w:hAnsi="Garamond"/>
        </w:rPr>
      </w:pPr>
    </w:p>
    <w:p w14:paraId="61FD8841" w14:textId="272290B4" w:rsidR="00535881" w:rsidRPr="00FD601C" w:rsidRDefault="00FD601C" w:rsidP="00FD601C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35881" w:rsidRPr="00FD601C">
        <w:rPr>
          <w:rFonts w:ascii="Garamond" w:hAnsi="Garamond"/>
        </w:rPr>
        <w:t>I:</w:t>
      </w:r>
    </w:p>
    <w:p w14:paraId="61FD8842" w14:textId="77777777" w:rsidR="00043F1A" w:rsidRPr="00FD601C" w:rsidRDefault="00043F1A" w:rsidP="00FD601C">
      <w:pPr>
        <w:ind w:firstLine="284"/>
        <w:jc w:val="center"/>
        <w:rPr>
          <w:rFonts w:ascii="Garamond" w:hAnsi="Garamond"/>
        </w:rPr>
      </w:pPr>
    </w:p>
    <w:p w14:paraId="61FD8843" w14:textId="74161896" w:rsidR="00535881" w:rsidRPr="00FD601C" w:rsidRDefault="00535881" w:rsidP="00FD601C">
      <w:pPr>
        <w:ind w:firstLine="284"/>
        <w:jc w:val="center"/>
        <w:rPr>
          <w:rFonts w:ascii="Garamond" w:hAnsi="Garamond"/>
        </w:rPr>
      </w:pPr>
      <w:r w:rsidRPr="00FD601C">
        <w:rPr>
          <w:rFonts w:ascii="Garamond" w:hAnsi="Garamond"/>
        </w:rPr>
        <w:t>Neni 1</w:t>
      </w:r>
    </w:p>
    <w:p w14:paraId="61FD8844" w14:textId="77777777" w:rsidR="00021B82" w:rsidRPr="00FD601C" w:rsidRDefault="00021B82" w:rsidP="00FD601C">
      <w:pPr>
        <w:ind w:firstLine="284"/>
        <w:jc w:val="both"/>
        <w:rPr>
          <w:rFonts w:ascii="Garamond" w:hAnsi="Garamond"/>
        </w:rPr>
      </w:pPr>
    </w:p>
    <w:p w14:paraId="61FD8845" w14:textId="77777777" w:rsidR="00D5009A" w:rsidRPr="00FD601C" w:rsidRDefault="00AE1944" w:rsidP="00FD601C">
      <w:pPr>
        <w:ind w:firstLine="284"/>
        <w:jc w:val="both"/>
        <w:rPr>
          <w:rFonts w:ascii="Garamond" w:hAnsi="Garamond"/>
        </w:rPr>
      </w:pPr>
      <w:r w:rsidRPr="00FD601C">
        <w:rPr>
          <w:rFonts w:ascii="Garamond" w:hAnsi="Garamond"/>
        </w:rPr>
        <w:t xml:space="preserve">Pas nenit 5, </w:t>
      </w:r>
      <w:r w:rsidR="00D5009A" w:rsidRPr="00FD601C">
        <w:rPr>
          <w:rFonts w:ascii="Garamond" w:hAnsi="Garamond"/>
        </w:rPr>
        <w:t xml:space="preserve">të </w:t>
      </w:r>
      <w:r w:rsidR="002E5132" w:rsidRPr="00FD601C">
        <w:rPr>
          <w:rFonts w:ascii="Garamond" w:hAnsi="Garamond"/>
        </w:rPr>
        <w:t>a</w:t>
      </w:r>
      <w:r w:rsidR="00D5009A" w:rsidRPr="00FD601C">
        <w:rPr>
          <w:rFonts w:ascii="Garamond" w:hAnsi="Garamond"/>
        </w:rPr>
        <w:t xml:space="preserve">ktit </w:t>
      </w:r>
      <w:r w:rsidR="002E5132" w:rsidRPr="00FD601C">
        <w:rPr>
          <w:rFonts w:ascii="Garamond" w:hAnsi="Garamond"/>
        </w:rPr>
        <w:t>n</w:t>
      </w:r>
      <w:r w:rsidR="00D5009A" w:rsidRPr="00FD601C">
        <w:rPr>
          <w:rFonts w:ascii="Garamond" w:hAnsi="Garamond"/>
        </w:rPr>
        <w:t xml:space="preserve">ormativ nr.3, datë 15.3.2020, të Këshillit të Ministrave, </w:t>
      </w:r>
      <w:r w:rsidR="002E5132" w:rsidRPr="00FD601C">
        <w:rPr>
          <w:rFonts w:ascii="Garamond" w:hAnsi="Garamond"/>
        </w:rPr>
        <w:t xml:space="preserve">të ndryshuar, </w:t>
      </w:r>
      <w:r w:rsidRPr="00FD601C">
        <w:rPr>
          <w:rFonts w:ascii="Garamond" w:hAnsi="Garamond"/>
        </w:rPr>
        <w:t>shtohet neni 5/1, me k</w:t>
      </w:r>
      <w:r w:rsidR="00334363" w:rsidRPr="00FD601C">
        <w:rPr>
          <w:rFonts w:ascii="Garamond" w:hAnsi="Garamond"/>
        </w:rPr>
        <w:t>ë</w:t>
      </w:r>
      <w:r w:rsidRPr="00FD601C">
        <w:rPr>
          <w:rFonts w:ascii="Garamond" w:hAnsi="Garamond"/>
        </w:rPr>
        <w:t>t</w:t>
      </w:r>
      <w:r w:rsidR="00334363" w:rsidRPr="00FD601C">
        <w:rPr>
          <w:rFonts w:ascii="Garamond" w:hAnsi="Garamond"/>
        </w:rPr>
        <w:t>ë</w:t>
      </w:r>
      <w:r w:rsidRPr="00FD601C">
        <w:rPr>
          <w:rFonts w:ascii="Garamond" w:hAnsi="Garamond"/>
        </w:rPr>
        <w:t xml:space="preserve"> p</w:t>
      </w:r>
      <w:r w:rsidR="00334363" w:rsidRPr="00FD601C">
        <w:rPr>
          <w:rFonts w:ascii="Garamond" w:hAnsi="Garamond"/>
        </w:rPr>
        <w:t>ë</w:t>
      </w:r>
      <w:r w:rsidRPr="00FD601C">
        <w:rPr>
          <w:rFonts w:ascii="Garamond" w:hAnsi="Garamond"/>
        </w:rPr>
        <w:t>rmbajtje</w:t>
      </w:r>
      <w:r w:rsidR="00D5009A" w:rsidRPr="00FD601C">
        <w:rPr>
          <w:rFonts w:ascii="Garamond" w:hAnsi="Garamond"/>
        </w:rPr>
        <w:t>:</w:t>
      </w:r>
    </w:p>
    <w:p w14:paraId="61FD8846" w14:textId="77777777" w:rsidR="00AE1944" w:rsidRPr="00FD601C" w:rsidRDefault="00AE1944" w:rsidP="00FD601C">
      <w:pPr>
        <w:ind w:firstLine="284"/>
        <w:jc w:val="both"/>
        <w:rPr>
          <w:rFonts w:ascii="Garamond" w:hAnsi="Garamond"/>
        </w:rPr>
      </w:pPr>
    </w:p>
    <w:p w14:paraId="61FD8847" w14:textId="77777777" w:rsidR="00AE1944" w:rsidRPr="00FD601C" w:rsidRDefault="00AE1944" w:rsidP="00FD601C">
      <w:pPr>
        <w:ind w:firstLine="284"/>
        <w:jc w:val="center"/>
        <w:rPr>
          <w:rFonts w:ascii="Garamond" w:hAnsi="Garamond"/>
        </w:rPr>
      </w:pPr>
      <w:r w:rsidRPr="00FD601C">
        <w:rPr>
          <w:rFonts w:ascii="Garamond" w:hAnsi="Garamond"/>
        </w:rPr>
        <w:t>“Neni 5/1</w:t>
      </w:r>
    </w:p>
    <w:p w14:paraId="61FD8848" w14:textId="77777777" w:rsidR="00334363" w:rsidRPr="00FD601C" w:rsidRDefault="00334363" w:rsidP="00FD601C">
      <w:pPr>
        <w:ind w:firstLine="284"/>
        <w:jc w:val="center"/>
        <w:rPr>
          <w:rFonts w:ascii="Garamond" w:hAnsi="Garamond"/>
        </w:rPr>
      </w:pPr>
      <w:r w:rsidRPr="00FD601C">
        <w:rPr>
          <w:rFonts w:ascii="Garamond" w:hAnsi="Garamond"/>
        </w:rPr>
        <w:t>Kontratat e pastrimit dhe të transportit publik të njësive të vet</w:t>
      </w:r>
      <w:r w:rsidR="00043F1A" w:rsidRPr="00FD601C">
        <w:rPr>
          <w:rFonts w:ascii="Garamond" w:hAnsi="Garamond"/>
        </w:rPr>
        <w:t>ë</w:t>
      </w:r>
      <w:r w:rsidRPr="00FD601C">
        <w:rPr>
          <w:rFonts w:ascii="Garamond" w:hAnsi="Garamond"/>
        </w:rPr>
        <w:t>qe</w:t>
      </w:r>
      <w:r w:rsidR="00DF77AC" w:rsidRPr="00FD601C">
        <w:rPr>
          <w:rFonts w:ascii="Garamond" w:hAnsi="Garamond"/>
        </w:rPr>
        <w:t>ve</w:t>
      </w:r>
      <w:r w:rsidRPr="00FD601C">
        <w:rPr>
          <w:rFonts w:ascii="Garamond" w:hAnsi="Garamond"/>
        </w:rPr>
        <w:t>risjes vendore</w:t>
      </w:r>
    </w:p>
    <w:p w14:paraId="61FD8849" w14:textId="77777777" w:rsidR="00AE1944" w:rsidRPr="00FD601C" w:rsidRDefault="00AE1944" w:rsidP="00FD601C">
      <w:pPr>
        <w:ind w:firstLine="284"/>
        <w:jc w:val="both"/>
        <w:rPr>
          <w:rFonts w:ascii="Garamond" w:hAnsi="Garamond"/>
        </w:rPr>
      </w:pPr>
    </w:p>
    <w:p w14:paraId="61FD884A" w14:textId="77777777" w:rsidR="00021B82" w:rsidRPr="00FD601C" w:rsidRDefault="00D5009A" w:rsidP="00FD601C">
      <w:pPr>
        <w:ind w:firstLine="284"/>
        <w:jc w:val="both"/>
        <w:rPr>
          <w:rFonts w:ascii="Garamond" w:hAnsi="Garamond"/>
        </w:rPr>
      </w:pPr>
      <w:r w:rsidRPr="00FD601C">
        <w:rPr>
          <w:rFonts w:ascii="Garamond" w:hAnsi="Garamond"/>
        </w:rPr>
        <w:t>N</w:t>
      </w:r>
      <w:r w:rsidR="00021B82" w:rsidRPr="00FD601C">
        <w:rPr>
          <w:rFonts w:ascii="Garamond" w:hAnsi="Garamond"/>
        </w:rPr>
        <w:t>j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sit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 xml:space="preserve"> e vet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qeverisjes vendore</w:t>
      </w:r>
      <w:r w:rsidR="00043F1A" w:rsidRPr="00FD601C">
        <w:rPr>
          <w:rFonts w:ascii="Garamond" w:hAnsi="Garamond"/>
        </w:rPr>
        <w:t>,</w:t>
      </w:r>
      <w:r w:rsidR="00021B82" w:rsidRPr="00FD601C">
        <w:rPr>
          <w:rFonts w:ascii="Garamond" w:hAnsi="Garamond"/>
        </w:rPr>
        <w:t xml:space="preserve"> </w:t>
      </w:r>
      <w:r w:rsidR="00043F1A" w:rsidRPr="00FD601C">
        <w:rPr>
          <w:rFonts w:ascii="Garamond" w:hAnsi="Garamond"/>
        </w:rPr>
        <w:t>në kuadër të marrjes</w:t>
      </w:r>
      <w:r w:rsidRPr="00FD601C">
        <w:rPr>
          <w:rFonts w:ascii="Garamond" w:hAnsi="Garamond"/>
        </w:rPr>
        <w:t xml:space="preserve"> </w:t>
      </w:r>
      <w:r w:rsidR="00043F1A" w:rsidRPr="00FD601C">
        <w:rPr>
          <w:rFonts w:ascii="Garamond" w:hAnsi="Garamond"/>
        </w:rPr>
        <w:t>s</w:t>
      </w:r>
      <w:r w:rsidRPr="00FD601C">
        <w:rPr>
          <w:rFonts w:ascii="Garamond" w:hAnsi="Garamond"/>
        </w:rPr>
        <w:t xml:space="preserve">ë masave </w:t>
      </w:r>
      <w:r w:rsidR="00021B82" w:rsidRPr="00FD601C">
        <w:rPr>
          <w:rFonts w:ascii="Garamond" w:hAnsi="Garamond"/>
        </w:rPr>
        <w:t>g</w:t>
      </w:r>
      <w:r w:rsidR="002905FA" w:rsidRPr="00FD601C">
        <w:rPr>
          <w:rFonts w:ascii="Garamond" w:hAnsi="Garamond"/>
        </w:rPr>
        <w:t>jatë</w:t>
      </w:r>
      <w:r w:rsidR="00021B82" w:rsidRPr="00FD601C">
        <w:rPr>
          <w:rFonts w:ascii="Garamond" w:hAnsi="Garamond"/>
        </w:rPr>
        <w:t xml:space="preserve"> </w:t>
      </w:r>
      <w:r w:rsidR="002905FA" w:rsidRPr="00FD601C">
        <w:rPr>
          <w:rFonts w:ascii="Garamond" w:hAnsi="Garamond"/>
        </w:rPr>
        <w:t xml:space="preserve">kohëzgjatjes së </w:t>
      </w:r>
      <w:r w:rsidR="002E5132" w:rsidRPr="00FD601C">
        <w:rPr>
          <w:rFonts w:ascii="Garamond" w:hAnsi="Garamond"/>
        </w:rPr>
        <w:t>periudhës s</w:t>
      </w:r>
      <w:r w:rsidR="002905FA" w:rsidRPr="00FD601C">
        <w:rPr>
          <w:rFonts w:ascii="Garamond" w:hAnsi="Garamond"/>
        </w:rPr>
        <w:t>ë infeksionit të shkaktuar nga COVID-19,</w:t>
      </w:r>
      <w:r w:rsidR="00021B82" w:rsidRPr="00FD601C">
        <w:rPr>
          <w:rFonts w:ascii="Garamond" w:hAnsi="Garamond"/>
        </w:rPr>
        <w:t xml:space="preserve"> </w:t>
      </w:r>
      <w:r w:rsidR="002E5132" w:rsidRPr="00FD601C">
        <w:rPr>
          <w:rFonts w:ascii="Garamond" w:hAnsi="Garamond"/>
        </w:rPr>
        <w:t xml:space="preserve">me pëlqimin e operatorëve ekonomikë, </w:t>
      </w:r>
      <w:r w:rsidRPr="00FD601C">
        <w:rPr>
          <w:rFonts w:ascii="Garamond" w:hAnsi="Garamond"/>
        </w:rPr>
        <w:t xml:space="preserve">mund të </w:t>
      </w:r>
      <w:r w:rsidR="00021B82" w:rsidRPr="00FD601C">
        <w:rPr>
          <w:rFonts w:ascii="Garamond" w:hAnsi="Garamond"/>
        </w:rPr>
        <w:t>b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jn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 xml:space="preserve"> amendime t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 xml:space="preserve"> kontratave </w:t>
      </w:r>
      <w:r w:rsidRPr="00FD601C">
        <w:rPr>
          <w:rFonts w:ascii="Garamond" w:hAnsi="Garamond"/>
        </w:rPr>
        <w:t xml:space="preserve">që kanë </w:t>
      </w:r>
      <w:r w:rsidR="00021B82" w:rsidRPr="00FD601C">
        <w:rPr>
          <w:rFonts w:ascii="Garamond" w:hAnsi="Garamond"/>
        </w:rPr>
        <w:t>me operator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t e pastrimit dhe operator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t e transportit publik</w:t>
      </w:r>
      <w:r w:rsidRPr="00FD601C">
        <w:rPr>
          <w:rFonts w:ascii="Garamond" w:hAnsi="Garamond"/>
        </w:rPr>
        <w:t xml:space="preserve"> për ofrimin e këtyre shërbimeve</w:t>
      </w:r>
      <w:r w:rsidR="00043F1A" w:rsidRPr="00FD601C">
        <w:rPr>
          <w:rFonts w:ascii="Garamond" w:hAnsi="Garamond"/>
        </w:rPr>
        <w:t>,</w:t>
      </w:r>
      <w:r w:rsidRPr="00FD601C">
        <w:rPr>
          <w:rFonts w:ascii="Garamond" w:hAnsi="Garamond"/>
        </w:rPr>
        <w:t xml:space="preserve"> sipas nevojave të diktuara nga situata emergjente</w:t>
      </w:r>
      <w:r w:rsidR="00021B82" w:rsidRPr="00FD601C">
        <w:rPr>
          <w:rFonts w:ascii="Garamond" w:hAnsi="Garamond"/>
        </w:rPr>
        <w:t>. Kontrata hyn n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 xml:space="preserve"> fuqi pas miratimit nga k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 xml:space="preserve">shilli </w:t>
      </w:r>
      <w:r w:rsidR="002E5132" w:rsidRPr="00FD601C">
        <w:rPr>
          <w:rFonts w:ascii="Garamond" w:hAnsi="Garamond"/>
        </w:rPr>
        <w:t xml:space="preserve">bashkiak </w:t>
      </w:r>
      <w:r w:rsidR="00021B82" w:rsidRPr="00FD601C">
        <w:rPr>
          <w:rFonts w:ascii="Garamond" w:hAnsi="Garamond"/>
        </w:rPr>
        <w:t>p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rkat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s</w:t>
      </w:r>
      <w:r w:rsidR="002E5132" w:rsidRPr="00FD601C">
        <w:rPr>
          <w:rFonts w:ascii="Garamond" w:hAnsi="Garamond"/>
        </w:rPr>
        <w:t xml:space="preserve">. </w:t>
      </w:r>
      <w:r w:rsidR="00021B82" w:rsidRPr="00FD601C">
        <w:rPr>
          <w:rFonts w:ascii="Garamond" w:hAnsi="Garamond"/>
        </w:rPr>
        <w:t>Kontrata n</w:t>
      </w:r>
      <w:r w:rsidRPr="00FD601C">
        <w:rPr>
          <w:rFonts w:ascii="Garamond" w:hAnsi="Garamond"/>
        </w:rPr>
        <w:t>ë</w:t>
      </w:r>
      <w:r w:rsidR="00021B82" w:rsidRPr="00FD601C">
        <w:rPr>
          <w:rFonts w:ascii="Garamond" w:hAnsi="Garamond"/>
        </w:rPr>
        <w:t>nshkruhet nga ti</w:t>
      </w:r>
      <w:r w:rsidRPr="00FD601C">
        <w:rPr>
          <w:rFonts w:ascii="Garamond" w:hAnsi="Garamond"/>
        </w:rPr>
        <w:t>t</w:t>
      </w:r>
      <w:r w:rsidR="00021B82" w:rsidRPr="00FD601C">
        <w:rPr>
          <w:rFonts w:ascii="Garamond" w:hAnsi="Garamond"/>
        </w:rPr>
        <w:t xml:space="preserve">ullari i autoritetit kontraktor. </w:t>
      </w:r>
    </w:p>
    <w:p w14:paraId="61FD884B" w14:textId="77777777" w:rsidR="00D71E2D" w:rsidRPr="00FD601C" w:rsidRDefault="00D71E2D" w:rsidP="00FD601C">
      <w:pPr>
        <w:ind w:firstLine="284"/>
        <w:jc w:val="both"/>
        <w:rPr>
          <w:rFonts w:ascii="Garamond" w:hAnsi="Garamond"/>
        </w:rPr>
      </w:pPr>
      <w:r w:rsidRPr="00FD601C">
        <w:rPr>
          <w:rFonts w:ascii="Garamond" w:hAnsi="Garamond"/>
        </w:rPr>
        <w:t xml:space="preserve">Shpenzimet </w:t>
      </w:r>
      <w:r w:rsidR="001A49D5" w:rsidRPr="00FD601C">
        <w:rPr>
          <w:rFonts w:ascii="Garamond" w:hAnsi="Garamond"/>
        </w:rPr>
        <w:t xml:space="preserve">do të </w:t>
      </w:r>
      <w:r w:rsidRPr="00FD601C">
        <w:rPr>
          <w:rFonts w:ascii="Garamond" w:hAnsi="Garamond"/>
        </w:rPr>
        <w:t>përballohen nga buxheti i njësive të vetëqeverisjes vendore.</w:t>
      </w:r>
      <w:r w:rsidR="00043F1A" w:rsidRPr="00FD601C">
        <w:rPr>
          <w:rFonts w:ascii="Garamond" w:hAnsi="Garamond"/>
        </w:rPr>
        <w:t>”.</w:t>
      </w:r>
    </w:p>
    <w:p w14:paraId="182F08BA" w14:textId="77777777" w:rsidR="00FD601C" w:rsidRDefault="00FD601C" w:rsidP="00FD601C">
      <w:pPr>
        <w:ind w:firstLine="284"/>
        <w:jc w:val="both"/>
        <w:rPr>
          <w:rFonts w:ascii="Garamond" w:hAnsi="Garamond"/>
        </w:rPr>
      </w:pPr>
    </w:p>
    <w:p w14:paraId="61FD8850" w14:textId="77777777" w:rsidR="00021B82" w:rsidRPr="00FD601C" w:rsidRDefault="00021B82" w:rsidP="00FD601C">
      <w:pPr>
        <w:ind w:firstLine="284"/>
        <w:jc w:val="center"/>
        <w:rPr>
          <w:rFonts w:ascii="Garamond" w:hAnsi="Garamond"/>
        </w:rPr>
      </w:pPr>
      <w:r w:rsidRPr="00FD601C">
        <w:rPr>
          <w:rFonts w:ascii="Garamond" w:hAnsi="Garamond"/>
        </w:rPr>
        <w:t>Neni 2</w:t>
      </w:r>
    </w:p>
    <w:p w14:paraId="61FD8851" w14:textId="77777777" w:rsidR="00021B82" w:rsidRPr="002B3C3C" w:rsidRDefault="00021B82" w:rsidP="00FD601C">
      <w:pPr>
        <w:ind w:firstLine="284"/>
        <w:jc w:val="center"/>
        <w:rPr>
          <w:rFonts w:ascii="Garamond" w:hAnsi="Garamond"/>
          <w:b/>
        </w:rPr>
      </w:pPr>
      <w:r w:rsidRPr="002B3C3C">
        <w:rPr>
          <w:rFonts w:ascii="Garamond" w:hAnsi="Garamond"/>
          <w:b/>
        </w:rPr>
        <w:t>Hyrja në fuqi</w:t>
      </w:r>
      <w:bookmarkStart w:id="0" w:name="_GoBack"/>
      <w:bookmarkEnd w:id="0"/>
    </w:p>
    <w:p w14:paraId="61FD8852" w14:textId="77777777" w:rsidR="00021B82" w:rsidRPr="00FD601C" w:rsidRDefault="00021B82" w:rsidP="00FD601C">
      <w:pPr>
        <w:ind w:firstLine="284"/>
        <w:jc w:val="both"/>
        <w:rPr>
          <w:rFonts w:ascii="Garamond" w:hAnsi="Garamond"/>
        </w:rPr>
      </w:pPr>
    </w:p>
    <w:p w14:paraId="61FD8853" w14:textId="43F3E6AC" w:rsidR="00021B82" w:rsidRPr="00FD601C" w:rsidRDefault="00021B82" w:rsidP="00FD601C">
      <w:pPr>
        <w:ind w:firstLine="284"/>
        <w:jc w:val="both"/>
        <w:rPr>
          <w:rFonts w:ascii="Garamond" w:hAnsi="Garamond"/>
        </w:rPr>
      </w:pPr>
      <w:r w:rsidRPr="00FD601C">
        <w:rPr>
          <w:rFonts w:ascii="Garamond" w:hAnsi="Garamond"/>
        </w:rPr>
        <w:t xml:space="preserve">Ky akt normativ hyn në fuqi menjëherë dhe botohet në Fletoren </w:t>
      </w:r>
      <w:r w:rsidR="00FD601C" w:rsidRPr="00FD601C">
        <w:rPr>
          <w:rFonts w:ascii="Garamond" w:hAnsi="Garamond"/>
        </w:rPr>
        <w:t>Zyrtare</w:t>
      </w:r>
      <w:r w:rsidRPr="00FD601C">
        <w:rPr>
          <w:rFonts w:ascii="Garamond" w:hAnsi="Garamond"/>
        </w:rPr>
        <w:t>.</w:t>
      </w:r>
    </w:p>
    <w:p w14:paraId="61FD8854" w14:textId="77777777" w:rsidR="001A49D5" w:rsidRPr="00FD601C" w:rsidRDefault="001A49D5" w:rsidP="00FD601C">
      <w:pPr>
        <w:ind w:firstLine="284"/>
        <w:jc w:val="both"/>
        <w:rPr>
          <w:rFonts w:ascii="Garamond" w:hAnsi="Garamond"/>
        </w:rPr>
      </w:pPr>
    </w:p>
    <w:p w14:paraId="61FD8856" w14:textId="6BAD35BA" w:rsidR="00021B82" w:rsidRPr="00FD601C" w:rsidRDefault="002E5132" w:rsidP="00FD601C">
      <w:pPr>
        <w:ind w:firstLine="284"/>
        <w:jc w:val="right"/>
        <w:rPr>
          <w:rFonts w:ascii="Garamond" w:hAnsi="Garamond"/>
        </w:rPr>
      </w:pPr>
      <w:r w:rsidRPr="00FD601C">
        <w:rPr>
          <w:rFonts w:ascii="Garamond" w:hAnsi="Garamond"/>
        </w:rPr>
        <w:t>KRYEMINIST</w:t>
      </w:r>
      <w:r w:rsidR="007D3760">
        <w:rPr>
          <w:rFonts w:ascii="Garamond" w:hAnsi="Garamond"/>
        </w:rPr>
        <w:t>ËR</w:t>
      </w:r>
    </w:p>
    <w:p w14:paraId="61FD8859" w14:textId="7358BBFE" w:rsidR="00021B82" w:rsidRPr="00FD601C" w:rsidRDefault="00FD601C" w:rsidP="00FD601C">
      <w:pPr>
        <w:ind w:firstLine="284"/>
        <w:jc w:val="right"/>
        <w:rPr>
          <w:rFonts w:ascii="Garamond" w:hAnsi="Garamond"/>
          <w:b/>
        </w:rPr>
      </w:pPr>
      <w:r w:rsidRPr="00FD601C">
        <w:rPr>
          <w:rFonts w:ascii="Garamond" w:hAnsi="Garamond"/>
          <w:b/>
        </w:rPr>
        <w:t>Edi Rama</w:t>
      </w:r>
    </w:p>
    <w:p w14:paraId="61FD885A" w14:textId="77777777" w:rsidR="00DF77AC" w:rsidRDefault="00DF77AC" w:rsidP="00DF77AC">
      <w:pPr>
        <w:rPr>
          <w:rFonts w:ascii="Times New Roman" w:hAnsi="Times New Roman"/>
        </w:rPr>
      </w:pPr>
    </w:p>
    <w:p w14:paraId="61FD8860" w14:textId="77777777" w:rsidR="00021B82" w:rsidRDefault="00021B82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1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2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3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4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5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6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7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8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9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A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B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C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D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E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6F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0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1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2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3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4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5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6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7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8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9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A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B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C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D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E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7F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80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81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82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p w14:paraId="61FD8883" w14:textId="77777777" w:rsidR="00D71E2D" w:rsidRDefault="00D71E2D" w:rsidP="00021B82">
      <w:pPr>
        <w:jc w:val="center"/>
        <w:rPr>
          <w:rFonts w:ascii="Times New Roman" w:hAnsi="Times New Roman"/>
          <w:b/>
          <w:sz w:val="28"/>
          <w:szCs w:val="28"/>
          <w:lang w:val="sq-AL"/>
        </w:rPr>
      </w:pPr>
    </w:p>
    <w:sectPr w:rsidR="00D71E2D" w:rsidSect="00C205FE">
      <w:headerReference w:type="default" r:id="rId13"/>
      <w:footerReference w:type="default" r:id="rId14"/>
      <w:pgSz w:w="11907" w:h="16839" w:code="9"/>
      <w:pgMar w:top="1440" w:right="1440" w:bottom="9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FE4F6" w14:textId="77777777" w:rsidR="002B3C3C" w:rsidRDefault="002B3C3C" w:rsidP="00F00F48">
      <w:r>
        <w:separator/>
      </w:r>
    </w:p>
  </w:endnote>
  <w:endnote w:type="continuationSeparator" w:id="0">
    <w:p w14:paraId="235B3EC4" w14:textId="77777777" w:rsidR="002B3C3C" w:rsidRDefault="002B3C3C" w:rsidP="00F00F48">
      <w:r>
        <w:continuationSeparator/>
      </w:r>
    </w:p>
  </w:endnote>
  <w:endnote w:type="continuationNotice" w:id="1">
    <w:p w14:paraId="1EF17E6C" w14:textId="77777777" w:rsidR="002B3C3C" w:rsidRDefault="002B3C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030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FD88CB" w14:textId="77777777" w:rsidR="002B3C3C" w:rsidRDefault="002B3C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D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FD88CC" w14:textId="77777777" w:rsidR="002B3C3C" w:rsidRDefault="002B3C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2D700F" w14:textId="77777777" w:rsidR="002B3C3C" w:rsidRDefault="002B3C3C" w:rsidP="00F00F48">
      <w:r>
        <w:separator/>
      </w:r>
    </w:p>
  </w:footnote>
  <w:footnote w:type="continuationSeparator" w:id="0">
    <w:p w14:paraId="7494D4ED" w14:textId="77777777" w:rsidR="002B3C3C" w:rsidRDefault="002B3C3C" w:rsidP="00F00F48">
      <w:r>
        <w:continuationSeparator/>
      </w:r>
    </w:p>
  </w:footnote>
  <w:footnote w:type="continuationNotice" w:id="1">
    <w:p w14:paraId="45CB56FE" w14:textId="77777777" w:rsidR="002B3C3C" w:rsidRDefault="002B3C3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0563F3" w14:textId="77777777" w:rsidR="002B3C3C" w:rsidRDefault="002B3C3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DC43A57"/>
    <w:multiLevelType w:val="hybridMultilevel"/>
    <w:tmpl w:val="D77E9D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1468D"/>
    <w:multiLevelType w:val="hybridMultilevel"/>
    <w:tmpl w:val="5726C4CC"/>
    <w:lvl w:ilvl="0" w:tplc="46188BEE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70D0F"/>
    <w:multiLevelType w:val="hybridMultilevel"/>
    <w:tmpl w:val="718C7C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943E7"/>
    <w:multiLevelType w:val="hybridMultilevel"/>
    <w:tmpl w:val="5BECE09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D10400"/>
    <w:multiLevelType w:val="hybridMultilevel"/>
    <w:tmpl w:val="420C1FAC"/>
    <w:lvl w:ilvl="0" w:tplc="2E365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0875EE"/>
    <w:multiLevelType w:val="hybridMultilevel"/>
    <w:tmpl w:val="0C16F112"/>
    <w:lvl w:ilvl="0" w:tplc="DA22F62C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C654A4D"/>
    <w:multiLevelType w:val="hybridMultilevel"/>
    <w:tmpl w:val="8AFED620"/>
    <w:lvl w:ilvl="0" w:tplc="330A6210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F977F5D"/>
    <w:multiLevelType w:val="hybridMultilevel"/>
    <w:tmpl w:val="F60A74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145FDB"/>
    <w:multiLevelType w:val="hybridMultilevel"/>
    <w:tmpl w:val="643CDE1A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>
    <w:nsid w:val="40274699"/>
    <w:multiLevelType w:val="hybridMultilevel"/>
    <w:tmpl w:val="D340CD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394827A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17A3678"/>
    <w:multiLevelType w:val="hybridMultilevel"/>
    <w:tmpl w:val="C204B776"/>
    <w:lvl w:ilvl="0" w:tplc="0809001B">
      <w:start w:val="1"/>
      <w:numFmt w:val="lowerRoman"/>
      <w:lvlText w:val="%1."/>
      <w:lvlJc w:val="righ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49964576"/>
    <w:multiLevelType w:val="hybridMultilevel"/>
    <w:tmpl w:val="07A81EFA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B9F6269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5F6971"/>
    <w:multiLevelType w:val="hybridMultilevel"/>
    <w:tmpl w:val="A8D6CE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493117"/>
    <w:multiLevelType w:val="hybridMultilevel"/>
    <w:tmpl w:val="0E10BF9E"/>
    <w:lvl w:ilvl="0" w:tplc="34DC2EC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FEC3D39"/>
    <w:multiLevelType w:val="hybridMultilevel"/>
    <w:tmpl w:val="FF90FFD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5E2DF4"/>
    <w:multiLevelType w:val="hybridMultilevel"/>
    <w:tmpl w:val="C136B4C4"/>
    <w:lvl w:ilvl="0" w:tplc="DD0A5C6A">
      <w:start w:val="7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F57C47"/>
    <w:multiLevelType w:val="hybridMultilevel"/>
    <w:tmpl w:val="20EA0FF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6E20487"/>
    <w:multiLevelType w:val="hybridMultilevel"/>
    <w:tmpl w:val="093A3EC2"/>
    <w:lvl w:ilvl="0" w:tplc="B6FA49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2BAEA8E">
      <w:start w:val="1"/>
      <w:numFmt w:val="lowerLetter"/>
      <w:lvlText w:val="%2)"/>
      <w:lvlJc w:val="left"/>
      <w:pPr>
        <w:ind w:left="1500" w:hanging="360"/>
      </w:pPr>
      <w:rPr>
        <w:rFonts w:hint="default"/>
      </w:rPr>
    </w:lvl>
    <w:lvl w:ilvl="2" w:tplc="F9B2B7A8">
      <w:start w:val="1"/>
      <w:numFmt w:val="lowerRoman"/>
      <w:lvlText w:val="%3."/>
      <w:lvlJc w:val="left"/>
      <w:pPr>
        <w:ind w:left="27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0">
    <w:nsid w:val="76E50E7F"/>
    <w:multiLevelType w:val="hybridMultilevel"/>
    <w:tmpl w:val="C0E4965A"/>
    <w:lvl w:ilvl="0" w:tplc="04090017">
      <w:start w:val="1"/>
      <w:numFmt w:val="lowerLetter"/>
      <w:lvlText w:val="%1)"/>
      <w:lvlJc w:val="left"/>
      <w:pPr>
        <w:ind w:left="22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DC95432"/>
    <w:multiLevelType w:val="hybridMultilevel"/>
    <w:tmpl w:val="C6C65552"/>
    <w:lvl w:ilvl="0" w:tplc="86806D8E">
      <w:start w:val="1"/>
      <w:numFmt w:val="lowerLetter"/>
      <w:lvlText w:val="%1)"/>
      <w:lvlJc w:val="left"/>
      <w:pPr>
        <w:ind w:left="225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22">
    <w:nsid w:val="7F7E4A9A"/>
    <w:multiLevelType w:val="hybridMultilevel"/>
    <w:tmpl w:val="9FCE09D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9"/>
  </w:num>
  <w:num w:numId="5">
    <w:abstractNumId w:val="10"/>
  </w:num>
  <w:num w:numId="6">
    <w:abstractNumId w:val="7"/>
  </w:num>
  <w:num w:numId="7">
    <w:abstractNumId w:val="16"/>
  </w:num>
  <w:num w:numId="8">
    <w:abstractNumId w:val="2"/>
  </w:num>
  <w:num w:numId="9">
    <w:abstractNumId w:val="6"/>
  </w:num>
  <w:num w:numId="10">
    <w:abstractNumId w:val="4"/>
  </w:num>
  <w:num w:numId="11">
    <w:abstractNumId w:val="21"/>
  </w:num>
  <w:num w:numId="12">
    <w:abstractNumId w:val="18"/>
  </w:num>
  <w:num w:numId="13">
    <w:abstractNumId w:val="14"/>
  </w:num>
  <w:num w:numId="14">
    <w:abstractNumId w:val="5"/>
  </w:num>
  <w:num w:numId="15">
    <w:abstractNumId w:val="13"/>
  </w:num>
  <w:num w:numId="16">
    <w:abstractNumId w:val="9"/>
  </w:num>
  <w:num w:numId="17">
    <w:abstractNumId w:val="12"/>
  </w:num>
  <w:num w:numId="18">
    <w:abstractNumId w:val="3"/>
  </w:num>
  <w:num w:numId="19">
    <w:abstractNumId w:val="20"/>
  </w:num>
  <w:num w:numId="20">
    <w:abstractNumId w:val="11"/>
  </w:num>
  <w:num w:numId="21">
    <w:abstractNumId w:val="22"/>
  </w:num>
  <w:num w:numId="22">
    <w:abstractNumId w:val="1"/>
  </w:num>
  <w:num w:numId="23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CE"/>
    <w:rsid w:val="0000237B"/>
    <w:rsid w:val="00011F56"/>
    <w:rsid w:val="00021B82"/>
    <w:rsid w:val="00021C40"/>
    <w:rsid w:val="0003405A"/>
    <w:rsid w:val="0004319A"/>
    <w:rsid w:val="00043F1A"/>
    <w:rsid w:val="000455B6"/>
    <w:rsid w:val="000511C0"/>
    <w:rsid w:val="00052A57"/>
    <w:rsid w:val="000679DD"/>
    <w:rsid w:val="000905A0"/>
    <w:rsid w:val="000A01E2"/>
    <w:rsid w:val="000A1B43"/>
    <w:rsid w:val="000A2674"/>
    <w:rsid w:val="000A7565"/>
    <w:rsid w:val="000B07BE"/>
    <w:rsid w:val="000B0D1E"/>
    <w:rsid w:val="000B3DA9"/>
    <w:rsid w:val="000E0307"/>
    <w:rsid w:val="000E65C4"/>
    <w:rsid w:val="000E7BCE"/>
    <w:rsid w:val="000F489E"/>
    <w:rsid w:val="000F4D7E"/>
    <w:rsid w:val="00102B02"/>
    <w:rsid w:val="00105F72"/>
    <w:rsid w:val="001332DC"/>
    <w:rsid w:val="00143B14"/>
    <w:rsid w:val="00151113"/>
    <w:rsid w:val="0016515A"/>
    <w:rsid w:val="001716E9"/>
    <w:rsid w:val="001741D3"/>
    <w:rsid w:val="00185BCD"/>
    <w:rsid w:val="00193949"/>
    <w:rsid w:val="001A49D5"/>
    <w:rsid w:val="001B6466"/>
    <w:rsid w:val="001C2116"/>
    <w:rsid w:val="001C5DDB"/>
    <w:rsid w:val="001D2CF9"/>
    <w:rsid w:val="001E4ACF"/>
    <w:rsid w:val="001E5E4E"/>
    <w:rsid w:val="001F6952"/>
    <w:rsid w:val="00203846"/>
    <w:rsid w:val="00220C0C"/>
    <w:rsid w:val="0022365C"/>
    <w:rsid w:val="00233160"/>
    <w:rsid w:val="00236F54"/>
    <w:rsid w:val="002479CA"/>
    <w:rsid w:val="00265828"/>
    <w:rsid w:val="00272EF6"/>
    <w:rsid w:val="0028524B"/>
    <w:rsid w:val="002905FA"/>
    <w:rsid w:val="00293354"/>
    <w:rsid w:val="00295C19"/>
    <w:rsid w:val="002A0155"/>
    <w:rsid w:val="002A03D7"/>
    <w:rsid w:val="002A0482"/>
    <w:rsid w:val="002A711F"/>
    <w:rsid w:val="002B3C3C"/>
    <w:rsid w:val="002B454A"/>
    <w:rsid w:val="002B64CC"/>
    <w:rsid w:val="002C086F"/>
    <w:rsid w:val="002C13B7"/>
    <w:rsid w:val="002D029A"/>
    <w:rsid w:val="002D7581"/>
    <w:rsid w:val="002E359C"/>
    <w:rsid w:val="002E5132"/>
    <w:rsid w:val="002F5396"/>
    <w:rsid w:val="00311345"/>
    <w:rsid w:val="0031269F"/>
    <w:rsid w:val="00315C3F"/>
    <w:rsid w:val="00325EB5"/>
    <w:rsid w:val="00327F3D"/>
    <w:rsid w:val="00334363"/>
    <w:rsid w:val="0034178B"/>
    <w:rsid w:val="00343C1C"/>
    <w:rsid w:val="003500C7"/>
    <w:rsid w:val="00352783"/>
    <w:rsid w:val="00352847"/>
    <w:rsid w:val="0035415A"/>
    <w:rsid w:val="0036261A"/>
    <w:rsid w:val="003645DD"/>
    <w:rsid w:val="003648AD"/>
    <w:rsid w:val="00364FED"/>
    <w:rsid w:val="00366BCC"/>
    <w:rsid w:val="00370A30"/>
    <w:rsid w:val="00372774"/>
    <w:rsid w:val="00380199"/>
    <w:rsid w:val="003866F7"/>
    <w:rsid w:val="0039335C"/>
    <w:rsid w:val="003955D6"/>
    <w:rsid w:val="00397FC3"/>
    <w:rsid w:val="003A012D"/>
    <w:rsid w:val="003A2052"/>
    <w:rsid w:val="003A44EC"/>
    <w:rsid w:val="003B4393"/>
    <w:rsid w:val="003D6375"/>
    <w:rsid w:val="003E3EBF"/>
    <w:rsid w:val="003E7226"/>
    <w:rsid w:val="003E763B"/>
    <w:rsid w:val="003F6A3F"/>
    <w:rsid w:val="0040565C"/>
    <w:rsid w:val="00421348"/>
    <w:rsid w:val="004227D5"/>
    <w:rsid w:val="004552BD"/>
    <w:rsid w:val="00455ED3"/>
    <w:rsid w:val="004566C3"/>
    <w:rsid w:val="0046299C"/>
    <w:rsid w:val="00464F7B"/>
    <w:rsid w:val="0048657C"/>
    <w:rsid w:val="004913CB"/>
    <w:rsid w:val="004A71A5"/>
    <w:rsid w:val="004B0AA4"/>
    <w:rsid w:val="004C1EFD"/>
    <w:rsid w:val="004D206F"/>
    <w:rsid w:val="004D697D"/>
    <w:rsid w:val="004E0DD6"/>
    <w:rsid w:val="004F0C74"/>
    <w:rsid w:val="004F307B"/>
    <w:rsid w:val="004F6C9C"/>
    <w:rsid w:val="00500351"/>
    <w:rsid w:val="005076C3"/>
    <w:rsid w:val="00522F9A"/>
    <w:rsid w:val="00530D9F"/>
    <w:rsid w:val="00531317"/>
    <w:rsid w:val="00535881"/>
    <w:rsid w:val="00545EC4"/>
    <w:rsid w:val="0056685C"/>
    <w:rsid w:val="00574B15"/>
    <w:rsid w:val="00585D81"/>
    <w:rsid w:val="005913C1"/>
    <w:rsid w:val="005A0FA0"/>
    <w:rsid w:val="005A7721"/>
    <w:rsid w:val="005A7891"/>
    <w:rsid w:val="005B543E"/>
    <w:rsid w:val="005B55B4"/>
    <w:rsid w:val="005C64AC"/>
    <w:rsid w:val="005D07FB"/>
    <w:rsid w:val="005E069D"/>
    <w:rsid w:val="005F7DCC"/>
    <w:rsid w:val="00604A13"/>
    <w:rsid w:val="00610C8B"/>
    <w:rsid w:val="00611F76"/>
    <w:rsid w:val="00612DC0"/>
    <w:rsid w:val="00620049"/>
    <w:rsid w:val="00620FE3"/>
    <w:rsid w:val="00630FA3"/>
    <w:rsid w:val="006417C1"/>
    <w:rsid w:val="00660DFF"/>
    <w:rsid w:val="0066102A"/>
    <w:rsid w:val="00664F11"/>
    <w:rsid w:val="00675A65"/>
    <w:rsid w:val="006772B7"/>
    <w:rsid w:val="00680520"/>
    <w:rsid w:val="0068063C"/>
    <w:rsid w:val="00684476"/>
    <w:rsid w:val="006906F9"/>
    <w:rsid w:val="00693770"/>
    <w:rsid w:val="006A2943"/>
    <w:rsid w:val="006B167C"/>
    <w:rsid w:val="006B5809"/>
    <w:rsid w:val="006C648A"/>
    <w:rsid w:val="006D3B4F"/>
    <w:rsid w:val="006E5E3C"/>
    <w:rsid w:val="006E69A9"/>
    <w:rsid w:val="006F1591"/>
    <w:rsid w:val="006F36BE"/>
    <w:rsid w:val="007003BA"/>
    <w:rsid w:val="00704DAC"/>
    <w:rsid w:val="0071231D"/>
    <w:rsid w:val="0071468B"/>
    <w:rsid w:val="00721314"/>
    <w:rsid w:val="007355C9"/>
    <w:rsid w:val="00737965"/>
    <w:rsid w:val="00742E19"/>
    <w:rsid w:val="00746257"/>
    <w:rsid w:val="00757E60"/>
    <w:rsid w:val="007611DE"/>
    <w:rsid w:val="00781A22"/>
    <w:rsid w:val="0079134E"/>
    <w:rsid w:val="00795EC1"/>
    <w:rsid w:val="007A725D"/>
    <w:rsid w:val="007D1A44"/>
    <w:rsid w:val="007D3760"/>
    <w:rsid w:val="007F1A4F"/>
    <w:rsid w:val="007F21F2"/>
    <w:rsid w:val="008209E5"/>
    <w:rsid w:val="00857F0D"/>
    <w:rsid w:val="00862380"/>
    <w:rsid w:val="00862B8A"/>
    <w:rsid w:val="00866055"/>
    <w:rsid w:val="0086677B"/>
    <w:rsid w:val="008737A8"/>
    <w:rsid w:val="00873C60"/>
    <w:rsid w:val="008A55E7"/>
    <w:rsid w:val="008C4A3B"/>
    <w:rsid w:val="008D1963"/>
    <w:rsid w:val="008D50AC"/>
    <w:rsid w:val="008E08C4"/>
    <w:rsid w:val="008E3AFB"/>
    <w:rsid w:val="00902595"/>
    <w:rsid w:val="00907BE0"/>
    <w:rsid w:val="009141FB"/>
    <w:rsid w:val="009164FA"/>
    <w:rsid w:val="00920933"/>
    <w:rsid w:val="00925B4F"/>
    <w:rsid w:val="00926E6E"/>
    <w:rsid w:val="009308D7"/>
    <w:rsid w:val="00941662"/>
    <w:rsid w:val="009424FD"/>
    <w:rsid w:val="00962956"/>
    <w:rsid w:val="00965774"/>
    <w:rsid w:val="00981F14"/>
    <w:rsid w:val="00995769"/>
    <w:rsid w:val="009A433B"/>
    <w:rsid w:val="009A6168"/>
    <w:rsid w:val="009C3A4D"/>
    <w:rsid w:val="009C53D4"/>
    <w:rsid w:val="009C6D30"/>
    <w:rsid w:val="009D1066"/>
    <w:rsid w:val="009E45A1"/>
    <w:rsid w:val="009F4A89"/>
    <w:rsid w:val="00A178D6"/>
    <w:rsid w:val="00A24A7F"/>
    <w:rsid w:val="00A261A9"/>
    <w:rsid w:val="00A32080"/>
    <w:rsid w:val="00A4114B"/>
    <w:rsid w:val="00A644D1"/>
    <w:rsid w:val="00A6622F"/>
    <w:rsid w:val="00A67CFD"/>
    <w:rsid w:val="00A81BD1"/>
    <w:rsid w:val="00A9461C"/>
    <w:rsid w:val="00AA2BD8"/>
    <w:rsid w:val="00AA5436"/>
    <w:rsid w:val="00AA7291"/>
    <w:rsid w:val="00AB2675"/>
    <w:rsid w:val="00AC4F70"/>
    <w:rsid w:val="00AD2C1D"/>
    <w:rsid w:val="00AD3426"/>
    <w:rsid w:val="00AD66C7"/>
    <w:rsid w:val="00AE1944"/>
    <w:rsid w:val="00AE4E9B"/>
    <w:rsid w:val="00AE6700"/>
    <w:rsid w:val="00AF4754"/>
    <w:rsid w:val="00AF79B8"/>
    <w:rsid w:val="00B03F8F"/>
    <w:rsid w:val="00B10CA4"/>
    <w:rsid w:val="00B11947"/>
    <w:rsid w:val="00B12D33"/>
    <w:rsid w:val="00B141FC"/>
    <w:rsid w:val="00B166E5"/>
    <w:rsid w:val="00B169DF"/>
    <w:rsid w:val="00B17280"/>
    <w:rsid w:val="00B23204"/>
    <w:rsid w:val="00B31A57"/>
    <w:rsid w:val="00B337EE"/>
    <w:rsid w:val="00B403D5"/>
    <w:rsid w:val="00B6416F"/>
    <w:rsid w:val="00B7144C"/>
    <w:rsid w:val="00B726A4"/>
    <w:rsid w:val="00B72D5F"/>
    <w:rsid w:val="00B804B0"/>
    <w:rsid w:val="00B82451"/>
    <w:rsid w:val="00B939C1"/>
    <w:rsid w:val="00BA0432"/>
    <w:rsid w:val="00BB0AFA"/>
    <w:rsid w:val="00BB2EE9"/>
    <w:rsid w:val="00BC0444"/>
    <w:rsid w:val="00BC0554"/>
    <w:rsid w:val="00BC77F5"/>
    <w:rsid w:val="00BD00C8"/>
    <w:rsid w:val="00BE231E"/>
    <w:rsid w:val="00BE52E9"/>
    <w:rsid w:val="00BF4957"/>
    <w:rsid w:val="00C052B9"/>
    <w:rsid w:val="00C0758D"/>
    <w:rsid w:val="00C07794"/>
    <w:rsid w:val="00C16465"/>
    <w:rsid w:val="00C179D5"/>
    <w:rsid w:val="00C20077"/>
    <w:rsid w:val="00C205FE"/>
    <w:rsid w:val="00C2485E"/>
    <w:rsid w:val="00C31909"/>
    <w:rsid w:val="00C355A4"/>
    <w:rsid w:val="00C37D30"/>
    <w:rsid w:val="00C4543C"/>
    <w:rsid w:val="00C45E99"/>
    <w:rsid w:val="00C5511C"/>
    <w:rsid w:val="00C604F2"/>
    <w:rsid w:val="00C605DD"/>
    <w:rsid w:val="00C741FA"/>
    <w:rsid w:val="00C76FA6"/>
    <w:rsid w:val="00C90CD4"/>
    <w:rsid w:val="00C9544F"/>
    <w:rsid w:val="00C97402"/>
    <w:rsid w:val="00CA2286"/>
    <w:rsid w:val="00CB182D"/>
    <w:rsid w:val="00CB39B0"/>
    <w:rsid w:val="00CB6FC7"/>
    <w:rsid w:val="00CC4E84"/>
    <w:rsid w:val="00CC6B0A"/>
    <w:rsid w:val="00CC6DAA"/>
    <w:rsid w:val="00CD353F"/>
    <w:rsid w:val="00CD37E4"/>
    <w:rsid w:val="00CE2100"/>
    <w:rsid w:val="00CE300A"/>
    <w:rsid w:val="00CF7F6E"/>
    <w:rsid w:val="00D012D4"/>
    <w:rsid w:val="00D01DFD"/>
    <w:rsid w:val="00D03C23"/>
    <w:rsid w:val="00D10273"/>
    <w:rsid w:val="00D14B0C"/>
    <w:rsid w:val="00D1557A"/>
    <w:rsid w:val="00D206B7"/>
    <w:rsid w:val="00D21488"/>
    <w:rsid w:val="00D2313C"/>
    <w:rsid w:val="00D331AA"/>
    <w:rsid w:val="00D34B53"/>
    <w:rsid w:val="00D41ED6"/>
    <w:rsid w:val="00D47496"/>
    <w:rsid w:val="00D5009A"/>
    <w:rsid w:val="00D52B74"/>
    <w:rsid w:val="00D54E8E"/>
    <w:rsid w:val="00D57FA7"/>
    <w:rsid w:val="00D60B13"/>
    <w:rsid w:val="00D71E2D"/>
    <w:rsid w:val="00D83BC7"/>
    <w:rsid w:val="00D842E0"/>
    <w:rsid w:val="00D958B8"/>
    <w:rsid w:val="00DA1189"/>
    <w:rsid w:val="00DA2368"/>
    <w:rsid w:val="00DA51FE"/>
    <w:rsid w:val="00DB646A"/>
    <w:rsid w:val="00DB6591"/>
    <w:rsid w:val="00DC462B"/>
    <w:rsid w:val="00DC7363"/>
    <w:rsid w:val="00DD0644"/>
    <w:rsid w:val="00DE108C"/>
    <w:rsid w:val="00DF6344"/>
    <w:rsid w:val="00DF77AC"/>
    <w:rsid w:val="00E15C4C"/>
    <w:rsid w:val="00E167D5"/>
    <w:rsid w:val="00E367D6"/>
    <w:rsid w:val="00E4382C"/>
    <w:rsid w:val="00E51E19"/>
    <w:rsid w:val="00E5633C"/>
    <w:rsid w:val="00E65FB8"/>
    <w:rsid w:val="00E66C0A"/>
    <w:rsid w:val="00E72815"/>
    <w:rsid w:val="00E96A17"/>
    <w:rsid w:val="00EB505E"/>
    <w:rsid w:val="00EC3B2D"/>
    <w:rsid w:val="00EC6A5C"/>
    <w:rsid w:val="00ED5D89"/>
    <w:rsid w:val="00EE7AA4"/>
    <w:rsid w:val="00EF5200"/>
    <w:rsid w:val="00F00F48"/>
    <w:rsid w:val="00F04A59"/>
    <w:rsid w:val="00F07897"/>
    <w:rsid w:val="00F11FE0"/>
    <w:rsid w:val="00F27D0C"/>
    <w:rsid w:val="00F34AA6"/>
    <w:rsid w:val="00F350ED"/>
    <w:rsid w:val="00F36F1B"/>
    <w:rsid w:val="00F50F5A"/>
    <w:rsid w:val="00F515DF"/>
    <w:rsid w:val="00F72022"/>
    <w:rsid w:val="00F8460D"/>
    <w:rsid w:val="00F8614A"/>
    <w:rsid w:val="00F9197D"/>
    <w:rsid w:val="00FB2C70"/>
    <w:rsid w:val="00FB767E"/>
    <w:rsid w:val="00FB7A24"/>
    <w:rsid w:val="00FC1A7F"/>
    <w:rsid w:val="00FC200A"/>
    <w:rsid w:val="00FD601C"/>
    <w:rsid w:val="00FE0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1FD8830"/>
  <w15:docId w15:val="{17277DB0-705D-49D1-8199-C99B0B293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E7BC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E7BCE"/>
    <w:pPr>
      <w:keepNext/>
      <w:spacing w:before="240" w:after="60"/>
      <w:outlineLvl w:val="1"/>
    </w:pPr>
    <w:rPr>
      <w:rFonts w:cs="Arial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E7BCE"/>
    <w:pPr>
      <w:keepNext/>
      <w:spacing w:before="240" w:after="60"/>
      <w:outlineLvl w:val="2"/>
    </w:pPr>
    <w:rPr>
      <w:rFonts w:cs="Arial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E7BCE"/>
    <w:pPr>
      <w:keepNext/>
      <w:spacing w:before="240" w:after="60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0E7BCE"/>
    <w:pPr>
      <w:spacing w:before="240" w:after="60"/>
      <w:outlineLvl w:val="4"/>
    </w:pPr>
    <w:rPr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0E7BCE"/>
    <w:pPr>
      <w:spacing w:before="240" w:after="60"/>
      <w:outlineLvl w:val="5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E7BCE"/>
    <w:rPr>
      <w:rFonts w:ascii="Book Antiqua" w:eastAsia="Times New Roman" w:hAnsi="Book Antiqua" w:cs="Arial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0E7BCE"/>
    <w:rPr>
      <w:rFonts w:ascii="Book Antiqua" w:eastAsia="Times New Roman" w:hAnsi="Book Antiqua" w:cs="Arial"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E7BCE"/>
    <w:rPr>
      <w:rFonts w:ascii="Book Antiqua" w:eastAsia="Times New Roman" w:hAnsi="Book Antiqua" w:cs="Arial"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E7BCE"/>
    <w:rPr>
      <w:rFonts w:ascii="Book Antiqua" w:eastAsia="Times New Roman" w:hAnsi="Book Antiqua" w:cs="Times New Roman"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0E7BCE"/>
    <w:rPr>
      <w:rFonts w:ascii="Book Antiqua" w:eastAsia="Times New Roman" w:hAnsi="Book Antiqua" w:cs="Times New Roman"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0E7BCE"/>
    <w:rPr>
      <w:rFonts w:ascii="Book Antiqua" w:eastAsia="Times New Roman" w:hAnsi="Book Antiqua" w:cs="Times New Roman"/>
      <w:color w:val="000000"/>
    </w:rPr>
  </w:style>
  <w:style w:type="table" w:styleId="TableTheme">
    <w:name w:val="Table Theme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CC9966"/>
        <w:left w:val="single" w:sz="4" w:space="0" w:color="CC9966"/>
        <w:bottom w:val="single" w:sz="4" w:space="0" w:color="CC9966"/>
        <w:right w:val="single" w:sz="4" w:space="0" w:color="CC9966"/>
        <w:insideH w:val="single" w:sz="4" w:space="0" w:color="CC9966"/>
        <w:insideV w:val="single" w:sz="4" w:space="0" w:color="CC99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0E7BCE"/>
    <w:rPr>
      <w:color w:val="993300"/>
      <w:u w:val="single"/>
    </w:rPr>
  </w:style>
  <w:style w:type="character" w:styleId="FollowedHyperlink">
    <w:name w:val="FollowedHyperlink"/>
    <w:rsid w:val="000E7BCE"/>
    <w:rPr>
      <w:color w:val="666600"/>
      <w:u w:val="single"/>
    </w:rPr>
  </w:style>
  <w:style w:type="paragraph" w:styleId="Footer">
    <w:name w:val="footer"/>
    <w:basedOn w:val="Normal"/>
    <w:link w:val="Foot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character" w:styleId="PageNumber">
    <w:name w:val="page number"/>
    <w:basedOn w:val="DefaultParagraphFont"/>
    <w:rsid w:val="000E7BCE"/>
  </w:style>
  <w:style w:type="paragraph" w:styleId="Header">
    <w:name w:val="header"/>
    <w:basedOn w:val="Normal"/>
    <w:link w:val="HeaderChar"/>
    <w:uiPriority w:val="99"/>
    <w:rsid w:val="000E7BC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0E7BCE"/>
    <w:rPr>
      <w:rFonts w:ascii="Book Antiqua" w:eastAsia="Times New Roman" w:hAnsi="Book Antiqua" w:cs="Times New Roman"/>
      <w:color w:val="000000"/>
      <w:sz w:val="24"/>
      <w:szCs w:val="24"/>
      <w:lang w:val="x-none" w:eastAsia="x-none"/>
    </w:rPr>
  </w:style>
  <w:style w:type="paragraph" w:customStyle="1" w:styleId="CharCharChar">
    <w:name w:val="Char Char Char"/>
    <w:basedOn w:val="Normal"/>
    <w:rsid w:val="000E7BCE"/>
    <w:pPr>
      <w:spacing w:after="160" w:line="240" w:lineRule="exact"/>
    </w:pPr>
    <w:rPr>
      <w:rFonts w:ascii="Tahoma" w:eastAsia="MS Mincho" w:hAnsi="Tahoma"/>
      <w:color w:val="auto"/>
      <w:sz w:val="20"/>
      <w:szCs w:val="20"/>
      <w:lang w:val="sq-AL"/>
    </w:rPr>
  </w:style>
  <w:style w:type="paragraph" w:customStyle="1" w:styleId="Akti">
    <w:name w:val="Akti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Emer">
    <w:name w:val="Autoriteti_Emer"/>
    <w:next w:val="Normal"/>
    <w:link w:val="AutoritetiEmerChar"/>
    <w:rsid w:val="000E7BCE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Autoriteti">
    <w:name w:val="Autoriteti"/>
    <w:next w:val="AutoritetiEmer"/>
    <w:rsid w:val="000E7BCE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character" w:customStyle="1" w:styleId="AutoritetiEmerChar">
    <w:name w:val="Autoriteti_Emer Char"/>
    <w:link w:val="AutoritetiEmer"/>
    <w:locked/>
    <w:rsid w:val="000E7BCE"/>
    <w:rPr>
      <w:rFonts w:ascii="CG Times" w:eastAsia="Times New Roman" w:hAnsi="CG Times" w:cs="Times New Roman"/>
      <w:b/>
      <w:lang w:val="en-GB"/>
    </w:rPr>
  </w:style>
  <w:style w:type="character" w:customStyle="1" w:styleId="BazLigjPropozuesChar">
    <w:name w:val="Baz_Ligj_Propozues Char"/>
    <w:link w:val="BazLigjPropozues"/>
    <w:locked/>
    <w:rsid w:val="000E7BCE"/>
    <w:rPr>
      <w:rFonts w:ascii="CG Times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0E7BCE"/>
    <w:pPr>
      <w:keepNext/>
      <w:widowControl w:val="0"/>
      <w:spacing w:after="0" w:line="240" w:lineRule="auto"/>
      <w:ind w:firstLine="720"/>
      <w:jc w:val="both"/>
    </w:pPr>
    <w:rPr>
      <w:rFonts w:ascii="CG Times" w:hAnsi="CG Times"/>
      <w:color w:val="000000"/>
      <w:lang w:val="en-GB"/>
    </w:rPr>
  </w:style>
  <w:style w:type="paragraph" w:customStyle="1" w:styleId="Paragrafi">
    <w:name w:val="Paragrafi"/>
    <w:link w:val="ParagrafiChar"/>
    <w:rsid w:val="000E7BC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NumriData">
    <w:name w:val="Numri_Data"/>
    <w:next w:val="Normal"/>
    <w:rsid w:val="000E7BC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character" w:customStyle="1" w:styleId="ParagrafiChar">
    <w:name w:val="Paragrafi Char"/>
    <w:link w:val="Paragrafi"/>
    <w:locked/>
    <w:rsid w:val="000E7BCE"/>
    <w:rPr>
      <w:rFonts w:ascii="CG Times" w:eastAsia="Times New Roman" w:hAnsi="CG Times" w:cs="Times New Roman"/>
      <w:szCs w:val="20"/>
    </w:rPr>
  </w:style>
  <w:style w:type="character" w:customStyle="1" w:styleId="TitulliChar">
    <w:name w:val="Titulli Char"/>
    <w:link w:val="Titulli"/>
    <w:locked/>
    <w:rsid w:val="000E7BCE"/>
    <w:rPr>
      <w:rFonts w:ascii="CG Times" w:hAnsi="CG Times"/>
      <w:b/>
      <w:caps/>
      <w:lang w:val="en-GB"/>
    </w:rPr>
  </w:style>
  <w:style w:type="paragraph" w:customStyle="1" w:styleId="Titulli">
    <w:name w:val="Titulli"/>
    <w:next w:val="Normal"/>
    <w:link w:val="TitulliChar"/>
    <w:rsid w:val="000E7BCE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  <w:lang w:val="en-GB"/>
    </w:rPr>
  </w:style>
  <w:style w:type="character" w:customStyle="1" w:styleId="VENDOSIChar">
    <w:name w:val="VENDOSI Char"/>
    <w:link w:val="VENDOSI"/>
    <w:locked/>
    <w:rsid w:val="000E7BCE"/>
    <w:rPr>
      <w:rFonts w:ascii="CG Times" w:hAnsi="CG Times"/>
      <w:caps/>
      <w:lang w:val="en-GB"/>
    </w:rPr>
  </w:style>
  <w:style w:type="paragraph" w:customStyle="1" w:styleId="VENDOSI">
    <w:name w:val="VENDOSI"/>
    <w:next w:val="Normal"/>
    <w:link w:val="VENDOSIChar"/>
    <w:rsid w:val="000E7BCE"/>
    <w:pPr>
      <w:keepNext/>
      <w:widowControl w:val="0"/>
      <w:spacing w:after="0" w:line="240" w:lineRule="auto"/>
      <w:jc w:val="center"/>
    </w:pPr>
    <w:rPr>
      <w:rFonts w:ascii="CG Times" w:hAnsi="CG Times"/>
      <w:caps/>
      <w:lang w:val="en-GB"/>
    </w:rPr>
  </w:style>
  <w:style w:type="paragraph" w:customStyle="1" w:styleId="KreuNr">
    <w:name w:val="Kreu_Nr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KreuTitull">
    <w:name w:val="Kreu_Titull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customStyle="1" w:styleId="NeniNr">
    <w:name w:val="Neni_Nr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szCs w:val="20"/>
      <w:lang w:val="en-GB"/>
    </w:rPr>
  </w:style>
  <w:style w:type="paragraph" w:customStyle="1" w:styleId="Shpallja">
    <w:name w:val="Shpallja"/>
    <w:rsid w:val="000E7BCE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b/>
      <w:color w:val="000000"/>
      <w:lang w:val="sq-AL"/>
    </w:rPr>
  </w:style>
  <w:style w:type="paragraph" w:styleId="FootnoteText">
    <w:name w:val="footnote text"/>
    <w:basedOn w:val="Normal"/>
    <w:link w:val="FootnoteTextChar"/>
    <w:semiHidden/>
    <w:rsid w:val="000E7BCE"/>
    <w:rPr>
      <w:rFonts w:ascii="Times New Roman" w:hAnsi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0E7BC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0E7BCE"/>
    <w:rPr>
      <w:vertAlign w:val="superscript"/>
    </w:rPr>
  </w:style>
  <w:style w:type="paragraph" w:styleId="ListBullet2">
    <w:name w:val="List Bullet 2"/>
    <w:basedOn w:val="Normal"/>
    <w:rsid w:val="000E7BCE"/>
    <w:pPr>
      <w:numPr>
        <w:numId w:val="1"/>
      </w:numPr>
    </w:pPr>
    <w:rPr>
      <w:rFonts w:ascii="Times New Roman" w:hAnsi="Times New Roman"/>
      <w:color w:val="auto"/>
    </w:rPr>
  </w:style>
  <w:style w:type="paragraph" w:customStyle="1" w:styleId="Tabele">
    <w:name w:val="Tabele"/>
    <w:rsid w:val="000E7BCE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character" w:customStyle="1" w:styleId="NeniTitullChar">
    <w:name w:val="Neni_Titull Char"/>
    <w:link w:val="NeniTitull"/>
    <w:locked/>
    <w:rsid w:val="000E7BCE"/>
    <w:rPr>
      <w:rFonts w:ascii="CG Times" w:hAnsi="CG Times"/>
      <w:b/>
      <w:lang w:val="en-GB"/>
    </w:rPr>
  </w:style>
  <w:style w:type="paragraph" w:customStyle="1" w:styleId="NeniTitull">
    <w:name w:val="Neni_Titull"/>
    <w:next w:val="Normal"/>
    <w:link w:val="NeniTitullChar"/>
    <w:rsid w:val="000E7BCE"/>
    <w:pPr>
      <w:keepNext/>
      <w:widowControl w:val="0"/>
      <w:spacing w:after="0" w:line="240" w:lineRule="auto"/>
      <w:jc w:val="center"/>
      <w:outlineLvl w:val="2"/>
    </w:pPr>
    <w:rPr>
      <w:rFonts w:ascii="CG Times" w:hAnsi="CG Times"/>
      <w:b/>
      <w:lang w:val="en-GB"/>
    </w:rPr>
  </w:style>
  <w:style w:type="table" w:styleId="TableGrid">
    <w:name w:val="Table Grid"/>
    <w:basedOn w:val="TableNormal"/>
    <w:rsid w:val="000E7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customStyle="1" w:styleId="tabele0">
    <w:name w:val="tabele"/>
    <w:basedOn w:val="Normal"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ListParagraph">
    <w:name w:val="List Paragraph"/>
    <w:basedOn w:val="Normal"/>
    <w:uiPriority w:val="34"/>
    <w:qFormat/>
    <w:rsid w:val="000E7BCE"/>
    <w:pPr>
      <w:spacing w:after="200" w:line="276" w:lineRule="auto"/>
      <w:ind w:left="720"/>
      <w:contextualSpacing/>
    </w:pPr>
    <w:rPr>
      <w:rFonts w:ascii="Calibri" w:hAnsi="Calibri"/>
      <w:color w:val="auto"/>
      <w:sz w:val="22"/>
      <w:szCs w:val="22"/>
    </w:rPr>
  </w:style>
  <w:style w:type="paragraph" w:customStyle="1" w:styleId="Institucioni">
    <w:name w:val="Institucioni"/>
    <w:next w:val="Normal"/>
    <w:rsid w:val="000E7BC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 w:eastAsia="en-GB"/>
    </w:rPr>
  </w:style>
  <w:style w:type="paragraph" w:styleId="NormalWeb">
    <w:name w:val="Normal (Web)"/>
    <w:basedOn w:val="Normal"/>
    <w:uiPriority w:val="99"/>
    <w:unhideWhenUsed/>
    <w:rsid w:val="000E7BCE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7BCE"/>
    <w:pPr>
      <w:widowControl w:val="0"/>
      <w:autoSpaceDE w:val="0"/>
      <w:autoSpaceDN w:val="0"/>
      <w:adjustRightInd w:val="0"/>
      <w:spacing w:after="60"/>
      <w:jc w:val="center"/>
      <w:outlineLvl w:val="1"/>
    </w:pPr>
    <w:rPr>
      <w:rFonts w:ascii="Cambria" w:hAnsi="Cambria"/>
      <w:color w:val="auto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0E7BCE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0E7BCE"/>
    <w:pPr>
      <w:spacing w:after="0" w:line="240" w:lineRule="auto"/>
    </w:pPr>
    <w:rPr>
      <w:rFonts w:ascii="Book Antiqua" w:eastAsia="Times New Roman" w:hAnsi="Book Antiqua" w:cs="Times New Roman"/>
      <w:color w:val="000000"/>
      <w:sz w:val="24"/>
      <w:szCs w:val="24"/>
    </w:rPr>
  </w:style>
  <w:style w:type="paragraph" w:customStyle="1" w:styleId="Default">
    <w:name w:val="Default"/>
    <w:rsid w:val="000E7BCE"/>
    <w:pPr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0E7BC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0E7BCE"/>
    <w:rPr>
      <w:rFonts w:ascii="Tahoma" w:eastAsia="Times New Roman" w:hAnsi="Tahoma" w:cs="Times New Roman"/>
      <w:color w:val="000000"/>
      <w:sz w:val="16"/>
      <w:szCs w:val="16"/>
      <w:lang w:val="x-non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1D2C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2C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2CF9"/>
    <w:rPr>
      <w:rFonts w:ascii="Book Antiqua" w:eastAsia="Times New Roman" w:hAnsi="Book Antiqua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2C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2CF9"/>
    <w:rPr>
      <w:rFonts w:ascii="Book Antiqua" w:eastAsia="Times New Roman" w:hAnsi="Book Antiqua" w:cs="Times New Roman"/>
      <w:b/>
      <w:bCs/>
      <w:color w:val="000000"/>
      <w:sz w:val="20"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D71E2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3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75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4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1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0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5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6BDD0DE0B48AC9EEA5FA6D5194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2020-03-17T19:45:38Z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2020-03-16T23:00:00Z</Date_x0020_protokolli>
    <Titulli xmlns="0e656187-b300-4fb0-8bf4-3a50f872073c">Për një shtesë në aktin normativ nr.3, datë 15.3.2020, të Këshillit të Ministrave, "Për marrjen e masave të veçanta administrative gjatë kohëszgjatjse së periudhës së infeksionit të shkaktuar nga COVID-19", të ndryshuar</Titulli>
    <Modifikuesi xmlns="0e656187-b300-4fb0-8bf4-3a50f872073c">gladiola.cicako</Modifikuesi>
    <Nr_x002e__x0020_prot_x0020_QBZ xmlns="0e656187-b300-4fb0-8bf4-3a50f872073c">458</Nr_x002e__x0020_prot_x0020_QBZ>
    <Data_x0020_e_x0020_Modifikimit xmlns="0e656187-b300-4fb0-8bf4-3a50f872073c">2020-03-17T19:50:30Z</Data_x0020_e_x0020_Modifikimit>
    <Dekretuar xmlns="0e656187-b300-4fb0-8bf4-3a50f872073c">false</Dekretuar>
    <Data xmlns="0e656187-b300-4fb0-8bf4-3a50f872073c">2020-03-16T23:00:00Z</Data>
    <Nr_x002e__x0020_protokolli_x0020_i_x0020_aktit xmlns="0e656187-b300-4fb0-8bf4-3a50f872073c">1757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96BDD0DE0B48AC9EEA5FA6D51949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C89D0-71CE-4CE7-970B-9E9EEDD6EB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0F1390B-B67C-47FC-8CCA-E84D07284B32}">
  <ds:schemaRefs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EF05830-6DA5-469E-A3C8-610562C0E30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7AF4F-5D26-4A4D-A64E-5F0CF337CA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963A4C-C8AF-40C9-8C9C-BF3D3DFA08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C8E9F4A-C121-4D71-9D3E-11C3D03F3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shtesë në aktin normativ nr.3, datë 15.3.2020, të Këshillit të Ministrave, "Për marrjen e masave të veçanta administrative gjatë kohëszgjatjse së periudhës së infeksionit të shkaktuar nga COVID-19", të ndryshuar</vt:lpstr>
      <vt:lpstr/>
    </vt:vector>
  </TitlesOfParts>
  <Company/>
  <LinksUpToDate>false</LinksUpToDate>
  <CharactersWithSpaces>1393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aktin normativ nr.3, datë 15.3.2020, të Këshillit të Ministrave, "Për marrjen e masave të veçanta administrative gjatë kohëszgjatjse së periudhës së infeksionit të shkaktuar nga COVID-19", të ndryshuar</dc:title>
  <dc:creator>Griselda Gjika</dc:creator>
  <cp:lastModifiedBy>Entela Suli</cp:lastModifiedBy>
  <cp:revision>6</cp:revision>
  <cp:lastPrinted>2020-03-17T16:42:00Z</cp:lastPrinted>
  <dcterms:created xsi:type="dcterms:W3CDTF">2020-03-17T15:15:00Z</dcterms:created>
  <dcterms:modified xsi:type="dcterms:W3CDTF">2020-03-17T19:57:00Z</dcterms:modified>
</cp:coreProperties>
</file>