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E1F1B8" w14:textId="77777777" w:rsidR="00055683" w:rsidRPr="007B47C7" w:rsidRDefault="00055683" w:rsidP="007B47C7">
      <w:pPr>
        <w:jc w:val="center"/>
        <w:rPr>
          <w:rFonts w:ascii="Garamond" w:hAnsi="Garamond"/>
          <w:b/>
        </w:rPr>
      </w:pPr>
      <w:r w:rsidRPr="007B47C7">
        <w:rPr>
          <w:rFonts w:ascii="Garamond" w:hAnsi="Garamond"/>
          <w:b/>
        </w:rPr>
        <w:t>AKT</w:t>
      </w:r>
      <w:r w:rsidR="00C96C1F" w:rsidRPr="007B47C7">
        <w:rPr>
          <w:rFonts w:ascii="Garamond" w:hAnsi="Garamond"/>
          <w:b/>
        </w:rPr>
        <w:t xml:space="preserve">  NORMATIV</w:t>
      </w:r>
    </w:p>
    <w:p w14:paraId="53E1F1BA" w14:textId="77777777" w:rsidR="00270C04" w:rsidRPr="007B47C7" w:rsidRDefault="00270C04" w:rsidP="007B47C7">
      <w:pPr>
        <w:jc w:val="center"/>
        <w:rPr>
          <w:rFonts w:ascii="Garamond" w:hAnsi="Garamond"/>
          <w:b/>
        </w:rPr>
      </w:pPr>
      <w:r w:rsidRPr="007B47C7">
        <w:rPr>
          <w:rFonts w:ascii="Garamond" w:hAnsi="Garamond"/>
          <w:b/>
        </w:rPr>
        <w:t>Nr</w:t>
      </w:r>
      <w:r w:rsidR="000D23F7" w:rsidRPr="007B47C7">
        <w:rPr>
          <w:rFonts w:ascii="Garamond" w:hAnsi="Garamond"/>
          <w:b/>
        </w:rPr>
        <w:t>.4</w:t>
      </w:r>
      <w:r w:rsidR="001E15D2" w:rsidRPr="007B47C7">
        <w:rPr>
          <w:rFonts w:ascii="Garamond" w:hAnsi="Garamond"/>
          <w:b/>
        </w:rPr>
        <w:t xml:space="preserve">, datë </w:t>
      </w:r>
      <w:r w:rsidR="000D23F7" w:rsidRPr="007B47C7">
        <w:rPr>
          <w:rFonts w:ascii="Garamond" w:hAnsi="Garamond"/>
          <w:b/>
        </w:rPr>
        <w:t>5.2.2021</w:t>
      </w:r>
    </w:p>
    <w:p w14:paraId="53E1F1BB" w14:textId="77777777" w:rsidR="00270C04" w:rsidRPr="007B47C7" w:rsidRDefault="00270C04" w:rsidP="007B47C7">
      <w:pPr>
        <w:jc w:val="center"/>
        <w:rPr>
          <w:rFonts w:ascii="Garamond" w:hAnsi="Garamond"/>
          <w:b/>
        </w:rPr>
      </w:pPr>
    </w:p>
    <w:p w14:paraId="53E1F1BE" w14:textId="20A564E2" w:rsidR="00270C04" w:rsidRPr="007B47C7" w:rsidRDefault="00270C04" w:rsidP="007B47C7">
      <w:pPr>
        <w:jc w:val="center"/>
        <w:rPr>
          <w:rFonts w:ascii="Garamond" w:hAnsi="Garamond"/>
          <w:b/>
        </w:rPr>
      </w:pPr>
      <w:r w:rsidRPr="007B47C7">
        <w:rPr>
          <w:rFonts w:ascii="Garamond" w:hAnsi="Garamond"/>
          <w:b/>
        </w:rPr>
        <w:t xml:space="preserve">PËR </w:t>
      </w:r>
      <w:r w:rsidR="004A7D81" w:rsidRPr="007B47C7">
        <w:rPr>
          <w:rFonts w:ascii="Garamond" w:hAnsi="Garamond"/>
          <w:b/>
        </w:rPr>
        <w:t>DISA</w:t>
      </w:r>
      <w:r w:rsidR="00C96C1F" w:rsidRPr="007B47C7">
        <w:rPr>
          <w:rFonts w:ascii="Garamond" w:hAnsi="Garamond"/>
          <w:b/>
        </w:rPr>
        <w:t xml:space="preserve"> NDRYSHIM</w:t>
      </w:r>
      <w:r w:rsidR="004A7D81" w:rsidRPr="007B47C7">
        <w:rPr>
          <w:rFonts w:ascii="Garamond" w:hAnsi="Garamond"/>
          <w:b/>
        </w:rPr>
        <w:t>E NË</w:t>
      </w:r>
      <w:r w:rsidR="00C96C1F" w:rsidRPr="007B47C7">
        <w:rPr>
          <w:rFonts w:ascii="Garamond" w:hAnsi="Garamond"/>
          <w:b/>
        </w:rPr>
        <w:t xml:space="preserve"> LIGJIN NR</w:t>
      </w:r>
      <w:r w:rsidR="004A7D81" w:rsidRPr="007B47C7">
        <w:rPr>
          <w:rFonts w:ascii="Garamond" w:hAnsi="Garamond"/>
          <w:b/>
        </w:rPr>
        <w:t>.137</w:t>
      </w:r>
      <w:r w:rsidR="00C96C1F" w:rsidRPr="007B47C7">
        <w:rPr>
          <w:rFonts w:ascii="Garamond" w:hAnsi="Garamond"/>
          <w:b/>
        </w:rPr>
        <w:t>/2020</w:t>
      </w:r>
      <w:r w:rsidR="00055683" w:rsidRPr="007B47C7">
        <w:rPr>
          <w:rFonts w:ascii="Garamond" w:hAnsi="Garamond"/>
          <w:b/>
        </w:rPr>
        <w:t>,</w:t>
      </w:r>
      <w:r w:rsidR="001E15D2" w:rsidRPr="007B47C7">
        <w:rPr>
          <w:rFonts w:ascii="Garamond" w:hAnsi="Garamond"/>
          <w:b/>
        </w:rPr>
        <w:t xml:space="preserve"> </w:t>
      </w:r>
      <w:r w:rsidR="00C96C1F" w:rsidRPr="007B47C7">
        <w:rPr>
          <w:rFonts w:ascii="Garamond" w:hAnsi="Garamond"/>
          <w:b/>
        </w:rPr>
        <w:t>“P</w:t>
      </w:r>
      <w:r w:rsidR="00055683" w:rsidRPr="007B47C7">
        <w:rPr>
          <w:rFonts w:ascii="Garamond" w:hAnsi="Garamond"/>
          <w:b/>
        </w:rPr>
        <w:t>Ë</w:t>
      </w:r>
      <w:r w:rsidR="00C96C1F" w:rsidRPr="007B47C7">
        <w:rPr>
          <w:rFonts w:ascii="Garamond" w:hAnsi="Garamond"/>
          <w:b/>
        </w:rPr>
        <w:t xml:space="preserve">R </w:t>
      </w:r>
      <w:r w:rsidR="003117C3" w:rsidRPr="007B47C7">
        <w:rPr>
          <w:rFonts w:ascii="Garamond" w:hAnsi="Garamond"/>
          <w:b/>
        </w:rPr>
        <w:t>BUXHETIN</w:t>
      </w:r>
      <w:r w:rsidR="006819B1" w:rsidRPr="007B47C7">
        <w:rPr>
          <w:rFonts w:ascii="Garamond" w:hAnsi="Garamond"/>
          <w:b/>
        </w:rPr>
        <w:t xml:space="preserve"> </w:t>
      </w:r>
      <w:r w:rsidR="003117C3" w:rsidRPr="007B47C7">
        <w:rPr>
          <w:rFonts w:ascii="Garamond" w:hAnsi="Garamond"/>
          <w:b/>
        </w:rPr>
        <w:t>E VITIT 2021</w:t>
      </w:r>
      <w:r w:rsidR="00C96C1F" w:rsidRPr="007B47C7">
        <w:rPr>
          <w:rFonts w:ascii="Garamond" w:hAnsi="Garamond"/>
          <w:b/>
        </w:rPr>
        <w:t>”</w:t>
      </w:r>
    </w:p>
    <w:p w14:paraId="53E1F1BF" w14:textId="77777777" w:rsidR="00270C04" w:rsidRPr="007B47C7" w:rsidRDefault="00270C04" w:rsidP="007B47C7">
      <w:pPr>
        <w:ind w:firstLine="284"/>
        <w:jc w:val="both"/>
        <w:rPr>
          <w:rFonts w:ascii="Garamond" w:hAnsi="Garamond"/>
        </w:rPr>
      </w:pPr>
    </w:p>
    <w:p w14:paraId="53E1F1C0" w14:textId="77777777" w:rsidR="00942212" w:rsidRPr="007B47C7" w:rsidRDefault="00E63DEA" w:rsidP="007B47C7">
      <w:pPr>
        <w:ind w:firstLine="284"/>
        <w:jc w:val="both"/>
        <w:rPr>
          <w:rFonts w:ascii="Garamond" w:hAnsi="Garamond"/>
        </w:rPr>
      </w:pPr>
      <w:r w:rsidRPr="007B47C7">
        <w:rPr>
          <w:rFonts w:ascii="Garamond" w:hAnsi="Garamond"/>
        </w:rPr>
        <w:t xml:space="preserve">Në mbështetje </w:t>
      </w:r>
      <w:r w:rsidR="00C96C1F" w:rsidRPr="007B47C7">
        <w:rPr>
          <w:rFonts w:ascii="Garamond" w:hAnsi="Garamond"/>
        </w:rPr>
        <w:t xml:space="preserve">të nenit 101 </w:t>
      </w:r>
      <w:r w:rsidR="0060207F" w:rsidRPr="007B47C7">
        <w:rPr>
          <w:rFonts w:ascii="Garamond" w:hAnsi="Garamond"/>
        </w:rPr>
        <w:t>të Kushtetutës</w:t>
      </w:r>
      <w:r w:rsidR="00055683" w:rsidRPr="007B47C7">
        <w:rPr>
          <w:rFonts w:ascii="Garamond" w:hAnsi="Garamond"/>
        </w:rPr>
        <w:t>,</w:t>
      </w:r>
      <w:r w:rsidRPr="007B47C7">
        <w:rPr>
          <w:rFonts w:ascii="Garamond" w:hAnsi="Garamond"/>
        </w:rPr>
        <w:t xml:space="preserve"> me propozimin e </w:t>
      </w:r>
      <w:r w:rsidR="00C96C1F" w:rsidRPr="007B47C7">
        <w:rPr>
          <w:rFonts w:ascii="Garamond" w:hAnsi="Garamond"/>
        </w:rPr>
        <w:t>ministrit t</w:t>
      </w:r>
      <w:r w:rsidR="00055683" w:rsidRPr="007B47C7">
        <w:rPr>
          <w:rFonts w:ascii="Garamond" w:hAnsi="Garamond"/>
        </w:rPr>
        <w:t>ë</w:t>
      </w:r>
      <w:r w:rsidR="00C96C1F" w:rsidRPr="007B47C7">
        <w:rPr>
          <w:rFonts w:ascii="Garamond" w:hAnsi="Garamond"/>
        </w:rPr>
        <w:t xml:space="preserve"> Financave  dhe Ekonomis</w:t>
      </w:r>
      <w:r w:rsidR="00055683" w:rsidRPr="007B47C7">
        <w:rPr>
          <w:rFonts w:ascii="Garamond" w:hAnsi="Garamond"/>
        </w:rPr>
        <w:t>ë</w:t>
      </w:r>
      <w:r w:rsidR="00C96C1F" w:rsidRPr="007B47C7">
        <w:rPr>
          <w:rFonts w:ascii="Garamond" w:hAnsi="Garamond"/>
        </w:rPr>
        <w:t xml:space="preserve">, </w:t>
      </w:r>
      <w:r w:rsidR="00055683" w:rsidRPr="007B47C7">
        <w:rPr>
          <w:rFonts w:ascii="Garamond" w:hAnsi="Garamond"/>
        </w:rPr>
        <w:t>Këshilli i Ministrav</w:t>
      </w:r>
      <w:r w:rsidR="006819B1" w:rsidRPr="007B47C7">
        <w:rPr>
          <w:rFonts w:ascii="Garamond" w:hAnsi="Garamond"/>
        </w:rPr>
        <w:t>e</w:t>
      </w:r>
    </w:p>
    <w:p w14:paraId="53E1F1C1" w14:textId="77777777" w:rsidR="00E63DEA" w:rsidRPr="007B47C7" w:rsidRDefault="00E63DEA" w:rsidP="007B47C7">
      <w:pPr>
        <w:ind w:firstLine="284"/>
        <w:jc w:val="both"/>
        <w:rPr>
          <w:rFonts w:ascii="Garamond" w:hAnsi="Garamond"/>
        </w:rPr>
      </w:pPr>
    </w:p>
    <w:p w14:paraId="53E1F1C2" w14:textId="489A78E9" w:rsidR="00E63DEA" w:rsidRPr="007B47C7" w:rsidRDefault="007B47C7" w:rsidP="007B47C7">
      <w:pPr>
        <w:jc w:val="center"/>
        <w:rPr>
          <w:rFonts w:ascii="Garamond" w:hAnsi="Garamond"/>
        </w:rPr>
      </w:pPr>
      <w:r>
        <w:rPr>
          <w:rFonts w:ascii="Garamond" w:hAnsi="Garamond"/>
        </w:rPr>
        <w:t>V</w:t>
      </w:r>
      <w:r w:rsidR="00E63DEA" w:rsidRPr="007B47C7">
        <w:rPr>
          <w:rFonts w:ascii="Garamond" w:hAnsi="Garamond"/>
        </w:rPr>
        <w:t>E</w:t>
      </w:r>
      <w:r>
        <w:rPr>
          <w:rFonts w:ascii="Garamond" w:hAnsi="Garamond"/>
        </w:rPr>
        <w:t>NDOS</w:t>
      </w:r>
      <w:r w:rsidR="00E63DEA" w:rsidRPr="007B47C7">
        <w:rPr>
          <w:rFonts w:ascii="Garamond" w:hAnsi="Garamond"/>
        </w:rPr>
        <w:t>I:</w:t>
      </w:r>
    </w:p>
    <w:p w14:paraId="53E1F1C3" w14:textId="77777777" w:rsidR="00E63DEA" w:rsidRPr="007B47C7" w:rsidRDefault="00E63DEA" w:rsidP="007B47C7">
      <w:pPr>
        <w:ind w:firstLine="284"/>
        <w:jc w:val="both"/>
        <w:rPr>
          <w:rFonts w:ascii="Garamond" w:hAnsi="Garamond"/>
        </w:rPr>
      </w:pPr>
    </w:p>
    <w:p w14:paraId="53E1F1C4" w14:textId="77777777" w:rsidR="001E15D2" w:rsidRPr="007B47C7" w:rsidRDefault="001E15D2" w:rsidP="007B47C7">
      <w:pPr>
        <w:ind w:firstLine="284"/>
        <w:jc w:val="both"/>
        <w:rPr>
          <w:rFonts w:ascii="Garamond" w:hAnsi="Garamond"/>
        </w:rPr>
      </w:pPr>
      <w:r w:rsidRPr="007B47C7">
        <w:rPr>
          <w:rFonts w:ascii="Garamond" w:hAnsi="Garamond"/>
        </w:rPr>
        <w:t>Në ligjin nr.137/2020, “Për buxhetin e vitit 2021”</w:t>
      </w:r>
      <w:r w:rsidR="00055683" w:rsidRPr="007B47C7">
        <w:rPr>
          <w:rFonts w:ascii="Garamond" w:hAnsi="Garamond"/>
        </w:rPr>
        <w:t>,</w:t>
      </w:r>
      <w:r w:rsidRPr="007B47C7">
        <w:rPr>
          <w:rFonts w:ascii="Garamond" w:hAnsi="Garamond"/>
        </w:rPr>
        <w:t xml:space="preserve"> bëhen këto ndryshime:</w:t>
      </w:r>
    </w:p>
    <w:p w14:paraId="53E1F1C5" w14:textId="77777777" w:rsidR="001E15D2" w:rsidRPr="007B47C7" w:rsidRDefault="001E15D2" w:rsidP="007B47C7">
      <w:pPr>
        <w:ind w:firstLine="284"/>
        <w:jc w:val="both"/>
        <w:rPr>
          <w:rFonts w:ascii="Garamond" w:hAnsi="Garamond"/>
        </w:rPr>
      </w:pPr>
    </w:p>
    <w:p w14:paraId="53E1F1C6" w14:textId="77777777" w:rsidR="00E63DEA" w:rsidRPr="007B47C7" w:rsidRDefault="00E63DEA" w:rsidP="007B47C7">
      <w:pPr>
        <w:jc w:val="center"/>
        <w:rPr>
          <w:rFonts w:ascii="Garamond" w:hAnsi="Garamond"/>
        </w:rPr>
      </w:pPr>
      <w:r w:rsidRPr="007B47C7">
        <w:rPr>
          <w:rFonts w:ascii="Garamond" w:hAnsi="Garamond"/>
        </w:rPr>
        <w:t>Neni l</w:t>
      </w:r>
    </w:p>
    <w:p w14:paraId="53E1F1C7" w14:textId="77777777" w:rsidR="001E15D2" w:rsidRPr="007B47C7" w:rsidRDefault="001E15D2" w:rsidP="007B47C7">
      <w:pPr>
        <w:ind w:firstLine="284"/>
        <w:jc w:val="both"/>
        <w:rPr>
          <w:rFonts w:ascii="Garamond" w:hAnsi="Garamond"/>
        </w:rPr>
      </w:pPr>
    </w:p>
    <w:p w14:paraId="53E1F1C8" w14:textId="77777777" w:rsidR="00C96C1F" w:rsidRPr="007B47C7" w:rsidRDefault="001E15D2" w:rsidP="007B47C7">
      <w:pPr>
        <w:ind w:firstLine="284"/>
        <w:jc w:val="both"/>
        <w:rPr>
          <w:rFonts w:ascii="Garamond" w:hAnsi="Garamond"/>
        </w:rPr>
      </w:pPr>
      <w:r w:rsidRPr="007B47C7">
        <w:rPr>
          <w:rFonts w:ascii="Garamond" w:hAnsi="Garamond"/>
        </w:rPr>
        <w:t>Ne</w:t>
      </w:r>
      <w:r w:rsidR="00C96C1F" w:rsidRPr="007B47C7">
        <w:rPr>
          <w:rFonts w:ascii="Garamond" w:hAnsi="Garamond"/>
        </w:rPr>
        <w:t>net 1,</w:t>
      </w:r>
      <w:r w:rsidR="004A7D81" w:rsidRPr="007B47C7">
        <w:rPr>
          <w:rFonts w:ascii="Garamond" w:hAnsi="Garamond"/>
        </w:rPr>
        <w:t xml:space="preserve"> </w:t>
      </w:r>
      <w:r w:rsidR="00C96C1F" w:rsidRPr="007B47C7">
        <w:rPr>
          <w:rFonts w:ascii="Garamond" w:hAnsi="Garamond"/>
        </w:rPr>
        <w:t>2</w:t>
      </w:r>
      <w:r w:rsidRPr="007B47C7">
        <w:rPr>
          <w:rFonts w:ascii="Garamond" w:hAnsi="Garamond"/>
        </w:rPr>
        <w:t xml:space="preserve"> dhe </w:t>
      </w:r>
      <w:r w:rsidR="00EA2DC0" w:rsidRPr="007B47C7">
        <w:rPr>
          <w:rFonts w:ascii="Garamond" w:hAnsi="Garamond"/>
        </w:rPr>
        <w:t>9</w:t>
      </w:r>
      <w:r w:rsidR="00055683" w:rsidRPr="007B47C7">
        <w:rPr>
          <w:rFonts w:ascii="Garamond" w:hAnsi="Garamond"/>
        </w:rPr>
        <w:t>,</w:t>
      </w:r>
      <w:r w:rsidR="00EA2DC0" w:rsidRPr="007B47C7">
        <w:rPr>
          <w:rFonts w:ascii="Garamond" w:hAnsi="Garamond"/>
        </w:rPr>
        <w:t xml:space="preserve"> </w:t>
      </w:r>
      <w:r w:rsidRPr="007B47C7">
        <w:rPr>
          <w:rFonts w:ascii="Garamond" w:hAnsi="Garamond"/>
        </w:rPr>
        <w:t>ndryshohen</w:t>
      </w:r>
      <w:r w:rsidR="00055683" w:rsidRPr="007B47C7">
        <w:rPr>
          <w:rFonts w:ascii="Garamond" w:hAnsi="Garamond"/>
        </w:rPr>
        <w:t>,</w:t>
      </w:r>
      <w:r w:rsidRPr="007B47C7">
        <w:rPr>
          <w:rFonts w:ascii="Garamond" w:hAnsi="Garamond"/>
        </w:rPr>
        <w:t xml:space="preserve"> si</w:t>
      </w:r>
      <w:r w:rsidR="00055683" w:rsidRPr="007B47C7">
        <w:rPr>
          <w:rFonts w:ascii="Garamond" w:hAnsi="Garamond"/>
        </w:rPr>
        <w:t xml:space="preserve"> më poshtë vijon:</w:t>
      </w:r>
    </w:p>
    <w:p w14:paraId="53E1F1C9" w14:textId="77777777" w:rsidR="00055683" w:rsidRPr="007B47C7" w:rsidRDefault="00055683" w:rsidP="007B47C7">
      <w:pPr>
        <w:ind w:firstLine="284"/>
        <w:jc w:val="both"/>
        <w:rPr>
          <w:rFonts w:ascii="Garamond" w:hAnsi="Garamond"/>
        </w:rPr>
      </w:pPr>
    </w:p>
    <w:p w14:paraId="53E1F1CA" w14:textId="77777777" w:rsidR="00C96C1F" w:rsidRPr="007B47C7" w:rsidRDefault="004A7D81" w:rsidP="007B47C7">
      <w:pPr>
        <w:jc w:val="center"/>
        <w:rPr>
          <w:rFonts w:ascii="Garamond" w:hAnsi="Garamond"/>
        </w:rPr>
      </w:pPr>
      <w:r w:rsidRPr="007B47C7">
        <w:rPr>
          <w:rFonts w:ascii="Garamond" w:hAnsi="Garamond"/>
        </w:rPr>
        <w:t>“</w:t>
      </w:r>
      <w:r w:rsidR="00C96C1F" w:rsidRPr="007B47C7">
        <w:rPr>
          <w:rFonts w:ascii="Garamond" w:hAnsi="Garamond"/>
        </w:rPr>
        <w:t>Neni 1</w:t>
      </w:r>
    </w:p>
    <w:p w14:paraId="381C469A" w14:textId="77777777" w:rsidR="007B47C7" w:rsidRDefault="007B47C7" w:rsidP="007B47C7">
      <w:pPr>
        <w:ind w:firstLine="284"/>
        <w:jc w:val="both"/>
        <w:rPr>
          <w:rFonts w:ascii="Garamond" w:hAnsi="Garamond"/>
        </w:rPr>
      </w:pPr>
    </w:p>
    <w:p w14:paraId="53E1F1CB" w14:textId="5EDF5066" w:rsidR="00E63DEA" w:rsidRPr="007B47C7" w:rsidRDefault="00AA0DCC" w:rsidP="007B47C7">
      <w:pPr>
        <w:ind w:firstLine="284"/>
        <w:jc w:val="both"/>
        <w:rPr>
          <w:rFonts w:ascii="Garamond" w:hAnsi="Garamond"/>
        </w:rPr>
      </w:pPr>
      <w:r w:rsidRPr="007B47C7">
        <w:rPr>
          <w:rFonts w:ascii="Garamond" w:hAnsi="Garamond"/>
        </w:rPr>
        <w:t>Buxheti</w:t>
      </w:r>
      <w:r w:rsidR="00055683" w:rsidRPr="007B47C7">
        <w:rPr>
          <w:rFonts w:ascii="Garamond" w:hAnsi="Garamond"/>
        </w:rPr>
        <w:t>,</w:t>
      </w:r>
      <w:r w:rsidRPr="007B47C7">
        <w:rPr>
          <w:rFonts w:ascii="Garamond" w:hAnsi="Garamond"/>
        </w:rPr>
        <w:t xml:space="preserve"> për vitin </w:t>
      </w:r>
      <w:r w:rsidR="008B028C" w:rsidRPr="007B47C7">
        <w:rPr>
          <w:rFonts w:ascii="Garamond" w:hAnsi="Garamond"/>
        </w:rPr>
        <w:t>2021</w:t>
      </w:r>
      <w:r w:rsidR="00055683" w:rsidRPr="007B47C7">
        <w:rPr>
          <w:rFonts w:ascii="Garamond" w:hAnsi="Garamond"/>
        </w:rPr>
        <w:t>,</w:t>
      </w:r>
      <w:r w:rsidR="00E63DEA" w:rsidRPr="007B47C7">
        <w:rPr>
          <w:rFonts w:ascii="Garamond" w:hAnsi="Garamond"/>
        </w:rPr>
        <w:t xml:space="preserve"> është:</w:t>
      </w:r>
    </w:p>
    <w:p w14:paraId="53E1F1CD" w14:textId="49818C0B" w:rsidR="00E63DEA" w:rsidRPr="007B47C7" w:rsidRDefault="007B47C7" w:rsidP="007B4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Të ardhurat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C42782" w:rsidRPr="007B47C7">
        <w:rPr>
          <w:rFonts w:ascii="Garamond" w:hAnsi="Garamond"/>
        </w:rPr>
        <w:t>48</w:t>
      </w:r>
      <w:r w:rsidR="009A18E6" w:rsidRPr="007B47C7">
        <w:rPr>
          <w:rFonts w:ascii="Garamond" w:hAnsi="Garamond"/>
        </w:rPr>
        <w:t>7</w:t>
      </w:r>
      <w:r w:rsidR="00C42782" w:rsidRPr="007B47C7">
        <w:rPr>
          <w:rFonts w:ascii="Garamond" w:hAnsi="Garamond"/>
        </w:rPr>
        <w:t xml:space="preserve"> </w:t>
      </w:r>
      <w:r w:rsidR="00026A68" w:rsidRPr="007B47C7">
        <w:rPr>
          <w:rFonts w:ascii="Garamond" w:hAnsi="Garamond"/>
        </w:rPr>
        <w:t>5</w:t>
      </w:r>
      <w:r w:rsidR="009B5C82" w:rsidRPr="007B47C7">
        <w:rPr>
          <w:rFonts w:ascii="Garamond" w:hAnsi="Garamond"/>
        </w:rPr>
        <w:t>26</w:t>
      </w:r>
      <w:r>
        <w:rPr>
          <w:rFonts w:ascii="Garamond" w:hAnsi="Garamond"/>
        </w:rPr>
        <w:t xml:space="preserve"> </w:t>
      </w:r>
      <w:r w:rsidR="00E63DEA" w:rsidRPr="007B47C7">
        <w:rPr>
          <w:rFonts w:ascii="Garamond" w:hAnsi="Garamond"/>
        </w:rPr>
        <w:t>milionë lekë;</w:t>
      </w:r>
    </w:p>
    <w:p w14:paraId="53E1F1CE" w14:textId="09E66787" w:rsidR="00E63DEA" w:rsidRPr="007B47C7" w:rsidRDefault="00E63DEA" w:rsidP="007B47C7">
      <w:pPr>
        <w:ind w:firstLine="284"/>
        <w:jc w:val="both"/>
        <w:rPr>
          <w:rFonts w:ascii="Garamond" w:hAnsi="Garamond"/>
        </w:rPr>
      </w:pPr>
      <w:r w:rsidRPr="007B47C7">
        <w:rPr>
          <w:rFonts w:ascii="Garamond" w:hAnsi="Garamond"/>
        </w:rPr>
        <w:t>Shp</w:t>
      </w:r>
      <w:r w:rsidR="007B47C7">
        <w:rPr>
          <w:rFonts w:ascii="Garamond" w:hAnsi="Garamond"/>
        </w:rPr>
        <w:t xml:space="preserve">enzimet </w:t>
      </w:r>
      <w:r w:rsidR="007B47C7">
        <w:rPr>
          <w:rFonts w:ascii="Garamond" w:hAnsi="Garamond"/>
        </w:rPr>
        <w:tab/>
      </w:r>
      <w:r w:rsidR="007B47C7">
        <w:rPr>
          <w:rFonts w:ascii="Garamond" w:hAnsi="Garamond"/>
        </w:rPr>
        <w:tab/>
      </w:r>
      <w:r w:rsidR="007B47C7">
        <w:rPr>
          <w:rFonts w:ascii="Garamond" w:hAnsi="Garamond"/>
        </w:rPr>
        <w:tab/>
      </w:r>
      <w:r w:rsidR="007B47C7">
        <w:rPr>
          <w:rFonts w:ascii="Garamond" w:hAnsi="Garamond"/>
        </w:rPr>
        <w:tab/>
      </w:r>
      <w:r w:rsidR="007B47C7">
        <w:rPr>
          <w:rFonts w:ascii="Garamond" w:hAnsi="Garamond"/>
        </w:rPr>
        <w:tab/>
      </w:r>
      <w:r w:rsidR="00A406BA" w:rsidRPr="007B47C7">
        <w:rPr>
          <w:rFonts w:ascii="Garamond" w:hAnsi="Garamond"/>
        </w:rPr>
        <w:t>5</w:t>
      </w:r>
      <w:r w:rsidR="00C42782" w:rsidRPr="007B47C7">
        <w:rPr>
          <w:rFonts w:ascii="Garamond" w:hAnsi="Garamond"/>
        </w:rPr>
        <w:t>9</w:t>
      </w:r>
      <w:r w:rsidR="00026A68" w:rsidRPr="007B47C7">
        <w:rPr>
          <w:rFonts w:ascii="Garamond" w:hAnsi="Garamond"/>
        </w:rPr>
        <w:t>6</w:t>
      </w:r>
      <w:r w:rsidR="00C42782" w:rsidRPr="007B47C7">
        <w:rPr>
          <w:rFonts w:ascii="Garamond" w:hAnsi="Garamond"/>
        </w:rPr>
        <w:t xml:space="preserve"> </w:t>
      </w:r>
      <w:r w:rsidR="00026A68" w:rsidRPr="007B47C7">
        <w:rPr>
          <w:rFonts w:ascii="Garamond" w:hAnsi="Garamond"/>
        </w:rPr>
        <w:t>2</w:t>
      </w:r>
      <w:r w:rsidR="009B5C82" w:rsidRPr="007B47C7">
        <w:rPr>
          <w:rFonts w:ascii="Garamond" w:hAnsi="Garamond"/>
        </w:rPr>
        <w:t>2</w:t>
      </w:r>
      <w:r w:rsidR="00A50588" w:rsidRPr="007B47C7">
        <w:rPr>
          <w:rFonts w:ascii="Garamond" w:hAnsi="Garamond"/>
        </w:rPr>
        <w:t>1</w:t>
      </w:r>
      <w:r w:rsidR="007B47C7">
        <w:rPr>
          <w:rFonts w:ascii="Garamond" w:hAnsi="Garamond"/>
        </w:rPr>
        <w:t xml:space="preserve"> </w:t>
      </w:r>
      <w:r w:rsidRPr="007B47C7">
        <w:rPr>
          <w:rFonts w:ascii="Garamond" w:hAnsi="Garamond"/>
        </w:rPr>
        <w:t>milionë lekë;</w:t>
      </w:r>
    </w:p>
    <w:p w14:paraId="53E1F1CF" w14:textId="5B22981B" w:rsidR="00E63DEA" w:rsidRPr="007B47C7" w:rsidRDefault="007B47C7" w:rsidP="007B4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Deficiti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D03891" w:rsidRPr="007B47C7">
        <w:rPr>
          <w:rFonts w:ascii="Garamond" w:hAnsi="Garamond"/>
        </w:rPr>
        <w:t>108 695</w:t>
      </w:r>
      <w:r>
        <w:rPr>
          <w:rFonts w:ascii="Garamond" w:hAnsi="Garamond"/>
        </w:rPr>
        <w:t xml:space="preserve"> </w:t>
      </w:r>
      <w:r w:rsidR="00E63DEA" w:rsidRPr="007B47C7">
        <w:rPr>
          <w:rFonts w:ascii="Garamond" w:hAnsi="Garamond"/>
        </w:rPr>
        <w:t>milionë lekë.</w:t>
      </w:r>
    </w:p>
    <w:p w14:paraId="53E1F1D1" w14:textId="77777777" w:rsidR="00E63DEA" w:rsidRPr="007B47C7" w:rsidRDefault="00E63DEA" w:rsidP="007B47C7">
      <w:pPr>
        <w:ind w:firstLine="284"/>
        <w:jc w:val="both"/>
        <w:rPr>
          <w:rFonts w:ascii="Garamond" w:hAnsi="Garamond"/>
        </w:rPr>
      </w:pPr>
      <w:r w:rsidRPr="007B47C7">
        <w:rPr>
          <w:rFonts w:ascii="Garamond" w:hAnsi="Garamond"/>
        </w:rPr>
        <w:t>Ai përbëhet nga buxheti i shtetit, buxheti vendor dhe fondet speciale</w:t>
      </w:r>
      <w:r w:rsidR="00055683" w:rsidRPr="007B47C7">
        <w:rPr>
          <w:rFonts w:ascii="Garamond" w:hAnsi="Garamond"/>
        </w:rPr>
        <w:t>,</w:t>
      </w:r>
      <w:r w:rsidRPr="007B47C7">
        <w:rPr>
          <w:rFonts w:ascii="Garamond" w:hAnsi="Garamond"/>
        </w:rPr>
        <w:t xml:space="preserve"> sigurimet shoqërore, sigurimet shëndetësore dhe kompensimi i </w:t>
      </w:r>
      <w:r w:rsidR="00903689" w:rsidRPr="007B47C7">
        <w:rPr>
          <w:rFonts w:ascii="Garamond" w:hAnsi="Garamond"/>
        </w:rPr>
        <w:t>ish-</w:t>
      </w:r>
      <w:r w:rsidRPr="007B47C7">
        <w:rPr>
          <w:rFonts w:ascii="Garamond" w:hAnsi="Garamond"/>
        </w:rPr>
        <w:t>pronarëve.</w:t>
      </w:r>
    </w:p>
    <w:p w14:paraId="53E1F1D2" w14:textId="77777777" w:rsidR="00A7744C" w:rsidRPr="007B47C7" w:rsidRDefault="00A7744C" w:rsidP="007B47C7">
      <w:pPr>
        <w:ind w:firstLine="284"/>
        <w:jc w:val="both"/>
        <w:rPr>
          <w:rFonts w:ascii="Garamond" w:hAnsi="Garamond"/>
        </w:rPr>
      </w:pPr>
    </w:p>
    <w:p w14:paraId="53E1F1D3" w14:textId="77777777" w:rsidR="00E63DEA" w:rsidRPr="007B47C7" w:rsidRDefault="00E63DEA" w:rsidP="007B47C7">
      <w:pPr>
        <w:jc w:val="center"/>
        <w:rPr>
          <w:rFonts w:ascii="Garamond" w:hAnsi="Garamond"/>
        </w:rPr>
      </w:pPr>
      <w:r w:rsidRPr="007B47C7">
        <w:rPr>
          <w:rFonts w:ascii="Garamond" w:hAnsi="Garamond"/>
        </w:rPr>
        <w:t>Neni 2</w:t>
      </w:r>
    </w:p>
    <w:p w14:paraId="53E1F1D4" w14:textId="77777777" w:rsidR="00603A3F" w:rsidRPr="007B47C7" w:rsidRDefault="00603A3F" w:rsidP="007B47C7">
      <w:pPr>
        <w:ind w:firstLine="284"/>
        <w:jc w:val="both"/>
        <w:rPr>
          <w:rFonts w:ascii="Garamond" w:hAnsi="Garamond"/>
        </w:rPr>
      </w:pPr>
    </w:p>
    <w:p w14:paraId="53E1F1D5" w14:textId="6148B220" w:rsidR="00E63DEA" w:rsidRPr="007B47C7" w:rsidRDefault="00E63DEA" w:rsidP="007B47C7">
      <w:pPr>
        <w:ind w:firstLine="284"/>
        <w:jc w:val="both"/>
        <w:rPr>
          <w:rFonts w:ascii="Garamond" w:hAnsi="Garamond"/>
        </w:rPr>
      </w:pPr>
      <w:r w:rsidRPr="007B47C7">
        <w:rPr>
          <w:rFonts w:ascii="Garamond" w:hAnsi="Garamond"/>
        </w:rPr>
        <w:t>B</w:t>
      </w:r>
      <w:r w:rsidR="00AA0DCC" w:rsidRPr="007B47C7">
        <w:rPr>
          <w:rFonts w:ascii="Garamond" w:hAnsi="Garamond"/>
        </w:rPr>
        <w:t>uxheti i shtetit</w:t>
      </w:r>
      <w:r w:rsidR="00055683" w:rsidRPr="007B47C7">
        <w:rPr>
          <w:rFonts w:ascii="Garamond" w:hAnsi="Garamond"/>
        </w:rPr>
        <w:t>,</w:t>
      </w:r>
      <w:r w:rsidR="00AA0DCC" w:rsidRPr="007B47C7">
        <w:rPr>
          <w:rFonts w:ascii="Garamond" w:hAnsi="Garamond"/>
        </w:rPr>
        <w:t xml:space="preserve"> për vitin 202</w:t>
      </w:r>
      <w:r w:rsidR="008B028C" w:rsidRPr="007B47C7">
        <w:rPr>
          <w:rFonts w:ascii="Garamond" w:hAnsi="Garamond"/>
        </w:rPr>
        <w:t>1</w:t>
      </w:r>
      <w:r w:rsidR="00055683" w:rsidRPr="007B47C7">
        <w:rPr>
          <w:rFonts w:ascii="Garamond" w:hAnsi="Garamond"/>
        </w:rPr>
        <w:t>,</w:t>
      </w:r>
      <w:r w:rsidR="0060207F" w:rsidRPr="007B47C7">
        <w:rPr>
          <w:rFonts w:ascii="Garamond" w:hAnsi="Garamond"/>
        </w:rPr>
        <w:t xml:space="preserve"> është</w:t>
      </w:r>
      <w:r w:rsidR="007B47C7">
        <w:rPr>
          <w:rFonts w:ascii="Garamond" w:hAnsi="Garamond"/>
        </w:rPr>
        <w:t>:</w:t>
      </w:r>
    </w:p>
    <w:p w14:paraId="53E1F1D7" w14:textId="4EBD6DD8" w:rsidR="00E63DEA" w:rsidRPr="007B47C7" w:rsidRDefault="007B47C7" w:rsidP="007B4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Të ardhurat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4B465F" w:rsidRPr="007B47C7">
        <w:rPr>
          <w:rFonts w:ascii="Garamond" w:hAnsi="Garamond"/>
        </w:rPr>
        <w:t>3</w:t>
      </w:r>
      <w:r w:rsidR="00C42782" w:rsidRPr="007B47C7">
        <w:rPr>
          <w:rFonts w:ascii="Garamond" w:hAnsi="Garamond"/>
        </w:rPr>
        <w:t>6</w:t>
      </w:r>
      <w:r w:rsidR="00B9347F" w:rsidRPr="007B47C7">
        <w:rPr>
          <w:rFonts w:ascii="Garamond" w:hAnsi="Garamond"/>
        </w:rPr>
        <w:t>1</w:t>
      </w:r>
      <w:r w:rsidR="00C42782" w:rsidRPr="007B47C7">
        <w:rPr>
          <w:rFonts w:ascii="Garamond" w:hAnsi="Garamond"/>
        </w:rPr>
        <w:t xml:space="preserve"> </w:t>
      </w:r>
      <w:r w:rsidR="00784F62" w:rsidRPr="007B47C7">
        <w:rPr>
          <w:rFonts w:ascii="Garamond" w:hAnsi="Garamond"/>
        </w:rPr>
        <w:t>5</w:t>
      </w:r>
      <w:r w:rsidR="009B5C82" w:rsidRPr="007B47C7">
        <w:rPr>
          <w:rFonts w:ascii="Garamond" w:hAnsi="Garamond"/>
        </w:rPr>
        <w:t>45</w:t>
      </w:r>
      <w:r w:rsidR="00E63DEA" w:rsidRPr="007B47C7">
        <w:rPr>
          <w:rFonts w:ascii="Garamond" w:hAnsi="Garamond"/>
        </w:rPr>
        <w:t xml:space="preserve"> milionë lekë;</w:t>
      </w:r>
    </w:p>
    <w:p w14:paraId="53E1F1D8" w14:textId="0D4C97C5" w:rsidR="00E63DEA" w:rsidRPr="007B47C7" w:rsidRDefault="006C2271" w:rsidP="007B47C7">
      <w:pPr>
        <w:ind w:firstLine="284"/>
        <w:jc w:val="both"/>
        <w:rPr>
          <w:rFonts w:ascii="Garamond" w:hAnsi="Garamond"/>
        </w:rPr>
      </w:pPr>
      <w:r w:rsidRPr="007B47C7">
        <w:rPr>
          <w:rFonts w:ascii="Garamond" w:hAnsi="Garamond"/>
        </w:rPr>
        <w:tab/>
      </w:r>
      <w:r w:rsidR="007B47C7">
        <w:rPr>
          <w:rFonts w:ascii="Garamond" w:hAnsi="Garamond"/>
        </w:rPr>
        <w:t xml:space="preserve">Shpenzimet </w:t>
      </w:r>
      <w:r w:rsidR="007B47C7">
        <w:rPr>
          <w:rFonts w:ascii="Garamond" w:hAnsi="Garamond"/>
        </w:rPr>
        <w:tab/>
      </w:r>
      <w:r w:rsidR="007B47C7">
        <w:rPr>
          <w:rFonts w:ascii="Garamond" w:hAnsi="Garamond"/>
        </w:rPr>
        <w:tab/>
      </w:r>
      <w:r w:rsidR="007B47C7">
        <w:rPr>
          <w:rFonts w:ascii="Garamond" w:hAnsi="Garamond"/>
        </w:rPr>
        <w:tab/>
      </w:r>
      <w:r w:rsidR="007B47C7">
        <w:rPr>
          <w:rFonts w:ascii="Garamond" w:hAnsi="Garamond"/>
        </w:rPr>
        <w:tab/>
      </w:r>
      <w:r w:rsidR="007B47C7">
        <w:rPr>
          <w:rFonts w:ascii="Garamond" w:hAnsi="Garamond"/>
        </w:rPr>
        <w:tab/>
      </w:r>
      <w:r w:rsidR="004B465F" w:rsidRPr="007B47C7">
        <w:rPr>
          <w:rFonts w:ascii="Garamond" w:hAnsi="Garamond"/>
        </w:rPr>
        <w:t>4</w:t>
      </w:r>
      <w:r w:rsidR="001E0423" w:rsidRPr="007B47C7">
        <w:rPr>
          <w:rFonts w:ascii="Garamond" w:hAnsi="Garamond"/>
        </w:rPr>
        <w:t>70</w:t>
      </w:r>
      <w:r w:rsidR="00C42782" w:rsidRPr="007B47C7">
        <w:rPr>
          <w:rFonts w:ascii="Garamond" w:hAnsi="Garamond"/>
        </w:rPr>
        <w:t xml:space="preserve"> </w:t>
      </w:r>
      <w:r w:rsidR="001E0423" w:rsidRPr="007B47C7">
        <w:rPr>
          <w:rFonts w:ascii="Garamond" w:hAnsi="Garamond"/>
        </w:rPr>
        <w:t>2</w:t>
      </w:r>
      <w:r w:rsidR="009B5C82" w:rsidRPr="007B47C7">
        <w:rPr>
          <w:rFonts w:ascii="Garamond" w:hAnsi="Garamond"/>
        </w:rPr>
        <w:t>40</w:t>
      </w:r>
      <w:r w:rsidR="000B2718" w:rsidRPr="007B47C7">
        <w:rPr>
          <w:rFonts w:ascii="Garamond" w:hAnsi="Garamond"/>
        </w:rPr>
        <w:t xml:space="preserve"> </w:t>
      </w:r>
      <w:r w:rsidR="00E63DEA" w:rsidRPr="007B47C7">
        <w:rPr>
          <w:rFonts w:ascii="Garamond" w:hAnsi="Garamond"/>
        </w:rPr>
        <w:t>milionë lekë;</w:t>
      </w:r>
    </w:p>
    <w:p w14:paraId="53E1F1D9" w14:textId="0BFB050A" w:rsidR="00E63DEA" w:rsidRPr="007B47C7" w:rsidRDefault="006C2271" w:rsidP="007B47C7">
      <w:pPr>
        <w:ind w:firstLine="284"/>
        <w:jc w:val="both"/>
        <w:rPr>
          <w:rFonts w:ascii="Garamond" w:hAnsi="Garamond"/>
        </w:rPr>
      </w:pPr>
      <w:r w:rsidRPr="007B47C7">
        <w:rPr>
          <w:rFonts w:ascii="Garamond" w:hAnsi="Garamond"/>
        </w:rPr>
        <w:tab/>
      </w:r>
      <w:r w:rsidR="00E63DEA" w:rsidRPr="007B47C7">
        <w:rPr>
          <w:rFonts w:ascii="Garamond" w:hAnsi="Garamond"/>
        </w:rPr>
        <w:t>D</w:t>
      </w:r>
      <w:r w:rsidR="007B47C7">
        <w:rPr>
          <w:rFonts w:ascii="Garamond" w:hAnsi="Garamond"/>
        </w:rPr>
        <w:t xml:space="preserve">eficiti </w:t>
      </w:r>
      <w:r w:rsidR="007B47C7">
        <w:rPr>
          <w:rFonts w:ascii="Garamond" w:hAnsi="Garamond"/>
        </w:rPr>
        <w:tab/>
      </w:r>
      <w:r w:rsidR="007B47C7">
        <w:rPr>
          <w:rFonts w:ascii="Garamond" w:hAnsi="Garamond"/>
        </w:rPr>
        <w:tab/>
      </w:r>
      <w:r w:rsidR="007B47C7">
        <w:rPr>
          <w:rFonts w:ascii="Garamond" w:hAnsi="Garamond"/>
        </w:rPr>
        <w:tab/>
      </w:r>
      <w:r w:rsidR="007B47C7">
        <w:rPr>
          <w:rFonts w:ascii="Garamond" w:hAnsi="Garamond"/>
        </w:rPr>
        <w:tab/>
      </w:r>
      <w:r w:rsidR="007B47C7">
        <w:rPr>
          <w:rFonts w:ascii="Garamond" w:hAnsi="Garamond"/>
        </w:rPr>
        <w:tab/>
      </w:r>
      <w:r w:rsidR="007B47C7">
        <w:rPr>
          <w:rFonts w:ascii="Garamond" w:hAnsi="Garamond"/>
        </w:rPr>
        <w:tab/>
      </w:r>
      <w:r w:rsidR="004B465F" w:rsidRPr="007B47C7">
        <w:rPr>
          <w:rFonts w:ascii="Garamond" w:hAnsi="Garamond"/>
        </w:rPr>
        <w:t>108 695</w:t>
      </w:r>
      <w:r w:rsidR="000B2718" w:rsidRPr="007B47C7">
        <w:rPr>
          <w:rFonts w:ascii="Garamond" w:hAnsi="Garamond"/>
        </w:rPr>
        <w:t xml:space="preserve"> </w:t>
      </w:r>
      <w:r w:rsidR="00E63DEA" w:rsidRPr="007B47C7">
        <w:rPr>
          <w:rFonts w:ascii="Garamond" w:hAnsi="Garamond"/>
        </w:rPr>
        <w:t xml:space="preserve">milionë lekë. </w:t>
      </w:r>
    </w:p>
    <w:p w14:paraId="53E1F1DA" w14:textId="77777777" w:rsidR="00CA1C51" w:rsidRPr="007B47C7" w:rsidRDefault="00CA1C51" w:rsidP="007B47C7">
      <w:pPr>
        <w:ind w:firstLine="284"/>
        <w:jc w:val="both"/>
        <w:rPr>
          <w:rFonts w:ascii="Garamond" w:hAnsi="Garamond"/>
        </w:rPr>
      </w:pPr>
    </w:p>
    <w:p w14:paraId="53E1F1DD" w14:textId="77777777" w:rsidR="00E63DEA" w:rsidRPr="007B47C7" w:rsidRDefault="00E63DEA" w:rsidP="007B47C7">
      <w:pPr>
        <w:jc w:val="center"/>
        <w:rPr>
          <w:rFonts w:ascii="Garamond" w:hAnsi="Garamond"/>
        </w:rPr>
      </w:pPr>
      <w:r w:rsidRPr="007B47C7">
        <w:rPr>
          <w:rFonts w:ascii="Garamond" w:hAnsi="Garamond"/>
        </w:rPr>
        <w:t xml:space="preserve">Neni </w:t>
      </w:r>
      <w:r w:rsidR="00930703" w:rsidRPr="007B47C7">
        <w:rPr>
          <w:rFonts w:ascii="Garamond" w:hAnsi="Garamond"/>
        </w:rPr>
        <w:t>9</w:t>
      </w:r>
    </w:p>
    <w:p w14:paraId="53E1F1DE" w14:textId="77777777" w:rsidR="00603A3F" w:rsidRPr="007B47C7" w:rsidRDefault="00603A3F" w:rsidP="007B47C7">
      <w:pPr>
        <w:ind w:firstLine="284"/>
        <w:jc w:val="both"/>
        <w:rPr>
          <w:rFonts w:ascii="Garamond" w:hAnsi="Garamond"/>
        </w:rPr>
      </w:pPr>
    </w:p>
    <w:p w14:paraId="53E1F1DF" w14:textId="77777777" w:rsidR="00E63DEA" w:rsidRPr="007B47C7" w:rsidRDefault="00E63DEA" w:rsidP="007B47C7">
      <w:pPr>
        <w:ind w:firstLine="284"/>
        <w:jc w:val="both"/>
        <w:rPr>
          <w:rFonts w:ascii="Garamond" w:hAnsi="Garamond"/>
        </w:rPr>
      </w:pPr>
      <w:r w:rsidRPr="007B47C7">
        <w:rPr>
          <w:rFonts w:ascii="Garamond" w:hAnsi="Garamond"/>
        </w:rPr>
        <w:t>Të ardhurat e buxhetit të shtetit, sipas grupeve kryesore, janë:</w:t>
      </w:r>
      <w:r w:rsidRPr="007B47C7">
        <w:rPr>
          <w:rFonts w:ascii="Garamond" w:hAnsi="Garamond"/>
        </w:rPr>
        <w:tab/>
      </w:r>
      <w:r w:rsidRPr="007B47C7">
        <w:rPr>
          <w:rFonts w:ascii="Garamond" w:hAnsi="Garamond"/>
        </w:rPr>
        <w:tab/>
      </w:r>
    </w:p>
    <w:p w14:paraId="53E1F1E1" w14:textId="29AF2FC0" w:rsidR="00E63DEA" w:rsidRPr="007B47C7" w:rsidRDefault="007B47C7" w:rsidP="007B4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Grantet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352177" w:rsidRPr="007B47C7">
        <w:rPr>
          <w:rFonts w:ascii="Garamond" w:hAnsi="Garamond"/>
        </w:rPr>
        <w:t>20 353</w:t>
      </w:r>
      <w:r>
        <w:rPr>
          <w:rFonts w:ascii="Garamond" w:hAnsi="Garamond"/>
        </w:rPr>
        <w:t xml:space="preserve"> </w:t>
      </w:r>
      <w:r w:rsidR="00E63DEA" w:rsidRPr="007B47C7">
        <w:rPr>
          <w:rFonts w:ascii="Garamond" w:hAnsi="Garamond"/>
        </w:rPr>
        <w:t>milionë lekë;</w:t>
      </w:r>
    </w:p>
    <w:p w14:paraId="53E1F1E2" w14:textId="2AC43265" w:rsidR="00E63DEA" w:rsidRPr="007B47C7" w:rsidRDefault="00E63DEA" w:rsidP="007B47C7">
      <w:pPr>
        <w:ind w:firstLine="284"/>
        <w:jc w:val="both"/>
        <w:rPr>
          <w:rFonts w:ascii="Garamond" w:hAnsi="Garamond"/>
        </w:rPr>
      </w:pPr>
      <w:r w:rsidRPr="007B47C7">
        <w:rPr>
          <w:rFonts w:ascii="Garamond" w:hAnsi="Garamond"/>
        </w:rPr>
        <w:t xml:space="preserve">Të ardhurat tatimore </w:t>
      </w:r>
      <w:r w:rsidRPr="007B47C7">
        <w:rPr>
          <w:rFonts w:ascii="Garamond" w:hAnsi="Garamond"/>
        </w:rPr>
        <w:tab/>
      </w:r>
      <w:r w:rsidR="007B47C7">
        <w:rPr>
          <w:rFonts w:ascii="Garamond" w:hAnsi="Garamond"/>
        </w:rPr>
        <w:tab/>
      </w:r>
      <w:r w:rsidR="007B47C7">
        <w:rPr>
          <w:rFonts w:ascii="Garamond" w:hAnsi="Garamond"/>
        </w:rPr>
        <w:tab/>
      </w:r>
      <w:r w:rsidR="002D7031" w:rsidRPr="007B47C7">
        <w:rPr>
          <w:rFonts w:ascii="Garamond" w:hAnsi="Garamond"/>
        </w:rPr>
        <w:t>319</w:t>
      </w:r>
      <w:r w:rsidR="00927BD7" w:rsidRPr="007B47C7">
        <w:rPr>
          <w:rFonts w:ascii="Garamond" w:hAnsi="Garamond"/>
        </w:rPr>
        <w:tab/>
      </w:r>
      <w:r w:rsidR="00AD2D68" w:rsidRPr="007B47C7">
        <w:rPr>
          <w:rFonts w:ascii="Garamond" w:hAnsi="Garamond"/>
        </w:rPr>
        <w:t>5</w:t>
      </w:r>
      <w:r w:rsidR="002D7031" w:rsidRPr="007B47C7">
        <w:rPr>
          <w:rFonts w:ascii="Garamond" w:hAnsi="Garamond"/>
        </w:rPr>
        <w:t>92</w:t>
      </w:r>
      <w:r w:rsidR="00927BD7" w:rsidRPr="007B47C7">
        <w:rPr>
          <w:rFonts w:ascii="Garamond" w:hAnsi="Garamond"/>
        </w:rPr>
        <w:t xml:space="preserve"> </w:t>
      </w:r>
      <w:r w:rsidRPr="007B47C7">
        <w:rPr>
          <w:rFonts w:ascii="Garamond" w:hAnsi="Garamond"/>
        </w:rPr>
        <w:t>milionë lekë;</w:t>
      </w:r>
    </w:p>
    <w:p w14:paraId="53E1F1E3" w14:textId="43CE2961" w:rsidR="00E63DEA" w:rsidRPr="007B47C7" w:rsidRDefault="00E63DEA" w:rsidP="007B47C7">
      <w:pPr>
        <w:ind w:firstLine="284"/>
        <w:jc w:val="both"/>
        <w:rPr>
          <w:rFonts w:ascii="Garamond" w:hAnsi="Garamond"/>
        </w:rPr>
      </w:pPr>
      <w:r w:rsidRPr="007B47C7">
        <w:rPr>
          <w:rFonts w:ascii="Garamond" w:hAnsi="Garamond"/>
        </w:rPr>
        <w:t>Të ardhurat jotatimore</w:t>
      </w:r>
      <w:r w:rsidRPr="007B47C7">
        <w:rPr>
          <w:rFonts w:ascii="Garamond" w:hAnsi="Garamond"/>
        </w:rPr>
        <w:tab/>
      </w:r>
      <w:r w:rsidR="007B47C7">
        <w:rPr>
          <w:rFonts w:ascii="Garamond" w:hAnsi="Garamond"/>
        </w:rPr>
        <w:tab/>
      </w:r>
      <w:r w:rsidR="00352177" w:rsidRPr="007B47C7">
        <w:rPr>
          <w:rFonts w:ascii="Garamond" w:hAnsi="Garamond"/>
        </w:rPr>
        <w:t>21 600</w:t>
      </w:r>
      <w:r w:rsidR="007B47C7">
        <w:rPr>
          <w:rFonts w:ascii="Garamond" w:hAnsi="Garamond"/>
        </w:rPr>
        <w:t xml:space="preserve"> </w:t>
      </w:r>
      <w:r w:rsidRPr="007B47C7">
        <w:rPr>
          <w:rFonts w:ascii="Garamond" w:hAnsi="Garamond"/>
        </w:rPr>
        <w:t>milionë</w:t>
      </w:r>
      <w:r w:rsidR="001A2865" w:rsidRPr="007B47C7">
        <w:rPr>
          <w:rFonts w:ascii="Garamond" w:hAnsi="Garamond"/>
        </w:rPr>
        <w:t xml:space="preserve"> </w:t>
      </w:r>
      <w:r w:rsidRPr="007B47C7">
        <w:rPr>
          <w:rFonts w:ascii="Garamond" w:hAnsi="Garamond"/>
        </w:rPr>
        <w:t>lekë</w:t>
      </w:r>
      <w:r w:rsidR="00055683" w:rsidRPr="007B47C7">
        <w:rPr>
          <w:rFonts w:ascii="Garamond" w:hAnsi="Garamond"/>
        </w:rPr>
        <w:t>.</w:t>
      </w:r>
      <w:r w:rsidR="004A7D81" w:rsidRPr="007B47C7">
        <w:rPr>
          <w:rFonts w:ascii="Garamond" w:hAnsi="Garamond"/>
        </w:rPr>
        <w:t>”</w:t>
      </w:r>
      <w:r w:rsidRPr="007B47C7">
        <w:rPr>
          <w:rFonts w:ascii="Garamond" w:hAnsi="Garamond"/>
        </w:rPr>
        <w:t>.</w:t>
      </w:r>
    </w:p>
    <w:p w14:paraId="57163C2A" w14:textId="77777777" w:rsidR="007B47C7" w:rsidRDefault="007B47C7" w:rsidP="007B47C7">
      <w:pPr>
        <w:jc w:val="center"/>
        <w:rPr>
          <w:rFonts w:ascii="Garamond" w:hAnsi="Garamond"/>
        </w:rPr>
      </w:pPr>
    </w:p>
    <w:p w14:paraId="53E1F1E5" w14:textId="77777777" w:rsidR="00E63DEA" w:rsidRPr="007B47C7" w:rsidRDefault="005A5DF9" w:rsidP="007B47C7">
      <w:pPr>
        <w:jc w:val="center"/>
        <w:rPr>
          <w:rFonts w:ascii="Garamond" w:hAnsi="Garamond"/>
        </w:rPr>
      </w:pPr>
      <w:r w:rsidRPr="007B47C7">
        <w:rPr>
          <w:rFonts w:ascii="Garamond" w:hAnsi="Garamond"/>
        </w:rPr>
        <w:t>Neni 2</w:t>
      </w:r>
    </w:p>
    <w:p w14:paraId="53E1F1E6" w14:textId="77777777" w:rsidR="00603A3F" w:rsidRPr="007B47C7" w:rsidRDefault="00603A3F" w:rsidP="007B47C7">
      <w:pPr>
        <w:ind w:firstLine="284"/>
        <w:jc w:val="both"/>
        <w:rPr>
          <w:rFonts w:ascii="Garamond" w:hAnsi="Garamond"/>
        </w:rPr>
      </w:pPr>
    </w:p>
    <w:p w14:paraId="53E1F1E7" w14:textId="77777777" w:rsidR="009B38D7" w:rsidRPr="007B47C7" w:rsidRDefault="00213BB1" w:rsidP="007B47C7">
      <w:pPr>
        <w:ind w:firstLine="284"/>
        <w:jc w:val="both"/>
        <w:rPr>
          <w:rFonts w:ascii="Garamond" w:hAnsi="Garamond"/>
        </w:rPr>
      </w:pPr>
      <w:r w:rsidRPr="007B47C7">
        <w:rPr>
          <w:rFonts w:ascii="Garamond" w:hAnsi="Garamond"/>
        </w:rPr>
        <w:t>Në nenin</w:t>
      </w:r>
      <w:r w:rsidR="001E15D2" w:rsidRPr="007B47C7">
        <w:rPr>
          <w:rFonts w:ascii="Garamond" w:hAnsi="Garamond"/>
        </w:rPr>
        <w:t xml:space="preserve"> 11 </w:t>
      </w:r>
      <w:r w:rsidR="009B38D7" w:rsidRPr="007B47C7">
        <w:rPr>
          <w:rFonts w:ascii="Garamond" w:hAnsi="Garamond"/>
        </w:rPr>
        <w:t>bëhen këto ndryshime:</w:t>
      </w:r>
    </w:p>
    <w:p w14:paraId="53E1F1E8" w14:textId="77777777" w:rsidR="00603A3F" w:rsidRPr="007B47C7" w:rsidRDefault="00603A3F" w:rsidP="007B47C7">
      <w:pPr>
        <w:ind w:firstLine="284"/>
        <w:jc w:val="both"/>
        <w:rPr>
          <w:rFonts w:ascii="Garamond" w:hAnsi="Garamond"/>
        </w:rPr>
      </w:pPr>
    </w:p>
    <w:p w14:paraId="53E1F1E9" w14:textId="0B0EED81" w:rsidR="00E63DEA" w:rsidRPr="007B47C7" w:rsidRDefault="007B47C7" w:rsidP="007B4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B38D7" w:rsidRPr="007B47C7">
        <w:rPr>
          <w:rFonts w:ascii="Garamond" w:hAnsi="Garamond"/>
        </w:rPr>
        <w:t>N</w:t>
      </w:r>
      <w:r w:rsidR="001E15D2" w:rsidRPr="007B47C7">
        <w:rPr>
          <w:rFonts w:ascii="Garamond" w:hAnsi="Garamond"/>
        </w:rPr>
        <w:t xml:space="preserve">ë </w:t>
      </w:r>
      <w:r w:rsidR="005A5DF9" w:rsidRPr="007B47C7">
        <w:rPr>
          <w:rFonts w:ascii="Garamond" w:hAnsi="Garamond"/>
        </w:rPr>
        <w:t>n</w:t>
      </w:r>
      <w:r w:rsidR="001E15D2" w:rsidRPr="007B47C7">
        <w:rPr>
          <w:rFonts w:ascii="Garamond" w:hAnsi="Garamond"/>
        </w:rPr>
        <w:t>ë</w:t>
      </w:r>
      <w:r w:rsidR="005A5DF9" w:rsidRPr="007B47C7">
        <w:rPr>
          <w:rFonts w:ascii="Garamond" w:hAnsi="Garamond"/>
        </w:rPr>
        <w:t>n</w:t>
      </w:r>
      <w:r w:rsidR="00055683" w:rsidRPr="007B47C7">
        <w:rPr>
          <w:rFonts w:ascii="Garamond" w:hAnsi="Garamond"/>
        </w:rPr>
        <w:t>n</w:t>
      </w:r>
      <w:r w:rsidR="005A5DF9" w:rsidRPr="007B47C7">
        <w:rPr>
          <w:rFonts w:ascii="Garamond" w:hAnsi="Garamond"/>
        </w:rPr>
        <w:t>darjen “</w:t>
      </w:r>
      <w:r w:rsidR="00141735" w:rsidRPr="007B47C7">
        <w:rPr>
          <w:rFonts w:ascii="Garamond" w:hAnsi="Garamond"/>
        </w:rPr>
        <w:t xml:space="preserve"> –</w:t>
      </w:r>
      <w:r w:rsidR="009B38D7" w:rsidRPr="007B47C7">
        <w:rPr>
          <w:rFonts w:ascii="Garamond" w:hAnsi="Garamond"/>
        </w:rPr>
        <w:t xml:space="preserve"> </w:t>
      </w:r>
      <w:r w:rsidR="005A5DF9" w:rsidRPr="007B47C7">
        <w:rPr>
          <w:rFonts w:ascii="Garamond" w:hAnsi="Garamond"/>
        </w:rPr>
        <w:t>Shpenzime</w:t>
      </w:r>
      <w:r w:rsidR="00141735" w:rsidRPr="007B47C7">
        <w:rPr>
          <w:rFonts w:ascii="Garamond" w:hAnsi="Garamond"/>
        </w:rPr>
        <w:t xml:space="preserve"> </w:t>
      </w:r>
      <w:r w:rsidR="005A5DF9" w:rsidRPr="007B47C7">
        <w:rPr>
          <w:rFonts w:ascii="Garamond" w:hAnsi="Garamond"/>
        </w:rPr>
        <w:t>t</w:t>
      </w:r>
      <w:r w:rsidR="001E15D2" w:rsidRPr="007B47C7">
        <w:rPr>
          <w:rFonts w:ascii="Garamond" w:hAnsi="Garamond"/>
        </w:rPr>
        <w:t>ë</w:t>
      </w:r>
      <w:r w:rsidR="005A5DF9" w:rsidRPr="007B47C7">
        <w:rPr>
          <w:rFonts w:ascii="Garamond" w:hAnsi="Garamond"/>
        </w:rPr>
        <w:t xml:space="preserve"> buxhetit qendror</w:t>
      </w:r>
      <w:r w:rsidR="00055683" w:rsidRPr="007B47C7">
        <w:rPr>
          <w:rFonts w:ascii="Garamond" w:hAnsi="Garamond"/>
        </w:rPr>
        <w:t xml:space="preserve"> </w:t>
      </w:r>
      <w:r w:rsidR="005A5DF9" w:rsidRPr="007B47C7">
        <w:rPr>
          <w:rFonts w:ascii="Garamond" w:hAnsi="Garamond"/>
        </w:rPr>
        <w:t>...”</w:t>
      </w:r>
      <w:r w:rsidR="00603A3F" w:rsidRPr="007B47C7">
        <w:rPr>
          <w:rFonts w:ascii="Garamond" w:hAnsi="Garamond"/>
        </w:rPr>
        <w:t xml:space="preserve"> </w:t>
      </w:r>
      <w:r w:rsidR="005A5DF9" w:rsidRPr="007B47C7">
        <w:rPr>
          <w:rFonts w:ascii="Garamond" w:hAnsi="Garamond"/>
        </w:rPr>
        <w:t xml:space="preserve">shifra </w:t>
      </w:r>
      <w:r w:rsidR="001E15D2" w:rsidRPr="007B47C7">
        <w:rPr>
          <w:rFonts w:ascii="Garamond" w:hAnsi="Garamond"/>
        </w:rPr>
        <w:t>“...</w:t>
      </w:r>
      <w:r w:rsidR="00D32CEB" w:rsidRPr="007B47C7">
        <w:rPr>
          <w:rFonts w:ascii="Garamond" w:hAnsi="Garamond"/>
        </w:rPr>
        <w:t xml:space="preserve"> </w:t>
      </w:r>
      <w:r w:rsidR="005A5DF9" w:rsidRPr="007B47C7">
        <w:rPr>
          <w:rFonts w:ascii="Garamond" w:hAnsi="Garamond"/>
        </w:rPr>
        <w:t>45</w:t>
      </w:r>
      <w:r w:rsidR="00D32CEB" w:rsidRPr="007B47C7">
        <w:rPr>
          <w:rFonts w:ascii="Garamond" w:hAnsi="Garamond"/>
        </w:rPr>
        <w:t>8</w:t>
      </w:r>
      <w:r w:rsidR="005A5DF9" w:rsidRPr="007B47C7">
        <w:rPr>
          <w:rFonts w:ascii="Garamond" w:hAnsi="Garamond"/>
        </w:rPr>
        <w:t xml:space="preserve"> </w:t>
      </w:r>
      <w:r w:rsidR="00D32CEB" w:rsidRPr="007B47C7">
        <w:rPr>
          <w:rFonts w:ascii="Garamond" w:hAnsi="Garamond"/>
        </w:rPr>
        <w:t>320</w:t>
      </w:r>
      <w:r w:rsidR="005A5DF9" w:rsidRPr="007B47C7">
        <w:rPr>
          <w:rFonts w:ascii="Garamond" w:hAnsi="Garamond"/>
        </w:rPr>
        <w:t xml:space="preserve"> milionë lekë</w:t>
      </w:r>
      <w:r w:rsidR="001E15D2" w:rsidRPr="007B47C7">
        <w:rPr>
          <w:rFonts w:ascii="Garamond" w:hAnsi="Garamond"/>
        </w:rPr>
        <w:t>”</w:t>
      </w:r>
      <w:r w:rsidR="005A5DF9" w:rsidRPr="007B47C7">
        <w:rPr>
          <w:rFonts w:ascii="Garamond" w:hAnsi="Garamond"/>
        </w:rPr>
        <w:t xml:space="preserve"> </w:t>
      </w:r>
      <w:r w:rsidR="001E15D2" w:rsidRPr="007B47C7">
        <w:rPr>
          <w:rFonts w:ascii="Garamond" w:hAnsi="Garamond"/>
        </w:rPr>
        <w:t>zë</w:t>
      </w:r>
      <w:r w:rsidR="005A5DF9" w:rsidRPr="007B47C7">
        <w:rPr>
          <w:rFonts w:ascii="Garamond" w:hAnsi="Garamond"/>
        </w:rPr>
        <w:t>vend</w:t>
      </w:r>
      <w:r w:rsidR="001E15D2" w:rsidRPr="007B47C7">
        <w:rPr>
          <w:rFonts w:ascii="Garamond" w:hAnsi="Garamond"/>
        </w:rPr>
        <w:t>ë</w:t>
      </w:r>
      <w:r w:rsidR="005A5DF9" w:rsidRPr="007B47C7">
        <w:rPr>
          <w:rFonts w:ascii="Garamond" w:hAnsi="Garamond"/>
        </w:rPr>
        <w:t>sohet me</w:t>
      </w:r>
      <w:r w:rsidR="00C96C1F" w:rsidRPr="007B47C7">
        <w:rPr>
          <w:rFonts w:ascii="Garamond" w:hAnsi="Garamond"/>
        </w:rPr>
        <w:t xml:space="preserve"> </w:t>
      </w:r>
      <w:r w:rsidR="001E15D2" w:rsidRPr="007B47C7">
        <w:rPr>
          <w:rFonts w:ascii="Garamond" w:hAnsi="Garamond"/>
        </w:rPr>
        <w:t xml:space="preserve">“... </w:t>
      </w:r>
      <w:r w:rsidR="00DA607A" w:rsidRPr="007B47C7">
        <w:rPr>
          <w:rFonts w:ascii="Garamond" w:hAnsi="Garamond"/>
        </w:rPr>
        <w:t>460 7</w:t>
      </w:r>
      <w:r w:rsidR="009B5C82" w:rsidRPr="007B47C7">
        <w:rPr>
          <w:rFonts w:ascii="Garamond" w:hAnsi="Garamond"/>
        </w:rPr>
        <w:t>40</w:t>
      </w:r>
      <w:r w:rsidR="00A1622D" w:rsidRPr="007B47C7">
        <w:rPr>
          <w:rFonts w:ascii="Garamond" w:hAnsi="Garamond"/>
        </w:rPr>
        <w:t xml:space="preserve"> </w:t>
      </w:r>
      <w:r w:rsidR="00C96C1F" w:rsidRPr="007B47C7">
        <w:rPr>
          <w:rFonts w:ascii="Garamond" w:hAnsi="Garamond"/>
        </w:rPr>
        <w:t>milionë lekë</w:t>
      </w:r>
      <w:r w:rsidR="00795A26" w:rsidRPr="007B47C7">
        <w:rPr>
          <w:rFonts w:ascii="Garamond" w:hAnsi="Garamond"/>
        </w:rPr>
        <w:t>”</w:t>
      </w:r>
      <w:r w:rsidR="004A7D81" w:rsidRPr="007B47C7">
        <w:rPr>
          <w:rFonts w:ascii="Garamond" w:hAnsi="Garamond"/>
        </w:rPr>
        <w:t>.</w:t>
      </w:r>
    </w:p>
    <w:p w14:paraId="53E1F1EB" w14:textId="5F92F063" w:rsidR="00EC712A" w:rsidRPr="007B47C7" w:rsidRDefault="007B47C7" w:rsidP="007B4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EC712A" w:rsidRPr="007B47C7">
        <w:rPr>
          <w:rFonts w:ascii="Garamond" w:hAnsi="Garamond"/>
        </w:rPr>
        <w:t>Në nën</w:t>
      </w:r>
      <w:r w:rsidR="00055683" w:rsidRPr="007B47C7">
        <w:rPr>
          <w:rFonts w:ascii="Garamond" w:hAnsi="Garamond"/>
        </w:rPr>
        <w:t>ndarjen “ – Fondi rezervë</w:t>
      </w:r>
      <w:r w:rsidR="00EC712A" w:rsidRPr="007B47C7">
        <w:rPr>
          <w:rFonts w:ascii="Garamond" w:hAnsi="Garamond"/>
        </w:rPr>
        <w:t xml:space="preserve"> i buxhetit</w:t>
      </w:r>
      <w:r w:rsidR="00055683" w:rsidRPr="007B47C7">
        <w:rPr>
          <w:rFonts w:ascii="Garamond" w:hAnsi="Garamond"/>
        </w:rPr>
        <w:t xml:space="preserve"> </w:t>
      </w:r>
      <w:r w:rsidR="00795A26" w:rsidRPr="007B47C7">
        <w:rPr>
          <w:rFonts w:ascii="Garamond" w:hAnsi="Garamond"/>
        </w:rPr>
        <w:t xml:space="preserve">...” </w:t>
      </w:r>
      <w:r w:rsidR="00EC712A" w:rsidRPr="007B47C7">
        <w:rPr>
          <w:rFonts w:ascii="Garamond" w:hAnsi="Garamond"/>
        </w:rPr>
        <w:t xml:space="preserve"> shifra </w:t>
      </w:r>
      <w:r w:rsidR="00603A3F" w:rsidRPr="007B47C7">
        <w:rPr>
          <w:rFonts w:ascii="Garamond" w:hAnsi="Garamond"/>
        </w:rPr>
        <w:t>“... 2 000 milion</w:t>
      </w:r>
      <w:r w:rsidR="00055683" w:rsidRPr="007B47C7">
        <w:rPr>
          <w:rFonts w:ascii="Garamond" w:hAnsi="Garamond"/>
        </w:rPr>
        <w:t>ë lekë</w:t>
      </w:r>
      <w:r w:rsidR="00795A26" w:rsidRPr="007B47C7">
        <w:rPr>
          <w:rFonts w:ascii="Garamond" w:hAnsi="Garamond"/>
        </w:rPr>
        <w:t>”</w:t>
      </w:r>
      <w:r w:rsidR="00603A3F" w:rsidRPr="007B47C7">
        <w:rPr>
          <w:rFonts w:ascii="Garamond" w:hAnsi="Garamond"/>
        </w:rPr>
        <w:t xml:space="preserve"> </w:t>
      </w:r>
      <w:r w:rsidR="00055683" w:rsidRPr="007B47C7">
        <w:rPr>
          <w:rFonts w:ascii="Garamond" w:hAnsi="Garamond"/>
        </w:rPr>
        <w:t>zëvendësohet</w:t>
      </w:r>
      <w:r w:rsidR="00603A3F" w:rsidRPr="007B47C7">
        <w:rPr>
          <w:rFonts w:ascii="Garamond" w:hAnsi="Garamond"/>
        </w:rPr>
        <w:t xml:space="preserve"> me</w:t>
      </w:r>
      <w:r w:rsidR="00EC712A" w:rsidRPr="007B47C7">
        <w:rPr>
          <w:rFonts w:ascii="Garamond" w:hAnsi="Garamond"/>
        </w:rPr>
        <w:t xml:space="preserve"> </w:t>
      </w:r>
      <w:r w:rsidR="00603A3F" w:rsidRPr="007B47C7">
        <w:rPr>
          <w:rFonts w:ascii="Garamond" w:hAnsi="Garamond"/>
        </w:rPr>
        <w:t xml:space="preserve">“... </w:t>
      </w:r>
      <w:r w:rsidR="005A7380" w:rsidRPr="007B47C7">
        <w:rPr>
          <w:rFonts w:ascii="Garamond" w:hAnsi="Garamond"/>
        </w:rPr>
        <w:t>3 0</w:t>
      </w:r>
      <w:r w:rsidR="00795A26" w:rsidRPr="007B47C7">
        <w:rPr>
          <w:rFonts w:ascii="Garamond" w:hAnsi="Garamond"/>
        </w:rPr>
        <w:t>00 milion</w:t>
      </w:r>
      <w:r w:rsidR="00055683" w:rsidRPr="007B47C7">
        <w:rPr>
          <w:rFonts w:ascii="Garamond" w:hAnsi="Garamond"/>
        </w:rPr>
        <w:t>ë lekë</w:t>
      </w:r>
      <w:r w:rsidR="00795A26" w:rsidRPr="007B47C7">
        <w:rPr>
          <w:rFonts w:ascii="Garamond" w:hAnsi="Garamond"/>
        </w:rPr>
        <w:t>”.</w:t>
      </w:r>
    </w:p>
    <w:p w14:paraId="53E1F1ED" w14:textId="231CF22A" w:rsidR="009B38D7" w:rsidRPr="007B47C7" w:rsidRDefault="007B47C7" w:rsidP="007B4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B38D7" w:rsidRPr="007B47C7">
        <w:rPr>
          <w:rFonts w:ascii="Garamond" w:hAnsi="Garamond"/>
        </w:rPr>
        <w:t>Tabelat 1 dhe 4, që përmenden në këtë ne</w:t>
      </w:r>
      <w:r w:rsidR="00055683" w:rsidRPr="007B47C7">
        <w:rPr>
          <w:rFonts w:ascii="Garamond" w:hAnsi="Garamond"/>
        </w:rPr>
        <w:t xml:space="preserve">n, zëvendësohen me tabelat 1 </w:t>
      </w:r>
      <w:r w:rsidR="009B38D7" w:rsidRPr="007B47C7">
        <w:rPr>
          <w:rFonts w:ascii="Garamond" w:hAnsi="Garamond"/>
        </w:rPr>
        <w:t xml:space="preserve">dhe 4, që i bashkëlidhen këtij akti </w:t>
      </w:r>
      <w:r w:rsidR="003101A3" w:rsidRPr="007B47C7">
        <w:rPr>
          <w:rFonts w:ascii="Garamond" w:hAnsi="Garamond"/>
        </w:rPr>
        <w:t>normativ.</w:t>
      </w:r>
    </w:p>
    <w:p w14:paraId="53E1F1EE" w14:textId="77777777" w:rsidR="003101A3" w:rsidRDefault="003101A3" w:rsidP="007B47C7">
      <w:pPr>
        <w:ind w:firstLine="284"/>
        <w:jc w:val="both"/>
        <w:rPr>
          <w:rFonts w:ascii="Garamond" w:hAnsi="Garamond"/>
        </w:rPr>
      </w:pPr>
    </w:p>
    <w:p w14:paraId="2882F3D3" w14:textId="77777777" w:rsidR="007B47C7" w:rsidRPr="007B47C7" w:rsidRDefault="007B47C7" w:rsidP="007B47C7">
      <w:pPr>
        <w:ind w:firstLine="284"/>
        <w:jc w:val="both"/>
        <w:rPr>
          <w:rFonts w:ascii="Garamond" w:hAnsi="Garamond"/>
        </w:rPr>
      </w:pPr>
    </w:p>
    <w:p w14:paraId="53E1F1EF" w14:textId="77777777" w:rsidR="003101A3" w:rsidRPr="007B47C7" w:rsidRDefault="003101A3" w:rsidP="007B47C7">
      <w:pPr>
        <w:ind w:firstLine="284"/>
        <w:jc w:val="center"/>
        <w:rPr>
          <w:rFonts w:ascii="Garamond" w:hAnsi="Garamond"/>
        </w:rPr>
      </w:pPr>
      <w:r w:rsidRPr="007B47C7">
        <w:rPr>
          <w:rFonts w:ascii="Garamond" w:hAnsi="Garamond"/>
        </w:rPr>
        <w:lastRenderedPageBreak/>
        <w:t>Neni 3</w:t>
      </w:r>
    </w:p>
    <w:p w14:paraId="53E1F1F0" w14:textId="77777777" w:rsidR="00055683" w:rsidRPr="007B47C7" w:rsidRDefault="00055683" w:rsidP="007B47C7">
      <w:pPr>
        <w:ind w:firstLine="284"/>
        <w:jc w:val="both"/>
        <w:rPr>
          <w:rFonts w:ascii="Garamond" w:hAnsi="Garamond"/>
        </w:rPr>
      </w:pPr>
    </w:p>
    <w:p w14:paraId="53E1F1F1" w14:textId="77777777" w:rsidR="003101A3" w:rsidRPr="007B47C7" w:rsidRDefault="003101A3" w:rsidP="007B47C7">
      <w:pPr>
        <w:ind w:firstLine="284"/>
        <w:jc w:val="both"/>
        <w:rPr>
          <w:rFonts w:ascii="Garamond" w:hAnsi="Garamond"/>
        </w:rPr>
      </w:pPr>
      <w:r w:rsidRPr="007B47C7">
        <w:rPr>
          <w:rFonts w:ascii="Garamond" w:hAnsi="Garamond"/>
        </w:rPr>
        <w:t xml:space="preserve">Neni </w:t>
      </w:r>
      <w:r w:rsidR="001C6A4F" w:rsidRPr="007B47C7">
        <w:rPr>
          <w:rFonts w:ascii="Garamond" w:hAnsi="Garamond"/>
        </w:rPr>
        <w:t xml:space="preserve">14 </w:t>
      </w:r>
      <w:r w:rsidRPr="007B47C7">
        <w:rPr>
          <w:rFonts w:ascii="Garamond" w:hAnsi="Garamond"/>
        </w:rPr>
        <w:t>ndryshohet</w:t>
      </w:r>
      <w:r w:rsidR="00055683" w:rsidRPr="007B47C7">
        <w:rPr>
          <w:rFonts w:ascii="Garamond" w:hAnsi="Garamond"/>
        </w:rPr>
        <w:t>,</w:t>
      </w:r>
      <w:r w:rsidRPr="007B47C7">
        <w:rPr>
          <w:rFonts w:ascii="Garamond" w:hAnsi="Garamond"/>
        </w:rPr>
        <w:t xml:space="preserve"> si </w:t>
      </w:r>
      <w:r w:rsidR="00055683" w:rsidRPr="007B47C7">
        <w:rPr>
          <w:rFonts w:ascii="Garamond" w:hAnsi="Garamond"/>
        </w:rPr>
        <w:t xml:space="preserve">më poshtë </w:t>
      </w:r>
      <w:r w:rsidRPr="007B47C7">
        <w:rPr>
          <w:rFonts w:ascii="Garamond" w:hAnsi="Garamond"/>
        </w:rPr>
        <w:t>vijon</w:t>
      </w:r>
      <w:r w:rsidR="001C6A4F" w:rsidRPr="007B47C7">
        <w:rPr>
          <w:rFonts w:ascii="Garamond" w:hAnsi="Garamond"/>
        </w:rPr>
        <w:t>:</w:t>
      </w:r>
    </w:p>
    <w:p w14:paraId="53E1F1F2" w14:textId="77777777" w:rsidR="001C6A4F" w:rsidRPr="007B47C7" w:rsidRDefault="001C6A4F" w:rsidP="007B47C7">
      <w:pPr>
        <w:ind w:firstLine="284"/>
        <w:jc w:val="both"/>
        <w:rPr>
          <w:rFonts w:ascii="Garamond" w:hAnsi="Garamond"/>
        </w:rPr>
      </w:pPr>
    </w:p>
    <w:p w14:paraId="53E1F1F3" w14:textId="77777777" w:rsidR="00795A26" w:rsidRPr="007B47C7" w:rsidRDefault="00795A26" w:rsidP="007B47C7">
      <w:pPr>
        <w:ind w:firstLine="284"/>
        <w:jc w:val="center"/>
        <w:rPr>
          <w:rFonts w:ascii="Garamond" w:hAnsi="Garamond"/>
        </w:rPr>
      </w:pPr>
      <w:r w:rsidRPr="007B47C7">
        <w:rPr>
          <w:rFonts w:ascii="Garamond" w:hAnsi="Garamond"/>
        </w:rPr>
        <w:t>“Neni 14</w:t>
      </w:r>
    </w:p>
    <w:p w14:paraId="53E1F1F4" w14:textId="77777777" w:rsidR="00795A26" w:rsidRPr="007B47C7" w:rsidRDefault="00795A26" w:rsidP="007B47C7">
      <w:pPr>
        <w:ind w:firstLine="284"/>
        <w:jc w:val="both"/>
        <w:rPr>
          <w:rFonts w:ascii="Garamond" w:hAnsi="Garamond"/>
        </w:rPr>
      </w:pPr>
    </w:p>
    <w:p w14:paraId="53E1F1F5" w14:textId="77777777" w:rsidR="001C6A4F" w:rsidRPr="007B47C7" w:rsidRDefault="001C6A4F" w:rsidP="007B47C7">
      <w:pPr>
        <w:ind w:firstLine="284"/>
        <w:jc w:val="both"/>
        <w:rPr>
          <w:rFonts w:ascii="Garamond" w:hAnsi="Garamond"/>
        </w:rPr>
      </w:pPr>
      <w:r w:rsidRPr="007B47C7">
        <w:rPr>
          <w:rFonts w:ascii="Garamond" w:hAnsi="Garamond"/>
        </w:rPr>
        <w:t xml:space="preserve">Fondi rezervë prej </w:t>
      </w:r>
      <w:r w:rsidR="005A7380" w:rsidRPr="007B47C7">
        <w:rPr>
          <w:rFonts w:ascii="Garamond" w:hAnsi="Garamond"/>
        </w:rPr>
        <w:t>5 0</w:t>
      </w:r>
      <w:r w:rsidRPr="007B47C7">
        <w:rPr>
          <w:rFonts w:ascii="Garamond" w:hAnsi="Garamond"/>
        </w:rPr>
        <w:t>00 milionë lekësh përdoret me vendim të Këshillit të Ministrave për:</w:t>
      </w:r>
    </w:p>
    <w:p w14:paraId="53E1F1F7" w14:textId="57802925" w:rsidR="001C6A4F" w:rsidRPr="007B47C7" w:rsidRDefault="007B47C7" w:rsidP="007B4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1C6A4F" w:rsidRPr="007B47C7">
        <w:rPr>
          <w:rFonts w:ascii="Garamond" w:hAnsi="Garamond"/>
        </w:rPr>
        <w:t>raste të paparashikuara të njësive të qeverisjes së përgjithshme</w:t>
      </w:r>
      <w:r w:rsidR="00055683" w:rsidRPr="007B47C7">
        <w:rPr>
          <w:rFonts w:ascii="Garamond" w:hAnsi="Garamond"/>
        </w:rPr>
        <w:t>,</w:t>
      </w:r>
      <w:r>
        <w:rPr>
          <w:rFonts w:ascii="Garamond" w:hAnsi="Garamond"/>
        </w:rPr>
        <w:t xml:space="preserve"> në masën</w:t>
      </w:r>
      <w:r w:rsidR="00141735" w:rsidRPr="007B47C7">
        <w:rPr>
          <w:rFonts w:ascii="Garamond" w:hAnsi="Garamond"/>
        </w:rPr>
        <w:t xml:space="preserve"> </w:t>
      </w:r>
      <w:r w:rsidR="005A7380" w:rsidRPr="007B47C7">
        <w:rPr>
          <w:rFonts w:ascii="Garamond" w:hAnsi="Garamond"/>
        </w:rPr>
        <w:t>3 0</w:t>
      </w:r>
      <w:r w:rsidR="001C6A4F" w:rsidRPr="007B47C7">
        <w:rPr>
          <w:rFonts w:ascii="Garamond" w:hAnsi="Garamond"/>
        </w:rPr>
        <w:t>00 milionë lekë, nga i cili 4</w:t>
      </w:r>
      <w:r w:rsidR="00420E7A" w:rsidRPr="007B47C7">
        <w:rPr>
          <w:rFonts w:ascii="Garamond" w:hAnsi="Garamond"/>
        </w:rPr>
        <w:t>6</w:t>
      </w:r>
      <w:r w:rsidR="001C6A4F" w:rsidRPr="007B47C7">
        <w:rPr>
          <w:rFonts w:ascii="Garamond" w:hAnsi="Garamond"/>
        </w:rPr>
        <w:t>2 milionë lekë për pagesën e naftëtarëve;</w:t>
      </w:r>
    </w:p>
    <w:p w14:paraId="53E1F1F8" w14:textId="0533C0F6" w:rsidR="001C6A4F" w:rsidRPr="007B47C7" w:rsidRDefault="007B47C7" w:rsidP="007B4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1C6A4F" w:rsidRPr="007B47C7">
        <w:rPr>
          <w:rFonts w:ascii="Garamond" w:hAnsi="Garamond"/>
        </w:rPr>
        <w:t>përballimin e kostos së zgjedhjeve për Kuvendin të vitit 2021</w:t>
      </w:r>
      <w:r w:rsidR="00055683" w:rsidRPr="007B47C7">
        <w:rPr>
          <w:rFonts w:ascii="Garamond" w:hAnsi="Garamond"/>
        </w:rPr>
        <w:t>,</w:t>
      </w:r>
      <w:r>
        <w:rPr>
          <w:rFonts w:ascii="Garamond" w:hAnsi="Garamond"/>
        </w:rPr>
        <w:t xml:space="preserve"> në masën</w:t>
      </w:r>
      <w:r w:rsidR="00141735" w:rsidRPr="007B47C7">
        <w:rPr>
          <w:rFonts w:ascii="Garamond" w:hAnsi="Garamond"/>
        </w:rPr>
        <w:t xml:space="preserve"> </w:t>
      </w:r>
      <w:r w:rsidR="001C6A4F" w:rsidRPr="007B47C7">
        <w:rPr>
          <w:rFonts w:ascii="Garamond" w:hAnsi="Garamond"/>
        </w:rPr>
        <w:t>1 000 milionë lekë;</w:t>
      </w:r>
    </w:p>
    <w:p w14:paraId="53E1F1F9" w14:textId="54BA6E60" w:rsidR="001C6A4F" w:rsidRPr="007B47C7" w:rsidRDefault="007B47C7" w:rsidP="007B4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1C6A4F" w:rsidRPr="007B47C7">
        <w:rPr>
          <w:rFonts w:ascii="Garamond" w:hAnsi="Garamond"/>
        </w:rPr>
        <w:t>hartimin e studimeve të projekteve të investimeve publike strategjike</w:t>
      </w:r>
      <w:r w:rsidR="00055683" w:rsidRPr="007B47C7">
        <w:rPr>
          <w:rFonts w:ascii="Garamond" w:hAnsi="Garamond"/>
        </w:rPr>
        <w:t>,</w:t>
      </w:r>
      <w:r w:rsidR="001C6A4F" w:rsidRPr="007B47C7">
        <w:rPr>
          <w:rFonts w:ascii="Garamond" w:hAnsi="Garamond"/>
        </w:rPr>
        <w:t xml:space="preserve"> në masën </w:t>
      </w:r>
      <w:r w:rsidR="00420E7A" w:rsidRPr="007B47C7">
        <w:rPr>
          <w:rFonts w:ascii="Garamond" w:hAnsi="Garamond"/>
        </w:rPr>
        <w:t>1 0</w:t>
      </w:r>
      <w:r w:rsidR="001C6A4F" w:rsidRPr="007B47C7">
        <w:rPr>
          <w:rFonts w:ascii="Garamond" w:hAnsi="Garamond"/>
        </w:rPr>
        <w:t>00 milionë lekë.</w:t>
      </w:r>
    </w:p>
    <w:p w14:paraId="53E1F1FB" w14:textId="77777777" w:rsidR="00795A26" w:rsidRPr="007B47C7" w:rsidRDefault="001C6A4F" w:rsidP="007B47C7">
      <w:pPr>
        <w:ind w:firstLine="284"/>
        <w:jc w:val="both"/>
        <w:rPr>
          <w:rFonts w:ascii="Garamond" w:hAnsi="Garamond"/>
        </w:rPr>
      </w:pPr>
      <w:r w:rsidRPr="007B47C7">
        <w:rPr>
          <w:rFonts w:ascii="Garamond" w:hAnsi="Garamond"/>
        </w:rPr>
        <w:t>Konti</w:t>
      </w:r>
      <w:r w:rsidR="00055683" w:rsidRPr="007B47C7">
        <w:rPr>
          <w:rFonts w:ascii="Garamond" w:hAnsi="Garamond"/>
        </w:rPr>
        <w:t>n</w:t>
      </w:r>
      <w:r w:rsidRPr="007B47C7">
        <w:rPr>
          <w:rFonts w:ascii="Garamond" w:hAnsi="Garamond"/>
        </w:rPr>
        <w:t>gjenca për risqet e borxhit prej 4 500 milionë lekësh përdoret nga ministri përgjegjës për financat për të kompensuar rreziqe potenciale nga luhatjet në kurset e këmbimit ose normat e interesit, me ndikim në shpenzimet për interesa.</w:t>
      </w:r>
    </w:p>
    <w:p w14:paraId="53E1F1FD" w14:textId="77777777" w:rsidR="00CA1C51" w:rsidRPr="007B47C7" w:rsidRDefault="001C6A4F" w:rsidP="007B47C7">
      <w:pPr>
        <w:ind w:firstLine="284"/>
        <w:jc w:val="both"/>
        <w:rPr>
          <w:rFonts w:ascii="Garamond" w:hAnsi="Garamond"/>
        </w:rPr>
      </w:pPr>
      <w:r w:rsidRPr="007B47C7">
        <w:rPr>
          <w:rFonts w:ascii="Garamond" w:hAnsi="Garamond"/>
        </w:rPr>
        <w:t>Shumat e shpërndara nga fondi rezervё dhe kontingjenca për risqet e borxhit shtojnë kufijtë e miratuar në tabelat 1 dhe 4, që përmenden në nenin 11</w:t>
      </w:r>
      <w:r w:rsidR="00055683" w:rsidRPr="007B47C7">
        <w:rPr>
          <w:rFonts w:ascii="Garamond" w:hAnsi="Garamond"/>
        </w:rPr>
        <w:t>,</w:t>
      </w:r>
      <w:r w:rsidRPr="007B47C7">
        <w:rPr>
          <w:rFonts w:ascii="Garamond" w:hAnsi="Garamond"/>
        </w:rPr>
        <w:t xml:space="preserve"> të këtij ligji.</w:t>
      </w:r>
      <w:r w:rsidR="00055683" w:rsidRPr="007B47C7">
        <w:rPr>
          <w:rFonts w:ascii="Garamond" w:hAnsi="Garamond"/>
        </w:rPr>
        <w:t>”.</w:t>
      </w:r>
    </w:p>
    <w:p w14:paraId="0F294D8B" w14:textId="77777777" w:rsidR="007B47C7" w:rsidRDefault="007B47C7" w:rsidP="007B47C7">
      <w:pPr>
        <w:ind w:firstLine="284"/>
        <w:jc w:val="both"/>
        <w:rPr>
          <w:rFonts w:ascii="Garamond" w:hAnsi="Garamond"/>
        </w:rPr>
      </w:pPr>
    </w:p>
    <w:p w14:paraId="53E1F1FE" w14:textId="77777777" w:rsidR="00E63DEA" w:rsidRPr="007B47C7" w:rsidRDefault="00C96C1F" w:rsidP="007B47C7">
      <w:pPr>
        <w:jc w:val="center"/>
        <w:rPr>
          <w:rFonts w:ascii="Garamond" w:hAnsi="Garamond"/>
        </w:rPr>
      </w:pPr>
      <w:r w:rsidRPr="007B47C7">
        <w:rPr>
          <w:rFonts w:ascii="Garamond" w:hAnsi="Garamond"/>
        </w:rPr>
        <w:t xml:space="preserve">Neni </w:t>
      </w:r>
      <w:r w:rsidR="003101A3" w:rsidRPr="007B47C7">
        <w:rPr>
          <w:rFonts w:ascii="Garamond" w:hAnsi="Garamond"/>
        </w:rPr>
        <w:t>4</w:t>
      </w:r>
    </w:p>
    <w:p w14:paraId="53E1F1FF" w14:textId="77777777" w:rsidR="00795A26" w:rsidRPr="007B47C7" w:rsidRDefault="00795A26" w:rsidP="007B47C7">
      <w:pPr>
        <w:ind w:firstLine="284"/>
        <w:jc w:val="both"/>
        <w:rPr>
          <w:rFonts w:ascii="Garamond" w:hAnsi="Garamond"/>
        </w:rPr>
      </w:pPr>
    </w:p>
    <w:p w14:paraId="53E1F200" w14:textId="511EECD0" w:rsidR="005E7CC6" w:rsidRPr="007B47C7" w:rsidRDefault="00E63DEA" w:rsidP="007B47C7">
      <w:pPr>
        <w:ind w:firstLine="284"/>
        <w:jc w:val="both"/>
        <w:rPr>
          <w:rFonts w:ascii="Garamond" w:hAnsi="Garamond"/>
        </w:rPr>
      </w:pPr>
      <w:r w:rsidRPr="007B47C7">
        <w:rPr>
          <w:rFonts w:ascii="Garamond" w:hAnsi="Garamond"/>
        </w:rPr>
        <w:t xml:space="preserve">Ky </w:t>
      </w:r>
      <w:r w:rsidR="001E15D2" w:rsidRPr="007B47C7">
        <w:rPr>
          <w:rFonts w:ascii="Garamond" w:hAnsi="Garamond"/>
        </w:rPr>
        <w:t>akt</w:t>
      </w:r>
      <w:r w:rsidR="0009209B" w:rsidRPr="007B47C7">
        <w:rPr>
          <w:rFonts w:ascii="Garamond" w:hAnsi="Garamond"/>
        </w:rPr>
        <w:t xml:space="preserve"> </w:t>
      </w:r>
      <w:r w:rsidR="001E15D2" w:rsidRPr="007B47C7">
        <w:rPr>
          <w:rFonts w:ascii="Garamond" w:hAnsi="Garamond"/>
        </w:rPr>
        <w:t xml:space="preserve">normativ </w:t>
      </w:r>
      <w:r w:rsidRPr="007B47C7">
        <w:rPr>
          <w:rFonts w:ascii="Garamond" w:hAnsi="Garamond"/>
        </w:rPr>
        <w:t xml:space="preserve">hyn </w:t>
      </w:r>
      <w:r w:rsidR="004A218A" w:rsidRPr="007B47C7">
        <w:rPr>
          <w:rFonts w:ascii="Garamond" w:hAnsi="Garamond"/>
        </w:rPr>
        <w:t xml:space="preserve">në fuqi </w:t>
      </w:r>
      <w:r w:rsidR="00C96C1F" w:rsidRPr="007B47C7">
        <w:rPr>
          <w:rFonts w:ascii="Garamond" w:hAnsi="Garamond"/>
        </w:rPr>
        <w:t>menj</w:t>
      </w:r>
      <w:r w:rsidR="00055683" w:rsidRPr="007B47C7">
        <w:rPr>
          <w:rFonts w:ascii="Garamond" w:hAnsi="Garamond"/>
        </w:rPr>
        <w:t>ëherë</w:t>
      </w:r>
      <w:r w:rsidR="00EB7100">
        <w:rPr>
          <w:rFonts w:ascii="Garamond" w:hAnsi="Garamond"/>
        </w:rPr>
        <w:t xml:space="preserve"> dhe botohet në </w:t>
      </w:r>
      <w:r w:rsidR="00C96C1F" w:rsidRPr="007B47C7">
        <w:rPr>
          <w:rFonts w:ascii="Garamond" w:hAnsi="Garamond"/>
        </w:rPr>
        <w:t>F</w:t>
      </w:r>
      <w:r w:rsidR="004A218A" w:rsidRPr="007B47C7">
        <w:rPr>
          <w:rFonts w:ascii="Garamond" w:hAnsi="Garamond"/>
        </w:rPr>
        <w:t xml:space="preserve">letoren </w:t>
      </w:r>
      <w:r w:rsidR="00EB7100">
        <w:rPr>
          <w:rFonts w:ascii="Garamond" w:hAnsi="Garamond"/>
        </w:rPr>
        <w:t>Z</w:t>
      </w:r>
      <w:r w:rsidR="004A218A" w:rsidRPr="007B47C7">
        <w:rPr>
          <w:rFonts w:ascii="Garamond" w:hAnsi="Garamond"/>
        </w:rPr>
        <w:t>yrtare</w:t>
      </w:r>
      <w:r w:rsidR="00EB7100">
        <w:rPr>
          <w:rFonts w:ascii="Garamond" w:hAnsi="Garamond"/>
        </w:rPr>
        <w:t>.</w:t>
      </w:r>
      <w:bookmarkStart w:id="0" w:name="_GoBack"/>
      <w:bookmarkEnd w:id="0"/>
    </w:p>
    <w:p w14:paraId="53E1F201" w14:textId="77777777" w:rsidR="0063005C" w:rsidRPr="007B47C7" w:rsidRDefault="0063005C" w:rsidP="007B47C7">
      <w:pPr>
        <w:ind w:firstLine="284"/>
        <w:jc w:val="both"/>
        <w:rPr>
          <w:rFonts w:ascii="Garamond" w:hAnsi="Garamond"/>
        </w:rPr>
      </w:pPr>
    </w:p>
    <w:p w14:paraId="53E1F203" w14:textId="5F02C0E3" w:rsidR="00E63DEA" w:rsidRPr="007B47C7" w:rsidRDefault="007B47C7" w:rsidP="007B47C7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</w:t>
      </w:r>
      <w:r w:rsidR="00E63DEA" w:rsidRPr="007B47C7">
        <w:rPr>
          <w:rFonts w:ascii="Garamond" w:hAnsi="Garamond"/>
        </w:rPr>
        <w:t>Y</w:t>
      </w:r>
      <w:r>
        <w:rPr>
          <w:rFonts w:ascii="Garamond" w:hAnsi="Garamond"/>
        </w:rPr>
        <w:t>EMINISTËR</w:t>
      </w:r>
    </w:p>
    <w:p w14:paraId="53E1F206" w14:textId="4F483AB6" w:rsidR="00C4256A" w:rsidRPr="007B47C7" w:rsidRDefault="007B47C7" w:rsidP="007B47C7">
      <w:pPr>
        <w:ind w:firstLine="284"/>
        <w:jc w:val="right"/>
        <w:rPr>
          <w:rFonts w:ascii="Garamond" w:hAnsi="Garamond"/>
          <w:b/>
        </w:rPr>
      </w:pPr>
      <w:r w:rsidRPr="007B47C7">
        <w:rPr>
          <w:rFonts w:ascii="Garamond" w:hAnsi="Garamond"/>
          <w:b/>
        </w:rPr>
        <w:t>Edi Rama</w:t>
      </w:r>
    </w:p>
    <w:p w14:paraId="53E1F20C" w14:textId="77777777" w:rsidR="00CA1C51" w:rsidRDefault="00CA1C51" w:rsidP="007B47C7">
      <w:pPr>
        <w:ind w:firstLine="284"/>
        <w:jc w:val="both"/>
        <w:rPr>
          <w:rFonts w:ascii="Garamond" w:hAnsi="Garamond"/>
        </w:rPr>
      </w:pPr>
    </w:p>
    <w:tbl>
      <w:tblPr>
        <w:tblW w:w="4984" w:type="pct"/>
        <w:tblInd w:w="110" w:type="dxa"/>
        <w:tblLayout w:type="fixed"/>
        <w:tblLook w:val="04A0" w:firstRow="1" w:lastRow="0" w:firstColumn="1" w:lastColumn="0" w:noHBand="0" w:noVBand="1"/>
      </w:tblPr>
      <w:tblGrid>
        <w:gridCol w:w="614"/>
        <w:gridCol w:w="3610"/>
        <w:gridCol w:w="1017"/>
        <w:gridCol w:w="984"/>
        <w:gridCol w:w="982"/>
        <w:gridCol w:w="1004"/>
        <w:gridCol w:w="1002"/>
      </w:tblGrid>
      <w:tr w:rsidR="00F248E0" w:rsidRPr="001A328E" w14:paraId="5F14E379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C9C6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</w:p>
        </w:tc>
        <w:tc>
          <w:tcPr>
            <w:tcW w:w="1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189CC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01AEC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591F9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DC6D0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0ECBC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6B39A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</w:p>
        </w:tc>
      </w:tr>
      <w:tr w:rsidR="00F248E0" w:rsidRPr="001A328E" w14:paraId="036E96F3" w14:textId="77777777" w:rsidTr="00EB7100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679291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bookmarkStart w:id="1" w:name="RANGE!B2:H182"/>
            <w:r w:rsidRPr="001A328E">
              <w:rPr>
                <w:rFonts w:ascii="Garamond" w:hAnsi="Garamond" w:cstheme="minorHAnsi"/>
                <w:bCs/>
                <w:sz w:val="14"/>
                <w:szCs w:val="14"/>
                <w:lang w:eastAsia="sq-AL"/>
              </w:rPr>
              <w:t>AKTI NORMATIV 2021, SIPAS MINISTRIVE TË LINJËS DHE INSTITUCIONEVE BUXHETORE</w:t>
            </w:r>
            <w:bookmarkEnd w:id="1"/>
          </w:p>
        </w:tc>
      </w:tr>
      <w:tr w:rsidR="00F248E0" w:rsidRPr="001A328E" w14:paraId="67992BDB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A1ACB0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C00000"/>
                <w:sz w:val="14"/>
                <w:szCs w:val="14"/>
                <w:lang w:eastAsia="sq-AL"/>
              </w:rPr>
            </w:pPr>
            <w:r w:rsidRPr="001A328E">
              <w:rPr>
                <w:rFonts w:ascii="Calibri" w:hAnsi="Calibri" w:cs="Calibri"/>
                <w:b/>
                <w:bCs/>
                <w:color w:val="C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9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AAF90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1A328E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DCFB3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1A328E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5DC32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1A328E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8D3FA7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1A328E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CFF389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1A328E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BEB101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Në 000/lek</w:t>
            </w:r>
          </w:p>
        </w:tc>
      </w:tr>
      <w:tr w:rsidR="00F248E0" w:rsidRPr="001A328E" w14:paraId="717D8D67" w14:textId="77777777" w:rsidTr="00EB7100">
        <w:trPr>
          <w:trHeight w:val="255"/>
        </w:trPr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346F1C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Kodi</w:t>
            </w:r>
          </w:p>
        </w:tc>
        <w:tc>
          <w:tcPr>
            <w:tcW w:w="19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77D5B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Emërtimi i Institucionit/programit</w:t>
            </w:r>
          </w:p>
        </w:tc>
        <w:tc>
          <w:tcPr>
            <w:tcW w:w="5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0F362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Totali i shp. korrente</w:t>
            </w:r>
          </w:p>
        </w:tc>
        <w:tc>
          <w:tcPr>
            <w:tcW w:w="16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5E2F2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Shpenzimet kapitale</w:t>
            </w:r>
          </w:p>
        </w:tc>
        <w:tc>
          <w:tcPr>
            <w:tcW w:w="5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050EE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Totali i shpenzimeve buxhetore</w:t>
            </w:r>
          </w:p>
        </w:tc>
      </w:tr>
      <w:tr w:rsidR="00F248E0" w:rsidRPr="001A328E" w14:paraId="22182EAB" w14:textId="77777777" w:rsidTr="00EB7100">
        <w:trPr>
          <w:trHeight w:val="480"/>
        </w:trPr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A6AB8A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19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FC88B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5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D3644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3167AA44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sz w:val="14"/>
                <w:szCs w:val="14"/>
                <w:lang w:eastAsia="sq-AL"/>
              </w:rPr>
              <w:t>Financim i Brendshëm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70FBCB31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sz w:val="14"/>
                <w:szCs w:val="14"/>
                <w:lang w:eastAsia="sq-AL"/>
              </w:rPr>
              <w:t>Financimi i</w:t>
            </w:r>
            <w:r w:rsidRPr="001A328E">
              <w:rPr>
                <w:rFonts w:ascii="Garamond" w:hAnsi="Garamond" w:cstheme="minorHAnsi"/>
                <w:b/>
                <w:sz w:val="14"/>
                <w:szCs w:val="14"/>
                <w:lang w:eastAsia="sq-AL"/>
              </w:rPr>
              <w:br/>
              <w:t>huaj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0480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Totali i shp. kapitale</w:t>
            </w:r>
          </w:p>
        </w:tc>
        <w:tc>
          <w:tcPr>
            <w:tcW w:w="5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52FC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</w:p>
        </w:tc>
      </w:tr>
      <w:tr w:rsidR="00F248E0" w:rsidRPr="001A328E" w14:paraId="74393C4C" w14:textId="77777777" w:rsidTr="00EB7100">
        <w:trPr>
          <w:trHeight w:val="255"/>
        </w:trPr>
        <w:tc>
          <w:tcPr>
            <w:tcW w:w="333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C3148B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7C861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Presidenca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CEE75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242,500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28DADA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6,000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04AB5B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AA24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6,000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01B0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248,500</w:t>
            </w:r>
          </w:p>
        </w:tc>
      </w:tr>
      <w:tr w:rsidR="00F248E0" w:rsidRPr="001A328E" w14:paraId="537DBE47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B1343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EE1A8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Veprimtaria e Presidentit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3CE9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242,500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DE9213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6,000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3AB206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6F3D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6,000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4A86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248,500</w:t>
            </w:r>
          </w:p>
        </w:tc>
      </w:tr>
      <w:tr w:rsidR="00F248E0" w:rsidRPr="001A328E" w14:paraId="625AA2D9" w14:textId="77777777" w:rsidTr="00EB7100">
        <w:trPr>
          <w:trHeight w:val="255"/>
        </w:trPr>
        <w:tc>
          <w:tcPr>
            <w:tcW w:w="333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F9867B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8EA9D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Kuvendi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D38E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1,035,160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ABD457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118,000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A1EEBF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FB86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118,000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6308F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1,153,160</w:t>
            </w:r>
          </w:p>
        </w:tc>
      </w:tr>
      <w:tr w:rsidR="00F248E0" w:rsidRPr="001A328E" w14:paraId="563C55AB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6397F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88EBC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894B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414,000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F3E293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118,000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EBF082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99C3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118,000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DA92B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532,000</w:t>
            </w:r>
          </w:p>
        </w:tc>
      </w:tr>
      <w:tr w:rsidR="00F248E0" w:rsidRPr="001A328E" w14:paraId="015A76D3" w14:textId="77777777" w:rsidTr="00EB7100">
        <w:trPr>
          <w:trHeight w:val="255"/>
        </w:trPr>
        <w:tc>
          <w:tcPr>
            <w:tcW w:w="333" w:type="pct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F685F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01120</w:t>
            </w:r>
          </w:p>
        </w:tc>
        <w:tc>
          <w:tcPr>
            <w:tcW w:w="1959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3E9E3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Veprimtaria ligjvënëse</w:t>
            </w:r>
          </w:p>
        </w:tc>
        <w:tc>
          <w:tcPr>
            <w:tcW w:w="55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0A07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621,160</w:t>
            </w:r>
          </w:p>
        </w:tc>
        <w:tc>
          <w:tcPr>
            <w:tcW w:w="534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6C846B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3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C4D229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49B0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B25E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621,160</w:t>
            </w:r>
          </w:p>
        </w:tc>
      </w:tr>
      <w:tr w:rsidR="00F248E0" w:rsidRPr="001A328E" w14:paraId="079B1495" w14:textId="77777777" w:rsidTr="00EB7100">
        <w:trPr>
          <w:trHeight w:val="255"/>
        </w:trPr>
        <w:tc>
          <w:tcPr>
            <w:tcW w:w="333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8D36F3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1C7E4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Kryeministria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E635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398,000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99584E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200,000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8176CD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130,000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B7BB1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330,000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2322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728,000</w:t>
            </w:r>
          </w:p>
        </w:tc>
      </w:tr>
      <w:tr w:rsidR="00F248E0" w:rsidRPr="001A328E" w14:paraId="74BC8B0A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7148C1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10FE6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BA0B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398,000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1E1E5E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200,000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23E6D3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130,000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0D90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330,000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C3D48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728,000</w:t>
            </w:r>
          </w:p>
        </w:tc>
      </w:tr>
      <w:tr w:rsidR="00F248E0" w:rsidRPr="001A328E" w14:paraId="50BACC51" w14:textId="77777777" w:rsidTr="00EB7100">
        <w:trPr>
          <w:trHeight w:val="255"/>
        </w:trPr>
        <w:tc>
          <w:tcPr>
            <w:tcW w:w="333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2EFCBE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2AD1D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 xml:space="preserve">Ministria e Bujqësisë dhe zhvillimit rural 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7EBD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5,314,239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27F186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3,500,000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0D71E8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4,166,093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AD9F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7,666,093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499A8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12,980,332</w:t>
            </w:r>
          </w:p>
        </w:tc>
      </w:tr>
      <w:tr w:rsidR="00F248E0" w:rsidRPr="001A328E" w14:paraId="363975FC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D2900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ABC38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3744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317,000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7C1A48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AD0F6D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AEB0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8344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327,000</w:t>
            </w:r>
          </w:p>
        </w:tc>
      </w:tr>
      <w:tr w:rsidR="00F248E0" w:rsidRPr="001A328E" w14:paraId="23511AFC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00C67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04220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8ACAD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Siguria ushqimore dhe mbrojtja e konsumatorit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2539D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1,600,989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128FAD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235,409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C2D09F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297,701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4111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533,110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714AD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2,134,099</w:t>
            </w:r>
          </w:p>
        </w:tc>
      </w:tr>
      <w:tr w:rsidR="00F248E0" w:rsidRPr="001A328E" w14:paraId="3B6A496B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84F934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04240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940EA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Menaxhimi i infrastrukturës së kullimit dhe të ujitjes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C491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660,000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C2DE45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2,020,591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79D61F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1,212,641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395A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3,233,232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0CA3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3,893,232</w:t>
            </w:r>
          </w:p>
        </w:tc>
      </w:tr>
      <w:tr w:rsidR="00F248E0" w:rsidRPr="001A328E" w14:paraId="38C6F301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8F5281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04250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D0763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Zhvillimi Rural duke mbësht. prodh. Bujq., blek., agroind. dhe market.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149C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2,131,250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2A8A8A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879,000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B5A88B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1,975,781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CFA2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2,854,781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674A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4,986,031</w:t>
            </w:r>
          </w:p>
        </w:tc>
      </w:tr>
      <w:tr w:rsidR="00F248E0" w:rsidRPr="001A328E" w14:paraId="77392113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654541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04860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EAAED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Këshillimi dhe informacioni bujqësor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0178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452,000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0E41A5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120,000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9D37CB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4045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120,000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068C1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572,000</w:t>
            </w:r>
          </w:p>
        </w:tc>
      </w:tr>
      <w:tr w:rsidR="00F248E0" w:rsidRPr="001A328E" w14:paraId="1AE4B53C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B6C41F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05470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EBA98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Menaxhimi qëndrueshëm i tokës bujqësore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9313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20,000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D00BB5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0205F6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81DD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CFEB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20,000</w:t>
            </w:r>
          </w:p>
        </w:tc>
      </w:tr>
      <w:tr w:rsidR="00F248E0" w:rsidRPr="001A328E" w14:paraId="5E1CA1CF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0970D9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04230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B1B8F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Mbështetje për peshkimin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9D17E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133,000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FAB331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235,000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5D4C7E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679,970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06107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914,970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2380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1,047,970</w:t>
            </w:r>
          </w:p>
        </w:tc>
      </w:tr>
      <w:tr w:rsidR="00F248E0" w:rsidRPr="001A328E" w14:paraId="4A0DDDC7" w14:textId="77777777" w:rsidTr="00EB7100">
        <w:trPr>
          <w:trHeight w:val="255"/>
        </w:trPr>
        <w:tc>
          <w:tcPr>
            <w:tcW w:w="333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787BA9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CC6BB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Ministria e Infrastrukturës dhe Energjisë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0C09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4,221,500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B790D5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27,434,211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E027E9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18,219,627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ECCC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45,653,838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C2E66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49,875,338</w:t>
            </w:r>
          </w:p>
        </w:tc>
      </w:tr>
      <w:tr w:rsidR="00F248E0" w:rsidRPr="001A328E" w14:paraId="49E2ED58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01E566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A462F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3418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493,100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125CAA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13,000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1DD71F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69FB2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13,000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3F82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506,100</w:t>
            </w:r>
          </w:p>
        </w:tc>
      </w:tr>
      <w:tr w:rsidR="00F248E0" w:rsidRPr="001A328E" w14:paraId="4CC0ED14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B81D44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04520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77A71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Transporti rrugor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1187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1,500,000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A8572A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17,812,923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C8BC16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6,908,132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6DB9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24,721,055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2130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26,221,055</w:t>
            </w:r>
          </w:p>
        </w:tc>
      </w:tr>
      <w:tr w:rsidR="00F248E0" w:rsidRPr="001A328E" w14:paraId="6728539D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53E392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04540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2092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Transporti detar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4544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105,000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D6246C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50,000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E429E2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A382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50,000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8FEE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155,000</w:t>
            </w:r>
          </w:p>
        </w:tc>
      </w:tr>
      <w:tr w:rsidR="00F248E0" w:rsidRPr="001A328E" w14:paraId="225A1717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1C8A80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04550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A0986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Transporti hekurudhor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C15E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422,000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6F1DA1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300,000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747CE7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1,400,000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9651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1,700,000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8928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2,122,000</w:t>
            </w:r>
          </w:p>
        </w:tc>
      </w:tr>
      <w:tr w:rsidR="00F248E0" w:rsidRPr="001A328E" w14:paraId="2A188FB1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34A34C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04560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9818F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Transporti ajror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9C3AF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18,300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D8F04D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122,000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2B9E0F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8E97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122,000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0F30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140,300</w:t>
            </w:r>
          </w:p>
        </w:tc>
      </w:tr>
      <w:tr w:rsidR="00F248E0" w:rsidRPr="001A328E" w14:paraId="52020603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4D309A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04610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395F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Mbështetje për rrjetet e komunikacionit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FBB88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DE38DD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DC4D60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20,000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54C15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20,000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9C97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20,000</w:t>
            </w:r>
          </w:p>
        </w:tc>
      </w:tr>
      <w:tr w:rsidR="00F248E0" w:rsidRPr="001A328E" w14:paraId="7EF5F763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AD74A3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lastRenderedPageBreak/>
              <w:t>06370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058FF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Furnizimi me ujë dhe kanalizime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308E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470,000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0BA413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6,508,016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464C20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5,731,495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73973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12,239,511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C5C8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12,709,511</w:t>
            </w:r>
          </w:p>
        </w:tc>
      </w:tr>
      <w:tr w:rsidR="00F248E0" w:rsidRPr="001A328E" w14:paraId="4996F391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207D16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06220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B9308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Menaxhimi i mbetjeve urbane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44BD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600,000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E0D1CF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2,064,272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81DF91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1,050,000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ABA4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3,114,272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83F0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3,714,272</w:t>
            </w:r>
          </w:p>
        </w:tc>
      </w:tr>
      <w:tr w:rsidR="00F248E0" w:rsidRPr="001A328E" w14:paraId="66E2B76B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ADD77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04320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EE544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Mbështetje për energjinë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0E1CA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106,000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06ECA7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250,000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559810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2,890,000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8E9C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3,140,000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D47A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3,246,000</w:t>
            </w:r>
          </w:p>
        </w:tc>
      </w:tr>
      <w:tr w:rsidR="00F248E0" w:rsidRPr="001A328E" w14:paraId="6D2032AE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A37756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04430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5F48F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 xml:space="preserve">Mbështetje për burimet natyrore 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3F56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157,000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189659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125,000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F0AA26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060A4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125,000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C47DE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282,000</w:t>
            </w:r>
          </w:p>
        </w:tc>
      </w:tr>
      <w:tr w:rsidR="00F248E0" w:rsidRPr="001A328E" w14:paraId="722432A3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453CE4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04440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DBE17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Mbështetje për industrinë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221D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321,000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1CA0D4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85,000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F6B34A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FD3C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85,000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FCE68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406,000</w:t>
            </w:r>
          </w:p>
        </w:tc>
      </w:tr>
      <w:tr w:rsidR="00F248E0" w:rsidRPr="001A328E" w14:paraId="57E37A51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B78B80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06180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FAA1C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 xml:space="preserve">Planifikimi urban 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DAA5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29,100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1DCD85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104,000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063A04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220,000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8792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324,000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C408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353,100</w:t>
            </w:r>
          </w:p>
        </w:tc>
      </w:tr>
      <w:tr w:rsidR="00F248E0" w:rsidRPr="001A328E" w14:paraId="26B42A08" w14:textId="77777777" w:rsidTr="00EB7100">
        <w:trPr>
          <w:trHeight w:val="255"/>
        </w:trPr>
        <w:tc>
          <w:tcPr>
            <w:tcW w:w="333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D84D2B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53900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Ministria e Financave dhe Ekonomisë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38685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65,705,149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D07223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1,564,689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5B9D2E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1,207,000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BF5A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2,771,689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BE16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68,476,838</w:t>
            </w:r>
          </w:p>
        </w:tc>
      </w:tr>
      <w:tr w:rsidR="00F248E0" w:rsidRPr="001A328E" w14:paraId="11EDB4A0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BD2C0D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FE2F0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C1E07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581,000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BCCEF7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136,000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00AEDC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169,000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11E2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305,000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FE617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886,000</w:t>
            </w:r>
          </w:p>
        </w:tc>
      </w:tr>
      <w:tr w:rsidR="00F248E0" w:rsidRPr="001A328E" w14:paraId="4AE7395F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371FE9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019EA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Menaxhimi i shpenzimeve publike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F11E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374,000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FDEBA5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E9F52F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F239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4A7D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374,000</w:t>
            </w:r>
          </w:p>
        </w:tc>
      </w:tr>
      <w:tr w:rsidR="00F248E0" w:rsidRPr="001A328E" w14:paraId="721E83A1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90C4AF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01130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638E2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Ekzekutimi i pagesave të ndryshme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0D84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300,000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485A25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5B0A95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D0CA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BB364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300,000</w:t>
            </w:r>
          </w:p>
        </w:tc>
      </w:tr>
      <w:tr w:rsidR="00F248E0" w:rsidRPr="001A328E" w14:paraId="61744500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ACB406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01140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2F975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Menaxhimi i të ardhurave tatimore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A8EEF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2,440,000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9E393E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303,000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AADE48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4E03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303,000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B986C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2,743,000</w:t>
            </w:r>
          </w:p>
        </w:tc>
      </w:tr>
      <w:tr w:rsidR="00F248E0" w:rsidRPr="001A328E" w14:paraId="01C100D3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8007E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01150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7C667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Menaxhimi i të ardhurave doganore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3351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3,189,310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8A8546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173,220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CBAAAD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120,690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9CA0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293,910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793E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3,483,220</w:t>
            </w:r>
          </w:p>
        </w:tc>
      </w:tr>
      <w:tr w:rsidR="00F248E0" w:rsidRPr="001A328E" w14:paraId="7C24F38A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494936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01160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A7D0D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Lufta kundër transaksioneve financiare joligjore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C43C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79,000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BF1CE6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688822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64DF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18D15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81,000</w:t>
            </w:r>
          </w:p>
        </w:tc>
      </w:tr>
      <w:tr w:rsidR="00F248E0" w:rsidRPr="001A328E" w14:paraId="322D7803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9FE0A8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04130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A59B0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Mbështetje për zhvillim ekonomik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F617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584,000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EDA283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63,000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2455DE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150,000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2F7EC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213,000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F132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797,000</w:t>
            </w:r>
          </w:p>
        </w:tc>
      </w:tr>
      <w:tr w:rsidR="00F248E0" w:rsidRPr="001A328E" w14:paraId="2E827475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61C636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04160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DC528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Mbështetje për mbikëq. e tregut, infrast. e cilës. dhe pron. industr.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16A9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307,740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BE2311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24,000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F8309B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885B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24,000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E042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331,740</w:t>
            </w:r>
          </w:p>
        </w:tc>
      </w:tr>
      <w:tr w:rsidR="00F248E0" w:rsidRPr="001A328E" w14:paraId="1A0D8A2E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BA84FE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10220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CF1F8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Sigurimi shoqëror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B8DE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51,600,099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2F0F7A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15A3FE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52402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43B2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51,600,099</w:t>
            </w:r>
          </w:p>
        </w:tc>
      </w:tr>
      <w:tr w:rsidR="00F248E0" w:rsidRPr="001A328E" w14:paraId="61FE56A7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7ABFBC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10550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A4B8A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Tregu i punës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D0C87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2,235,000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7A78D8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65,000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1EDE13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4EA8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65,000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05C25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2,300,000</w:t>
            </w:r>
          </w:p>
        </w:tc>
      </w:tr>
      <w:tr w:rsidR="00F248E0" w:rsidRPr="001A328E" w14:paraId="787ED0FD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4F4205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04170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4B598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Inspektimi në pune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78B1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166,000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900E45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244299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FCF6E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98BC5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176,000</w:t>
            </w:r>
          </w:p>
        </w:tc>
      </w:tr>
      <w:tr w:rsidR="00F248E0" w:rsidRPr="001A328E" w14:paraId="2F279E90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46343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09240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0C3CC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Arsimi i  mesëm (profesional)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46DB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2,040,000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AD28C4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488,469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A5B740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767,310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FF9C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1,255,779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9E261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3,295,779</w:t>
            </w:r>
          </w:p>
        </w:tc>
      </w:tr>
      <w:tr w:rsidR="00F248E0" w:rsidRPr="001A328E" w14:paraId="0EFE4F75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FAD73A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06190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F888A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Strehimi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5E00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1,809,000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92FB0A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300,000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599B1A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1B84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300,000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47366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2,109,000</w:t>
            </w:r>
          </w:p>
        </w:tc>
      </w:tr>
      <w:tr w:rsidR="00F248E0" w:rsidRPr="001A328E" w14:paraId="04394289" w14:textId="77777777" w:rsidTr="00EB7100">
        <w:trPr>
          <w:trHeight w:val="255"/>
        </w:trPr>
        <w:tc>
          <w:tcPr>
            <w:tcW w:w="333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3AE6AA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FD335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Ministria e Arsimit, Sportit dhe Rinisë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46951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37,764,073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1D237F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4,150,000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8BB04A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300,003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E84C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4,450,003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7FD9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42,214,076</w:t>
            </w:r>
          </w:p>
        </w:tc>
      </w:tr>
      <w:tr w:rsidR="00F248E0" w:rsidRPr="001A328E" w14:paraId="67B7421C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BA34B9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56477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BF91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667,000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2404C6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55,000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7C03C8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FAFF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55,000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6F2A5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722,000</w:t>
            </w:r>
          </w:p>
        </w:tc>
      </w:tr>
      <w:tr w:rsidR="00F248E0" w:rsidRPr="001A328E" w14:paraId="4C594273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702088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09120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D04FA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Arsimi bazë (përfshirë parashkollorin)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4E98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21,155,073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10F998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1,637,000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E811CA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4A8B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1,637,003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8D53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22,792,076</w:t>
            </w:r>
          </w:p>
        </w:tc>
      </w:tr>
      <w:tr w:rsidR="00F248E0" w:rsidRPr="001A328E" w14:paraId="0D6ECC4B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5725F3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09230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78B89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Arsimi i mesëm (i përgjithshëm)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0B95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6,237,000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D23561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962,000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FAB54A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B547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962,000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47CA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7,199,000</w:t>
            </w:r>
          </w:p>
        </w:tc>
      </w:tr>
      <w:tr w:rsidR="00F248E0" w:rsidRPr="001A328E" w14:paraId="4E92E20A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A00095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09450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33BD5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Arsimi universitar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B1CD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9,000,000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B6E425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996,000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FF4D6F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100,000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E7416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1,096,000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5FD4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10,096,000</w:t>
            </w:r>
          </w:p>
        </w:tc>
      </w:tr>
      <w:tr w:rsidR="00F248E0" w:rsidRPr="001A328E" w14:paraId="68B26D54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67185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09770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DFDFE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Fonde për shkencën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5CAB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380,000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72EDFB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200,000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C4863E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100,000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CEC7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300,000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81B0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680,000</w:t>
            </w:r>
          </w:p>
        </w:tc>
      </w:tr>
      <w:tr w:rsidR="00F248E0" w:rsidRPr="001A328E" w14:paraId="50B7684C" w14:textId="77777777" w:rsidTr="00EB7100">
        <w:trPr>
          <w:trHeight w:val="255"/>
        </w:trPr>
        <w:tc>
          <w:tcPr>
            <w:tcW w:w="333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1924C8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08140</w:t>
            </w:r>
          </w:p>
        </w:tc>
        <w:tc>
          <w:tcPr>
            <w:tcW w:w="195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4CA65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Zhvillimi i sportit dhe rinise</w:t>
            </w:r>
          </w:p>
        </w:tc>
        <w:tc>
          <w:tcPr>
            <w:tcW w:w="55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5784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325,000</w:t>
            </w:r>
          </w:p>
        </w:tc>
        <w:tc>
          <w:tcPr>
            <w:tcW w:w="534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7152CA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300,000</w:t>
            </w:r>
          </w:p>
        </w:tc>
        <w:tc>
          <w:tcPr>
            <w:tcW w:w="533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25F57F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100,000</w:t>
            </w:r>
          </w:p>
        </w:tc>
        <w:tc>
          <w:tcPr>
            <w:tcW w:w="54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BF63C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400,000</w:t>
            </w:r>
          </w:p>
        </w:tc>
        <w:tc>
          <w:tcPr>
            <w:tcW w:w="54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354C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725,000</w:t>
            </w:r>
          </w:p>
        </w:tc>
      </w:tr>
      <w:tr w:rsidR="00F248E0" w:rsidRPr="001A328E" w14:paraId="2B256A50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2912F0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8472B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Ministria e Kulturës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F2F7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1,406,001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D936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1,400,000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FD54D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ADE98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1,400,000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46C8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2,806,001</w:t>
            </w:r>
          </w:p>
        </w:tc>
      </w:tr>
      <w:tr w:rsidR="00F248E0" w:rsidRPr="001A328E" w14:paraId="003AB6FD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6C5A06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685A7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2199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160,000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29D232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15A72D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F3D29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368D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160,000</w:t>
            </w:r>
          </w:p>
        </w:tc>
      </w:tr>
      <w:tr w:rsidR="00F248E0" w:rsidRPr="001A328E" w14:paraId="00A54341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8AAD13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08220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E8F57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 xml:space="preserve">Trashëgimia kulturore dhe muzetë 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DD1E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526,001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1194CF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7,500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2AADB0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25F7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7,500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34EE4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533,501</w:t>
            </w:r>
          </w:p>
        </w:tc>
      </w:tr>
      <w:tr w:rsidR="00F248E0" w:rsidRPr="001A328E" w14:paraId="5A7703CB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11CFF4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08230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3BE73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 xml:space="preserve">Arti dhe kultura 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E1BE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720,000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0D1CD8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1,392,500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BC7897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2769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1,392,500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BAA0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2,112,500</w:t>
            </w:r>
          </w:p>
        </w:tc>
      </w:tr>
      <w:tr w:rsidR="00F248E0" w:rsidRPr="001A328E" w14:paraId="73867B68" w14:textId="77777777" w:rsidTr="00EB7100">
        <w:trPr>
          <w:trHeight w:val="255"/>
        </w:trPr>
        <w:tc>
          <w:tcPr>
            <w:tcW w:w="333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D96B7F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DBE6F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Ministria e Shëndetësisë dhe Mbrojtjes Sociale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7F4CE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67,890,905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CB592E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2,451,700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CD0A99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1,110,000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6D64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3,561,700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651A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71,452,605</w:t>
            </w:r>
          </w:p>
        </w:tc>
      </w:tr>
      <w:tr w:rsidR="00F248E0" w:rsidRPr="001A328E" w14:paraId="699B4DE2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39309B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A6C78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F0205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376,687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B15A76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8C4400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876E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63E2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381,687</w:t>
            </w:r>
          </w:p>
        </w:tc>
      </w:tr>
      <w:tr w:rsidR="00F248E0" w:rsidRPr="001A328E" w14:paraId="5092CAA6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7D0A4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07220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BC884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Shërbimet e kujdesit parësor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A85ED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9,164,000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C4B7E1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309,898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730978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158,000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24D8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467,898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5A11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9,631,898</w:t>
            </w:r>
          </w:p>
        </w:tc>
      </w:tr>
      <w:tr w:rsidR="00F248E0" w:rsidRPr="001A328E" w14:paraId="7747A1FD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751879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07330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8AF73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Shërbimet e kujdesit dytësor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FB24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25,910,117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557566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2,090,802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299F2D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852,000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560F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2,942,802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6D00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28,852,919</w:t>
            </w:r>
          </w:p>
        </w:tc>
      </w:tr>
      <w:tr w:rsidR="00F248E0" w:rsidRPr="001A328E" w14:paraId="28DB229C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1E5402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07450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99630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Shërbimet e Shëndetit Publik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3718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3,207,741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137037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21,000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68CA14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411B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21,000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F84E2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3,228,741</w:t>
            </w:r>
          </w:p>
        </w:tc>
      </w:tr>
      <w:tr w:rsidR="00F248E0" w:rsidRPr="001A328E" w14:paraId="2C5791CE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B787C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07460</w:t>
            </w:r>
          </w:p>
        </w:tc>
        <w:tc>
          <w:tcPr>
            <w:tcW w:w="1959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DA27A2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Shërbimi Kombëtar i Urgjencës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F2BA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328,100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DA94E5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15,000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32E9EA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8E75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15,000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01F2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343,100</w:t>
            </w:r>
          </w:p>
        </w:tc>
      </w:tr>
      <w:tr w:rsidR="00F248E0" w:rsidRPr="001A328E" w14:paraId="73530E5B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814AA0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10430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8BE35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Përkujdesja sociale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5C82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27,869,260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11D46C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B3137B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100,000</w:t>
            </w:r>
          </w:p>
        </w:tc>
        <w:tc>
          <w:tcPr>
            <w:tcW w:w="545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33C8F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110,000</w:t>
            </w:r>
          </w:p>
        </w:tc>
        <w:tc>
          <w:tcPr>
            <w:tcW w:w="544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08E6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27,979,260</w:t>
            </w:r>
          </w:p>
        </w:tc>
      </w:tr>
      <w:tr w:rsidR="00F248E0" w:rsidRPr="001A328E" w14:paraId="788EB8E4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AA135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01190</w:t>
            </w:r>
          </w:p>
        </w:tc>
        <w:tc>
          <w:tcPr>
            <w:tcW w:w="1959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E75AAD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Rehabilitimi  i të përndjekurve politikë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E725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1,035,000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CC4749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7BA165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875C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C240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1,035,000</w:t>
            </w:r>
          </w:p>
        </w:tc>
      </w:tr>
      <w:tr w:rsidR="00F248E0" w:rsidRPr="001A328E" w14:paraId="6646CDD5" w14:textId="77777777" w:rsidTr="00EB7100">
        <w:trPr>
          <w:trHeight w:val="255"/>
        </w:trPr>
        <w:tc>
          <w:tcPr>
            <w:tcW w:w="333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580462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CD953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Ministria e Drejtësisë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A281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8,554,800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F984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543,900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2751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110,000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22F1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653,900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599B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9,208,700</w:t>
            </w:r>
          </w:p>
        </w:tc>
      </w:tr>
      <w:tr w:rsidR="00F248E0" w:rsidRPr="001A328E" w14:paraId="19249FAA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5341BD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DD5F0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D52FB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352,000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C93EC3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111,800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1DA2CD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110,000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6D75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221,800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F4CD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573,800</w:t>
            </w:r>
          </w:p>
        </w:tc>
      </w:tr>
      <w:tr w:rsidR="00F248E0" w:rsidRPr="001A328E" w14:paraId="139BE383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0E0D62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03310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42D2A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Ndihma juridike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55F7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73,000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F8BABA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C44D64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DF71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D83F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75,000</w:t>
            </w:r>
          </w:p>
        </w:tc>
      </w:tr>
      <w:tr w:rsidR="00F248E0" w:rsidRPr="001A328E" w14:paraId="07131893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73D129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BF10E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Publikimet zyrtare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B73C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56,000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425CDB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951F4A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4226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7D06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66,000</w:t>
            </w:r>
          </w:p>
        </w:tc>
      </w:tr>
      <w:tr w:rsidR="00F248E0" w:rsidRPr="001A328E" w14:paraId="2BABE061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27D5F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01130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0614E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Mjekësia ligjore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1C53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80,000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648356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B34DF5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91EA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9541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81,000</w:t>
            </w:r>
          </w:p>
        </w:tc>
      </w:tr>
      <w:tr w:rsidR="00F248E0" w:rsidRPr="001A328E" w14:paraId="22ED0B1C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CBC3E6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03440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74684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Sistemi i burgjeve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9087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5,418,000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F55FD1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400,900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0DB48F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8B6EB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400,900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26E4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5,818,900</w:t>
            </w:r>
          </w:p>
        </w:tc>
      </w:tr>
      <w:tr w:rsidR="00F248E0" w:rsidRPr="001A328E" w14:paraId="65701B8E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CFF3EE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03350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DEB99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Shërbimi i Përmbarimit Gjyqësor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4030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163,000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4860BF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585376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C3BC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CDE7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173,000</w:t>
            </w:r>
          </w:p>
        </w:tc>
      </w:tr>
      <w:tr w:rsidR="00F248E0" w:rsidRPr="001A328E" w14:paraId="072AB297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E05A2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01160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AD2AC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Shërbimet për çështjet e birësimeve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C0DA8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15,000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18BBF1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92F881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858C6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97E9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15,200</w:t>
            </w:r>
          </w:p>
        </w:tc>
      </w:tr>
      <w:tr w:rsidR="00F248E0" w:rsidRPr="001A328E" w14:paraId="2636E501" w14:textId="77777777" w:rsidTr="00EB7100">
        <w:trPr>
          <w:trHeight w:val="255"/>
        </w:trPr>
        <w:tc>
          <w:tcPr>
            <w:tcW w:w="333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1F9C4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01180</w:t>
            </w:r>
          </w:p>
        </w:tc>
        <w:tc>
          <w:tcPr>
            <w:tcW w:w="1959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77C71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Shërbimi i kthimit dhe kompensimit të pronave</w:t>
            </w:r>
          </w:p>
        </w:tc>
        <w:tc>
          <w:tcPr>
            <w:tcW w:w="55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DC34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2,244,000</w:t>
            </w:r>
          </w:p>
        </w:tc>
        <w:tc>
          <w:tcPr>
            <w:tcW w:w="534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4197EE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6,000</w:t>
            </w:r>
          </w:p>
        </w:tc>
        <w:tc>
          <w:tcPr>
            <w:tcW w:w="533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125D39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2E48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6,000</w:t>
            </w:r>
          </w:p>
        </w:tc>
        <w:tc>
          <w:tcPr>
            <w:tcW w:w="54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76E4D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2,250,000</w:t>
            </w:r>
          </w:p>
        </w:tc>
      </w:tr>
      <w:tr w:rsidR="00F248E0" w:rsidRPr="001A328E" w14:paraId="42D13941" w14:textId="77777777" w:rsidTr="00EB7100">
        <w:trPr>
          <w:trHeight w:val="255"/>
        </w:trPr>
        <w:tc>
          <w:tcPr>
            <w:tcW w:w="333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C0E5D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03490</w:t>
            </w:r>
          </w:p>
        </w:tc>
        <w:tc>
          <w:tcPr>
            <w:tcW w:w="1959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FDCB4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Shërbimi i provës</w:t>
            </w:r>
          </w:p>
        </w:tc>
        <w:tc>
          <w:tcPr>
            <w:tcW w:w="55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2B3D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153,800</w:t>
            </w:r>
          </w:p>
        </w:tc>
        <w:tc>
          <w:tcPr>
            <w:tcW w:w="534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A3A1FC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2,000</w:t>
            </w:r>
          </w:p>
        </w:tc>
        <w:tc>
          <w:tcPr>
            <w:tcW w:w="533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2E161F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830A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2,000</w:t>
            </w:r>
          </w:p>
        </w:tc>
        <w:tc>
          <w:tcPr>
            <w:tcW w:w="54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F01E9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155,800</w:t>
            </w:r>
          </w:p>
        </w:tc>
      </w:tr>
      <w:tr w:rsidR="00F248E0" w:rsidRPr="001A328E" w14:paraId="73C6DD6B" w14:textId="77777777" w:rsidTr="00EB7100">
        <w:trPr>
          <w:trHeight w:val="255"/>
        </w:trPr>
        <w:tc>
          <w:tcPr>
            <w:tcW w:w="333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8E3C44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AEBBF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Ministria e Evropës dhe Punëve të Jashtme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22DFB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2,551,876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AED6DC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43,000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19A817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80,780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6190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123,780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A4CF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2,675,656</w:t>
            </w:r>
          </w:p>
        </w:tc>
      </w:tr>
      <w:tr w:rsidR="00F248E0" w:rsidRPr="001A328E" w14:paraId="20BE36E1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29353A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C683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B84A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132,600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A8BE3A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3AAB08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3F45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2067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139,600</w:t>
            </w:r>
          </w:p>
        </w:tc>
      </w:tr>
      <w:tr w:rsidR="00F248E0" w:rsidRPr="001A328E" w14:paraId="04FE012A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C2C0E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2F884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Mbështetje diplomatike jashtë shtetit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4BB3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2,123,776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4CF0FF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15,000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6A4282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6686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15,000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0A67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2,138,776</w:t>
            </w:r>
          </w:p>
        </w:tc>
      </w:tr>
      <w:tr w:rsidR="00F248E0" w:rsidRPr="001A328E" w14:paraId="7A70E72E" w14:textId="77777777" w:rsidTr="00EB7100">
        <w:trPr>
          <w:trHeight w:val="255"/>
        </w:trPr>
        <w:tc>
          <w:tcPr>
            <w:tcW w:w="333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F6002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01130</w:t>
            </w:r>
          </w:p>
        </w:tc>
        <w:tc>
          <w:tcPr>
            <w:tcW w:w="1959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2E598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Aktiviteti diplomatik dhe konsullor i MPJ-së</w:t>
            </w:r>
          </w:p>
        </w:tc>
        <w:tc>
          <w:tcPr>
            <w:tcW w:w="55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EF34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195,500</w:t>
            </w:r>
          </w:p>
        </w:tc>
        <w:tc>
          <w:tcPr>
            <w:tcW w:w="534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B46C1F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3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48C8AF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BAB8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F26D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195,500</w:t>
            </w:r>
          </w:p>
        </w:tc>
      </w:tr>
      <w:tr w:rsidR="00F248E0" w:rsidRPr="001A328E" w14:paraId="2F241B23" w14:textId="77777777" w:rsidTr="00EB7100">
        <w:trPr>
          <w:trHeight w:val="255"/>
        </w:trPr>
        <w:tc>
          <w:tcPr>
            <w:tcW w:w="333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1C5F2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01150</w:t>
            </w:r>
          </w:p>
        </w:tc>
        <w:tc>
          <w:tcPr>
            <w:tcW w:w="1959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3C708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Mbështetja institucionale për procesin e integrimit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749E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100,000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64A43F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21,000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A1EEF1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80,780</w:t>
            </w:r>
          </w:p>
        </w:tc>
        <w:tc>
          <w:tcPr>
            <w:tcW w:w="54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634D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101,780</w:t>
            </w:r>
          </w:p>
        </w:tc>
        <w:tc>
          <w:tcPr>
            <w:tcW w:w="54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5275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201,780</w:t>
            </w:r>
          </w:p>
        </w:tc>
      </w:tr>
      <w:tr w:rsidR="00F248E0" w:rsidRPr="001A328E" w14:paraId="4D75AFDF" w14:textId="77777777" w:rsidTr="00EB7100">
        <w:trPr>
          <w:trHeight w:val="255"/>
        </w:trPr>
        <w:tc>
          <w:tcPr>
            <w:tcW w:w="333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31ED53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A5A4C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Ministria e Brendshme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170AF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19,361,000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70BD12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881,000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B6302C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618,868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E8F0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1,499,868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72716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20,860,868</w:t>
            </w:r>
          </w:p>
        </w:tc>
      </w:tr>
      <w:tr w:rsidR="00F248E0" w:rsidRPr="001A328E" w14:paraId="3DA0F70F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E8D90D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B95CD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E974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1,268,600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6CEC61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93,849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592B39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0105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93,849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F3F0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1,362,449</w:t>
            </w:r>
          </w:p>
        </w:tc>
      </w:tr>
      <w:tr w:rsidR="00F248E0" w:rsidRPr="001A328E" w14:paraId="712B688D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32D14A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03140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3F1BB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Policia e shtetit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D515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15,456,000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916A8E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662,151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55BBE5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618,868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2614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1,281,019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9DD4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16,737,019</w:t>
            </w:r>
          </w:p>
        </w:tc>
      </w:tr>
      <w:tr w:rsidR="00F248E0" w:rsidRPr="001A328E" w14:paraId="63EB89B5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56CF0D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03150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1F9DF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Garda e Republikës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B92D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1,535,000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16C153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110,000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A78010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B6B9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110,000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EB4CB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1,645,000</w:t>
            </w:r>
          </w:p>
        </w:tc>
      </w:tr>
      <w:tr w:rsidR="00F248E0" w:rsidRPr="001A328E" w14:paraId="3B75A149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0ED48C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01160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CD8FF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Prefekturat dhe funksionet e deleguara te pushtetit vendor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1D9C2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502,000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EFD802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15,000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E294FB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44EF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15,000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61CA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517,000</w:t>
            </w:r>
          </w:p>
        </w:tc>
      </w:tr>
      <w:tr w:rsidR="00F248E0" w:rsidRPr="001A328E" w14:paraId="55BFC990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B941F7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01170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46F68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Shërbimi i gjendjes civile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2B7F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599,400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EE8F1C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991023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0FC3E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BB51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599,400</w:t>
            </w:r>
          </w:p>
        </w:tc>
      </w:tr>
      <w:tr w:rsidR="00F248E0" w:rsidRPr="001A328E" w14:paraId="00409F5A" w14:textId="77777777" w:rsidTr="00EB7100">
        <w:trPr>
          <w:trHeight w:val="255"/>
        </w:trPr>
        <w:tc>
          <w:tcPr>
            <w:tcW w:w="333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A483B6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17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DB441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Ministria e Mbrojtjes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92B5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19,628,300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660305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5,010,500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32AAED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300,000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1CA3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5,310,500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7799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24,938,800</w:t>
            </w:r>
          </w:p>
        </w:tc>
      </w:tr>
      <w:tr w:rsidR="00F248E0" w:rsidRPr="001A328E" w14:paraId="2B2E48D4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2DFF16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FBC18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FFC96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1,190,300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ADF12D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120,000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AE3B84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219C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120,000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466F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1,310,300</w:t>
            </w:r>
          </w:p>
        </w:tc>
      </w:tr>
      <w:tr w:rsidR="00F248E0" w:rsidRPr="001A328E" w14:paraId="69713E4A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ACAA9C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02120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9E1FC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Forcat e luftimit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F6D0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5,670,000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107196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3,057,500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8679A6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9A5A2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3,057,500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2292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8,727,500</w:t>
            </w:r>
          </w:p>
        </w:tc>
      </w:tr>
      <w:tr w:rsidR="00F248E0" w:rsidRPr="001A328E" w14:paraId="293BEC42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6F9285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09430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4D8E7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Arsimi ushtarak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1CE9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620,000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32E507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251,625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2D0C8B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0907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251,625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A1D38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871,625</w:t>
            </w:r>
          </w:p>
        </w:tc>
      </w:tr>
      <w:tr w:rsidR="00F248E0" w:rsidRPr="001A328E" w14:paraId="1F35907C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E36522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02150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BBC4C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Mbështetja e Luftimit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3554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5,536,000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8CC2C7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961,375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BD286B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781F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961,375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08B1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6,497,375</w:t>
            </w:r>
          </w:p>
        </w:tc>
      </w:tr>
      <w:tr w:rsidR="00F248E0" w:rsidRPr="001A328E" w14:paraId="5F90005E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F49A52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07340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11B40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Mbështetje për Shëndetësinë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F297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1,016,000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3B66B1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200,000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836EEF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9D6D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200,000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2D13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1,216,000</w:t>
            </w:r>
          </w:p>
        </w:tc>
      </w:tr>
      <w:tr w:rsidR="00F248E0" w:rsidRPr="001A328E" w14:paraId="31F1C33E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6AFF80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10270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893D0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Mbështetje sociale për ushtarakët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B62E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5,200,000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1FD6D8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25F2CA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007D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A67E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5,200,000</w:t>
            </w:r>
          </w:p>
        </w:tc>
      </w:tr>
      <w:tr w:rsidR="00F248E0" w:rsidRPr="001A328E" w14:paraId="08806ABB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DBFAB1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10910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D119E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 xml:space="preserve">Emergjencat civile 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9D8E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396,000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CD1FA9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420,000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E875E4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300,000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99BF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720,000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2062F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1,116,000</w:t>
            </w:r>
          </w:p>
        </w:tc>
      </w:tr>
      <w:tr w:rsidR="00F248E0" w:rsidRPr="001A328E" w14:paraId="4E1A4481" w14:textId="77777777" w:rsidTr="00EB7100">
        <w:trPr>
          <w:trHeight w:val="255"/>
        </w:trPr>
        <w:tc>
          <w:tcPr>
            <w:tcW w:w="333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8B3DBB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18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C18CF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Shërbimi Informativ Shtetëror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E089E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1,810,000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822F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50,000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122D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32B5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50,000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16A5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1,860,000</w:t>
            </w:r>
          </w:p>
        </w:tc>
      </w:tr>
      <w:tr w:rsidR="00F248E0" w:rsidRPr="001A328E" w14:paraId="1AFB09B1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C2F715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03520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DC1E3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Veprimtaria informative shtetërore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53F27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1,810,000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689804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50,000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40AA40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3333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50,000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00E2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1,860,000</w:t>
            </w:r>
          </w:p>
        </w:tc>
      </w:tr>
      <w:tr w:rsidR="00F248E0" w:rsidRPr="001A328E" w14:paraId="2F2EE432" w14:textId="77777777" w:rsidTr="00EB7100">
        <w:trPr>
          <w:trHeight w:val="255"/>
        </w:trPr>
        <w:tc>
          <w:tcPr>
            <w:tcW w:w="333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AF8EF6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19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C4E09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Drejtoria e Radiotelevizionit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A5A8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556,000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ED94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50,000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297D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8EB0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50,000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D3B0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606,000</w:t>
            </w:r>
          </w:p>
        </w:tc>
      </w:tr>
      <w:tr w:rsidR="00F248E0" w:rsidRPr="001A328E" w14:paraId="263E61EC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F52BC8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08310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D546C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 xml:space="preserve">Shërbimet për shqiptaret jashtë kufirit 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BC98F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220,000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045EF0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5EF1C7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4851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24DC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220,000</w:t>
            </w:r>
          </w:p>
        </w:tc>
      </w:tr>
      <w:tr w:rsidR="00F248E0" w:rsidRPr="001A328E" w14:paraId="00161E3C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3F6F07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08520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346A6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Projekte teknike për futjen e teknologjive të reja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9FF6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216,000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9972B7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50,000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76B5E6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117E0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50,000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C4F2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266,000</w:t>
            </w:r>
          </w:p>
        </w:tc>
      </w:tr>
      <w:tr w:rsidR="00F248E0" w:rsidRPr="001A328E" w14:paraId="6D30A229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928FB4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08330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FD72A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Prodhime filmike ose veprimtari artistike mbarëkombëtare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0E479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60,000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1DD43E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082927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8C24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1233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60,000</w:t>
            </w:r>
          </w:p>
        </w:tc>
      </w:tr>
      <w:tr w:rsidR="00F248E0" w:rsidRPr="001A328E" w14:paraId="2388CA35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C9ED09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08340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77312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Orkestra simfonike e RTSH-së dhe e Kinematografisë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65CA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60,000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9BDF1E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6F4EB7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FA7DA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2B9A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60,000</w:t>
            </w:r>
          </w:p>
        </w:tc>
      </w:tr>
      <w:tr w:rsidR="00F248E0" w:rsidRPr="001A328E" w14:paraId="39B6435F" w14:textId="77777777" w:rsidTr="00EB7100">
        <w:trPr>
          <w:trHeight w:val="255"/>
        </w:trPr>
        <w:tc>
          <w:tcPr>
            <w:tcW w:w="333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C20FDF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20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7B5D5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Drejtoria e Përgjithshme e Arkivave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75B5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186,000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6B8ADF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95,000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5F7AD6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C3751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95,000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01A8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281,000</w:t>
            </w:r>
          </w:p>
        </w:tc>
      </w:tr>
      <w:tr w:rsidR="00F248E0" w:rsidRPr="001A328E" w14:paraId="5560DA8F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437273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A5E92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AFB1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186,000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E5FFC2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95,000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359004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C0EF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95,000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86E08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281,000</w:t>
            </w:r>
          </w:p>
        </w:tc>
      </w:tr>
      <w:tr w:rsidR="00F248E0" w:rsidRPr="001A328E" w14:paraId="3B921052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AD8446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22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879F3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Akademia e Shkencës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B375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115,950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608A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79E0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37445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4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4E85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116,950</w:t>
            </w:r>
          </w:p>
        </w:tc>
      </w:tr>
      <w:tr w:rsidR="00F248E0" w:rsidRPr="001A328E" w14:paraId="774B9736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88F4E6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01520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816F6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 xml:space="preserve">Veprimtaria akademike 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5BB8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115,950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9F6F91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2BDB34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947EA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4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C3CF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116,950</w:t>
            </w:r>
          </w:p>
        </w:tc>
      </w:tr>
      <w:tr w:rsidR="00F248E0" w:rsidRPr="001A328E" w14:paraId="17A54CE1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F4D766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24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8235F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Kontrolli Lartë i Shtetit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1B9A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392,000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BC96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20,000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9714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19,853</w:t>
            </w:r>
          </w:p>
        </w:tc>
        <w:tc>
          <w:tcPr>
            <w:tcW w:w="54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9C290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39,853</w:t>
            </w:r>
          </w:p>
        </w:tc>
        <w:tc>
          <w:tcPr>
            <w:tcW w:w="54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EE93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431,853</w:t>
            </w:r>
          </w:p>
        </w:tc>
      </w:tr>
      <w:tr w:rsidR="00F248E0" w:rsidRPr="001A328E" w14:paraId="28AD1CB8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83172D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CDF1B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Veprimtaria Audituese e KLSH-së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7ECC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392,000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23312D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20,000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C67853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19,853</w:t>
            </w:r>
          </w:p>
        </w:tc>
        <w:tc>
          <w:tcPr>
            <w:tcW w:w="54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6DBD7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39,853</w:t>
            </w:r>
          </w:p>
        </w:tc>
        <w:tc>
          <w:tcPr>
            <w:tcW w:w="54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B89A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431,853</w:t>
            </w:r>
          </w:p>
        </w:tc>
      </w:tr>
      <w:tr w:rsidR="00F248E0" w:rsidRPr="001A328E" w14:paraId="75EE0D72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33904B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26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351BC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Ministria e Turizmit dhe Mjedisit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34D8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1,143,630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51D84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534,400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4253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590,000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58D7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1,124,400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2100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2,268,030</w:t>
            </w:r>
          </w:p>
        </w:tc>
      </w:tr>
      <w:tr w:rsidR="00F248E0" w:rsidRPr="001A328E" w14:paraId="4C4EA636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86C912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C9EB6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1B0E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192,000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0ABEF9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F129E9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5AC59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A4D2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198,000</w:t>
            </w:r>
          </w:p>
        </w:tc>
      </w:tr>
      <w:tr w:rsidR="00F248E0" w:rsidRPr="001A328E" w14:paraId="3546A781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4B45AE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05320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CD271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Programe për mbrojtjen e mjedisit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215A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458,000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C65F01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183,000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DB8EB0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390,000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1CC81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573,000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56A9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1,031,000</w:t>
            </w:r>
          </w:p>
        </w:tc>
      </w:tr>
      <w:tr w:rsidR="00F248E0" w:rsidRPr="001A328E" w14:paraId="2F1B1FE6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94BD87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04260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7D0B0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Administrimi i pyjeve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DD87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323,000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4760F9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79,900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041F7B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100,000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80C3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179,900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89FF7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502,900</w:t>
            </w:r>
          </w:p>
        </w:tc>
      </w:tr>
      <w:tr w:rsidR="00F248E0" w:rsidRPr="001A328E" w14:paraId="65EF6861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38AF4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04760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688A9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Zhvillimi i turizmit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582F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170,630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6FD900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265,500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88B17A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100,000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7944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365,500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A102A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536,130</w:t>
            </w:r>
          </w:p>
        </w:tc>
      </w:tr>
      <w:tr w:rsidR="00F248E0" w:rsidRPr="001A328E" w14:paraId="7E86196E" w14:textId="77777777" w:rsidTr="00EB7100">
        <w:trPr>
          <w:trHeight w:val="255"/>
        </w:trPr>
        <w:tc>
          <w:tcPr>
            <w:tcW w:w="333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84356B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28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21E17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Prokuroria e Përgjithshme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49387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2,240,000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F08EEF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180,000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4C49EF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12979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180,000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4F128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2,420,000</w:t>
            </w:r>
          </w:p>
        </w:tc>
      </w:tr>
      <w:tr w:rsidR="00F248E0" w:rsidRPr="001A328E" w14:paraId="768B6D6C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8A9C19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3771F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DCCD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2,240,000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4B7E8C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180,000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E6A45F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A80C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180,000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C065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2,420,000</w:t>
            </w:r>
          </w:p>
        </w:tc>
      </w:tr>
      <w:tr w:rsidR="00F248E0" w:rsidRPr="001A328E" w14:paraId="3237B9D4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F1CF2E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29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5F6CC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Këshilli I Lartë I Gjyqësor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F9B6D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3,244,200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BE841E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200,000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836098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1921A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200,000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C6BF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3,444,200</w:t>
            </w:r>
          </w:p>
        </w:tc>
      </w:tr>
      <w:tr w:rsidR="00F248E0" w:rsidRPr="001A328E" w14:paraId="18DE98E9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0C998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27BF3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9E7C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275,200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3BE8B1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22,000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FEB1FF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51C9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22,000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5D37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297,200</w:t>
            </w:r>
          </w:p>
        </w:tc>
      </w:tr>
      <w:tr w:rsidR="00F248E0" w:rsidRPr="001A328E" w14:paraId="04FDA8B2" w14:textId="77777777" w:rsidTr="00EB7100">
        <w:trPr>
          <w:trHeight w:val="255"/>
        </w:trPr>
        <w:tc>
          <w:tcPr>
            <w:tcW w:w="333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CCEDB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01140</w:t>
            </w:r>
          </w:p>
        </w:tc>
        <w:tc>
          <w:tcPr>
            <w:tcW w:w="1959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8617A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Mbështetje për teknologjinë e sistemit të drejtësisë</w:t>
            </w:r>
          </w:p>
        </w:tc>
        <w:tc>
          <w:tcPr>
            <w:tcW w:w="55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06ED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8,500</w:t>
            </w:r>
          </w:p>
        </w:tc>
        <w:tc>
          <w:tcPr>
            <w:tcW w:w="534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6283E8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3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0F3FC3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1F99E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1120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8,500</w:t>
            </w:r>
          </w:p>
        </w:tc>
      </w:tr>
      <w:tr w:rsidR="00F248E0" w:rsidRPr="001A328E" w14:paraId="0D9F3A83" w14:textId="77777777" w:rsidTr="00EB7100">
        <w:trPr>
          <w:trHeight w:val="255"/>
        </w:trPr>
        <w:tc>
          <w:tcPr>
            <w:tcW w:w="333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3D6033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03310</w:t>
            </w:r>
          </w:p>
        </w:tc>
        <w:tc>
          <w:tcPr>
            <w:tcW w:w="1959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A04C75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Buxheti Gjyqësor</w:t>
            </w:r>
          </w:p>
        </w:tc>
        <w:tc>
          <w:tcPr>
            <w:tcW w:w="552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20CB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2,960,500</w:t>
            </w:r>
          </w:p>
        </w:tc>
        <w:tc>
          <w:tcPr>
            <w:tcW w:w="534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2CF2EC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178,000</w:t>
            </w:r>
          </w:p>
        </w:tc>
        <w:tc>
          <w:tcPr>
            <w:tcW w:w="533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143A2F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01A4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178,000</w:t>
            </w:r>
          </w:p>
        </w:tc>
        <w:tc>
          <w:tcPr>
            <w:tcW w:w="54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BE36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3,138,500</w:t>
            </w:r>
          </w:p>
        </w:tc>
      </w:tr>
      <w:tr w:rsidR="00F248E0" w:rsidRPr="001A328E" w14:paraId="4586B137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947C7F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30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8E3DC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Gjykata Kushtetuese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A52F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151,000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DD20E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4,000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4E64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25AB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4,000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F68D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155,000</w:t>
            </w:r>
          </w:p>
        </w:tc>
      </w:tr>
      <w:tr w:rsidR="00F248E0" w:rsidRPr="001A328E" w14:paraId="14CDF6C9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495708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03320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CB5C2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Veprimtaria Gjyqësore Kushtetuese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5A3E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151,000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79C9E6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4,000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E75504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946CA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4,000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8645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155,000</w:t>
            </w:r>
          </w:p>
        </w:tc>
      </w:tr>
      <w:tr w:rsidR="00F248E0" w:rsidRPr="001A328E" w14:paraId="75FB27AA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8131B2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31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C47BD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Agjencia Telegrafike Shqiptare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3901D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66,500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8695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6,000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D754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94D1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6,000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EF71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72,500</w:t>
            </w:r>
          </w:p>
        </w:tc>
      </w:tr>
      <w:tr w:rsidR="00F248E0" w:rsidRPr="001A328E" w14:paraId="09D56CAA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DA8EF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08320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69C2F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Veprimtaria Telegrafike e ATSH-së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29C3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66,500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8803F2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6,000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B038C1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222EC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6,000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69CC7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72,500</w:t>
            </w:r>
          </w:p>
        </w:tc>
      </w:tr>
      <w:tr w:rsidR="00F248E0" w:rsidRPr="001A328E" w14:paraId="5EDDA17B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B66629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35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A19C4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Këshilli i Lartë i Prokurorisë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3B837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147,000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2F517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17,000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54DE8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EABA6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17,000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D48C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164,000</w:t>
            </w:r>
          </w:p>
        </w:tc>
      </w:tr>
      <w:tr w:rsidR="00F248E0" w:rsidRPr="001A328E" w14:paraId="13735176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88C572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B977B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Veprimtaria e KLP-së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F274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147,000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85256E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17,000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9DC0D9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03475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17,000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5498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164,000</w:t>
            </w:r>
          </w:p>
        </w:tc>
      </w:tr>
      <w:tr w:rsidR="00F248E0" w:rsidRPr="001A328E" w14:paraId="1AEB8F0E" w14:textId="77777777" w:rsidTr="00EB7100">
        <w:trPr>
          <w:trHeight w:val="255"/>
        </w:trPr>
        <w:tc>
          <w:tcPr>
            <w:tcW w:w="333" w:type="pct"/>
            <w:tcBorders>
              <w:top w:val="dashed" w:sz="4" w:space="0" w:color="auto"/>
              <w:left w:val="double" w:sz="6" w:space="0" w:color="auto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08C800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40</w:t>
            </w:r>
          </w:p>
        </w:tc>
        <w:tc>
          <w:tcPr>
            <w:tcW w:w="1959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D8150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Partitë politike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86C7A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150,200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CA7547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A5F8B6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2ECB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0189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150,200</w:t>
            </w:r>
          </w:p>
        </w:tc>
      </w:tr>
      <w:tr w:rsidR="00F248E0" w:rsidRPr="001A328E" w14:paraId="594333B1" w14:textId="77777777" w:rsidTr="00EB7100">
        <w:trPr>
          <w:trHeight w:val="255"/>
        </w:trPr>
        <w:tc>
          <w:tcPr>
            <w:tcW w:w="333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DBC2C8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C636C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Mbështetje për partitë politike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F0E3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140,000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6A1F22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DD2D02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74A7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3FC3B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140,000</w:t>
            </w:r>
          </w:p>
        </w:tc>
      </w:tr>
      <w:tr w:rsidR="00F248E0" w:rsidRPr="001A328E" w14:paraId="2C9B9193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22F7C7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8450B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Mbështetje për shoqatat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CD6FD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8,000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449835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33FBB4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0162F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FAB4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8,000</w:t>
            </w:r>
          </w:p>
        </w:tc>
      </w:tr>
      <w:tr w:rsidR="00F248E0" w:rsidRPr="001A328E" w14:paraId="0A4AC94E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2C7DC1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01130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14EA6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Mbështetje për organizatat e veteranëve me status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3019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2,200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8B1863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D764C2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3AD0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230A3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2,200</w:t>
            </w:r>
          </w:p>
        </w:tc>
      </w:tr>
      <w:tr w:rsidR="00F248E0" w:rsidRPr="001A328E" w14:paraId="22AC0B64" w14:textId="77777777" w:rsidTr="00EB7100">
        <w:trPr>
          <w:trHeight w:val="480"/>
        </w:trPr>
        <w:tc>
          <w:tcPr>
            <w:tcW w:w="333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195E2B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41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E9799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Struktura e Posaçme kundër Korrupsionit dhe Krimit të Organizuar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AABB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470,000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A4AD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30,000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071A1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1A0D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30,000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4AEA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500,000</w:t>
            </w:r>
          </w:p>
        </w:tc>
      </w:tr>
      <w:tr w:rsidR="00F248E0" w:rsidRPr="001A328E" w14:paraId="1A021F68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3DB7F2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03390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696BC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Veprimtaria e SPAK-ut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1594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470,000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71ACE5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30,000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A6B8A0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BB40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30,000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56E0F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500,000</w:t>
            </w:r>
          </w:p>
        </w:tc>
      </w:tr>
      <w:tr w:rsidR="00F248E0" w:rsidRPr="001A328E" w14:paraId="40412FE7" w14:textId="77777777" w:rsidTr="00EB7100">
        <w:trPr>
          <w:trHeight w:val="269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7B95EC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50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360F7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Instituti i Statistikës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BC29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706,000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4F30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219,600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CE52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0FD0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219,600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982E9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925,600</w:t>
            </w:r>
          </w:p>
        </w:tc>
      </w:tr>
      <w:tr w:rsidR="00F248E0" w:rsidRPr="001A328E" w14:paraId="1F5AF7C7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D775DB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01320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0A3B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 xml:space="preserve">Veprimtaria statistikore 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251B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706,000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78518D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219,600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815ED2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6F7B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219,600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9CA1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925,600</w:t>
            </w:r>
          </w:p>
        </w:tc>
      </w:tr>
      <w:tr w:rsidR="00F248E0" w:rsidRPr="001A328E" w14:paraId="05D7AC44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E046E9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55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D4CA2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Shkolla e Magjistraturës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1C39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247,500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F9181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60,000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D6EC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3005B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60,000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7F82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307,500</w:t>
            </w:r>
          </w:p>
        </w:tc>
      </w:tr>
      <w:tr w:rsidR="00F248E0" w:rsidRPr="001A328E" w14:paraId="7A945328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F853E4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09820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72B97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Veprimtaria arsimore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030E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247,500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831AB5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60,000</w:t>
            </w:r>
          </w:p>
        </w:tc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4863D9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654D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60,000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21039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307,500</w:t>
            </w:r>
          </w:p>
        </w:tc>
      </w:tr>
      <w:tr w:rsidR="00F248E0" w:rsidRPr="001A328E" w14:paraId="02E0FE1B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471D6B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56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05D52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Fondi i Zhvillimit Shqiptar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90F9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BE911E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7,300,000</w:t>
            </w:r>
          </w:p>
        </w:tc>
        <w:tc>
          <w:tcPr>
            <w:tcW w:w="533" w:type="pct"/>
            <w:tcBorders>
              <w:top w:val="nil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7611EF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7,229,000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EDC53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14,529,000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3C6D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14,529,000</w:t>
            </w:r>
          </w:p>
        </w:tc>
      </w:tr>
      <w:tr w:rsidR="00F248E0" w:rsidRPr="001A328E" w14:paraId="5BFEE101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101EB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06210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33903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Programe zhvillimi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F121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706613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3,800,000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ACB3DE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7,229,000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3EF5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11,029,000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0A2B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11,029,000</w:t>
            </w:r>
          </w:p>
        </w:tc>
      </w:tr>
      <w:tr w:rsidR="00F248E0" w:rsidRPr="001A328E" w14:paraId="4CA2C4D4" w14:textId="77777777" w:rsidTr="00EB7100">
        <w:trPr>
          <w:trHeight w:val="255"/>
        </w:trPr>
        <w:tc>
          <w:tcPr>
            <w:tcW w:w="333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AC8BD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06220</w:t>
            </w:r>
          </w:p>
        </w:tc>
        <w:tc>
          <w:tcPr>
            <w:tcW w:w="1959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3F1A6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Infrastruktura vendore dhe rajonale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1A31D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3F7CCD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3,000,000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47A40F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B8DB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3,000,000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95A1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3,000,000</w:t>
            </w:r>
          </w:p>
        </w:tc>
      </w:tr>
      <w:tr w:rsidR="00F248E0" w:rsidRPr="001A328E" w14:paraId="05C77BEB" w14:textId="77777777" w:rsidTr="00EB7100">
        <w:trPr>
          <w:trHeight w:val="255"/>
        </w:trPr>
        <w:tc>
          <w:tcPr>
            <w:tcW w:w="333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5DEFF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04230</w:t>
            </w:r>
          </w:p>
        </w:tc>
        <w:tc>
          <w:tcPr>
            <w:tcW w:w="1959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89848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Programi “100 Fshatrat”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6CC1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0B132B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500,000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8F3DA4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9549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500,000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FF28A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500,000</w:t>
            </w:r>
          </w:p>
        </w:tc>
      </w:tr>
      <w:tr w:rsidR="00F248E0" w:rsidRPr="001A328E" w14:paraId="09CFABD3" w14:textId="77777777" w:rsidTr="00EB7100">
        <w:trPr>
          <w:trHeight w:val="255"/>
        </w:trPr>
        <w:tc>
          <w:tcPr>
            <w:tcW w:w="333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E99367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57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8B6A1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Qendra Kombëtare e Kinematografisë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2FAA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136,000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6D36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8DE1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E44F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67D12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137,000</w:t>
            </w:r>
          </w:p>
        </w:tc>
      </w:tr>
      <w:tr w:rsidR="00F248E0" w:rsidRPr="001A328E" w14:paraId="1386F41D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FF6B48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08220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39AC0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Mbështetja e veprimtarisë kinematografike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4795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136,000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A7EC96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D0252D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189D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2586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137,000</w:t>
            </w:r>
          </w:p>
        </w:tc>
      </w:tr>
      <w:tr w:rsidR="00F248E0" w:rsidRPr="001A328E" w14:paraId="5B4F05B8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4FBDF3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63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6DCB4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Institucionet e sistemit të drejtësisë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BDE5E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657,900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C29497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69,000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6F390A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01224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69,000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C957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726,900</w:t>
            </w:r>
          </w:p>
        </w:tc>
      </w:tr>
      <w:tr w:rsidR="00F248E0" w:rsidRPr="001A328E" w14:paraId="436FEB85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9B37B1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03320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3E98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 xml:space="preserve">Veprimtaria e Zyrës së Inspektorit të Lartë të Drejtësisë 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2170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208,000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9CA234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52,000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AB7924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2F4C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52,000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5210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260,000</w:t>
            </w:r>
          </w:p>
        </w:tc>
      </w:tr>
      <w:tr w:rsidR="00F248E0" w:rsidRPr="001A328E" w14:paraId="7D9CB6C2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AB2429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03330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70060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Veprimtaria e rivlerësimit kalimtar të magjistratit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647A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230,700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527B74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FAEB79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620C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454F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235,700</w:t>
            </w:r>
          </w:p>
        </w:tc>
      </w:tr>
      <w:tr w:rsidR="00F248E0" w:rsidRPr="001A328E" w14:paraId="21CB1853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1C3CAC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03340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04044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Veprimtaria e apelimit të rivlerësimit kalimtar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E49D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149,000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224B7B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8,000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5A8E12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2E17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8,000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1ABD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157,000</w:t>
            </w:r>
          </w:p>
        </w:tc>
      </w:tr>
      <w:tr w:rsidR="00F248E0" w:rsidRPr="001A328E" w14:paraId="7D81FC84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70F63B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03360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2F341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Veprimtaria e komisionerit publik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5AB27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70,200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B7D85B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4,000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9800C3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612CB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4,000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D2BB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74,200</w:t>
            </w:r>
          </w:p>
        </w:tc>
      </w:tr>
      <w:tr w:rsidR="00F248E0" w:rsidRPr="001A328E" w14:paraId="0A5E3235" w14:textId="77777777" w:rsidTr="00EB7100">
        <w:trPr>
          <w:trHeight w:val="255"/>
        </w:trPr>
        <w:tc>
          <w:tcPr>
            <w:tcW w:w="333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C13E46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66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EFA0A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Avokati i Popullit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B402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116,000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8EEE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3,000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32DB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9D14E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3,000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38AD5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119,000</w:t>
            </w:r>
          </w:p>
        </w:tc>
      </w:tr>
      <w:tr w:rsidR="00F248E0" w:rsidRPr="001A328E" w14:paraId="3C705D5F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B8CD31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03320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4C041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Shërbimi i avokatisë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071E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116,000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1CE812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3,000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A3DDE5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8287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3,000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459A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119,000</w:t>
            </w:r>
          </w:p>
        </w:tc>
      </w:tr>
      <w:tr w:rsidR="00F248E0" w:rsidRPr="001A328E" w14:paraId="0FAD1FB5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BAE01A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67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41013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Komisioneri për Mbikëqyrjen e Shërbimit Civil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97F7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57,800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97B0A6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04A470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93303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AD2D3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59,800</w:t>
            </w:r>
          </w:p>
        </w:tc>
      </w:tr>
      <w:tr w:rsidR="00F248E0" w:rsidRPr="001A328E" w14:paraId="47FE1B71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A60C30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E7870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CF22D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57,800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278C79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E8D766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4D83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86F2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59,800</w:t>
            </w:r>
          </w:p>
        </w:tc>
      </w:tr>
      <w:tr w:rsidR="00F248E0" w:rsidRPr="001A328E" w14:paraId="576582C1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6F8ED2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73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70726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Komisioni Qendror i Zgjedhjeve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6A163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165,000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AE24A6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2,436,500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64CAA1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5CA9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2,436,500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DA9A7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2,601,500</w:t>
            </w:r>
          </w:p>
        </w:tc>
      </w:tr>
      <w:tr w:rsidR="00F248E0" w:rsidRPr="001A328E" w14:paraId="66E8FA73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55FBAE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01610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52CAF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013C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165,000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DF2DFA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16,500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97BE6C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0846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16,500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F555C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181,500</w:t>
            </w:r>
          </w:p>
        </w:tc>
      </w:tr>
      <w:tr w:rsidR="00F248E0" w:rsidRPr="001A328E" w14:paraId="65A3E1D6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DD0657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01620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8F50C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Zgjedhjet e përgjithshme dhe lokale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DA51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0E3A4D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2,420,000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836E5F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191E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2,420,000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E7C60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2,420,000</w:t>
            </w:r>
          </w:p>
        </w:tc>
      </w:tr>
      <w:tr w:rsidR="00F248E0" w:rsidRPr="001A328E" w14:paraId="1353567D" w14:textId="77777777" w:rsidTr="00EB7100">
        <w:trPr>
          <w:trHeight w:val="450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1BC7E6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76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0B7BE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Inspektorati i Lartë i Deklarimit dhe Kontrollit të Pasurive dhe Konfliktit të Interesave</w:t>
            </w:r>
            <w:r w:rsidRPr="001A328E">
              <w:rPr>
                <w:rFonts w:ascii="Calibri" w:hAnsi="Calibri" w:cs="Calibri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5D12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153,600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AD5E34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3,000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A7C8B9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3B1D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3,000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CA4F5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156,600</w:t>
            </w:r>
          </w:p>
        </w:tc>
      </w:tr>
      <w:tr w:rsidR="00F248E0" w:rsidRPr="001A328E" w14:paraId="5041F532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29B99F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2FC26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50338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153,600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4D5369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3,000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29BAD9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08F2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3,000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6044F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156,600</w:t>
            </w:r>
          </w:p>
        </w:tc>
      </w:tr>
      <w:tr w:rsidR="00F248E0" w:rsidRPr="001A328E" w14:paraId="45C8F48C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684D9E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77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660B1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Autoriteti i Konkurrencës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84C4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71,240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321E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75F4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FC70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3C21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72,240</w:t>
            </w:r>
          </w:p>
        </w:tc>
      </w:tr>
      <w:tr w:rsidR="00F248E0" w:rsidRPr="001A328E" w14:paraId="42814BC0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5A67B0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04120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8BA0F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Mbikëqyrja e tregut dhe garantimi i konkurrencës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6933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71,240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61B511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101E52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0B2D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9488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72,240</w:t>
            </w:r>
          </w:p>
        </w:tc>
      </w:tr>
      <w:tr w:rsidR="00F248E0" w:rsidRPr="001A328E" w14:paraId="24C292F4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43D3CC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82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12B26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Këshilli Kombëtar i Kontabilitetit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813C5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12,700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5F42F1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3BF77A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5CF42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ED9B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13,700</w:t>
            </w:r>
          </w:p>
        </w:tc>
      </w:tr>
      <w:tr w:rsidR="00F248E0" w:rsidRPr="001A328E" w14:paraId="64DC6AF2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8C55D5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5B940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0A32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12,700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760771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AC4CE3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73A2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E591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13,700</w:t>
            </w:r>
          </w:p>
        </w:tc>
      </w:tr>
      <w:tr w:rsidR="00F248E0" w:rsidRPr="001A328E" w14:paraId="6D231C09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FFAA77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87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B8E4B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Institucione të tjera qeveritare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E9ED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4,279,823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DB0CF3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1,417,500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30B19E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256,776</w:t>
            </w:r>
          </w:p>
        </w:tc>
        <w:tc>
          <w:tcPr>
            <w:tcW w:w="5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E469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1,674,276</w:t>
            </w:r>
          </w:p>
        </w:tc>
        <w:tc>
          <w:tcPr>
            <w:tcW w:w="5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167F6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5,954,099</w:t>
            </w:r>
          </w:p>
        </w:tc>
      </w:tr>
      <w:tr w:rsidR="00F248E0" w:rsidRPr="001A328E" w14:paraId="48B2AE8B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F7823F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01320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CAA31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Shërbime qeveritare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9E4A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200,000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A35C61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80,000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BFE328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4754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80,000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72F1C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280,000</w:t>
            </w:r>
          </w:p>
        </w:tc>
      </w:tr>
      <w:tr w:rsidR="00F248E0" w:rsidRPr="001A328E" w14:paraId="21CA0002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DEF460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01130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1AD3D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Shërbimi i Prokurimit Publik</w:t>
            </w:r>
          </w:p>
        </w:tc>
        <w:tc>
          <w:tcPr>
            <w:tcW w:w="55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FD6F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61,300</w:t>
            </w:r>
          </w:p>
        </w:tc>
        <w:tc>
          <w:tcPr>
            <w:tcW w:w="534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697ECA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33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D5F5BE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546E9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44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23D5B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62,300</w:t>
            </w:r>
          </w:p>
        </w:tc>
      </w:tr>
      <w:tr w:rsidR="00F248E0" w:rsidRPr="001A328E" w14:paraId="42DCC7E8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F073E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01120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5D069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Shërbimi për diasporën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8FB6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140,600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2624FA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81,000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09779D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29E65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81,000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6DBD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221,600</w:t>
            </w:r>
          </w:p>
        </w:tc>
      </w:tr>
      <w:tr w:rsidR="00F248E0" w:rsidRPr="001A328E" w14:paraId="616CF37D" w14:textId="77777777" w:rsidTr="00EB7100">
        <w:trPr>
          <w:trHeight w:val="255"/>
        </w:trPr>
        <w:tc>
          <w:tcPr>
            <w:tcW w:w="333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DF257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05640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6AC08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Administrimi i ujërave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259C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97,400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92A8A2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12,000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002946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93,000</w:t>
            </w:r>
          </w:p>
        </w:tc>
        <w:tc>
          <w:tcPr>
            <w:tcW w:w="54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03B03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105,000</w:t>
            </w:r>
          </w:p>
        </w:tc>
        <w:tc>
          <w:tcPr>
            <w:tcW w:w="54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8B4F4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202,400</w:t>
            </w:r>
          </w:p>
        </w:tc>
      </w:tr>
      <w:tr w:rsidR="00F248E0" w:rsidRPr="001A328E" w14:paraId="32F48F48" w14:textId="77777777" w:rsidTr="00EB7100">
        <w:trPr>
          <w:trHeight w:val="255"/>
        </w:trPr>
        <w:tc>
          <w:tcPr>
            <w:tcW w:w="333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5F20E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03310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3CF49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Shërbimi i Avokatisë Shtetërore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4194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223,400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D9BB3D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94FAF5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05EA0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2,000</w:t>
            </w:r>
          </w:p>
        </w:tc>
        <w:tc>
          <w:tcPr>
            <w:tcW w:w="54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FF77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225,400</w:t>
            </w:r>
          </w:p>
        </w:tc>
      </w:tr>
      <w:tr w:rsidR="00F248E0" w:rsidRPr="001A328E" w14:paraId="7EECCAFD" w14:textId="77777777" w:rsidTr="00EB7100">
        <w:trPr>
          <w:trHeight w:val="255"/>
        </w:trPr>
        <w:tc>
          <w:tcPr>
            <w:tcW w:w="333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97FD7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01150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A4E45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Shërbime të tjera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98DF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447,000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90777C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31,756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E8BA2C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F913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31,756</w:t>
            </w:r>
          </w:p>
        </w:tc>
        <w:tc>
          <w:tcPr>
            <w:tcW w:w="54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1DEC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478,756</w:t>
            </w:r>
          </w:p>
        </w:tc>
      </w:tr>
      <w:tr w:rsidR="00F248E0" w:rsidRPr="001A328E" w14:paraId="7EDA4F00" w14:textId="77777777" w:rsidTr="00EB7100">
        <w:trPr>
          <w:trHeight w:val="255"/>
        </w:trPr>
        <w:tc>
          <w:tcPr>
            <w:tcW w:w="333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4436B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01140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B5549" w14:textId="77777777" w:rsidR="00F248E0" w:rsidRPr="001A328E" w:rsidRDefault="00F248E0" w:rsidP="00EB7100">
            <w:pPr>
              <w:rPr>
                <w:rFonts w:ascii="Garamond" w:hAnsi="Garamond" w:cstheme="minorHAnsi"/>
                <w:i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i/>
                <w:sz w:val="14"/>
                <w:szCs w:val="14"/>
                <w:lang w:eastAsia="sq-AL"/>
              </w:rPr>
              <w:t>e-Qeverisja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39D3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2,610,123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B42728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1,102,744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F30D6C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C551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1,102,744</w:t>
            </w:r>
          </w:p>
        </w:tc>
        <w:tc>
          <w:tcPr>
            <w:tcW w:w="544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8546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3,712,867</w:t>
            </w:r>
          </w:p>
        </w:tc>
      </w:tr>
      <w:tr w:rsidR="00F248E0" w:rsidRPr="001A328E" w14:paraId="62871B97" w14:textId="77777777" w:rsidTr="00EB7100">
        <w:trPr>
          <w:trHeight w:val="255"/>
        </w:trPr>
        <w:tc>
          <w:tcPr>
            <w:tcW w:w="333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5A8B7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01330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635BF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Menaxhimi dhe Zhvillimi i Administratës Publike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89BE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366,500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700E91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106,000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8FC10B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163,776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94C9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269,776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CF59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636,276</w:t>
            </w:r>
          </w:p>
        </w:tc>
      </w:tr>
      <w:tr w:rsidR="00F248E0" w:rsidRPr="001A328E" w14:paraId="2DD641FF" w14:textId="77777777" w:rsidTr="00EB7100">
        <w:trPr>
          <w:trHeight w:val="255"/>
        </w:trPr>
        <w:tc>
          <w:tcPr>
            <w:tcW w:w="333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A595A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08480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2C84E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Mbështetje për kultet fetare</w:t>
            </w:r>
          </w:p>
        </w:tc>
        <w:tc>
          <w:tcPr>
            <w:tcW w:w="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B46D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133,500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BEA166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E6A34E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7C407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44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2A23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134,500</w:t>
            </w:r>
          </w:p>
        </w:tc>
      </w:tr>
      <w:tr w:rsidR="00F248E0" w:rsidRPr="001A328E" w14:paraId="19EB852D" w14:textId="77777777" w:rsidTr="00EB7100">
        <w:trPr>
          <w:trHeight w:val="255"/>
        </w:trPr>
        <w:tc>
          <w:tcPr>
            <w:tcW w:w="333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AE8C96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88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40BC4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Mbështetje për shoqërinë civile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43DA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112,500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7CE65F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42AB25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76B0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A1955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113,500</w:t>
            </w:r>
          </w:p>
        </w:tc>
      </w:tr>
      <w:tr w:rsidR="00F248E0" w:rsidRPr="001A328E" w14:paraId="280F2BB3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60BCE7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BD48A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59E4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112,500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AA5019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73A35B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AF0F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A0A0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113,500</w:t>
            </w:r>
          </w:p>
        </w:tc>
      </w:tr>
      <w:tr w:rsidR="00F248E0" w:rsidRPr="001A328E" w14:paraId="38584009" w14:textId="77777777" w:rsidTr="00EB7100">
        <w:trPr>
          <w:trHeight w:val="480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0C293F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89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75112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Komisioneri për të Drejtën e Informimit dhe  Mbrojtjen e të Dhënave Personale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DEAB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77,000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AF1694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A5FE47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C7AD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90E97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78,000</w:t>
            </w:r>
          </w:p>
        </w:tc>
      </w:tr>
      <w:tr w:rsidR="00F248E0" w:rsidRPr="001A328E" w14:paraId="0C91C46B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9D64A6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B03CE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DC4F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77,000</w:t>
            </w:r>
          </w:p>
        </w:tc>
        <w:tc>
          <w:tcPr>
            <w:tcW w:w="534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AB9E40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3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86D2E57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F97A4FD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4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A1283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78,000</w:t>
            </w:r>
          </w:p>
        </w:tc>
      </w:tr>
      <w:tr w:rsidR="00F248E0" w:rsidRPr="001A328E" w14:paraId="04D4EF97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28F3F1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90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351CB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Komisioni I Prokurimit Publik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5D28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70,000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1697F2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73F980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7A8A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CE927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71,000</w:t>
            </w:r>
          </w:p>
        </w:tc>
      </w:tr>
      <w:tr w:rsidR="00F248E0" w:rsidRPr="001A328E" w14:paraId="7914BB50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F8351D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A1C2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C4BA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70,000</w:t>
            </w:r>
          </w:p>
        </w:tc>
        <w:tc>
          <w:tcPr>
            <w:tcW w:w="534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2AECD4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3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7073DC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BD98D5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4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086E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71,000</w:t>
            </w:r>
          </w:p>
        </w:tc>
      </w:tr>
      <w:tr w:rsidR="00F248E0" w:rsidRPr="001A328E" w14:paraId="1C7D6836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62D304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91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60A1C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Komisioneri për Mbrojtjen nga Diskriminimi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E9CD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51,700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8D4386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4,000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083AB4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E3B3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4,000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2ECA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55,700</w:t>
            </w:r>
          </w:p>
        </w:tc>
      </w:tr>
      <w:tr w:rsidR="00F248E0" w:rsidRPr="001A328E" w14:paraId="0F02332C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13932C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1B144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A2C9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51,700</w:t>
            </w:r>
          </w:p>
        </w:tc>
        <w:tc>
          <w:tcPr>
            <w:tcW w:w="534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B8E2B4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4,000</w:t>
            </w:r>
          </w:p>
        </w:tc>
        <w:tc>
          <w:tcPr>
            <w:tcW w:w="53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81EE4A8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437052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4,000</w:t>
            </w:r>
          </w:p>
        </w:tc>
        <w:tc>
          <w:tcPr>
            <w:tcW w:w="54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CA5D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55,700</w:t>
            </w:r>
          </w:p>
        </w:tc>
      </w:tr>
      <w:tr w:rsidR="00F248E0" w:rsidRPr="001A328E" w14:paraId="5748A13D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71D634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92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38413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Instituti i Studimeve të Krimeve të Komunizmit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E980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32,000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2FC320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33" w:type="pct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018AB7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78592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BFD7E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33,000</w:t>
            </w:r>
          </w:p>
        </w:tc>
      </w:tr>
      <w:tr w:rsidR="00F248E0" w:rsidRPr="001A328E" w14:paraId="198035A2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5E9288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180F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0018B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32,000</w:t>
            </w:r>
          </w:p>
        </w:tc>
        <w:tc>
          <w:tcPr>
            <w:tcW w:w="534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CB8025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3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A3EC37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545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4DC4E8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1,000</w:t>
            </w:r>
          </w:p>
        </w:tc>
        <w:tc>
          <w:tcPr>
            <w:tcW w:w="54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D0BF3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33,000</w:t>
            </w:r>
          </w:p>
        </w:tc>
      </w:tr>
      <w:tr w:rsidR="00F248E0" w:rsidRPr="001A328E" w14:paraId="09C4C6A1" w14:textId="77777777" w:rsidTr="00EB7100">
        <w:trPr>
          <w:trHeight w:val="255"/>
        </w:trPr>
        <w:tc>
          <w:tcPr>
            <w:tcW w:w="333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963ED9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95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5F11C" w14:textId="77777777" w:rsidR="00F248E0" w:rsidRPr="001A328E" w:rsidRDefault="00F248E0" w:rsidP="00EB7100">
            <w:pPr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  <w:lang w:eastAsia="sq-AL"/>
              </w:rPr>
              <w:t>Autoriteti për Informimin mbi dokumentet e ish-Sigurimit të Shtetit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2F96A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95,176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6B4BDC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12,000</w:t>
            </w:r>
          </w:p>
        </w:tc>
        <w:tc>
          <w:tcPr>
            <w:tcW w:w="533" w:type="pct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EE114B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90,000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E3BA3F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102,000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6CC4C1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197,176</w:t>
            </w:r>
          </w:p>
        </w:tc>
      </w:tr>
      <w:tr w:rsidR="00F248E0" w:rsidRPr="001A328E" w14:paraId="0712F35E" w14:textId="77777777" w:rsidTr="00EB7100">
        <w:trPr>
          <w:trHeight w:val="270"/>
        </w:trPr>
        <w:tc>
          <w:tcPr>
            <w:tcW w:w="333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4CFE6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01110</w:t>
            </w:r>
          </w:p>
        </w:tc>
        <w:tc>
          <w:tcPr>
            <w:tcW w:w="19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89A5A" w14:textId="77777777" w:rsidR="00F248E0" w:rsidRPr="001A328E" w:rsidRDefault="00F248E0" w:rsidP="00EB7100">
            <w:pPr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5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6227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95,176</w:t>
            </w:r>
          </w:p>
        </w:tc>
        <w:tc>
          <w:tcPr>
            <w:tcW w:w="534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6D54324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12,000</w:t>
            </w:r>
          </w:p>
        </w:tc>
        <w:tc>
          <w:tcPr>
            <w:tcW w:w="533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E7D84FC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90,000</w:t>
            </w:r>
          </w:p>
        </w:tc>
        <w:tc>
          <w:tcPr>
            <w:tcW w:w="54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638746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102,000</w:t>
            </w:r>
          </w:p>
        </w:tc>
        <w:tc>
          <w:tcPr>
            <w:tcW w:w="54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9461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sz w:val="14"/>
                <w:szCs w:val="14"/>
                <w:lang w:eastAsia="sq-AL"/>
              </w:rPr>
              <w:t>197,176</w:t>
            </w:r>
          </w:p>
        </w:tc>
      </w:tr>
      <w:tr w:rsidR="00F248E0" w:rsidRPr="001A328E" w14:paraId="08A745D7" w14:textId="77777777" w:rsidTr="00EB7100">
        <w:trPr>
          <w:trHeight w:val="270"/>
        </w:trPr>
        <w:tc>
          <w:tcPr>
            <w:tcW w:w="229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0F1F28" w14:textId="77777777" w:rsidR="00F248E0" w:rsidRPr="001A328E" w:rsidRDefault="00F248E0" w:rsidP="00EB7100">
            <w:pPr>
              <w:jc w:val="center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TOTALI</w:t>
            </w:r>
          </w:p>
        </w:tc>
        <w:tc>
          <w:tcPr>
            <w:tcW w:w="55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2B42B5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251,787,922</w:t>
            </w:r>
          </w:p>
        </w:tc>
        <w:tc>
          <w:tcPr>
            <w:tcW w:w="534" w:type="pct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EAAF94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FF0000"/>
                <w:sz w:val="14"/>
                <w:szCs w:val="14"/>
                <w:lang w:eastAsia="sq-AL"/>
              </w:rPr>
              <w:t>60,024,000</w:t>
            </w:r>
          </w:p>
        </w:tc>
        <w:tc>
          <w:tcPr>
            <w:tcW w:w="533" w:type="pct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02A5610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sz w:val="14"/>
                <w:szCs w:val="14"/>
                <w:lang w:eastAsia="sq-AL"/>
              </w:rPr>
              <w:t>34,428,000</w:t>
            </w:r>
          </w:p>
        </w:tc>
        <w:tc>
          <w:tcPr>
            <w:tcW w:w="5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476E9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FF0000"/>
                <w:sz w:val="14"/>
                <w:szCs w:val="14"/>
                <w:lang w:eastAsia="sq-AL"/>
              </w:rPr>
              <w:t>94,452,000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28CFA" w14:textId="77777777" w:rsidR="00F248E0" w:rsidRPr="001A328E" w:rsidRDefault="00F248E0" w:rsidP="00EB7100">
            <w:pPr>
              <w:jc w:val="right"/>
              <w:rPr>
                <w:rFonts w:ascii="Garamond" w:hAnsi="Garamond" w:cstheme="minorHAnsi"/>
                <w:b/>
                <w:bCs/>
                <w:color w:val="FF0000"/>
                <w:sz w:val="14"/>
                <w:szCs w:val="14"/>
                <w:lang w:eastAsia="sq-AL"/>
              </w:rPr>
            </w:pPr>
            <w:r w:rsidRPr="001A328E">
              <w:rPr>
                <w:rFonts w:ascii="Garamond" w:hAnsi="Garamond" w:cstheme="minorHAnsi"/>
                <w:b/>
                <w:bCs/>
                <w:color w:val="FF0000"/>
                <w:sz w:val="14"/>
                <w:szCs w:val="14"/>
                <w:lang w:eastAsia="sq-AL"/>
              </w:rPr>
              <w:t>346,239,922</w:t>
            </w:r>
          </w:p>
        </w:tc>
      </w:tr>
    </w:tbl>
    <w:p w14:paraId="720B558E" w14:textId="77777777" w:rsidR="00F248E0" w:rsidRDefault="00F248E0" w:rsidP="007B47C7">
      <w:pPr>
        <w:ind w:firstLine="284"/>
        <w:jc w:val="both"/>
        <w:rPr>
          <w:rFonts w:ascii="Garamond" w:hAnsi="Garamond"/>
        </w:rPr>
      </w:pPr>
    </w:p>
    <w:p w14:paraId="142EF5B1" w14:textId="77777777" w:rsidR="00F248E0" w:rsidRDefault="00F248E0" w:rsidP="007B47C7">
      <w:pPr>
        <w:ind w:firstLine="284"/>
        <w:jc w:val="both"/>
        <w:rPr>
          <w:rFonts w:ascii="Garamond" w:hAnsi="Garamond"/>
        </w:rPr>
      </w:pPr>
    </w:p>
    <w:tbl>
      <w:tblPr>
        <w:tblW w:w="4975" w:type="pct"/>
        <w:tblInd w:w="23" w:type="dxa"/>
        <w:tblLook w:val="0000" w:firstRow="0" w:lastRow="0" w:firstColumn="0" w:lastColumn="0" w:noHBand="0" w:noVBand="0"/>
      </w:tblPr>
      <w:tblGrid>
        <w:gridCol w:w="429"/>
        <w:gridCol w:w="3743"/>
        <w:gridCol w:w="950"/>
        <w:gridCol w:w="951"/>
        <w:gridCol w:w="3124"/>
      </w:tblGrid>
      <w:tr w:rsidR="00F248E0" w:rsidRPr="001A328E" w14:paraId="24A7BEC4" w14:textId="77777777" w:rsidTr="00EB7100">
        <w:trPr>
          <w:trHeight w:val="202"/>
        </w:trPr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</w:tcPr>
          <w:p w14:paraId="4C4038A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477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CA2985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TREGUESIT FISKALË TË BUXHETIT TË KONSOLIDUAR 2021</w:t>
            </w:r>
          </w:p>
        </w:tc>
      </w:tr>
      <w:tr w:rsidR="00F248E0" w:rsidRPr="001A328E" w14:paraId="12897812" w14:textId="77777777" w:rsidTr="00EB7100">
        <w:trPr>
          <w:trHeight w:val="202"/>
        </w:trPr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</w:tcPr>
          <w:p w14:paraId="524E2AD0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30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CD3D9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Fiscal indicators regarding consolidated budget of 2021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</w:tcPr>
          <w:p w14:paraId="2BC07D08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</w:tr>
      <w:tr w:rsidR="00F248E0" w:rsidRPr="001A328E" w14:paraId="72AEBC6D" w14:textId="77777777" w:rsidTr="00EB7100">
        <w:trPr>
          <w:trHeight w:val="202"/>
        </w:trPr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</w:tcPr>
          <w:p w14:paraId="3ED00E0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nil"/>
              <w:bottom w:val="nil"/>
              <w:right w:val="nil"/>
            </w:tcBorders>
          </w:tcPr>
          <w:p w14:paraId="4EB7D573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84769D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C75D12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</w:tcPr>
          <w:p w14:paraId="444A5514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Në milion lek (in million lek)</w:t>
            </w:r>
          </w:p>
        </w:tc>
      </w:tr>
      <w:tr w:rsidR="00F248E0" w:rsidRPr="001A328E" w14:paraId="6D7FFA37" w14:textId="77777777" w:rsidTr="00EB7100">
        <w:trPr>
          <w:trHeight w:val="538"/>
        </w:trPr>
        <w:tc>
          <w:tcPr>
            <w:tcW w:w="22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double" w:sz="6" w:space="0" w:color="auto"/>
            </w:tcBorders>
            <w:vAlign w:val="center"/>
          </w:tcPr>
          <w:p w14:paraId="347F8B79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Nr.</w:t>
            </w:r>
          </w:p>
        </w:tc>
        <w:tc>
          <w:tcPr>
            <w:tcW w:w="2038" w:type="pct"/>
            <w:tcBorders>
              <w:top w:val="single" w:sz="18" w:space="0" w:color="auto"/>
              <w:left w:val="double" w:sz="6" w:space="0" w:color="auto"/>
              <w:bottom w:val="single" w:sz="18" w:space="0" w:color="auto"/>
              <w:right w:val="nil"/>
            </w:tcBorders>
            <w:vAlign w:val="center"/>
          </w:tcPr>
          <w:p w14:paraId="1C166DC3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EMËRTIMI</w:t>
            </w:r>
          </w:p>
        </w:tc>
        <w:tc>
          <w:tcPr>
            <w:tcW w:w="519" w:type="pct"/>
            <w:tcBorders>
              <w:top w:val="single" w:sz="18" w:space="0" w:color="auto"/>
              <w:left w:val="double" w:sz="6" w:space="0" w:color="auto"/>
              <w:bottom w:val="single" w:sz="18" w:space="0" w:color="auto"/>
              <w:right w:val="single" w:sz="6" w:space="0" w:color="auto"/>
            </w:tcBorders>
            <w:shd w:val="solid" w:color="99CCFF" w:fill="auto"/>
            <w:vAlign w:val="center"/>
          </w:tcPr>
          <w:p w14:paraId="237D8C49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Buxheti 2021</w:t>
            </w:r>
          </w:p>
          <w:p w14:paraId="227B9A13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AN</w:t>
            </w:r>
          </w:p>
        </w:tc>
        <w:tc>
          <w:tcPr>
            <w:tcW w:w="520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double" w:sz="6" w:space="0" w:color="auto"/>
            </w:tcBorders>
            <w:shd w:val="solid" w:color="99CCFF" w:fill="auto"/>
            <w:vAlign w:val="center"/>
          </w:tcPr>
          <w:p w14:paraId="7AD27E4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Ne % të PBB-së</w:t>
            </w:r>
          </w:p>
        </w:tc>
        <w:tc>
          <w:tcPr>
            <w:tcW w:w="1700" w:type="pct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78444109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ITEMS</w:t>
            </w:r>
          </w:p>
        </w:tc>
      </w:tr>
      <w:tr w:rsidR="00F248E0" w:rsidRPr="001A328E" w14:paraId="27860C10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61AF0B3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134EF55C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TOTALI I TË ARDHURAVE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572787D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487,526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2294010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29.0%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2F837E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TOTAL REVENUE</w:t>
            </w:r>
          </w:p>
        </w:tc>
      </w:tr>
      <w:tr w:rsidR="00F248E0" w:rsidRPr="001A328E" w14:paraId="5BBA9935" w14:textId="77777777" w:rsidTr="00EB7100">
        <w:trPr>
          <w:trHeight w:val="16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5C89858C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I.</w:t>
            </w: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22D52D7E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Të ardhura nga ndihmat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673F083F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20,353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782C520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1.2%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754652F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Grants</w:t>
            </w:r>
          </w:p>
        </w:tc>
      </w:tr>
      <w:tr w:rsidR="00F248E0" w:rsidRPr="001A328E" w14:paraId="3CFFB2C4" w14:textId="77777777" w:rsidTr="00EB7100">
        <w:trPr>
          <w:trHeight w:val="182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20947DFE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7BB236C9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 xml:space="preserve">     Nga të cilat: Mbështetje buxhetore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7EECC21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9,353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5BDEDCF9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0.6%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FD01699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from which: Budget Support</w:t>
            </w:r>
          </w:p>
        </w:tc>
      </w:tr>
      <w:tr w:rsidR="00F248E0" w:rsidRPr="001A328E" w14:paraId="5B27E913" w14:textId="77777777" w:rsidTr="00EB7100">
        <w:trPr>
          <w:trHeight w:val="182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3879D21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347E4BE6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 xml:space="preserve">     Nga të cilat: projekte të destinuara për investime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6C327438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11,000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66A174F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0.7%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B11F66F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</w:p>
        </w:tc>
      </w:tr>
      <w:tr w:rsidR="00F248E0" w:rsidRPr="001A328E" w14:paraId="70ECD515" w14:textId="77777777" w:rsidTr="00EB7100">
        <w:trPr>
          <w:trHeight w:val="16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25255532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II.</w:t>
            </w: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24422A18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Të ardhura tatimore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1955A6C6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445,573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05EBBB6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26.5%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F81C845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Tax Revenue</w:t>
            </w:r>
          </w:p>
        </w:tc>
      </w:tr>
      <w:tr w:rsidR="00F248E0" w:rsidRPr="001A328E" w14:paraId="35374665" w14:textId="77777777" w:rsidTr="00EB7100">
        <w:trPr>
          <w:trHeight w:val="16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48B7748C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II.1</w:t>
            </w: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40FF0AAE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Nga tatimet dhe doganat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13499DA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319,592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0A323E2E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19.0%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4881FC3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From tax offices and customs</w:t>
            </w:r>
          </w:p>
        </w:tc>
      </w:tr>
      <w:tr w:rsidR="00F248E0" w:rsidRPr="001A328E" w14:paraId="6AB4A6BA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24946044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6B3DE6CB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Tatimi mbi vlerën e shtuar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40CBEEA2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152,061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6A8EA47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9.0%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D48BE2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 xml:space="preserve">V.A.T </w:t>
            </w:r>
          </w:p>
        </w:tc>
      </w:tr>
      <w:tr w:rsidR="00F248E0" w:rsidRPr="001A328E" w14:paraId="5E914F72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2F6D1A71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079C37F9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Tatimi mbi fitimin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0F1BF38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33,031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3E5AFC2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2.0%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3884A25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Profit Tax</w:t>
            </w:r>
          </w:p>
        </w:tc>
      </w:tr>
      <w:tr w:rsidR="00F248E0" w:rsidRPr="001A328E" w14:paraId="422B4F1D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07A1B8B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6238C27C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Akcizat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368A061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49,000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68192BB3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2.9%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8AE4F7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Excise Tax</w:t>
            </w:r>
          </w:p>
        </w:tc>
      </w:tr>
      <w:tr w:rsidR="00F248E0" w:rsidRPr="001A328E" w14:paraId="099C14AC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1286DEEF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5B2330AB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Tatimi mbi të ardhurat personale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700EF2A6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41,000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087FC50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2.4%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8B6D87E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Personal Income Tax</w:t>
            </w:r>
          </w:p>
        </w:tc>
      </w:tr>
      <w:tr w:rsidR="00F248E0" w:rsidRPr="001A328E" w14:paraId="621AA2C9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43D1B51E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5F1E274C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Taksa nacionale dhe të tjera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22D681E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38,000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1A43297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2.3%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D9B18FF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National Taxes and others</w:t>
            </w:r>
          </w:p>
        </w:tc>
      </w:tr>
      <w:tr w:rsidR="00F248E0" w:rsidRPr="001A328E" w14:paraId="7B36985B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32E3E30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6B89F7A8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Taksa doganore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26EEDFFE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6,500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3513E5C5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0.4%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7628FE1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Customs Duties</w:t>
            </w:r>
          </w:p>
        </w:tc>
      </w:tr>
      <w:tr w:rsidR="00F248E0" w:rsidRPr="001A328E" w14:paraId="4EBC2228" w14:textId="77777777" w:rsidTr="00EB7100">
        <w:trPr>
          <w:trHeight w:val="16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787FD14B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II.2</w:t>
            </w: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5A8D1C5C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Të ardhura nga pushteti vendor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7285E7D6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25,426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161BE498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1.5%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71D6BC4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Local Taxes</w:t>
            </w:r>
          </w:p>
        </w:tc>
      </w:tr>
      <w:tr w:rsidR="00F248E0" w:rsidRPr="001A328E" w14:paraId="5962A62C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22773E36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539A63C0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Taksa lokale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64F19730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19,778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2341EF7F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1.2%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38D938F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Local Taxes</w:t>
            </w:r>
          </w:p>
        </w:tc>
      </w:tr>
      <w:tr w:rsidR="00F248E0" w:rsidRPr="001A328E" w14:paraId="1119E837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388DBBEE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306F5A0D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Tatimi mbi Pasurinë (ndërtesat)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3ADE6E3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5,648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0237882E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0.3%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7700FC6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Property Tax</w:t>
            </w:r>
          </w:p>
        </w:tc>
      </w:tr>
      <w:tr w:rsidR="00F248E0" w:rsidRPr="001A328E" w14:paraId="3D8DBDA0" w14:textId="77777777" w:rsidTr="00EB7100">
        <w:trPr>
          <w:trHeight w:val="16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29EE42D3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II.3</w:t>
            </w: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34865F03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Të ardhurat nga fondet speciale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21F7BF12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100,555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3869EC3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6.0%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298735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Revenues from Special Funds</w:t>
            </w:r>
          </w:p>
        </w:tc>
      </w:tr>
      <w:tr w:rsidR="00F248E0" w:rsidRPr="001A328E" w14:paraId="6FD6DB3E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01B087F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6C5D6E64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Sigurimi shoqëror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5760D3B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85,471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38A7C94F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5.1%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7E2B8C3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Social Insurance</w:t>
            </w:r>
          </w:p>
        </w:tc>
      </w:tr>
      <w:tr w:rsidR="00F248E0" w:rsidRPr="001A328E" w14:paraId="4030B36B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20A5C18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11FE1004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Sigurimi shëndetësor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5AB9373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14,084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0E889ABE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0.8%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9A5295E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Health insurance</w:t>
            </w:r>
          </w:p>
        </w:tc>
      </w:tr>
      <w:tr w:rsidR="00F248E0" w:rsidRPr="001A328E" w14:paraId="7CC61FC1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275FF986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27F44181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Të ardhurat për kompensimin në vlerë të pronarëve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6081B1B3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1,000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6A8B16F0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0.1%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4FBD924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 xml:space="preserve">Revenues for owners' in value-compensation </w:t>
            </w:r>
          </w:p>
        </w:tc>
      </w:tr>
      <w:tr w:rsidR="00F248E0" w:rsidRPr="001A328E" w14:paraId="2E497CBF" w14:textId="77777777" w:rsidTr="00EB7100">
        <w:trPr>
          <w:trHeight w:val="16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57BD1BAF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III.</w:t>
            </w: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0CDBEA0F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Të ardhura jotatimore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6BAF00F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21,600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33C5C4F3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1.3%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5216C6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Nontax Revenue</w:t>
            </w:r>
          </w:p>
        </w:tc>
      </w:tr>
      <w:tr w:rsidR="00F248E0" w:rsidRPr="001A328E" w14:paraId="7932E9DC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54437B7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3BE5248E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Tran. fitimi nga Banka e Shqipërisë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60B833A0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1,000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15A16B60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0.1%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CA10B14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Profit transfer from BOA</w:t>
            </w:r>
          </w:p>
        </w:tc>
      </w:tr>
      <w:tr w:rsidR="00F248E0" w:rsidRPr="001A328E" w14:paraId="143DCEDC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314296D5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62A1313C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Të ardhura nga institucionet buxhetore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5CEAAC0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12,000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31D76616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0.7%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F741B08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Income of budgetary institutions</w:t>
            </w:r>
          </w:p>
        </w:tc>
      </w:tr>
      <w:tr w:rsidR="00F248E0" w:rsidRPr="001A328E" w14:paraId="14B29356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2235964E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7CD3F3A4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Dividenti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6A36DB74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558DDB2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0.0%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E1DB4E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Divident</w:t>
            </w:r>
          </w:p>
        </w:tc>
      </w:tr>
      <w:tr w:rsidR="00F248E0" w:rsidRPr="001A328E" w14:paraId="679290E8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21CAF64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0257BA53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Tarifat e shërbimeve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7A93A72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2,800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0D80EC20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0.2%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5EF4764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Services Fees</w:t>
            </w:r>
          </w:p>
        </w:tc>
      </w:tr>
      <w:tr w:rsidR="00F248E0" w:rsidRPr="001A328E" w14:paraId="16DD93AC" w14:textId="77777777" w:rsidTr="00EB7100">
        <w:trPr>
          <w:trHeight w:val="182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7CCDFC5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0557145E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Tëtjera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78B4FD70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5,500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526BA0B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0.3%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6020745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Others</w:t>
            </w:r>
          </w:p>
        </w:tc>
      </w:tr>
      <w:tr w:rsidR="00F248E0" w:rsidRPr="001A328E" w14:paraId="6127CEF5" w14:textId="77777777" w:rsidTr="00EB7100">
        <w:trPr>
          <w:trHeight w:val="173"/>
        </w:trPr>
        <w:tc>
          <w:tcPr>
            <w:tcW w:w="222" w:type="pct"/>
            <w:tcBorders>
              <w:top w:val="double" w:sz="6" w:space="0" w:color="auto"/>
              <w:left w:val="single" w:sz="18" w:space="0" w:color="auto"/>
              <w:bottom w:val="nil"/>
              <w:right w:val="double" w:sz="6" w:space="0" w:color="auto"/>
            </w:tcBorders>
          </w:tcPr>
          <w:p w14:paraId="4D76EA6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</w:tcPr>
          <w:p w14:paraId="660B3EBE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19" w:type="pct"/>
            <w:tcBorders>
              <w:top w:val="double" w:sz="6" w:space="0" w:color="auto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5872EA3F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20" w:type="pct"/>
            <w:tcBorders>
              <w:top w:val="double" w:sz="6" w:space="0" w:color="auto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4B9149F4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0" w:type="pct"/>
            <w:tcBorders>
              <w:top w:val="double" w:sz="6" w:space="0" w:color="auto"/>
              <w:left w:val="nil"/>
              <w:bottom w:val="nil"/>
              <w:right w:val="single" w:sz="18" w:space="0" w:color="auto"/>
            </w:tcBorders>
          </w:tcPr>
          <w:p w14:paraId="1FCEF208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F248E0" w:rsidRPr="001A328E" w14:paraId="3A65BEE2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4F3B73B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36D3A7E6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TOTALI I SHPENZIMEVE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70DCE9A9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596,221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65FCE0B1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35.4%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144E083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TOTAL EXPENDITURE</w:t>
            </w:r>
          </w:p>
        </w:tc>
      </w:tr>
      <w:tr w:rsidR="00F248E0" w:rsidRPr="001A328E" w14:paraId="1C52DB24" w14:textId="77777777" w:rsidTr="00EB7100">
        <w:trPr>
          <w:trHeight w:val="16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6C58ADE7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I.</w:t>
            </w: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211473E7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Shpenzime korrente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28AF177F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467,769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60252DE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27.8%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D5F4E7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Current Expenditures</w:t>
            </w:r>
          </w:p>
        </w:tc>
      </w:tr>
      <w:tr w:rsidR="00F248E0" w:rsidRPr="001A328E" w14:paraId="17290A2E" w14:textId="77777777" w:rsidTr="00EB7100">
        <w:trPr>
          <w:trHeight w:val="16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31ADC3B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 xml:space="preserve">1 </w:t>
            </w: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723A93A1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Personeli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4C3E7841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91,834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13983DB1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5.5%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2836E3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Personnel expenditures</w:t>
            </w:r>
          </w:p>
        </w:tc>
      </w:tr>
      <w:tr w:rsidR="00F248E0" w:rsidRPr="001A328E" w14:paraId="491109F7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1C784F65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4E8A9082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Paga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34D6BB9F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71,085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2CE887E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4.2%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FB3354F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Wages</w:t>
            </w:r>
          </w:p>
        </w:tc>
      </w:tr>
      <w:tr w:rsidR="00F248E0" w:rsidRPr="001A328E" w14:paraId="0C3FB40F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2DB822B9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0C18CC75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Kontributi për Sigurime Shoqërore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2E684F4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11,699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72B698D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0.7%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212F4A1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Social insurance contributions</w:t>
            </w:r>
          </w:p>
        </w:tc>
      </w:tr>
      <w:tr w:rsidR="00F248E0" w:rsidRPr="001A328E" w14:paraId="6C4467AC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02EB68B0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1C1BD51F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Fondi i veçante i pagave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72CBCE0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250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0FAC6D4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0.0%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4E97BEF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 xml:space="preserve">Bonus fund </w:t>
            </w:r>
          </w:p>
        </w:tc>
      </w:tr>
      <w:tr w:rsidR="00F248E0" w:rsidRPr="001A328E" w14:paraId="43751E1A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174A2840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12F6CEFB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 xml:space="preserve">Politika të reja pagash 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216F41B6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8,000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4438A461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0.5%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C06FF18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Contingency for new wage policies</w:t>
            </w:r>
          </w:p>
        </w:tc>
      </w:tr>
      <w:tr w:rsidR="00F248E0" w:rsidRPr="001A328E" w14:paraId="5D9B3505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7F1091E0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39B934B0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Arsimi i lartë nga të ardhurat e veta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11271696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800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239A3962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0.0%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E98239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Higher Education from its own revenues</w:t>
            </w:r>
          </w:p>
        </w:tc>
      </w:tr>
      <w:tr w:rsidR="00F248E0" w:rsidRPr="001A328E" w14:paraId="41465948" w14:textId="77777777" w:rsidTr="00EB7100">
        <w:trPr>
          <w:trHeight w:val="16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264DEBBE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 xml:space="preserve">2 </w:t>
            </w: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16599338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Interesat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057191D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43,800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70F52F1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2.6%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91D39F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Interest</w:t>
            </w:r>
          </w:p>
        </w:tc>
      </w:tr>
      <w:tr w:rsidR="00F248E0" w:rsidRPr="001A328E" w14:paraId="1B859220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42DBE5B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0909618D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 xml:space="preserve"> Të Brendshme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47F00230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24,300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5D90CC78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1.4%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700FA0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Domestic</w:t>
            </w:r>
          </w:p>
        </w:tc>
      </w:tr>
      <w:tr w:rsidR="00F248E0" w:rsidRPr="001A328E" w14:paraId="415C3ADF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6E43A173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3395B216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 xml:space="preserve"> Të Huaja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10DDD2D5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15,000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28EDEAE1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0.9%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A5887B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Foreign</w:t>
            </w:r>
          </w:p>
        </w:tc>
      </w:tr>
      <w:tr w:rsidR="00F248E0" w:rsidRPr="001A328E" w14:paraId="73123AC5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0A4B555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07163D75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 xml:space="preserve"> Kontingjencë për risqet e borxhit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7B406A39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4,500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7137F9C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0.3%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B77194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Contingency for debt related risks</w:t>
            </w:r>
          </w:p>
        </w:tc>
      </w:tr>
      <w:tr w:rsidR="00F248E0" w:rsidRPr="001A328E" w14:paraId="64FE0367" w14:textId="77777777" w:rsidTr="00EB7100">
        <w:trPr>
          <w:trHeight w:val="16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1D658052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 xml:space="preserve">3 </w:t>
            </w: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59F87ADE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Shpenzime operative mirëmbajtjeje, nga të cilat: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2C8E6F84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49,888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6F58DEC3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3.0%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F66C771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Operational &amp; Maintenance of which:</w:t>
            </w:r>
          </w:p>
        </w:tc>
      </w:tr>
      <w:tr w:rsidR="00F248E0" w:rsidRPr="001A328E" w14:paraId="3BB767BC" w14:textId="77777777" w:rsidTr="00EB7100">
        <w:trPr>
          <w:trHeight w:val="182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7FD57FF3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3C9A7EF2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Të qeverisjes qendrore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0E04D286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46,538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6A0D128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2.8%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28CB98F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 xml:space="preserve">                 Central government</w:t>
            </w:r>
          </w:p>
        </w:tc>
      </w:tr>
      <w:tr w:rsidR="00F248E0" w:rsidRPr="001A328E" w14:paraId="494D6C92" w14:textId="77777777" w:rsidTr="00EB7100">
        <w:trPr>
          <w:trHeight w:val="182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06136766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31726E33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Arsimi i lartë nga të ardhurat e veta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0DFA7292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800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5C0A0EE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0.0%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8EB634E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 xml:space="preserve">                    from revenues of Higher Education System</w:t>
            </w:r>
          </w:p>
        </w:tc>
      </w:tr>
      <w:tr w:rsidR="00F248E0" w:rsidRPr="001A328E" w14:paraId="0E6FCB3E" w14:textId="77777777" w:rsidTr="00EB7100">
        <w:trPr>
          <w:trHeight w:val="182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3A4AF096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67FC7245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Të tjera jashtë limitit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5AB8C1B8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2,550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7CEC84F5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0.2%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8B5B865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 xml:space="preserve">                      from Exceptional Revenues</w:t>
            </w:r>
          </w:p>
        </w:tc>
      </w:tr>
      <w:tr w:rsidR="00F248E0" w:rsidRPr="001A328E" w14:paraId="21548694" w14:textId="77777777" w:rsidTr="00EB7100">
        <w:trPr>
          <w:trHeight w:val="16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71D4C71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 xml:space="preserve">4 </w:t>
            </w: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0AE78937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Subvencionet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6F87C930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1,550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473E17D8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0.1%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425986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Subsidies</w:t>
            </w:r>
          </w:p>
        </w:tc>
      </w:tr>
      <w:tr w:rsidR="00F248E0" w:rsidRPr="001A328E" w14:paraId="782492A7" w14:textId="77777777" w:rsidTr="00EB7100">
        <w:trPr>
          <w:trHeight w:val="16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42BBA97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 xml:space="preserve">5 </w:t>
            </w: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346121EF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Shpenzime për fondet speciale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0D5F904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195,171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262F1EC8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11.6%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8BCA576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Social insurance outlays</w:t>
            </w:r>
          </w:p>
        </w:tc>
      </w:tr>
      <w:tr w:rsidR="00F248E0" w:rsidRPr="001A328E" w14:paraId="21EDC5BA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2E1B1B5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60F57AA7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Sigurime shoqërore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446F378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142,265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79B20E3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8.5%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ED8E59E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Social insurance</w:t>
            </w:r>
          </w:p>
        </w:tc>
      </w:tr>
      <w:tr w:rsidR="00F248E0" w:rsidRPr="001A328E" w14:paraId="0003B229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39C7368E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2A84B217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Politika të reja pensionesh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3FB0E14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2,400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7FBFB1E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0.1%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8195CA2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Contingency for new pension policies</w:t>
            </w:r>
          </w:p>
        </w:tc>
      </w:tr>
      <w:tr w:rsidR="00F248E0" w:rsidRPr="001A328E" w14:paraId="48BABE21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28D67363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4615620D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Bonusi i pensionistëve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3D5F6028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0EF8AF02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55E9659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Pensioners' Bonus</w:t>
            </w:r>
          </w:p>
        </w:tc>
      </w:tr>
      <w:tr w:rsidR="00F248E0" w:rsidRPr="001A328E" w14:paraId="68B1AB71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3F1CE41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5267E422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Sigurime shëndetësore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76A7BDA5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47,506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1C236638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2.8%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5152ED0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Health insurance</w:t>
            </w:r>
          </w:p>
        </w:tc>
      </w:tr>
      <w:tr w:rsidR="00F248E0" w:rsidRPr="001A328E" w14:paraId="142220D7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030AEBA4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54FEA108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Shpenzime për kompensimin në vlerë të pronarëve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4774A16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3,000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6061A431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0.2%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CE4E496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Expenditure for owners' in value-compensation</w:t>
            </w:r>
          </w:p>
        </w:tc>
      </w:tr>
      <w:tr w:rsidR="00F248E0" w:rsidRPr="001A328E" w14:paraId="0348494F" w14:textId="77777777" w:rsidTr="00EB7100">
        <w:trPr>
          <w:trHeight w:val="16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7C52A37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 xml:space="preserve">6 </w:t>
            </w: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09569B8D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Shpenzime për buxhetin vendor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5A9A190F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56,826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64C02E10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3.4%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BB3FEF1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Local Budget expenditure</w:t>
            </w:r>
          </w:p>
        </w:tc>
      </w:tr>
      <w:tr w:rsidR="00F248E0" w:rsidRPr="001A328E" w14:paraId="0DE6AFDF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07310271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7E375901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Transfertat nga Buxheti i Shtetit për pushtetin vendor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2C5E75C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27,050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3ED98972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1.6%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A7AA3B2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Central Government Grant for Local Government</w:t>
            </w:r>
          </w:p>
        </w:tc>
      </w:tr>
      <w:tr w:rsidR="00F248E0" w:rsidRPr="001A328E" w14:paraId="4098BDBB" w14:textId="77777777" w:rsidTr="00EB7100">
        <w:trPr>
          <w:trHeight w:val="182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65F5A712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1C174C10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Transfertë e pakushtëzuar e përgjithshme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44CDB23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18,450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223ACED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1.1%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51E9075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Unconditional Fund</w:t>
            </w:r>
          </w:p>
        </w:tc>
      </w:tr>
      <w:tr w:rsidR="00F248E0" w:rsidRPr="001A328E" w14:paraId="67B0EA43" w14:textId="77777777" w:rsidTr="00EB7100">
        <w:trPr>
          <w:trHeight w:val="182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3EB397F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0ADA6B5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Transfertë e pakushtëzuar sektoriale (grant specifik)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78551623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8,100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733F30A0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0.5%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A396A53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Specific Grant</w:t>
            </w:r>
          </w:p>
        </w:tc>
      </w:tr>
      <w:tr w:rsidR="00F248E0" w:rsidRPr="001A328E" w14:paraId="118A9274" w14:textId="77777777" w:rsidTr="00EB7100">
        <w:trPr>
          <w:trHeight w:val="182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0917ECB4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75E05921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Transferues për emergjencat civile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3AC8397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500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2E51EC24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7DCED5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</w:p>
        </w:tc>
      </w:tr>
      <w:tr w:rsidR="00F248E0" w:rsidRPr="001A328E" w14:paraId="6376D862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0C21302E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7042057D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Buxheti vendor (të ardhurat e veta tatimore)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2FD96FC4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25,426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43A186A6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1.5%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6B75CF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Local Budget (Own revenues)</w:t>
            </w:r>
          </w:p>
        </w:tc>
      </w:tr>
      <w:tr w:rsidR="00F248E0" w:rsidRPr="001A328E" w14:paraId="6F7F7DE5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6158013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08337E1D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Taksa të ndara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3A79DDE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900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70439A32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0.1%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C7F6CD8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 xml:space="preserve">Local Budget (from shared taxes revenues) </w:t>
            </w:r>
          </w:p>
        </w:tc>
      </w:tr>
      <w:tr w:rsidR="00F248E0" w:rsidRPr="001A328E" w14:paraId="34C495CA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090DBBE5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6EEE03D9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Buxheti vendor (të ardhurat e veta jotatimore)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3C169CD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2,700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4A8C75A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0.2%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98B017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 xml:space="preserve">Local Budget (from non-tax revenues) </w:t>
            </w:r>
          </w:p>
        </w:tc>
      </w:tr>
      <w:tr w:rsidR="00F248E0" w:rsidRPr="001A328E" w14:paraId="6C68D07B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74B33282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19A5940C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Financimi i huaj vendor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002D5CB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750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674A8F7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0.0%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26F219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Local foreign financing</w:t>
            </w:r>
          </w:p>
        </w:tc>
      </w:tr>
      <w:tr w:rsidR="00F248E0" w:rsidRPr="001A328E" w14:paraId="6C6FA707" w14:textId="77777777" w:rsidTr="00EB7100">
        <w:trPr>
          <w:trHeight w:val="16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0C13001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 xml:space="preserve">7 </w:t>
            </w: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4FF71A24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 xml:space="preserve">Shpenzime të tjera 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55B2C239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28,700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45D1FB2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1.7%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39D8121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Other expenditures</w:t>
            </w:r>
          </w:p>
        </w:tc>
      </w:tr>
      <w:tr w:rsidR="00F248E0" w:rsidRPr="001A328E" w14:paraId="255D4FDA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1267A1C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2CB6B21A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Pagesa e papunësisë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77DB629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800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366312B4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0.0%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1D14C00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Unemployment insurance benefits</w:t>
            </w:r>
          </w:p>
        </w:tc>
      </w:tr>
      <w:tr w:rsidR="00F248E0" w:rsidRPr="001A328E" w14:paraId="0C4CABEF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07CD2C59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652B171D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Ndihma Ekonomike dhe Paaftësia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4122A9FF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24,700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69E07C24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1.5%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4076F7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Social assistance and disability</w:t>
            </w:r>
          </w:p>
        </w:tc>
      </w:tr>
      <w:tr w:rsidR="00F248E0" w:rsidRPr="001A328E" w14:paraId="7D097A3B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746CB90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0A032D25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Kompensim për ish-të përndjekurit politikë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36E791A0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1,000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6CCA6EE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0.1%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D0D9492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Compensation for ex political prisoners</w:t>
            </w:r>
          </w:p>
        </w:tc>
      </w:tr>
      <w:tr w:rsidR="00F248E0" w:rsidRPr="001A328E" w14:paraId="040202D9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6FA3176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5EC6A350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Bonusi i lindjeve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05741181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2,200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50D02262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0.1%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BC3DCFF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Birth Bonus</w:t>
            </w:r>
          </w:p>
        </w:tc>
      </w:tr>
      <w:tr w:rsidR="00F248E0" w:rsidRPr="001A328E" w14:paraId="6E6D9D49" w14:textId="77777777" w:rsidTr="00EB7100">
        <w:trPr>
          <w:trHeight w:val="16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5C33FB00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II.</w:t>
            </w: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5131035E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Fondi rezervë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605B1B3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5,000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223006A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0.3%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77C8100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Reserve fund, Contingency</w:t>
            </w:r>
          </w:p>
        </w:tc>
      </w:tr>
      <w:tr w:rsidR="00F248E0" w:rsidRPr="001A328E" w14:paraId="0214C639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7E37F3E0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4393CA0B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Fondi rezervë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17BAD09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3,000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74E17E28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0.2%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9B1B90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 xml:space="preserve"> Reserve Fund</w:t>
            </w:r>
          </w:p>
        </w:tc>
      </w:tr>
      <w:tr w:rsidR="00F248E0" w:rsidRPr="001A328E" w14:paraId="2D46E33B" w14:textId="77777777" w:rsidTr="00EB7100">
        <w:trPr>
          <w:trHeight w:val="182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72052968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4B127D88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 xml:space="preserve">       </w:t>
            </w: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nga i cili: Pagesa e naftëtarëve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1F66B9D4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462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42F3B150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0.0%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9E625D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</w:tr>
      <w:tr w:rsidR="00F248E0" w:rsidRPr="001A328E" w14:paraId="10FCF85C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13880968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64DD8C62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Rezervë për zgjedhjet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225F6EE2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1,000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422DA16E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0.1%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B96BDD1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Contingency for deficit financing</w:t>
            </w:r>
          </w:p>
        </w:tc>
      </w:tr>
      <w:tr w:rsidR="00F248E0" w:rsidRPr="001A328E" w14:paraId="6B841E90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53D09798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04548893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Fondi për studime dhe për projektime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3A082786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1,000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65E11B64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0.1%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7E4B1C2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</w:tr>
      <w:tr w:rsidR="00F248E0" w:rsidRPr="001A328E" w14:paraId="50145162" w14:textId="77777777" w:rsidTr="00EB7100">
        <w:trPr>
          <w:trHeight w:val="16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46957844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III.</w:t>
            </w: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6F33AF94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Shpenzime kapitale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2CE3A9A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123,452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34F0C3F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7.3%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39B8399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Capital expenditures</w:t>
            </w:r>
          </w:p>
        </w:tc>
      </w:tr>
      <w:tr w:rsidR="00F248E0" w:rsidRPr="001A328E" w14:paraId="008C45CB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3682FD69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5A4072B2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Financimi Brendshëm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757CF06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60,024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552076A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3.6%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9753558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Domestic financing</w:t>
            </w:r>
          </w:p>
        </w:tc>
      </w:tr>
      <w:tr w:rsidR="00F248E0" w:rsidRPr="001A328E" w14:paraId="42D08842" w14:textId="77777777" w:rsidTr="00EB7100">
        <w:trPr>
          <w:trHeight w:val="182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205E218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563965BA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Investime nga të ardhurat e Arsimit të Lartë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7300778E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1,000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73F78928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0.1%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A55A60F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From Higher Education System's own revenues</w:t>
            </w:r>
          </w:p>
        </w:tc>
      </w:tr>
      <w:tr w:rsidR="00F248E0" w:rsidRPr="001A328E" w14:paraId="7B9BC569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55081AB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32F627BD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Financimi i huaj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285F5328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34,428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6C05E2A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2.0%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8D5C2B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Foreign financing</w:t>
            </w:r>
          </w:p>
        </w:tc>
      </w:tr>
      <w:tr w:rsidR="00F248E0" w:rsidRPr="001A328E" w14:paraId="4BAA297E" w14:textId="77777777" w:rsidTr="00EB7100">
        <w:trPr>
          <w:trHeight w:val="182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21F152A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41FD37F9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nga të cilat: Energjia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2A591AB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2,300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37635884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0.1%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9479EF6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from which: Energy</w:t>
            </w:r>
          </w:p>
        </w:tc>
      </w:tr>
      <w:tr w:rsidR="00F248E0" w:rsidRPr="001A328E" w14:paraId="51654EA8" w14:textId="77777777" w:rsidTr="00EB7100">
        <w:trPr>
          <w:trHeight w:val="182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5A06B6C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4E9F526D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Fondi i rindërtimit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512A00C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28,000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536CC2AF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  <w:t>1.7%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E759F1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</w:p>
        </w:tc>
      </w:tr>
      <w:tr w:rsidR="00F248E0" w:rsidRPr="001A328E" w14:paraId="31ABE6F4" w14:textId="77777777" w:rsidTr="00EB7100">
        <w:trPr>
          <w:trHeight w:val="16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3687754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05ABBE87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 xml:space="preserve"> DEFICITI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28B8F352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-108,695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5A5B660E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-6.5%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F671C0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Cash Balance</w:t>
            </w:r>
          </w:p>
        </w:tc>
      </w:tr>
      <w:tr w:rsidR="00F248E0" w:rsidRPr="001A328E" w14:paraId="2656EA03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2AC7FC61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5529D1A1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FINANCIMI I DEFICITIT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405BF6C3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108,695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2316788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6.5%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01B674E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Financing (Cash)</w:t>
            </w:r>
          </w:p>
        </w:tc>
      </w:tr>
      <w:tr w:rsidR="00F248E0" w:rsidRPr="001A328E" w14:paraId="2AD2B2A1" w14:textId="77777777" w:rsidTr="00EB7100">
        <w:trPr>
          <w:trHeight w:val="16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6F5C4449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41B4A47F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 xml:space="preserve"> Të brendshëm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4A177F44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95,642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027A3976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5.7%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5FB0A9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Domestic</w:t>
            </w:r>
          </w:p>
        </w:tc>
      </w:tr>
      <w:tr w:rsidR="00F248E0" w:rsidRPr="001A328E" w14:paraId="23896112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701B9E8E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6E9EA625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 xml:space="preserve">   Të ardhura nga privatizimi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5758BD52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0263D194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A6BC5A0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 xml:space="preserve">  Privatization receipts</w:t>
            </w:r>
          </w:p>
        </w:tc>
      </w:tr>
      <w:tr w:rsidR="00F248E0" w:rsidRPr="001A328E" w14:paraId="4F4B3281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685DC721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70AD23CA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 xml:space="preserve">   Huamarrje e brendshme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3D42DE51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49,900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49578C7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3.0%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EB560B1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 xml:space="preserve">  Domestic borrowing</w:t>
            </w:r>
          </w:p>
        </w:tc>
      </w:tr>
      <w:tr w:rsidR="00F248E0" w:rsidRPr="001A328E" w14:paraId="103CEFA7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12DD4E4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4F11350A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 xml:space="preserve">   Të tjera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622C9766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45,742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63B90AEE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2.7%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CE5355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Other</w:t>
            </w:r>
          </w:p>
        </w:tc>
      </w:tr>
      <w:tr w:rsidR="00F248E0" w:rsidRPr="001A328E" w14:paraId="4A5FBA23" w14:textId="77777777" w:rsidTr="00EB7100">
        <w:trPr>
          <w:trHeight w:val="16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0CC29C5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20F51BDD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I huaj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763AA7B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13,052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43417E7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0.8%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29E34E3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color w:val="000000"/>
                <w:sz w:val="14"/>
                <w:szCs w:val="14"/>
              </w:rPr>
              <w:t>Foreign</w:t>
            </w:r>
          </w:p>
        </w:tc>
      </w:tr>
      <w:tr w:rsidR="00F248E0" w:rsidRPr="001A328E" w14:paraId="5E030661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5574AA1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77AE9C08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 xml:space="preserve">   Hua afatgjatë (e marrë) 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00A4D10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24,178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4DF39F3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1.4%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630824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 xml:space="preserve">  Long-term Loan(Drawings)</w:t>
            </w:r>
          </w:p>
        </w:tc>
      </w:tr>
      <w:tr w:rsidR="00F248E0" w:rsidRPr="001A328E" w14:paraId="5CA57966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3518AB9A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0E7C1029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 xml:space="preserve">   Ndryshimi i gjendjes së arkës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4884A6DF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240298C6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2AB9CA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 xml:space="preserve">Chang. of stat. Account </w:t>
            </w:r>
          </w:p>
        </w:tc>
      </w:tr>
      <w:tr w:rsidR="00F248E0" w:rsidRPr="001A328E" w14:paraId="3805F98E" w14:textId="77777777" w:rsidTr="00EB7100">
        <w:trPr>
          <w:trHeight w:val="173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532F29E0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53665ED3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 xml:space="preserve">   Ripagesat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1950A670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-40,890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460DCBB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-2.4%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A4DDC3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 xml:space="preserve">  Repayments</w:t>
            </w:r>
          </w:p>
        </w:tc>
      </w:tr>
      <w:tr w:rsidR="00F248E0" w:rsidRPr="001A328E" w14:paraId="7D833297" w14:textId="77777777" w:rsidTr="00EB7100">
        <w:trPr>
          <w:trHeight w:val="182"/>
        </w:trPr>
        <w:tc>
          <w:tcPr>
            <w:tcW w:w="222" w:type="pct"/>
            <w:tcBorders>
              <w:top w:val="nil"/>
              <w:left w:val="single" w:sz="18" w:space="0" w:color="auto"/>
              <w:bottom w:val="nil"/>
              <w:right w:val="double" w:sz="6" w:space="0" w:color="auto"/>
            </w:tcBorders>
          </w:tcPr>
          <w:p w14:paraId="584392AD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nil"/>
              <w:left w:val="double" w:sz="6" w:space="0" w:color="auto"/>
              <w:bottom w:val="nil"/>
              <w:right w:val="nil"/>
            </w:tcBorders>
          </w:tcPr>
          <w:p w14:paraId="335EEBBD" w14:textId="77777777" w:rsidR="00F248E0" w:rsidRPr="001A328E" w:rsidRDefault="00F248E0" w:rsidP="00EB7100">
            <w:pPr>
              <w:autoSpaceDE w:val="0"/>
              <w:autoSpaceDN w:val="0"/>
              <w:adjustRightInd w:val="0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 xml:space="preserve">   Mbështetje buxhetore</w:t>
            </w:r>
          </w:p>
        </w:tc>
        <w:tc>
          <w:tcPr>
            <w:tcW w:w="519" w:type="pct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14:paraId="5B8672E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29,764</w:t>
            </w:r>
          </w:p>
        </w:tc>
        <w:tc>
          <w:tcPr>
            <w:tcW w:w="520" w:type="pct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  <w:shd w:val="solid" w:color="99CCFF" w:fill="auto"/>
          </w:tcPr>
          <w:p w14:paraId="4FF3A997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1.8%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1BDE83C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color w:val="000000"/>
                <w:sz w:val="14"/>
                <w:szCs w:val="14"/>
              </w:rPr>
              <w:t>Budget support</w:t>
            </w:r>
          </w:p>
        </w:tc>
      </w:tr>
      <w:tr w:rsidR="00F248E0" w:rsidRPr="001A328E" w14:paraId="51B42164" w14:textId="77777777" w:rsidTr="00EB7100">
        <w:trPr>
          <w:trHeight w:val="192"/>
        </w:trPr>
        <w:tc>
          <w:tcPr>
            <w:tcW w:w="22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double" w:sz="6" w:space="0" w:color="auto"/>
            </w:tcBorders>
            <w:shd w:val="solid" w:color="969696" w:fill="auto"/>
          </w:tcPr>
          <w:p w14:paraId="2D38C12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2038" w:type="pct"/>
            <w:tcBorders>
              <w:top w:val="single" w:sz="18" w:space="0" w:color="auto"/>
              <w:left w:val="double" w:sz="6" w:space="0" w:color="auto"/>
              <w:bottom w:val="single" w:sz="18" w:space="0" w:color="auto"/>
              <w:right w:val="nil"/>
            </w:tcBorders>
            <w:shd w:val="solid" w:color="969696" w:fill="auto"/>
          </w:tcPr>
          <w:p w14:paraId="75576144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i/>
                <w:iCs/>
                <w:color w:val="000000"/>
                <w:sz w:val="14"/>
                <w:szCs w:val="14"/>
              </w:rPr>
              <w:t xml:space="preserve">Produkti i Brendshëm Bruto (PBB) </w:t>
            </w:r>
          </w:p>
        </w:tc>
        <w:tc>
          <w:tcPr>
            <w:tcW w:w="519" w:type="pct"/>
            <w:tcBorders>
              <w:top w:val="single" w:sz="18" w:space="0" w:color="auto"/>
              <w:left w:val="double" w:sz="6" w:space="0" w:color="auto"/>
              <w:bottom w:val="single" w:sz="18" w:space="0" w:color="auto"/>
              <w:right w:val="single" w:sz="6" w:space="0" w:color="auto"/>
            </w:tcBorders>
            <w:shd w:val="solid" w:color="969696" w:fill="auto"/>
          </w:tcPr>
          <w:p w14:paraId="343B54F5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i/>
                <w:iCs/>
                <w:color w:val="000000"/>
                <w:sz w:val="14"/>
                <w:szCs w:val="14"/>
              </w:rPr>
              <w:t>1,682,637</w:t>
            </w:r>
          </w:p>
        </w:tc>
        <w:tc>
          <w:tcPr>
            <w:tcW w:w="520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double" w:sz="6" w:space="0" w:color="auto"/>
            </w:tcBorders>
            <w:shd w:val="solid" w:color="969696" w:fill="auto"/>
          </w:tcPr>
          <w:p w14:paraId="6336FA2B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right"/>
              <w:rPr>
                <w:rFonts w:ascii="Garamond" w:hAnsi="Garamond" w:cstheme="minorHAns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i/>
                <w:iCs/>
                <w:color w:val="000000"/>
                <w:sz w:val="14"/>
                <w:szCs w:val="14"/>
              </w:rPr>
              <w:t>100.0%</w:t>
            </w:r>
          </w:p>
        </w:tc>
        <w:tc>
          <w:tcPr>
            <w:tcW w:w="1700" w:type="pct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solid" w:color="969696" w:fill="auto"/>
          </w:tcPr>
          <w:p w14:paraId="4F28222E" w14:textId="77777777" w:rsidR="00F248E0" w:rsidRPr="001A328E" w:rsidRDefault="00F248E0" w:rsidP="00EB7100">
            <w:pPr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1A328E">
              <w:rPr>
                <w:rFonts w:ascii="Garamond" w:hAnsi="Garamond" w:cstheme="minorHAnsi"/>
                <w:b/>
                <w:bCs/>
                <w:i/>
                <w:iCs/>
                <w:color w:val="000000"/>
                <w:sz w:val="14"/>
                <w:szCs w:val="14"/>
              </w:rPr>
              <w:t>Gross Domestic Product (GDP)</w:t>
            </w:r>
          </w:p>
        </w:tc>
      </w:tr>
    </w:tbl>
    <w:p w14:paraId="68943DB2" w14:textId="77777777" w:rsidR="00F248E0" w:rsidRPr="007B47C7" w:rsidRDefault="00F248E0" w:rsidP="007B47C7">
      <w:pPr>
        <w:ind w:firstLine="284"/>
        <w:jc w:val="both"/>
        <w:rPr>
          <w:rFonts w:ascii="Garamond" w:hAnsi="Garamond"/>
        </w:rPr>
      </w:pPr>
    </w:p>
    <w:sectPr w:rsidR="00F248E0" w:rsidRPr="007B47C7" w:rsidSect="00CA1C51">
      <w:headerReference w:type="default" r:id="rId15"/>
      <w:footerReference w:type="even" r:id="rId16"/>
      <w:footerReference w:type="default" r:id="rId17"/>
      <w:footerReference w:type="first" r:id="rId18"/>
      <w:pgSz w:w="11907" w:h="16840" w:code="9"/>
      <w:pgMar w:top="1440" w:right="1440" w:bottom="10" w:left="1440" w:header="720" w:footer="53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FE68A8" w14:textId="77777777" w:rsidR="00EB7100" w:rsidRDefault="00EB7100">
      <w:r>
        <w:separator/>
      </w:r>
    </w:p>
  </w:endnote>
  <w:endnote w:type="continuationSeparator" w:id="0">
    <w:p w14:paraId="1C8111A7" w14:textId="77777777" w:rsidR="00EB7100" w:rsidRDefault="00EB7100">
      <w:r>
        <w:continuationSeparator/>
      </w:r>
    </w:p>
  </w:endnote>
  <w:endnote w:type="continuationNotice" w:id="1">
    <w:p w14:paraId="6C09BF51" w14:textId="77777777" w:rsidR="00EB7100" w:rsidRDefault="00EB71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E1F215" w14:textId="77777777" w:rsidR="00EB7100" w:rsidRDefault="00EB7100" w:rsidP="000344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E1F216" w14:textId="77777777" w:rsidR="00EB7100" w:rsidRDefault="00EB710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462793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E1F217" w14:textId="77777777" w:rsidR="00EB7100" w:rsidRDefault="00EB7100" w:rsidP="000556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7EC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3E1F218" w14:textId="77777777" w:rsidR="00EB7100" w:rsidRDefault="00EB710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E1F219" w14:textId="77777777" w:rsidR="00EB7100" w:rsidRDefault="00EB7100">
    <w:pPr>
      <w:pStyle w:val="Footer"/>
      <w:jc w:val="center"/>
    </w:pPr>
  </w:p>
  <w:p w14:paraId="53E1F21A" w14:textId="77777777" w:rsidR="00EB7100" w:rsidRDefault="00EB71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030DDA" w14:textId="77777777" w:rsidR="00EB7100" w:rsidRDefault="00EB7100">
      <w:r>
        <w:separator/>
      </w:r>
    </w:p>
  </w:footnote>
  <w:footnote w:type="continuationSeparator" w:id="0">
    <w:p w14:paraId="005BA2AB" w14:textId="77777777" w:rsidR="00EB7100" w:rsidRDefault="00EB7100">
      <w:r>
        <w:continuationSeparator/>
      </w:r>
    </w:p>
  </w:footnote>
  <w:footnote w:type="continuationNotice" w:id="1">
    <w:p w14:paraId="73B4C659" w14:textId="77777777" w:rsidR="00EB7100" w:rsidRDefault="00EB710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239BFC" w14:textId="77777777" w:rsidR="00EB7100" w:rsidRDefault="00EB71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265FE"/>
    <w:multiLevelType w:val="hybridMultilevel"/>
    <w:tmpl w:val="380C8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50C05"/>
    <w:multiLevelType w:val="hybridMultilevel"/>
    <w:tmpl w:val="8C424D46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49E563E"/>
    <w:multiLevelType w:val="hybridMultilevel"/>
    <w:tmpl w:val="0E040C3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C93865"/>
    <w:multiLevelType w:val="hybridMultilevel"/>
    <w:tmpl w:val="86C81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0A770A"/>
    <w:multiLevelType w:val="hybridMultilevel"/>
    <w:tmpl w:val="2F2066A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B51FEA"/>
    <w:multiLevelType w:val="hybridMultilevel"/>
    <w:tmpl w:val="8CF2C834"/>
    <w:lvl w:ilvl="0" w:tplc="BCCEAE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CD25DD"/>
    <w:multiLevelType w:val="hybridMultilevel"/>
    <w:tmpl w:val="A336EBAE"/>
    <w:lvl w:ilvl="0" w:tplc="041C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>
    <w:nsid w:val="15A45E4D"/>
    <w:multiLevelType w:val="multilevel"/>
    <w:tmpl w:val="E82203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EFB2FE4"/>
    <w:multiLevelType w:val="hybridMultilevel"/>
    <w:tmpl w:val="80D02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AF3C25"/>
    <w:multiLevelType w:val="hybridMultilevel"/>
    <w:tmpl w:val="485411A2"/>
    <w:lvl w:ilvl="0" w:tplc="041C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0">
    <w:nsid w:val="2BE23E52"/>
    <w:multiLevelType w:val="hybridMultilevel"/>
    <w:tmpl w:val="FDFEA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4B5CC8"/>
    <w:multiLevelType w:val="hybridMultilevel"/>
    <w:tmpl w:val="F216D7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08223B4"/>
    <w:multiLevelType w:val="hybridMultilevel"/>
    <w:tmpl w:val="3760DC38"/>
    <w:lvl w:ilvl="0" w:tplc="00DA288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2D7C6B"/>
    <w:multiLevelType w:val="hybridMultilevel"/>
    <w:tmpl w:val="E94A64C4"/>
    <w:lvl w:ilvl="0" w:tplc="30D4858C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4">
    <w:nsid w:val="39041909"/>
    <w:multiLevelType w:val="hybridMultilevel"/>
    <w:tmpl w:val="271CB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197CF7"/>
    <w:multiLevelType w:val="hybridMultilevel"/>
    <w:tmpl w:val="B016AB6E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21D0CD7"/>
    <w:multiLevelType w:val="hybridMultilevel"/>
    <w:tmpl w:val="DB284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874412"/>
    <w:multiLevelType w:val="hybridMultilevel"/>
    <w:tmpl w:val="451008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9C54F51"/>
    <w:multiLevelType w:val="hybridMultilevel"/>
    <w:tmpl w:val="AD38B2F0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9">
    <w:nsid w:val="4A42797E"/>
    <w:multiLevelType w:val="hybridMultilevel"/>
    <w:tmpl w:val="BDC60E4C"/>
    <w:lvl w:ilvl="0" w:tplc="CA2C714A">
      <w:start w:val="2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0">
    <w:nsid w:val="50F641E5"/>
    <w:multiLevelType w:val="hybridMultilevel"/>
    <w:tmpl w:val="78746A4E"/>
    <w:lvl w:ilvl="0" w:tplc="04090001">
      <w:start w:val="1"/>
      <w:numFmt w:val="bullet"/>
      <w:lvlText w:val=""/>
      <w:lvlJc w:val="left"/>
      <w:pPr>
        <w:ind w:left="21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840" w:hanging="360"/>
      </w:pPr>
    </w:lvl>
    <w:lvl w:ilvl="2" w:tplc="0409001B" w:tentative="1">
      <w:start w:val="1"/>
      <w:numFmt w:val="lowerRoman"/>
      <w:lvlText w:val="%3."/>
      <w:lvlJc w:val="right"/>
      <w:pPr>
        <w:ind w:left="3560" w:hanging="180"/>
      </w:pPr>
    </w:lvl>
    <w:lvl w:ilvl="3" w:tplc="0409000F" w:tentative="1">
      <w:start w:val="1"/>
      <w:numFmt w:val="decimal"/>
      <w:lvlText w:val="%4."/>
      <w:lvlJc w:val="left"/>
      <w:pPr>
        <w:ind w:left="4280" w:hanging="360"/>
      </w:pPr>
    </w:lvl>
    <w:lvl w:ilvl="4" w:tplc="04090019" w:tentative="1">
      <w:start w:val="1"/>
      <w:numFmt w:val="lowerLetter"/>
      <w:lvlText w:val="%5."/>
      <w:lvlJc w:val="left"/>
      <w:pPr>
        <w:ind w:left="5000" w:hanging="360"/>
      </w:pPr>
    </w:lvl>
    <w:lvl w:ilvl="5" w:tplc="0409001B" w:tentative="1">
      <w:start w:val="1"/>
      <w:numFmt w:val="lowerRoman"/>
      <w:lvlText w:val="%6."/>
      <w:lvlJc w:val="right"/>
      <w:pPr>
        <w:ind w:left="5720" w:hanging="180"/>
      </w:pPr>
    </w:lvl>
    <w:lvl w:ilvl="6" w:tplc="0409000F" w:tentative="1">
      <w:start w:val="1"/>
      <w:numFmt w:val="decimal"/>
      <w:lvlText w:val="%7."/>
      <w:lvlJc w:val="left"/>
      <w:pPr>
        <w:ind w:left="6440" w:hanging="360"/>
      </w:pPr>
    </w:lvl>
    <w:lvl w:ilvl="7" w:tplc="04090019" w:tentative="1">
      <w:start w:val="1"/>
      <w:numFmt w:val="lowerLetter"/>
      <w:lvlText w:val="%8."/>
      <w:lvlJc w:val="left"/>
      <w:pPr>
        <w:ind w:left="7160" w:hanging="360"/>
      </w:pPr>
    </w:lvl>
    <w:lvl w:ilvl="8" w:tplc="0409001B" w:tentative="1">
      <w:start w:val="1"/>
      <w:numFmt w:val="lowerRoman"/>
      <w:lvlText w:val="%9."/>
      <w:lvlJc w:val="right"/>
      <w:pPr>
        <w:ind w:left="7880" w:hanging="180"/>
      </w:pPr>
    </w:lvl>
  </w:abstractNum>
  <w:abstractNum w:abstractNumId="21">
    <w:nsid w:val="61025629"/>
    <w:multiLevelType w:val="hybridMultilevel"/>
    <w:tmpl w:val="80D02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3013F4"/>
    <w:multiLevelType w:val="hybridMultilevel"/>
    <w:tmpl w:val="749CF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406D4B"/>
    <w:multiLevelType w:val="hybridMultilevel"/>
    <w:tmpl w:val="AB78B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9C02A24"/>
    <w:multiLevelType w:val="hybridMultilevel"/>
    <w:tmpl w:val="692057DE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>
    <w:nsid w:val="6AA05B54"/>
    <w:multiLevelType w:val="hybridMultilevel"/>
    <w:tmpl w:val="D4660D3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25"/>
  </w:num>
  <w:num w:numId="4">
    <w:abstractNumId w:val="17"/>
  </w:num>
  <w:num w:numId="5">
    <w:abstractNumId w:val="7"/>
  </w:num>
  <w:num w:numId="6">
    <w:abstractNumId w:val="0"/>
  </w:num>
  <w:num w:numId="7">
    <w:abstractNumId w:val="24"/>
  </w:num>
  <w:num w:numId="8">
    <w:abstractNumId w:val="20"/>
  </w:num>
  <w:num w:numId="9">
    <w:abstractNumId w:val="13"/>
  </w:num>
  <w:num w:numId="10">
    <w:abstractNumId w:val="6"/>
  </w:num>
  <w:num w:numId="11">
    <w:abstractNumId w:val="9"/>
  </w:num>
  <w:num w:numId="12">
    <w:abstractNumId w:val="2"/>
  </w:num>
  <w:num w:numId="13">
    <w:abstractNumId w:val="23"/>
  </w:num>
  <w:num w:numId="14">
    <w:abstractNumId w:val="19"/>
  </w:num>
  <w:num w:numId="15">
    <w:abstractNumId w:val="9"/>
  </w:num>
  <w:num w:numId="16">
    <w:abstractNumId w:val="16"/>
  </w:num>
  <w:num w:numId="17">
    <w:abstractNumId w:val="22"/>
  </w:num>
  <w:num w:numId="18">
    <w:abstractNumId w:val="1"/>
  </w:num>
  <w:num w:numId="19">
    <w:abstractNumId w:val="15"/>
  </w:num>
  <w:num w:numId="20">
    <w:abstractNumId w:val="3"/>
  </w:num>
  <w:num w:numId="21">
    <w:abstractNumId w:val="5"/>
  </w:num>
  <w:num w:numId="22">
    <w:abstractNumId w:val="10"/>
  </w:num>
  <w:num w:numId="23">
    <w:abstractNumId w:val="18"/>
  </w:num>
  <w:num w:numId="24">
    <w:abstractNumId w:val="21"/>
  </w:num>
  <w:num w:numId="25">
    <w:abstractNumId w:val="8"/>
  </w:num>
  <w:num w:numId="26">
    <w:abstractNumId w:val="14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40"/>
    <w:rsid w:val="000031C8"/>
    <w:rsid w:val="00004538"/>
    <w:rsid w:val="00004825"/>
    <w:rsid w:val="000063E2"/>
    <w:rsid w:val="0000736E"/>
    <w:rsid w:val="00007B8A"/>
    <w:rsid w:val="0001146C"/>
    <w:rsid w:val="000138D8"/>
    <w:rsid w:val="00013BDD"/>
    <w:rsid w:val="000178F1"/>
    <w:rsid w:val="00020616"/>
    <w:rsid w:val="00020749"/>
    <w:rsid w:val="000211AC"/>
    <w:rsid w:val="000213BA"/>
    <w:rsid w:val="000214AE"/>
    <w:rsid w:val="00021D21"/>
    <w:rsid w:val="0002351F"/>
    <w:rsid w:val="00024AC3"/>
    <w:rsid w:val="0002598A"/>
    <w:rsid w:val="00026A68"/>
    <w:rsid w:val="00031D0E"/>
    <w:rsid w:val="000329B0"/>
    <w:rsid w:val="000344DB"/>
    <w:rsid w:val="000347BF"/>
    <w:rsid w:val="000356B3"/>
    <w:rsid w:val="00037599"/>
    <w:rsid w:val="00042523"/>
    <w:rsid w:val="0004366E"/>
    <w:rsid w:val="0004535A"/>
    <w:rsid w:val="00045C29"/>
    <w:rsid w:val="00050071"/>
    <w:rsid w:val="00050923"/>
    <w:rsid w:val="00051A78"/>
    <w:rsid w:val="00054533"/>
    <w:rsid w:val="00055683"/>
    <w:rsid w:val="000578A5"/>
    <w:rsid w:val="00060B7D"/>
    <w:rsid w:val="0006462F"/>
    <w:rsid w:val="0006507C"/>
    <w:rsid w:val="000654E5"/>
    <w:rsid w:val="00067084"/>
    <w:rsid w:val="000671C3"/>
    <w:rsid w:val="0007297B"/>
    <w:rsid w:val="00080E83"/>
    <w:rsid w:val="00081775"/>
    <w:rsid w:val="00082415"/>
    <w:rsid w:val="00085491"/>
    <w:rsid w:val="000913F5"/>
    <w:rsid w:val="0009209B"/>
    <w:rsid w:val="00092D58"/>
    <w:rsid w:val="00097D26"/>
    <w:rsid w:val="000A0ECC"/>
    <w:rsid w:val="000A15C6"/>
    <w:rsid w:val="000A6378"/>
    <w:rsid w:val="000A6AA8"/>
    <w:rsid w:val="000B06A0"/>
    <w:rsid w:val="000B0FA6"/>
    <w:rsid w:val="000B178F"/>
    <w:rsid w:val="000B2718"/>
    <w:rsid w:val="000B2E83"/>
    <w:rsid w:val="000B3E21"/>
    <w:rsid w:val="000B3F08"/>
    <w:rsid w:val="000B57A1"/>
    <w:rsid w:val="000B5B4B"/>
    <w:rsid w:val="000C04B3"/>
    <w:rsid w:val="000C2242"/>
    <w:rsid w:val="000C2A80"/>
    <w:rsid w:val="000C2D00"/>
    <w:rsid w:val="000C3456"/>
    <w:rsid w:val="000C3E39"/>
    <w:rsid w:val="000D1D86"/>
    <w:rsid w:val="000D23F7"/>
    <w:rsid w:val="000D479D"/>
    <w:rsid w:val="000D6D83"/>
    <w:rsid w:val="000D724C"/>
    <w:rsid w:val="000E0B2E"/>
    <w:rsid w:val="000E0F02"/>
    <w:rsid w:val="000E1CB1"/>
    <w:rsid w:val="000E2378"/>
    <w:rsid w:val="000E4AA6"/>
    <w:rsid w:val="000E59B3"/>
    <w:rsid w:val="000E6D99"/>
    <w:rsid w:val="000E7ABB"/>
    <w:rsid w:val="000F0153"/>
    <w:rsid w:val="000F05B7"/>
    <w:rsid w:val="000F42EA"/>
    <w:rsid w:val="000F6A60"/>
    <w:rsid w:val="000F6E40"/>
    <w:rsid w:val="000F72D6"/>
    <w:rsid w:val="000F7A1A"/>
    <w:rsid w:val="0010407B"/>
    <w:rsid w:val="00104BA5"/>
    <w:rsid w:val="00105B44"/>
    <w:rsid w:val="00105EBB"/>
    <w:rsid w:val="00105EBD"/>
    <w:rsid w:val="00107B50"/>
    <w:rsid w:val="00113B2D"/>
    <w:rsid w:val="00117633"/>
    <w:rsid w:val="0012060E"/>
    <w:rsid w:val="001210D2"/>
    <w:rsid w:val="0012170D"/>
    <w:rsid w:val="001220DE"/>
    <w:rsid w:val="00122939"/>
    <w:rsid w:val="00131B0A"/>
    <w:rsid w:val="00132BBF"/>
    <w:rsid w:val="00132E60"/>
    <w:rsid w:val="001338E2"/>
    <w:rsid w:val="00133D63"/>
    <w:rsid w:val="00136A9C"/>
    <w:rsid w:val="0013769F"/>
    <w:rsid w:val="001379DA"/>
    <w:rsid w:val="001401B3"/>
    <w:rsid w:val="001401E0"/>
    <w:rsid w:val="00140AF5"/>
    <w:rsid w:val="00141735"/>
    <w:rsid w:val="00141AAA"/>
    <w:rsid w:val="0014259B"/>
    <w:rsid w:val="00145CD9"/>
    <w:rsid w:val="001476EC"/>
    <w:rsid w:val="00147BC2"/>
    <w:rsid w:val="00151CE2"/>
    <w:rsid w:val="001529EE"/>
    <w:rsid w:val="0015325F"/>
    <w:rsid w:val="00153D61"/>
    <w:rsid w:val="0015675B"/>
    <w:rsid w:val="00160F8B"/>
    <w:rsid w:val="00161085"/>
    <w:rsid w:val="001622C5"/>
    <w:rsid w:val="001625A6"/>
    <w:rsid w:val="001666E6"/>
    <w:rsid w:val="001677A2"/>
    <w:rsid w:val="00167E71"/>
    <w:rsid w:val="00172C00"/>
    <w:rsid w:val="00173194"/>
    <w:rsid w:val="001739E8"/>
    <w:rsid w:val="001747C1"/>
    <w:rsid w:val="0017565D"/>
    <w:rsid w:val="00175C48"/>
    <w:rsid w:val="00177D83"/>
    <w:rsid w:val="0018079F"/>
    <w:rsid w:val="00183ED7"/>
    <w:rsid w:val="00185D46"/>
    <w:rsid w:val="001874DD"/>
    <w:rsid w:val="00190345"/>
    <w:rsid w:val="001910AA"/>
    <w:rsid w:val="00191FAD"/>
    <w:rsid w:val="00192905"/>
    <w:rsid w:val="0019421D"/>
    <w:rsid w:val="00194415"/>
    <w:rsid w:val="00194D9B"/>
    <w:rsid w:val="00194E5D"/>
    <w:rsid w:val="001A0B43"/>
    <w:rsid w:val="001A2865"/>
    <w:rsid w:val="001A55D4"/>
    <w:rsid w:val="001A66ED"/>
    <w:rsid w:val="001A6F97"/>
    <w:rsid w:val="001A7C67"/>
    <w:rsid w:val="001B1EC0"/>
    <w:rsid w:val="001B3CAA"/>
    <w:rsid w:val="001B79A9"/>
    <w:rsid w:val="001C025C"/>
    <w:rsid w:val="001C22B0"/>
    <w:rsid w:val="001C2E0D"/>
    <w:rsid w:val="001C3D73"/>
    <w:rsid w:val="001C5E7B"/>
    <w:rsid w:val="001C6885"/>
    <w:rsid w:val="001C6A4F"/>
    <w:rsid w:val="001C778C"/>
    <w:rsid w:val="001C79FB"/>
    <w:rsid w:val="001D0C0C"/>
    <w:rsid w:val="001D1383"/>
    <w:rsid w:val="001D32F0"/>
    <w:rsid w:val="001D3548"/>
    <w:rsid w:val="001D3992"/>
    <w:rsid w:val="001D3ED4"/>
    <w:rsid w:val="001D54FE"/>
    <w:rsid w:val="001D5CC4"/>
    <w:rsid w:val="001D6B7D"/>
    <w:rsid w:val="001D733A"/>
    <w:rsid w:val="001E0152"/>
    <w:rsid w:val="001E0423"/>
    <w:rsid w:val="001E1369"/>
    <w:rsid w:val="001E15D2"/>
    <w:rsid w:val="001E28B3"/>
    <w:rsid w:val="001E3115"/>
    <w:rsid w:val="001E63C5"/>
    <w:rsid w:val="001E7CD6"/>
    <w:rsid w:val="001F2492"/>
    <w:rsid w:val="001F2AAD"/>
    <w:rsid w:val="001F465E"/>
    <w:rsid w:val="001F4C6C"/>
    <w:rsid w:val="001F7EB8"/>
    <w:rsid w:val="0020093F"/>
    <w:rsid w:val="00201C80"/>
    <w:rsid w:val="0020245C"/>
    <w:rsid w:val="0020250B"/>
    <w:rsid w:val="0020516C"/>
    <w:rsid w:val="00205E1D"/>
    <w:rsid w:val="002077BE"/>
    <w:rsid w:val="00207E90"/>
    <w:rsid w:val="00210537"/>
    <w:rsid w:val="0021219A"/>
    <w:rsid w:val="00213667"/>
    <w:rsid w:val="00213BB1"/>
    <w:rsid w:val="002158AB"/>
    <w:rsid w:val="00217872"/>
    <w:rsid w:val="0022139F"/>
    <w:rsid w:val="00223329"/>
    <w:rsid w:val="002235C5"/>
    <w:rsid w:val="00224BF9"/>
    <w:rsid w:val="00225C18"/>
    <w:rsid w:val="0022633A"/>
    <w:rsid w:val="00226BF4"/>
    <w:rsid w:val="00227990"/>
    <w:rsid w:val="00230291"/>
    <w:rsid w:val="002306C2"/>
    <w:rsid w:val="002315E2"/>
    <w:rsid w:val="00231A8D"/>
    <w:rsid w:val="00232878"/>
    <w:rsid w:val="00232FCB"/>
    <w:rsid w:val="0023353C"/>
    <w:rsid w:val="002356E9"/>
    <w:rsid w:val="00235C11"/>
    <w:rsid w:val="00237F35"/>
    <w:rsid w:val="00240C91"/>
    <w:rsid w:val="00241053"/>
    <w:rsid w:val="00243150"/>
    <w:rsid w:val="002433B0"/>
    <w:rsid w:val="00243497"/>
    <w:rsid w:val="00244D93"/>
    <w:rsid w:val="00246148"/>
    <w:rsid w:val="00246995"/>
    <w:rsid w:val="00250BC4"/>
    <w:rsid w:val="00251BCA"/>
    <w:rsid w:val="002569BC"/>
    <w:rsid w:val="00257DB0"/>
    <w:rsid w:val="00260A9F"/>
    <w:rsid w:val="00262A4E"/>
    <w:rsid w:val="002664D5"/>
    <w:rsid w:val="0027098F"/>
    <w:rsid w:val="00270C04"/>
    <w:rsid w:val="00272001"/>
    <w:rsid w:val="0027500B"/>
    <w:rsid w:val="00275E3D"/>
    <w:rsid w:val="00277F65"/>
    <w:rsid w:val="00281D85"/>
    <w:rsid w:val="00284005"/>
    <w:rsid w:val="00285DC8"/>
    <w:rsid w:val="00286D74"/>
    <w:rsid w:val="002872B8"/>
    <w:rsid w:val="0029289D"/>
    <w:rsid w:val="00292A90"/>
    <w:rsid w:val="00293E10"/>
    <w:rsid w:val="00294F95"/>
    <w:rsid w:val="00296947"/>
    <w:rsid w:val="00297B0A"/>
    <w:rsid w:val="002A077B"/>
    <w:rsid w:val="002A29BD"/>
    <w:rsid w:val="002A2D55"/>
    <w:rsid w:val="002A47E6"/>
    <w:rsid w:val="002A6C13"/>
    <w:rsid w:val="002B0F1B"/>
    <w:rsid w:val="002B1FB3"/>
    <w:rsid w:val="002B515F"/>
    <w:rsid w:val="002B67A7"/>
    <w:rsid w:val="002C05AA"/>
    <w:rsid w:val="002C1FA4"/>
    <w:rsid w:val="002C2359"/>
    <w:rsid w:val="002C34C5"/>
    <w:rsid w:val="002C3C40"/>
    <w:rsid w:val="002C66F1"/>
    <w:rsid w:val="002C6D84"/>
    <w:rsid w:val="002D0641"/>
    <w:rsid w:val="002D3944"/>
    <w:rsid w:val="002D42F2"/>
    <w:rsid w:val="002D4489"/>
    <w:rsid w:val="002D5881"/>
    <w:rsid w:val="002D7031"/>
    <w:rsid w:val="002E0AFA"/>
    <w:rsid w:val="002E5A03"/>
    <w:rsid w:val="002E6802"/>
    <w:rsid w:val="002E6C9E"/>
    <w:rsid w:val="002E6E73"/>
    <w:rsid w:val="002E7311"/>
    <w:rsid w:val="002F04AD"/>
    <w:rsid w:val="002F1FC6"/>
    <w:rsid w:val="002F32ED"/>
    <w:rsid w:val="002F611C"/>
    <w:rsid w:val="002F61A8"/>
    <w:rsid w:val="00300195"/>
    <w:rsid w:val="0030074D"/>
    <w:rsid w:val="003026FA"/>
    <w:rsid w:val="00302BC0"/>
    <w:rsid w:val="00303A1F"/>
    <w:rsid w:val="00303F3F"/>
    <w:rsid w:val="00304123"/>
    <w:rsid w:val="00304DDA"/>
    <w:rsid w:val="003101A3"/>
    <w:rsid w:val="003117C3"/>
    <w:rsid w:val="00313667"/>
    <w:rsid w:val="003165B1"/>
    <w:rsid w:val="00320321"/>
    <w:rsid w:val="003215C5"/>
    <w:rsid w:val="00323448"/>
    <w:rsid w:val="00323B86"/>
    <w:rsid w:val="00324545"/>
    <w:rsid w:val="0032492C"/>
    <w:rsid w:val="003314B7"/>
    <w:rsid w:val="00332CDF"/>
    <w:rsid w:val="00333751"/>
    <w:rsid w:val="003338C6"/>
    <w:rsid w:val="00333C4D"/>
    <w:rsid w:val="00334681"/>
    <w:rsid w:val="003376B8"/>
    <w:rsid w:val="00340E21"/>
    <w:rsid w:val="003514F1"/>
    <w:rsid w:val="00351FEE"/>
    <w:rsid w:val="00352177"/>
    <w:rsid w:val="00352523"/>
    <w:rsid w:val="00353C1B"/>
    <w:rsid w:val="0035429C"/>
    <w:rsid w:val="0035564E"/>
    <w:rsid w:val="00355923"/>
    <w:rsid w:val="003569EE"/>
    <w:rsid w:val="00357C46"/>
    <w:rsid w:val="00360B42"/>
    <w:rsid w:val="003611E6"/>
    <w:rsid w:val="003635FB"/>
    <w:rsid w:val="003636C5"/>
    <w:rsid w:val="00363CF3"/>
    <w:rsid w:val="003678D2"/>
    <w:rsid w:val="00370D97"/>
    <w:rsid w:val="00371EA9"/>
    <w:rsid w:val="0037207D"/>
    <w:rsid w:val="00372564"/>
    <w:rsid w:val="0037302F"/>
    <w:rsid w:val="00376304"/>
    <w:rsid w:val="003766D3"/>
    <w:rsid w:val="00376750"/>
    <w:rsid w:val="0038251F"/>
    <w:rsid w:val="003854A1"/>
    <w:rsid w:val="00386F6D"/>
    <w:rsid w:val="00387011"/>
    <w:rsid w:val="0038773C"/>
    <w:rsid w:val="00391404"/>
    <w:rsid w:val="0039252E"/>
    <w:rsid w:val="00395D7E"/>
    <w:rsid w:val="003A1597"/>
    <w:rsid w:val="003A1646"/>
    <w:rsid w:val="003A3239"/>
    <w:rsid w:val="003A61F2"/>
    <w:rsid w:val="003A6603"/>
    <w:rsid w:val="003A6ADA"/>
    <w:rsid w:val="003B4C75"/>
    <w:rsid w:val="003B7DE9"/>
    <w:rsid w:val="003C37CF"/>
    <w:rsid w:val="003C3F01"/>
    <w:rsid w:val="003C4546"/>
    <w:rsid w:val="003C4642"/>
    <w:rsid w:val="003C70BA"/>
    <w:rsid w:val="003C7DC8"/>
    <w:rsid w:val="003D1FCA"/>
    <w:rsid w:val="003D79D3"/>
    <w:rsid w:val="003E14C2"/>
    <w:rsid w:val="003E226F"/>
    <w:rsid w:val="003E3AFE"/>
    <w:rsid w:val="003E7464"/>
    <w:rsid w:val="003E7BE6"/>
    <w:rsid w:val="003F024C"/>
    <w:rsid w:val="003F063C"/>
    <w:rsid w:val="003F3D00"/>
    <w:rsid w:val="003F4933"/>
    <w:rsid w:val="00401CE4"/>
    <w:rsid w:val="00402B0D"/>
    <w:rsid w:val="00402CE7"/>
    <w:rsid w:val="004035A7"/>
    <w:rsid w:val="00406051"/>
    <w:rsid w:val="00410F24"/>
    <w:rsid w:val="00411EA4"/>
    <w:rsid w:val="00413226"/>
    <w:rsid w:val="00415FF0"/>
    <w:rsid w:val="00420E7A"/>
    <w:rsid w:val="00422062"/>
    <w:rsid w:val="00422BC4"/>
    <w:rsid w:val="0042316A"/>
    <w:rsid w:val="00423DC2"/>
    <w:rsid w:val="00424270"/>
    <w:rsid w:val="0042555C"/>
    <w:rsid w:val="004274D7"/>
    <w:rsid w:val="004275E0"/>
    <w:rsid w:val="00430FEE"/>
    <w:rsid w:val="004317DB"/>
    <w:rsid w:val="004329EE"/>
    <w:rsid w:val="00436007"/>
    <w:rsid w:val="004371A7"/>
    <w:rsid w:val="004411C6"/>
    <w:rsid w:val="00441F49"/>
    <w:rsid w:val="00445F7D"/>
    <w:rsid w:val="004504B3"/>
    <w:rsid w:val="00451E7B"/>
    <w:rsid w:val="00452601"/>
    <w:rsid w:val="004529BB"/>
    <w:rsid w:val="00452A1B"/>
    <w:rsid w:val="0045328B"/>
    <w:rsid w:val="00453940"/>
    <w:rsid w:val="00453CED"/>
    <w:rsid w:val="0045627B"/>
    <w:rsid w:val="00456EFC"/>
    <w:rsid w:val="004606EE"/>
    <w:rsid w:val="004617A3"/>
    <w:rsid w:val="00464A75"/>
    <w:rsid w:val="00465D22"/>
    <w:rsid w:val="004661A5"/>
    <w:rsid w:val="00466DBC"/>
    <w:rsid w:val="00466F20"/>
    <w:rsid w:val="00467CE4"/>
    <w:rsid w:val="00467EA9"/>
    <w:rsid w:val="00470045"/>
    <w:rsid w:val="00472081"/>
    <w:rsid w:val="004720C0"/>
    <w:rsid w:val="00472C18"/>
    <w:rsid w:val="00473121"/>
    <w:rsid w:val="00474977"/>
    <w:rsid w:val="00480F6E"/>
    <w:rsid w:val="004810D7"/>
    <w:rsid w:val="00481759"/>
    <w:rsid w:val="004846C0"/>
    <w:rsid w:val="00485161"/>
    <w:rsid w:val="004860D3"/>
    <w:rsid w:val="0048674C"/>
    <w:rsid w:val="0048788C"/>
    <w:rsid w:val="0049147F"/>
    <w:rsid w:val="004914A1"/>
    <w:rsid w:val="004919A3"/>
    <w:rsid w:val="004921BC"/>
    <w:rsid w:val="0049496D"/>
    <w:rsid w:val="00496F67"/>
    <w:rsid w:val="004A0323"/>
    <w:rsid w:val="004A1612"/>
    <w:rsid w:val="004A218A"/>
    <w:rsid w:val="004A3587"/>
    <w:rsid w:val="004A3689"/>
    <w:rsid w:val="004A3EF8"/>
    <w:rsid w:val="004A451D"/>
    <w:rsid w:val="004A67A1"/>
    <w:rsid w:val="004A68CF"/>
    <w:rsid w:val="004A70AF"/>
    <w:rsid w:val="004A75DE"/>
    <w:rsid w:val="004A7D81"/>
    <w:rsid w:val="004B236A"/>
    <w:rsid w:val="004B450D"/>
    <w:rsid w:val="004B465F"/>
    <w:rsid w:val="004B6D61"/>
    <w:rsid w:val="004C076B"/>
    <w:rsid w:val="004C2F90"/>
    <w:rsid w:val="004C3986"/>
    <w:rsid w:val="004C3C17"/>
    <w:rsid w:val="004C60E4"/>
    <w:rsid w:val="004C64F9"/>
    <w:rsid w:val="004C765D"/>
    <w:rsid w:val="004D01CD"/>
    <w:rsid w:val="004D15A3"/>
    <w:rsid w:val="004D3083"/>
    <w:rsid w:val="004D38E6"/>
    <w:rsid w:val="004D5EF3"/>
    <w:rsid w:val="004D6B49"/>
    <w:rsid w:val="004E35B1"/>
    <w:rsid w:val="004E39CB"/>
    <w:rsid w:val="004E4239"/>
    <w:rsid w:val="004E5787"/>
    <w:rsid w:val="004E68A9"/>
    <w:rsid w:val="004F0A26"/>
    <w:rsid w:val="004F123A"/>
    <w:rsid w:val="004F16AE"/>
    <w:rsid w:val="004F6257"/>
    <w:rsid w:val="00504114"/>
    <w:rsid w:val="00505D6E"/>
    <w:rsid w:val="005078E8"/>
    <w:rsid w:val="005129A1"/>
    <w:rsid w:val="00521812"/>
    <w:rsid w:val="00521F26"/>
    <w:rsid w:val="005251DD"/>
    <w:rsid w:val="00530D22"/>
    <w:rsid w:val="00531C9F"/>
    <w:rsid w:val="00534EA3"/>
    <w:rsid w:val="00536B66"/>
    <w:rsid w:val="005400F6"/>
    <w:rsid w:val="005415E0"/>
    <w:rsid w:val="00541B3F"/>
    <w:rsid w:val="00543CE8"/>
    <w:rsid w:val="005441B8"/>
    <w:rsid w:val="005452F3"/>
    <w:rsid w:val="005458A6"/>
    <w:rsid w:val="005527D7"/>
    <w:rsid w:val="00553D65"/>
    <w:rsid w:val="005543E8"/>
    <w:rsid w:val="00554693"/>
    <w:rsid w:val="0055622D"/>
    <w:rsid w:val="005579D2"/>
    <w:rsid w:val="005609E5"/>
    <w:rsid w:val="00560FD1"/>
    <w:rsid w:val="00565041"/>
    <w:rsid w:val="0056553F"/>
    <w:rsid w:val="005656AC"/>
    <w:rsid w:val="00565D58"/>
    <w:rsid w:val="00566827"/>
    <w:rsid w:val="00566CFA"/>
    <w:rsid w:val="0057084B"/>
    <w:rsid w:val="00570E33"/>
    <w:rsid w:val="00571CB9"/>
    <w:rsid w:val="00572189"/>
    <w:rsid w:val="00572FC5"/>
    <w:rsid w:val="00574A64"/>
    <w:rsid w:val="005765AB"/>
    <w:rsid w:val="005765D3"/>
    <w:rsid w:val="00576627"/>
    <w:rsid w:val="00576A4F"/>
    <w:rsid w:val="0057709F"/>
    <w:rsid w:val="005770C0"/>
    <w:rsid w:val="00577B9B"/>
    <w:rsid w:val="00580C89"/>
    <w:rsid w:val="00580F29"/>
    <w:rsid w:val="00582212"/>
    <w:rsid w:val="00583344"/>
    <w:rsid w:val="00584A77"/>
    <w:rsid w:val="005922B0"/>
    <w:rsid w:val="00595EDA"/>
    <w:rsid w:val="005A092F"/>
    <w:rsid w:val="005A1975"/>
    <w:rsid w:val="005A2020"/>
    <w:rsid w:val="005A2CEF"/>
    <w:rsid w:val="005A43DA"/>
    <w:rsid w:val="005A4CEE"/>
    <w:rsid w:val="005A5DF9"/>
    <w:rsid w:val="005A60BD"/>
    <w:rsid w:val="005A7200"/>
    <w:rsid w:val="005A7380"/>
    <w:rsid w:val="005B4028"/>
    <w:rsid w:val="005B66DA"/>
    <w:rsid w:val="005B67C9"/>
    <w:rsid w:val="005B7521"/>
    <w:rsid w:val="005B799F"/>
    <w:rsid w:val="005C0BAA"/>
    <w:rsid w:val="005C4401"/>
    <w:rsid w:val="005C5B25"/>
    <w:rsid w:val="005C6FF9"/>
    <w:rsid w:val="005D19B2"/>
    <w:rsid w:val="005D4089"/>
    <w:rsid w:val="005D54CF"/>
    <w:rsid w:val="005D7D7B"/>
    <w:rsid w:val="005E06AB"/>
    <w:rsid w:val="005E34EA"/>
    <w:rsid w:val="005E6A02"/>
    <w:rsid w:val="005E7CC6"/>
    <w:rsid w:val="005F0322"/>
    <w:rsid w:val="005F1C88"/>
    <w:rsid w:val="005F50C5"/>
    <w:rsid w:val="005F6375"/>
    <w:rsid w:val="0060152F"/>
    <w:rsid w:val="00601723"/>
    <w:rsid w:val="00601A0C"/>
    <w:rsid w:val="0060207F"/>
    <w:rsid w:val="006034C0"/>
    <w:rsid w:val="00603A3F"/>
    <w:rsid w:val="00605AE0"/>
    <w:rsid w:val="006060E7"/>
    <w:rsid w:val="00606153"/>
    <w:rsid w:val="00606356"/>
    <w:rsid w:val="00612D5E"/>
    <w:rsid w:val="00615581"/>
    <w:rsid w:val="00615D75"/>
    <w:rsid w:val="00617E18"/>
    <w:rsid w:val="006204E0"/>
    <w:rsid w:val="00621DA6"/>
    <w:rsid w:val="006268A5"/>
    <w:rsid w:val="0063005C"/>
    <w:rsid w:val="00631535"/>
    <w:rsid w:val="0063263A"/>
    <w:rsid w:val="0063677C"/>
    <w:rsid w:val="00636AF1"/>
    <w:rsid w:val="00637048"/>
    <w:rsid w:val="00637CAB"/>
    <w:rsid w:val="00640170"/>
    <w:rsid w:val="006403FF"/>
    <w:rsid w:val="00641129"/>
    <w:rsid w:val="00641B75"/>
    <w:rsid w:val="0064240F"/>
    <w:rsid w:val="006441F6"/>
    <w:rsid w:val="00646E87"/>
    <w:rsid w:val="00647534"/>
    <w:rsid w:val="00650E16"/>
    <w:rsid w:val="0065292B"/>
    <w:rsid w:val="00654D0C"/>
    <w:rsid w:val="00654EFC"/>
    <w:rsid w:val="00655500"/>
    <w:rsid w:val="0065591D"/>
    <w:rsid w:val="006568A1"/>
    <w:rsid w:val="00656DE1"/>
    <w:rsid w:val="006632DA"/>
    <w:rsid w:val="00663F14"/>
    <w:rsid w:val="006645A1"/>
    <w:rsid w:val="00664B76"/>
    <w:rsid w:val="00671B48"/>
    <w:rsid w:val="00672AF0"/>
    <w:rsid w:val="00674FB3"/>
    <w:rsid w:val="0067649A"/>
    <w:rsid w:val="00677A20"/>
    <w:rsid w:val="00677BEE"/>
    <w:rsid w:val="00680532"/>
    <w:rsid w:val="006815FD"/>
    <w:rsid w:val="006819B1"/>
    <w:rsid w:val="00681E3C"/>
    <w:rsid w:val="00682078"/>
    <w:rsid w:val="00682583"/>
    <w:rsid w:val="00683713"/>
    <w:rsid w:val="00684B21"/>
    <w:rsid w:val="00685AD2"/>
    <w:rsid w:val="00685C23"/>
    <w:rsid w:val="00687765"/>
    <w:rsid w:val="006943AB"/>
    <w:rsid w:val="00694D55"/>
    <w:rsid w:val="006A18AB"/>
    <w:rsid w:val="006A1BFB"/>
    <w:rsid w:val="006B01CF"/>
    <w:rsid w:val="006B2F7A"/>
    <w:rsid w:val="006B3268"/>
    <w:rsid w:val="006B41B7"/>
    <w:rsid w:val="006B52DF"/>
    <w:rsid w:val="006C0107"/>
    <w:rsid w:val="006C19A5"/>
    <w:rsid w:val="006C2271"/>
    <w:rsid w:val="006C2B2E"/>
    <w:rsid w:val="006C37D7"/>
    <w:rsid w:val="006C5223"/>
    <w:rsid w:val="006C7F7D"/>
    <w:rsid w:val="006D43EA"/>
    <w:rsid w:val="006D6F45"/>
    <w:rsid w:val="006E16CF"/>
    <w:rsid w:val="006E25C4"/>
    <w:rsid w:val="006E5EAF"/>
    <w:rsid w:val="006F158C"/>
    <w:rsid w:val="006F2BFA"/>
    <w:rsid w:val="006F2D49"/>
    <w:rsid w:val="006F4064"/>
    <w:rsid w:val="006F7382"/>
    <w:rsid w:val="00705D99"/>
    <w:rsid w:val="007063A5"/>
    <w:rsid w:val="00707198"/>
    <w:rsid w:val="0070754A"/>
    <w:rsid w:val="007076BC"/>
    <w:rsid w:val="00707898"/>
    <w:rsid w:val="00707DFE"/>
    <w:rsid w:val="00712062"/>
    <w:rsid w:val="00714B36"/>
    <w:rsid w:val="00715BA2"/>
    <w:rsid w:val="00717045"/>
    <w:rsid w:val="00720374"/>
    <w:rsid w:val="0072246C"/>
    <w:rsid w:val="007228DC"/>
    <w:rsid w:val="00722E0D"/>
    <w:rsid w:val="007236B2"/>
    <w:rsid w:val="007258FD"/>
    <w:rsid w:val="007308AB"/>
    <w:rsid w:val="007319FF"/>
    <w:rsid w:val="00732A93"/>
    <w:rsid w:val="00734BA9"/>
    <w:rsid w:val="00734EBE"/>
    <w:rsid w:val="00734FC6"/>
    <w:rsid w:val="007403F8"/>
    <w:rsid w:val="0074048E"/>
    <w:rsid w:val="00740FC1"/>
    <w:rsid w:val="00741573"/>
    <w:rsid w:val="00741D3D"/>
    <w:rsid w:val="00744562"/>
    <w:rsid w:val="00746AC2"/>
    <w:rsid w:val="007528D2"/>
    <w:rsid w:val="00752CA2"/>
    <w:rsid w:val="00752E10"/>
    <w:rsid w:val="00753A5A"/>
    <w:rsid w:val="00761BCE"/>
    <w:rsid w:val="00761BD5"/>
    <w:rsid w:val="007645C9"/>
    <w:rsid w:val="0077099C"/>
    <w:rsid w:val="00773055"/>
    <w:rsid w:val="007740DF"/>
    <w:rsid w:val="0077751E"/>
    <w:rsid w:val="007775BC"/>
    <w:rsid w:val="007809B8"/>
    <w:rsid w:val="007825F2"/>
    <w:rsid w:val="00784447"/>
    <w:rsid w:val="00784F62"/>
    <w:rsid w:val="007864DD"/>
    <w:rsid w:val="00791E86"/>
    <w:rsid w:val="00793775"/>
    <w:rsid w:val="00794411"/>
    <w:rsid w:val="00795A26"/>
    <w:rsid w:val="00797EC1"/>
    <w:rsid w:val="007A023E"/>
    <w:rsid w:val="007A0C37"/>
    <w:rsid w:val="007A2177"/>
    <w:rsid w:val="007A5E68"/>
    <w:rsid w:val="007A6022"/>
    <w:rsid w:val="007A66C0"/>
    <w:rsid w:val="007A7D76"/>
    <w:rsid w:val="007A7E09"/>
    <w:rsid w:val="007A7F20"/>
    <w:rsid w:val="007B0C02"/>
    <w:rsid w:val="007B0C61"/>
    <w:rsid w:val="007B32E7"/>
    <w:rsid w:val="007B3E52"/>
    <w:rsid w:val="007B47C7"/>
    <w:rsid w:val="007B5A78"/>
    <w:rsid w:val="007C0F16"/>
    <w:rsid w:val="007C31D1"/>
    <w:rsid w:val="007C529F"/>
    <w:rsid w:val="007C7411"/>
    <w:rsid w:val="007D0657"/>
    <w:rsid w:val="007D12EA"/>
    <w:rsid w:val="007D1AFF"/>
    <w:rsid w:val="007D4A0F"/>
    <w:rsid w:val="007E2441"/>
    <w:rsid w:val="007E2840"/>
    <w:rsid w:val="007E58F0"/>
    <w:rsid w:val="007E5BC3"/>
    <w:rsid w:val="007E7E5B"/>
    <w:rsid w:val="007E7FAE"/>
    <w:rsid w:val="007F0D69"/>
    <w:rsid w:val="007F1622"/>
    <w:rsid w:val="007F1AB4"/>
    <w:rsid w:val="007F24E4"/>
    <w:rsid w:val="007F3E97"/>
    <w:rsid w:val="007F3F7D"/>
    <w:rsid w:val="007F4068"/>
    <w:rsid w:val="007F7823"/>
    <w:rsid w:val="008052E4"/>
    <w:rsid w:val="00806D2F"/>
    <w:rsid w:val="00806ED7"/>
    <w:rsid w:val="00806EDB"/>
    <w:rsid w:val="008132E3"/>
    <w:rsid w:val="0081571C"/>
    <w:rsid w:val="0081720E"/>
    <w:rsid w:val="00817901"/>
    <w:rsid w:val="008212D6"/>
    <w:rsid w:val="00824B5D"/>
    <w:rsid w:val="00825B0F"/>
    <w:rsid w:val="00826F59"/>
    <w:rsid w:val="00827ED6"/>
    <w:rsid w:val="00827FA3"/>
    <w:rsid w:val="00830404"/>
    <w:rsid w:val="00840355"/>
    <w:rsid w:val="008403E5"/>
    <w:rsid w:val="008413F4"/>
    <w:rsid w:val="00846314"/>
    <w:rsid w:val="008463D3"/>
    <w:rsid w:val="008474DA"/>
    <w:rsid w:val="0085185F"/>
    <w:rsid w:val="00853027"/>
    <w:rsid w:val="0085400A"/>
    <w:rsid w:val="00856D99"/>
    <w:rsid w:val="00856DFD"/>
    <w:rsid w:val="0085788A"/>
    <w:rsid w:val="00860F8D"/>
    <w:rsid w:val="008612A1"/>
    <w:rsid w:val="00862324"/>
    <w:rsid w:val="008623AC"/>
    <w:rsid w:val="00866B35"/>
    <w:rsid w:val="008671C3"/>
    <w:rsid w:val="00870E6B"/>
    <w:rsid w:val="00873BAC"/>
    <w:rsid w:val="00874E0D"/>
    <w:rsid w:val="00875F3F"/>
    <w:rsid w:val="00876202"/>
    <w:rsid w:val="008763AF"/>
    <w:rsid w:val="00881718"/>
    <w:rsid w:val="00881953"/>
    <w:rsid w:val="00881BA9"/>
    <w:rsid w:val="00881F96"/>
    <w:rsid w:val="00884709"/>
    <w:rsid w:val="008849DD"/>
    <w:rsid w:val="00885BC2"/>
    <w:rsid w:val="00887E0E"/>
    <w:rsid w:val="00890083"/>
    <w:rsid w:val="0089265F"/>
    <w:rsid w:val="00893F84"/>
    <w:rsid w:val="008970EE"/>
    <w:rsid w:val="00897AD1"/>
    <w:rsid w:val="008A1B86"/>
    <w:rsid w:val="008A4981"/>
    <w:rsid w:val="008A4A44"/>
    <w:rsid w:val="008A5991"/>
    <w:rsid w:val="008A6390"/>
    <w:rsid w:val="008A724B"/>
    <w:rsid w:val="008B028C"/>
    <w:rsid w:val="008B038A"/>
    <w:rsid w:val="008B4BCD"/>
    <w:rsid w:val="008C1A5B"/>
    <w:rsid w:val="008C3343"/>
    <w:rsid w:val="008C5285"/>
    <w:rsid w:val="008C5CA2"/>
    <w:rsid w:val="008C6280"/>
    <w:rsid w:val="008C6619"/>
    <w:rsid w:val="008C6EA8"/>
    <w:rsid w:val="008D044C"/>
    <w:rsid w:val="008D1336"/>
    <w:rsid w:val="008D28AA"/>
    <w:rsid w:val="008D3DA7"/>
    <w:rsid w:val="008D445C"/>
    <w:rsid w:val="008D46DB"/>
    <w:rsid w:val="008D53C2"/>
    <w:rsid w:val="008D5641"/>
    <w:rsid w:val="008D7343"/>
    <w:rsid w:val="008E0842"/>
    <w:rsid w:val="008E29A1"/>
    <w:rsid w:val="008E2DD8"/>
    <w:rsid w:val="008E52E5"/>
    <w:rsid w:val="008E71D9"/>
    <w:rsid w:val="008F25DF"/>
    <w:rsid w:val="008F2E86"/>
    <w:rsid w:val="00901A06"/>
    <w:rsid w:val="00902297"/>
    <w:rsid w:val="00903689"/>
    <w:rsid w:val="00903785"/>
    <w:rsid w:val="00903CB3"/>
    <w:rsid w:val="00903CD4"/>
    <w:rsid w:val="00903D5D"/>
    <w:rsid w:val="009067B8"/>
    <w:rsid w:val="00912A76"/>
    <w:rsid w:val="00917305"/>
    <w:rsid w:val="00920524"/>
    <w:rsid w:val="00920AA1"/>
    <w:rsid w:val="00924E7B"/>
    <w:rsid w:val="00927BD7"/>
    <w:rsid w:val="009301EA"/>
    <w:rsid w:val="00930703"/>
    <w:rsid w:val="00937066"/>
    <w:rsid w:val="009400E0"/>
    <w:rsid w:val="00941E5C"/>
    <w:rsid w:val="00942212"/>
    <w:rsid w:val="00942769"/>
    <w:rsid w:val="00944B3D"/>
    <w:rsid w:val="00947145"/>
    <w:rsid w:val="00950E9F"/>
    <w:rsid w:val="00954336"/>
    <w:rsid w:val="0095487B"/>
    <w:rsid w:val="00955D36"/>
    <w:rsid w:val="00960090"/>
    <w:rsid w:val="00964A39"/>
    <w:rsid w:val="00965FF6"/>
    <w:rsid w:val="00971A52"/>
    <w:rsid w:val="009743D6"/>
    <w:rsid w:val="00975807"/>
    <w:rsid w:val="009758EF"/>
    <w:rsid w:val="00975FBA"/>
    <w:rsid w:val="00976E6E"/>
    <w:rsid w:val="0097720D"/>
    <w:rsid w:val="00980662"/>
    <w:rsid w:val="00983522"/>
    <w:rsid w:val="00985E0B"/>
    <w:rsid w:val="00986EBD"/>
    <w:rsid w:val="00992004"/>
    <w:rsid w:val="009924CD"/>
    <w:rsid w:val="00993659"/>
    <w:rsid w:val="009944B8"/>
    <w:rsid w:val="0099577E"/>
    <w:rsid w:val="009958A8"/>
    <w:rsid w:val="00996851"/>
    <w:rsid w:val="009A18E6"/>
    <w:rsid w:val="009A2D49"/>
    <w:rsid w:val="009A3962"/>
    <w:rsid w:val="009B062C"/>
    <w:rsid w:val="009B156E"/>
    <w:rsid w:val="009B38D7"/>
    <w:rsid w:val="009B3BFB"/>
    <w:rsid w:val="009B5C82"/>
    <w:rsid w:val="009B65C8"/>
    <w:rsid w:val="009B6C23"/>
    <w:rsid w:val="009C0825"/>
    <w:rsid w:val="009C3DE9"/>
    <w:rsid w:val="009C47E5"/>
    <w:rsid w:val="009C4F43"/>
    <w:rsid w:val="009D07E6"/>
    <w:rsid w:val="009D3A3E"/>
    <w:rsid w:val="009D5432"/>
    <w:rsid w:val="009D5B3F"/>
    <w:rsid w:val="009D7816"/>
    <w:rsid w:val="009D7E7D"/>
    <w:rsid w:val="009E00DA"/>
    <w:rsid w:val="009E1AF5"/>
    <w:rsid w:val="009E2648"/>
    <w:rsid w:val="009E36FF"/>
    <w:rsid w:val="009E6D0C"/>
    <w:rsid w:val="009F0671"/>
    <w:rsid w:val="009F157D"/>
    <w:rsid w:val="009F1759"/>
    <w:rsid w:val="009F4619"/>
    <w:rsid w:val="009F5E2B"/>
    <w:rsid w:val="009F71B7"/>
    <w:rsid w:val="00A000D4"/>
    <w:rsid w:val="00A0415A"/>
    <w:rsid w:val="00A04E3C"/>
    <w:rsid w:val="00A071AB"/>
    <w:rsid w:val="00A12DA4"/>
    <w:rsid w:val="00A153C2"/>
    <w:rsid w:val="00A1622D"/>
    <w:rsid w:val="00A16457"/>
    <w:rsid w:val="00A16A2A"/>
    <w:rsid w:val="00A20ECC"/>
    <w:rsid w:val="00A22FE7"/>
    <w:rsid w:val="00A23F9D"/>
    <w:rsid w:val="00A2427E"/>
    <w:rsid w:val="00A318F2"/>
    <w:rsid w:val="00A31E97"/>
    <w:rsid w:val="00A36A53"/>
    <w:rsid w:val="00A37557"/>
    <w:rsid w:val="00A406BA"/>
    <w:rsid w:val="00A41078"/>
    <w:rsid w:val="00A41325"/>
    <w:rsid w:val="00A42EDF"/>
    <w:rsid w:val="00A44466"/>
    <w:rsid w:val="00A44602"/>
    <w:rsid w:val="00A44F85"/>
    <w:rsid w:val="00A50588"/>
    <w:rsid w:val="00A52350"/>
    <w:rsid w:val="00A532D5"/>
    <w:rsid w:val="00A53BBA"/>
    <w:rsid w:val="00A53DDA"/>
    <w:rsid w:val="00A56770"/>
    <w:rsid w:val="00A6301B"/>
    <w:rsid w:val="00A648B2"/>
    <w:rsid w:val="00A64AC9"/>
    <w:rsid w:val="00A64B4B"/>
    <w:rsid w:val="00A671E4"/>
    <w:rsid w:val="00A7142D"/>
    <w:rsid w:val="00A719A9"/>
    <w:rsid w:val="00A748D5"/>
    <w:rsid w:val="00A7744C"/>
    <w:rsid w:val="00A81B36"/>
    <w:rsid w:val="00A81B53"/>
    <w:rsid w:val="00A831FC"/>
    <w:rsid w:val="00A83ACB"/>
    <w:rsid w:val="00A847D1"/>
    <w:rsid w:val="00A859F1"/>
    <w:rsid w:val="00A85FC1"/>
    <w:rsid w:val="00A92CE0"/>
    <w:rsid w:val="00A931FA"/>
    <w:rsid w:val="00A95733"/>
    <w:rsid w:val="00A96C5F"/>
    <w:rsid w:val="00A97CE1"/>
    <w:rsid w:val="00AA0256"/>
    <w:rsid w:val="00AA0DCC"/>
    <w:rsid w:val="00AA4189"/>
    <w:rsid w:val="00AA464B"/>
    <w:rsid w:val="00AA5065"/>
    <w:rsid w:val="00AA5174"/>
    <w:rsid w:val="00AA6019"/>
    <w:rsid w:val="00AB2F89"/>
    <w:rsid w:val="00AB454A"/>
    <w:rsid w:val="00AB49F2"/>
    <w:rsid w:val="00AC6C76"/>
    <w:rsid w:val="00AC70C5"/>
    <w:rsid w:val="00AD1589"/>
    <w:rsid w:val="00AD184D"/>
    <w:rsid w:val="00AD19D5"/>
    <w:rsid w:val="00AD22FD"/>
    <w:rsid w:val="00AD2D68"/>
    <w:rsid w:val="00AD408B"/>
    <w:rsid w:val="00AD46C5"/>
    <w:rsid w:val="00AD7D59"/>
    <w:rsid w:val="00AE5674"/>
    <w:rsid w:val="00AE5A40"/>
    <w:rsid w:val="00AE6659"/>
    <w:rsid w:val="00AE732A"/>
    <w:rsid w:val="00AE73E0"/>
    <w:rsid w:val="00AE7647"/>
    <w:rsid w:val="00AF0398"/>
    <w:rsid w:val="00AF0814"/>
    <w:rsid w:val="00AF4DA1"/>
    <w:rsid w:val="00AF5C63"/>
    <w:rsid w:val="00B00EAA"/>
    <w:rsid w:val="00B017C5"/>
    <w:rsid w:val="00B01BEC"/>
    <w:rsid w:val="00B02677"/>
    <w:rsid w:val="00B064A3"/>
    <w:rsid w:val="00B1005B"/>
    <w:rsid w:val="00B10FC9"/>
    <w:rsid w:val="00B1158D"/>
    <w:rsid w:val="00B11B07"/>
    <w:rsid w:val="00B14ADA"/>
    <w:rsid w:val="00B1606D"/>
    <w:rsid w:val="00B16C5F"/>
    <w:rsid w:val="00B17CE0"/>
    <w:rsid w:val="00B17EF2"/>
    <w:rsid w:val="00B20722"/>
    <w:rsid w:val="00B20CB6"/>
    <w:rsid w:val="00B231FF"/>
    <w:rsid w:val="00B24E2F"/>
    <w:rsid w:val="00B24EAE"/>
    <w:rsid w:val="00B24FD6"/>
    <w:rsid w:val="00B26948"/>
    <w:rsid w:val="00B2731A"/>
    <w:rsid w:val="00B301D7"/>
    <w:rsid w:val="00B3029E"/>
    <w:rsid w:val="00B306CF"/>
    <w:rsid w:val="00B315ED"/>
    <w:rsid w:val="00B33569"/>
    <w:rsid w:val="00B33805"/>
    <w:rsid w:val="00B339AD"/>
    <w:rsid w:val="00B3460B"/>
    <w:rsid w:val="00B34BBF"/>
    <w:rsid w:val="00B35051"/>
    <w:rsid w:val="00B361A2"/>
    <w:rsid w:val="00B37B35"/>
    <w:rsid w:val="00B40902"/>
    <w:rsid w:val="00B40AB8"/>
    <w:rsid w:val="00B507C1"/>
    <w:rsid w:val="00B508E8"/>
    <w:rsid w:val="00B51591"/>
    <w:rsid w:val="00B5325C"/>
    <w:rsid w:val="00B60BE1"/>
    <w:rsid w:val="00B60E3E"/>
    <w:rsid w:val="00B62190"/>
    <w:rsid w:val="00B62210"/>
    <w:rsid w:val="00B6314B"/>
    <w:rsid w:val="00B651CE"/>
    <w:rsid w:val="00B65936"/>
    <w:rsid w:val="00B678F3"/>
    <w:rsid w:val="00B70AE5"/>
    <w:rsid w:val="00B70C95"/>
    <w:rsid w:val="00B711CA"/>
    <w:rsid w:val="00B71B6A"/>
    <w:rsid w:val="00B72C6F"/>
    <w:rsid w:val="00B73D62"/>
    <w:rsid w:val="00B74DFD"/>
    <w:rsid w:val="00B75DD5"/>
    <w:rsid w:val="00B76C57"/>
    <w:rsid w:val="00B76E34"/>
    <w:rsid w:val="00B7704C"/>
    <w:rsid w:val="00B814F8"/>
    <w:rsid w:val="00B81D79"/>
    <w:rsid w:val="00B825AD"/>
    <w:rsid w:val="00B85791"/>
    <w:rsid w:val="00B928DD"/>
    <w:rsid w:val="00B9347F"/>
    <w:rsid w:val="00B97C02"/>
    <w:rsid w:val="00BA2600"/>
    <w:rsid w:val="00BA335A"/>
    <w:rsid w:val="00BA7808"/>
    <w:rsid w:val="00BB1A03"/>
    <w:rsid w:val="00BB1A2B"/>
    <w:rsid w:val="00BB1B87"/>
    <w:rsid w:val="00BB2729"/>
    <w:rsid w:val="00BB3269"/>
    <w:rsid w:val="00BB69C9"/>
    <w:rsid w:val="00BB6B57"/>
    <w:rsid w:val="00BC1DAE"/>
    <w:rsid w:val="00BC3311"/>
    <w:rsid w:val="00BC5172"/>
    <w:rsid w:val="00BD3438"/>
    <w:rsid w:val="00BD3837"/>
    <w:rsid w:val="00BD3A0D"/>
    <w:rsid w:val="00BD56BF"/>
    <w:rsid w:val="00BD5B6D"/>
    <w:rsid w:val="00BD67C2"/>
    <w:rsid w:val="00BD725F"/>
    <w:rsid w:val="00BE7268"/>
    <w:rsid w:val="00BF014B"/>
    <w:rsid w:val="00BF020D"/>
    <w:rsid w:val="00BF10E3"/>
    <w:rsid w:val="00BF6339"/>
    <w:rsid w:val="00BF6E6E"/>
    <w:rsid w:val="00BF787E"/>
    <w:rsid w:val="00C02622"/>
    <w:rsid w:val="00C039D8"/>
    <w:rsid w:val="00C03E12"/>
    <w:rsid w:val="00C041A4"/>
    <w:rsid w:val="00C13EEB"/>
    <w:rsid w:val="00C14A92"/>
    <w:rsid w:val="00C2006E"/>
    <w:rsid w:val="00C2059F"/>
    <w:rsid w:val="00C2402F"/>
    <w:rsid w:val="00C273CD"/>
    <w:rsid w:val="00C27D9D"/>
    <w:rsid w:val="00C304BC"/>
    <w:rsid w:val="00C30B82"/>
    <w:rsid w:val="00C31490"/>
    <w:rsid w:val="00C34C1D"/>
    <w:rsid w:val="00C40520"/>
    <w:rsid w:val="00C4256A"/>
    <w:rsid w:val="00C426C5"/>
    <w:rsid w:val="00C42782"/>
    <w:rsid w:val="00C43ED7"/>
    <w:rsid w:val="00C44059"/>
    <w:rsid w:val="00C456A8"/>
    <w:rsid w:val="00C463B7"/>
    <w:rsid w:val="00C477CD"/>
    <w:rsid w:val="00C50D0B"/>
    <w:rsid w:val="00C52D4A"/>
    <w:rsid w:val="00C56313"/>
    <w:rsid w:val="00C56822"/>
    <w:rsid w:val="00C623BF"/>
    <w:rsid w:val="00C626A1"/>
    <w:rsid w:val="00C62A18"/>
    <w:rsid w:val="00C63429"/>
    <w:rsid w:val="00C66A2F"/>
    <w:rsid w:val="00C67D34"/>
    <w:rsid w:val="00C70C74"/>
    <w:rsid w:val="00C70D7F"/>
    <w:rsid w:val="00C72EA8"/>
    <w:rsid w:val="00C76270"/>
    <w:rsid w:val="00C76445"/>
    <w:rsid w:val="00C779C5"/>
    <w:rsid w:val="00C77CFC"/>
    <w:rsid w:val="00C800A9"/>
    <w:rsid w:val="00C81125"/>
    <w:rsid w:val="00C8136B"/>
    <w:rsid w:val="00C8199A"/>
    <w:rsid w:val="00C8281E"/>
    <w:rsid w:val="00C828B9"/>
    <w:rsid w:val="00C82A91"/>
    <w:rsid w:val="00C82D49"/>
    <w:rsid w:val="00C82E01"/>
    <w:rsid w:val="00C8307F"/>
    <w:rsid w:val="00C8588F"/>
    <w:rsid w:val="00C86894"/>
    <w:rsid w:val="00C876A9"/>
    <w:rsid w:val="00C8793A"/>
    <w:rsid w:val="00C90473"/>
    <w:rsid w:val="00C90B9B"/>
    <w:rsid w:val="00C91E08"/>
    <w:rsid w:val="00C93318"/>
    <w:rsid w:val="00C94615"/>
    <w:rsid w:val="00C95C9E"/>
    <w:rsid w:val="00C9648A"/>
    <w:rsid w:val="00C96C1F"/>
    <w:rsid w:val="00C97AA6"/>
    <w:rsid w:val="00CA1C51"/>
    <w:rsid w:val="00CA24CB"/>
    <w:rsid w:val="00CA3C5D"/>
    <w:rsid w:val="00CA3C92"/>
    <w:rsid w:val="00CA64B3"/>
    <w:rsid w:val="00CB18B3"/>
    <w:rsid w:val="00CB1DF4"/>
    <w:rsid w:val="00CB3C2E"/>
    <w:rsid w:val="00CB3F79"/>
    <w:rsid w:val="00CC07D2"/>
    <w:rsid w:val="00CC1676"/>
    <w:rsid w:val="00CC197F"/>
    <w:rsid w:val="00CC202F"/>
    <w:rsid w:val="00CC212F"/>
    <w:rsid w:val="00CC5776"/>
    <w:rsid w:val="00CC6399"/>
    <w:rsid w:val="00CC7AAC"/>
    <w:rsid w:val="00CD0603"/>
    <w:rsid w:val="00CD3113"/>
    <w:rsid w:val="00CD3B20"/>
    <w:rsid w:val="00CD450C"/>
    <w:rsid w:val="00CD5C0D"/>
    <w:rsid w:val="00CD62C0"/>
    <w:rsid w:val="00CD6FDC"/>
    <w:rsid w:val="00CD76B1"/>
    <w:rsid w:val="00CD7C1D"/>
    <w:rsid w:val="00CE0DA0"/>
    <w:rsid w:val="00CE16A8"/>
    <w:rsid w:val="00CE2C30"/>
    <w:rsid w:val="00CE3DBB"/>
    <w:rsid w:val="00CE4013"/>
    <w:rsid w:val="00CE5EA3"/>
    <w:rsid w:val="00CE6F87"/>
    <w:rsid w:val="00CE7BCC"/>
    <w:rsid w:val="00CF189E"/>
    <w:rsid w:val="00CF1A41"/>
    <w:rsid w:val="00CF470E"/>
    <w:rsid w:val="00CF5570"/>
    <w:rsid w:val="00CF7178"/>
    <w:rsid w:val="00CF7DDA"/>
    <w:rsid w:val="00D008F6"/>
    <w:rsid w:val="00D00A3C"/>
    <w:rsid w:val="00D03891"/>
    <w:rsid w:val="00D03B5D"/>
    <w:rsid w:val="00D06342"/>
    <w:rsid w:val="00D079A6"/>
    <w:rsid w:val="00D104AB"/>
    <w:rsid w:val="00D13042"/>
    <w:rsid w:val="00D14B58"/>
    <w:rsid w:val="00D154A8"/>
    <w:rsid w:val="00D161D8"/>
    <w:rsid w:val="00D25210"/>
    <w:rsid w:val="00D26588"/>
    <w:rsid w:val="00D30DFB"/>
    <w:rsid w:val="00D30EE7"/>
    <w:rsid w:val="00D32CEB"/>
    <w:rsid w:val="00D32D6D"/>
    <w:rsid w:val="00D359D6"/>
    <w:rsid w:val="00D36938"/>
    <w:rsid w:val="00D40668"/>
    <w:rsid w:val="00D42773"/>
    <w:rsid w:val="00D45B86"/>
    <w:rsid w:val="00D46194"/>
    <w:rsid w:val="00D479DB"/>
    <w:rsid w:val="00D50280"/>
    <w:rsid w:val="00D50517"/>
    <w:rsid w:val="00D510E9"/>
    <w:rsid w:val="00D52B4E"/>
    <w:rsid w:val="00D55C72"/>
    <w:rsid w:val="00D55FDD"/>
    <w:rsid w:val="00D569CF"/>
    <w:rsid w:val="00D57B89"/>
    <w:rsid w:val="00D623D0"/>
    <w:rsid w:val="00D65DDF"/>
    <w:rsid w:val="00D6704E"/>
    <w:rsid w:val="00D67B23"/>
    <w:rsid w:val="00D67ECF"/>
    <w:rsid w:val="00D7062E"/>
    <w:rsid w:val="00D710F3"/>
    <w:rsid w:val="00D744BC"/>
    <w:rsid w:val="00D833F7"/>
    <w:rsid w:val="00D83587"/>
    <w:rsid w:val="00D83805"/>
    <w:rsid w:val="00D87902"/>
    <w:rsid w:val="00D9039E"/>
    <w:rsid w:val="00D94099"/>
    <w:rsid w:val="00D94B26"/>
    <w:rsid w:val="00D952A6"/>
    <w:rsid w:val="00D976CB"/>
    <w:rsid w:val="00DA0FED"/>
    <w:rsid w:val="00DA46E3"/>
    <w:rsid w:val="00DA4A25"/>
    <w:rsid w:val="00DA59D4"/>
    <w:rsid w:val="00DA607A"/>
    <w:rsid w:val="00DA7BF8"/>
    <w:rsid w:val="00DB09A1"/>
    <w:rsid w:val="00DB2242"/>
    <w:rsid w:val="00DB407E"/>
    <w:rsid w:val="00DB43DD"/>
    <w:rsid w:val="00DB4DF1"/>
    <w:rsid w:val="00DB623F"/>
    <w:rsid w:val="00DD3242"/>
    <w:rsid w:val="00DD5065"/>
    <w:rsid w:val="00DD5148"/>
    <w:rsid w:val="00DE153E"/>
    <w:rsid w:val="00DE34B4"/>
    <w:rsid w:val="00DE3DB9"/>
    <w:rsid w:val="00DE4CEB"/>
    <w:rsid w:val="00DE4E91"/>
    <w:rsid w:val="00DE5EF6"/>
    <w:rsid w:val="00DE62E7"/>
    <w:rsid w:val="00DE696D"/>
    <w:rsid w:val="00DE7922"/>
    <w:rsid w:val="00DF1809"/>
    <w:rsid w:val="00DF19E9"/>
    <w:rsid w:val="00DF1C4E"/>
    <w:rsid w:val="00DF1E51"/>
    <w:rsid w:val="00DF314E"/>
    <w:rsid w:val="00DF3D97"/>
    <w:rsid w:val="00DF57AE"/>
    <w:rsid w:val="00DF5AAD"/>
    <w:rsid w:val="00DF71E6"/>
    <w:rsid w:val="00E00AFD"/>
    <w:rsid w:val="00E04B34"/>
    <w:rsid w:val="00E06080"/>
    <w:rsid w:val="00E061FC"/>
    <w:rsid w:val="00E064D9"/>
    <w:rsid w:val="00E07FC4"/>
    <w:rsid w:val="00E10BCC"/>
    <w:rsid w:val="00E1134A"/>
    <w:rsid w:val="00E11790"/>
    <w:rsid w:val="00E13548"/>
    <w:rsid w:val="00E155B5"/>
    <w:rsid w:val="00E1613E"/>
    <w:rsid w:val="00E1635C"/>
    <w:rsid w:val="00E16792"/>
    <w:rsid w:val="00E21F9F"/>
    <w:rsid w:val="00E234A0"/>
    <w:rsid w:val="00E237D6"/>
    <w:rsid w:val="00E24C63"/>
    <w:rsid w:val="00E26C04"/>
    <w:rsid w:val="00E274DF"/>
    <w:rsid w:val="00E31636"/>
    <w:rsid w:val="00E31771"/>
    <w:rsid w:val="00E32190"/>
    <w:rsid w:val="00E32A6E"/>
    <w:rsid w:val="00E34B75"/>
    <w:rsid w:val="00E34F8F"/>
    <w:rsid w:val="00E3595C"/>
    <w:rsid w:val="00E43F37"/>
    <w:rsid w:val="00E453BB"/>
    <w:rsid w:val="00E45AC1"/>
    <w:rsid w:val="00E4706F"/>
    <w:rsid w:val="00E47217"/>
    <w:rsid w:val="00E473C3"/>
    <w:rsid w:val="00E476BE"/>
    <w:rsid w:val="00E47B9E"/>
    <w:rsid w:val="00E503F6"/>
    <w:rsid w:val="00E5186F"/>
    <w:rsid w:val="00E53A0C"/>
    <w:rsid w:val="00E54056"/>
    <w:rsid w:val="00E54234"/>
    <w:rsid w:val="00E57F5F"/>
    <w:rsid w:val="00E63DEA"/>
    <w:rsid w:val="00E712E1"/>
    <w:rsid w:val="00E74D8A"/>
    <w:rsid w:val="00E75423"/>
    <w:rsid w:val="00E75C70"/>
    <w:rsid w:val="00E76374"/>
    <w:rsid w:val="00E77860"/>
    <w:rsid w:val="00E80AE2"/>
    <w:rsid w:val="00E82272"/>
    <w:rsid w:val="00E851D1"/>
    <w:rsid w:val="00E86EB3"/>
    <w:rsid w:val="00E921CD"/>
    <w:rsid w:val="00E92689"/>
    <w:rsid w:val="00E94712"/>
    <w:rsid w:val="00E94F7C"/>
    <w:rsid w:val="00E96A0A"/>
    <w:rsid w:val="00EA15CF"/>
    <w:rsid w:val="00EA15DF"/>
    <w:rsid w:val="00EA2DC0"/>
    <w:rsid w:val="00EA4F8E"/>
    <w:rsid w:val="00EA51D1"/>
    <w:rsid w:val="00EA5868"/>
    <w:rsid w:val="00EA5DDD"/>
    <w:rsid w:val="00EA621E"/>
    <w:rsid w:val="00EB1F0A"/>
    <w:rsid w:val="00EB5D62"/>
    <w:rsid w:val="00EB6246"/>
    <w:rsid w:val="00EB7100"/>
    <w:rsid w:val="00EB7EF5"/>
    <w:rsid w:val="00EC0A51"/>
    <w:rsid w:val="00EC17D1"/>
    <w:rsid w:val="00EC1FF9"/>
    <w:rsid w:val="00EC3666"/>
    <w:rsid w:val="00EC3F3C"/>
    <w:rsid w:val="00EC712A"/>
    <w:rsid w:val="00EC7FF6"/>
    <w:rsid w:val="00ED123D"/>
    <w:rsid w:val="00ED16E0"/>
    <w:rsid w:val="00ED1CAB"/>
    <w:rsid w:val="00ED4638"/>
    <w:rsid w:val="00ED688A"/>
    <w:rsid w:val="00ED7B99"/>
    <w:rsid w:val="00EE0630"/>
    <w:rsid w:val="00EE081F"/>
    <w:rsid w:val="00EE10CF"/>
    <w:rsid w:val="00EE4916"/>
    <w:rsid w:val="00EE5622"/>
    <w:rsid w:val="00EE658F"/>
    <w:rsid w:val="00EE679B"/>
    <w:rsid w:val="00EF00FE"/>
    <w:rsid w:val="00EF056D"/>
    <w:rsid w:val="00EF3BE4"/>
    <w:rsid w:val="00F02354"/>
    <w:rsid w:val="00F03408"/>
    <w:rsid w:val="00F0358E"/>
    <w:rsid w:val="00F06334"/>
    <w:rsid w:val="00F07B1D"/>
    <w:rsid w:val="00F11597"/>
    <w:rsid w:val="00F122B8"/>
    <w:rsid w:val="00F126FE"/>
    <w:rsid w:val="00F1284F"/>
    <w:rsid w:val="00F134E7"/>
    <w:rsid w:val="00F1494E"/>
    <w:rsid w:val="00F1645A"/>
    <w:rsid w:val="00F1723E"/>
    <w:rsid w:val="00F17D5E"/>
    <w:rsid w:val="00F21C17"/>
    <w:rsid w:val="00F21EBB"/>
    <w:rsid w:val="00F229D9"/>
    <w:rsid w:val="00F23446"/>
    <w:rsid w:val="00F2404F"/>
    <w:rsid w:val="00F248E0"/>
    <w:rsid w:val="00F24ED4"/>
    <w:rsid w:val="00F25E7D"/>
    <w:rsid w:val="00F30E9D"/>
    <w:rsid w:val="00F32977"/>
    <w:rsid w:val="00F32C9F"/>
    <w:rsid w:val="00F33CA9"/>
    <w:rsid w:val="00F350B0"/>
    <w:rsid w:val="00F360AD"/>
    <w:rsid w:val="00F3703E"/>
    <w:rsid w:val="00F37BA9"/>
    <w:rsid w:val="00F414F3"/>
    <w:rsid w:val="00F427E9"/>
    <w:rsid w:val="00F42B30"/>
    <w:rsid w:val="00F4346E"/>
    <w:rsid w:val="00F46C24"/>
    <w:rsid w:val="00F479B3"/>
    <w:rsid w:val="00F505F6"/>
    <w:rsid w:val="00F50764"/>
    <w:rsid w:val="00F51689"/>
    <w:rsid w:val="00F5347A"/>
    <w:rsid w:val="00F56C81"/>
    <w:rsid w:val="00F601D7"/>
    <w:rsid w:val="00F607EB"/>
    <w:rsid w:val="00F65565"/>
    <w:rsid w:val="00F702F6"/>
    <w:rsid w:val="00F7077A"/>
    <w:rsid w:val="00F71998"/>
    <w:rsid w:val="00F728F7"/>
    <w:rsid w:val="00F7363A"/>
    <w:rsid w:val="00F73826"/>
    <w:rsid w:val="00F74131"/>
    <w:rsid w:val="00F777D1"/>
    <w:rsid w:val="00F80B0C"/>
    <w:rsid w:val="00F81EF3"/>
    <w:rsid w:val="00F82905"/>
    <w:rsid w:val="00F8321C"/>
    <w:rsid w:val="00F842EC"/>
    <w:rsid w:val="00F84735"/>
    <w:rsid w:val="00F875B4"/>
    <w:rsid w:val="00F9062E"/>
    <w:rsid w:val="00F90980"/>
    <w:rsid w:val="00F91945"/>
    <w:rsid w:val="00F93C89"/>
    <w:rsid w:val="00F93CDB"/>
    <w:rsid w:val="00FA001F"/>
    <w:rsid w:val="00FA4008"/>
    <w:rsid w:val="00FA4789"/>
    <w:rsid w:val="00FB0098"/>
    <w:rsid w:val="00FB3271"/>
    <w:rsid w:val="00FB42F5"/>
    <w:rsid w:val="00FB5478"/>
    <w:rsid w:val="00FB5F9A"/>
    <w:rsid w:val="00FB72BD"/>
    <w:rsid w:val="00FC3AA4"/>
    <w:rsid w:val="00FD2D67"/>
    <w:rsid w:val="00FD31A1"/>
    <w:rsid w:val="00FD5738"/>
    <w:rsid w:val="00FD7F44"/>
    <w:rsid w:val="00FE1D14"/>
    <w:rsid w:val="00FE2FB2"/>
    <w:rsid w:val="00FE4028"/>
    <w:rsid w:val="00FE5111"/>
    <w:rsid w:val="00FF137C"/>
    <w:rsid w:val="00FF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3E1F1B6"/>
  <w15:docId w15:val="{DAE63D54-1031-491B-906E-3CC5F5FD4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lang w:val="sq-AL" w:eastAsia="x-none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5103"/>
      </w:tabs>
      <w:ind w:firstLine="567"/>
      <w:outlineLvl w:val="3"/>
    </w:pPr>
    <w:rPr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pPr>
      <w:widowControl w:val="0"/>
      <w:ind w:firstLine="720"/>
      <w:jc w:val="both"/>
    </w:pPr>
    <w:rPr>
      <w:rFonts w:ascii="CG Times" w:hAnsi="CG Times"/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customStyle="1" w:styleId="Normal0">
    <w:name w:val="[Normal]"/>
    <w:uiPriority w:val="9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harCharChar">
    <w:name w:val="Char Char Char"/>
    <w:basedOn w:val="Normal"/>
    <w:pPr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pPr>
      <w:widowControl w:val="0"/>
      <w:autoSpaceDE w:val="0"/>
      <w:autoSpaceDN w:val="0"/>
      <w:adjustRightInd w:val="0"/>
      <w:ind w:firstLine="540"/>
      <w:jc w:val="both"/>
    </w:pPr>
    <w:rPr>
      <w:lang w:val="sq-AL" w:eastAsia="x-none"/>
    </w:rPr>
  </w:style>
  <w:style w:type="paragraph" w:styleId="Header">
    <w:name w:val="header"/>
    <w:basedOn w:val="Normal"/>
    <w:rsid w:val="007A6022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link w:val="Heading1"/>
    <w:rsid w:val="0020516C"/>
    <w:rPr>
      <w:b/>
      <w:sz w:val="24"/>
      <w:szCs w:val="24"/>
      <w:lang w:val="sq-AL"/>
    </w:rPr>
  </w:style>
  <w:style w:type="character" w:customStyle="1" w:styleId="Heading4Char">
    <w:name w:val="Heading 4 Char"/>
    <w:link w:val="Heading4"/>
    <w:rsid w:val="0020516C"/>
    <w:rPr>
      <w:sz w:val="24"/>
    </w:rPr>
  </w:style>
  <w:style w:type="character" w:customStyle="1" w:styleId="BodyTextIndentChar">
    <w:name w:val="Body Text Indent Char"/>
    <w:link w:val="BodyTextIndent"/>
    <w:rsid w:val="0020516C"/>
    <w:rPr>
      <w:sz w:val="24"/>
      <w:szCs w:val="24"/>
      <w:lang w:val="sq-AL"/>
    </w:rPr>
  </w:style>
  <w:style w:type="paragraph" w:customStyle="1" w:styleId="Default">
    <w:name w:val="Default"/>
    <w:rsid w:val="00566827"/>
    <w:pPr>
      <w:autoSpaceDE w:val="0"/>
      <w:autoSpaceDN w:val="0"/>
      <w:adjustRightInd w:val="0"/>
    </w:pPr>
    <w:rPr>
      <w:rFonts w:ascii="CG Times" w:eastAsia="Calibri" w:hAnsi="CG Times" w:cs="CG Times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rsid w:val="00CD6FD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CD6FDC"/>
    <w:rPr>
      <w:sz w:val="16"/>
      <w:szCs w:val="16"/>
      <w:lang w:val="en-GB" w:eastAsia="en-US"/>
    </w:rPr>
  </w:style>
  <w:style w:type="paragraph" w:styleId="NoSpacing">
    <w:name w:val="No Spacing"/>
    <w:link w:val="NoSpacingChar"/>
    <w:uiPriority w:val="1"/>
    <w:qFormat/>
    <w:rsid w:val="00C91E08"/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rsid w:val="007A66C0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F5C63"/>
    <w:pPr>
      <w:ind w:left="720"/>
      <w:contextualSpacing/>
    </w:pPr>
  </w:style>
  <w:style w:type="paragraph" w:styleId="BodyText">
    <w:name w:val="Body Text"/>
    <w:basedOn w:val="Normal"/>
    <w:link w:val="BodyTextChar"/>
    <w:rsid w:val="00BF6E6E"/>
    <w:pPr>
      <w:spacing w:after="120"/>
    </w:pPr>
  </w:style>
  <w:style w:type="character" w:customStyle="1" w:styleId="BodyTextChar">
    <w:name w:val="Body Text Char"/>
    <w:link w:val="BodyText"/>
    <w:rsid w:val="00BF6E6E"/>
    <w:rPr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rsid w:val="00BF6E6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F6E6E"/>
    <w:rPr>
      <w:sz w:val="16"/>
      <w:szCs w:val="16"/>
      <w:lang w:val="en-GB" w:eastAsia="en-US"/>
    </w:rPr>
  </w:style>
  <w:style w:type="paragraph" w:styleId="Title">
    <w:name w:val="Title"/>
    <w:basedOn w:val="Normal"/>
    <w:link w:val="TitleChar"/>
    <w:qFormat/>
    <w:rsid w:val="00BF6E6E"/>
    <w:pPr>
      <w:jc w:val="center"/>
    </w:pPr>
    <w:rPr>
      <w:sz w:val="28"/>
      <w:szCs w:val="28"/>
      <w:lang w:val="en-US"/>
    </w:rPr>
  </w:style>
  <w:style w:type="character" w:customStyle="1" w:styleId="TitleChar">
    <w:name w:val="Title Char"/>
    <w:link w:val="Title"/>
    <w:rsid w:val="00BF6E6E"/>
    <w:rPr>
      <w:sz w:val="28"/>
      <w:szCs w:val="28"/>
      <w:lang w:val="en-US" w:eastAsia="en-US"/>
    </w:rPr>
  </w:style>
  <w:style w:type="character" w:styleId="CommentReference">
    <w:name w:val="annotation reference"/>
    <w:uiPriority w:val="99"/>
    <w:semiHidden/>
    <w:unhideWhenUsed/>
    <w:rsid w:val="006F73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7382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6F7382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F7382"/>
    <w:rPr>
      <w:b/>
      <w:bCs/>
    </w:rPr>
  </w:style>
  <w:style w:type="character" w:customStyle="1" w:styleId="CommentSubjectChar">
    <w:name w:val="Comment Subject Char"/>
    <w:link w:val="CommentSubject"/>
    <w:semiHidden/>
    <w:rsid w:val="006F7382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qFormat/>
    <w:rsid w:val="003635F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3635F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/>
    </w:rPr>
  </w:style>
  <w:style w:type="character" w:customStyle="1" w:styleId="NoSpacingChar">
    <w:name w:val="No Spacing Char"/>
    <w:link w:val="NoSpacing"/>
    <w:uiPriority w:val="1"/>
    <w:rsid w:val="00270C04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097D26"/>
    <w:rPr>
      <w:rFonts w:eastAsiaTheme="minorHAnsi"/>
      <w:lang w:val="en-US"/>
    </w:rPr>
  </w:style>
  <w:style w:type="character" w:styleId="Emphasis">
    <w:name w:val="Emphasis"/>
    <w:basedOn w:val="DefaultParagraphFont"/>
    <w:uiPriority w:val="20"/>
    <w:qFormat/>
    <w:rsid w:val="00097D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EC2E35C1B54911B2398B6D537B85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2021-02-08T15:12:59Z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2021-02-07T23:00:00Z</Date_x0020_protokolli>
    <Titulli xmlns="0e656187-b300-4fb0-8bf4-3a50f872073c">Për disa ndryshime në ligjin nr.137/2020, "Për buxhetin e vitit 2021"</Titulli>
    <Modifikuesi xmlns="0e656187-b300-4fb0-8bf4-3a50f872073c">vjollca.pacrami</Modifikuesi>
    <Nr_x002e__x0020_prot_x0020_QBZ xmlns="0e656187-b300-4fb0-8bf4-3a50f872073c">236</Nr_x002e__x0020_prot_x0020_QBZ>
    <Data_x0020_e_x0020_Modifikimit xmlns="0e656187-b300-4fb0-8bf4-3a50f872073c">2021-02-08T16:51:33Z</Data_x0020_e_x0020_Modifikimit>
    <Dekretuar xmlns="0e656187-b300-4fb0-8bf4-3a50f872073c">false</Dekretuar>
    <Data xmlns="0e656187-b300-4fb0-8bf4-3a50f872073c">2021-02-04T23:00:00Z</Data>
    <Nr_x002e__x0020_protokolli_x0020_i_x0020_aktit xmlns="0e656187-b300-4fb0-8bf4-3a50f872073c">1721/1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EC2E35C1B54911B2398B6D537B85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7154B-2BB3-4B4E-BEA0-571D12A42FA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2552742-94B2-47E1-BEAB-4CB30051A7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B8F99C-CF0F-4F1A-AFDE-EE711D1871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C3FEF17-DDDE-478D-8AD8-84698F87E08E}">
  <ds:schemaRefs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</ds:schemaRefs>
</ds:datastoreItem>
</file>

<file path=customXml/itemProps5.xml><?xml version="1.0" encoding="utf-8"?>
<ds:datastoreItem xmlns:ds="http://schemas.openxmlformats.org/officeDocument/2006/customXml" ds:itemID="{543AA952-7A53-4CCB-9088-CDE158746724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360D6768-B935-47A4-8B07-EC3CACEF81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96526E2F-CB6E-4176-90C4-5B8DF05485C8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19938B7D-25DF-4676-A061-A45826E5C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3167</Words>
  <Characters>18054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ligjin nr.137/2020, "Për buxhetin e vitit 2021"</vt:lpstr>
    </vt:vector>
  </TitlesOfParts>
  <Company/>
  <LinksUpToDate>false</LinksUpToDate>
  <CharactersWithSpaces>21179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ligjin nr.137/2020, "Për buxhetin e vitit 2021"</dc:title>
  <dc:creator>arjanacela</dc:creator>
  <cp:lastModifiedBy>Entela Suli</cp:lastModifiedBy>
  <cp:revision>7</cp:revision>
  <cp:lastPrinted>2021-02-08T11:37:00Z</cp:lastPrinted>
  <dcterms:created xsi:type="dcterms:W3CDTF">2021-02-08T15:16:00Z</dcterms:created>
  <dcterms:modified xsi:type="dcterms:W3CDTF">2021-02-08T17:04:00Z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Title">
    <vt:lpwstr>Projektligji i buxhetit per vitin 2016</vt:lpwstr>
  </property>
  <property fmtid="{D5CDD505-2E9C-101B-9397-08002B2CF9AE}" pid="4" name="ContentTypeId">
    <vt:lpwstr>0x00BF507F6A82BEFC408E0117167FBA0D15</vt:lpwstr>
  </property>
</Properties>
</file>