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068BE523" w14:textId="77777777" w:rsidR="008D7057" w:rsidRPr="00050529" w:rsidRDefault="008D7057" w:rsidP="00050529">
      <w:pPr>
        <w:spacing w:after="0" w:line="240" w:lineRule="auto"/>
        <w:ind w:firstLine="284"/>
        <w:jc w:val="center"/>
        <w:rPr>
          <w:rFonts w:ascii="Garamond" w:hAnsi="Garamond"/>
          <w:b/>
          <w:sz w:val="24"/>
          <w:szCs w:val="24"/>
        </w:rPr>
      </w:pPr>
      <w:r w:rsidRPr="00050529">
        <w:rPr>
          <w:rFonts w:ascii="Garamond" w:hAnsi="Garamond"/>
          <w:b/>
          <w:sz w:val="24"/>
          <w:szCs w:val="24"/>
        </w:rPr>
        <w:t>AKT NORMATIV</w:t>
      </w:r>
    </w:p>
    <w:p w14:paraId="068BE525" w14:textId="06785F83" w:rsidR="008D7057" w:rsidRPr="00050529" w:rsidRDefault="009A7FCE" w:rsidP="00050529">
      <w:pPr>
        <w:spacing w:after="0" w:line="240" w:lineRule="auto"/>
        <w:ind w:firstLine="284"/>
        <w:jc w:val="center"/>
        <w:rPr>
          <w:rFonts w:ascii="Garamond" w:hAnsi="Garamond"/>
          <w:b/>
          <w:sz w:val="24"/>
          <w:szCs w:val="24"/>
        </w:rPr>
      </w:pPr>
      <w:r w:rsidRPr="00050529">
        <w:rPr>
          <w:rFonts w:ascii="Garamond" w:hAnsi="Garamond"/>
          <w:b/>
          <w:sz w:val="24"/>
          <w:szCs w:val="24"/>
        </w:rPr>
        <w:t>Nr.</w:t>
      </w:r>
      <w:r w:rsidR="009E4431">
        <w:rPr>
          <w:rFonts w:ascii="Garamond" w:hAnsi="Garamond"/>
          <w:b/>
          <w:sz w:val="24"/>
          <w:szCs w:val="24"/>
        </w:rPr>
        <w:t xml:space="preserve"> </w:t>
      </w:r>
      <w:r w:rsidRPr="00050529">
        <w:rPr>
          <w:rFonts w:ascii="Garamond" w:hAnsi="Garamond"/>
          <w:b/>
          <w:sz w:val="24"/>
          <w:szCs w:val="24"/>
        </w:rPr>
        <w:t>14</w:t>
      </w:r>
      <w:r w:rsidR="007F5DB1" w:rsidRPr="00050529">
        <w:rPr>
          <w:rFonts w:ascii="Garamond" w:hAnsi="Garamond"/>
          <w:b/>
          <w:sz w:val="24"/>
          <w:szCs w:val="24"/>
        </w:rPr>
        <w:t>, datë</w:t>
      </w:r>
      <w:r w:rsidRPr="00050529">
        <w:rPr>
          <w:rFonts w:ascii="Garamond" w:hAnsi="Garamond"/>
          <w:b/>
          <w:sz w:val="24"/>
          <w:szCs w:val="24"/>
        </w:rPr>
        <w:t xml:space="preserve"> 7.4.2021</w:t>
      </w:r>
    </w:p>
    <w:p w14:paraId="068BE526" w14:textId="77777777" w:rsidR="008D7057" w:rsidRPr="00050529" w:rsidRDefault="008D7057" w:rsidP="00050529">
      <w:pPr>
        <w:spacing w:after="0" w:line="240" w:lineRule="auto"/>
        <w:ind w:firstLine="284"/>
        <w:jc w:val="center"/>
        <w:rPr>
          <w:rFonts w:ascii="Garamond" w:hAnsi="Garamond"/>
          <w:b/>
          <w:sz w:val="24"/>
          <w:szCs w:val="24"/>
        </w:rPr>
      </w:pPr>
    </w:p>
    <w:p w14:paraId="068BE529" w14:textId="4E38AF85" w:rsidR="008D7057" w:rsidRPr="00050529" w:rsidRDefault="008D7057" w:rsidP="00050529">
      <w:pPr>
        <w:spacing w:after="0" w:line="240" w:lineRule="auto"/>
        <w:ind w:firstLine="284"/>
        <w:jc w:val="center"/>
        <w:rPr>
          <w:rFonts w:ascii="Garamond" w:hAnsi="Garamond"/>
          <w:b/>
          <w:sz w:val="24"/>
          <w:szCs w:val="24"/>
        </w:rPr>
      </w:pPr>
      <w:r w:rsidRPr="00050529">
        <w:rPr>
          <w:rFonts w:ascii="Garamond" w:hAnsi="Garamond"/>
          <w:b/>
          <w:sz w:val="24"/>
          <w:szCs w:val="24"/>
        </w:rPr>
        <w:t xml:space="preserve">PËR </w:t>
      </w:r>
      <w:r w:rsidR="00D57A01" w:rsidRPr="00050529">
        <w:rPr>
          <w:rFonts w:ascii="Garamond" w:hAnsi="Garamond"/>
          <w:b/>
          <w:sz w:val="24"/>
          <w:szCs w:val="24"/>
        </w:rPr>
        <w:t>DISA NDRYSHIME</w:t>
      </w:r>
      <w:r w:rsidR="009C70E8" w:rsidRPr="00050529">
        <w:rPr>
          <w:rFonts w:ascii="Garamond" w:hAnsi="Garamond"/>
          <w:b/>
          <w:sz w:val="24"/>
          <w:szCs w:val="24"/>
        </w:rPr>
        <w:t xml:space="preserve"> </w:t>
      </w:r>
      <w:r w:rsidR="00F16421" w:rsidRPr="00050529">
        <w:rPr>
          <w:rFonts w:ascii="Garamond" w:hAnsi="Garamond"/>
          <w:b/>
          <w:sz w:val="24"/>
          <w:szCs w:val="24"/>
        </w:rPr>
        <w:t xml:space="preserve">DHE SHTESA </w:t>
      </w:r>
      <w:r w:rsidR="009C70E8" w:rsidRPr="00050529">
        <w:rPr>
          <w:rFonts w:ascii="Garamond" w:hAnsi="Garamond"/>
          <w:b/>
          <w:sz w:val="24"/>
          <w:szCs w:val="24"/>
        </w:rPr>
        <w:t>N</w:t>
      </w:r>
      <w:r w:rsidR="00D57A01" w:rsidRPr="00050529">
        <w:rPr>
          <w:rFonts w:ascii="Garamond" w:hAnsi="Garamond"/>
          <w:b/>
          <w:sz w:val="24"/>
          <w:szCs w:val="24"/>
        </w:rPr>
        <w:t>Ë</w:t>
      </w:r>
      <w:r w:rsidR="004E2C20" w:rsidRPr="00050529">
        <w:rPr>
          <w:rFonts w:ascii="Garamond" w:hAnsi="Garamond"/>
          <w:b/>
          <w:sz w:val="24"/>
          <w:szCs w:val="24"/>
        </w:rPr>
        <w:t xml:space="preserve"> AKTIN NORMATIV NR.</w:t>
      </w:r>
      <w:r w:rsidR="004E1149">
        <w:rPr>
          <w:rFonts w:ascii="Garamond" w:hAnsi="Garamond"/>
          <w:b/>
          <w:sz w:val="24"/>
          <w:szCs w:val="24"/>
        </w:rPr>
        <w:t xml:space="preserve"> </w:t>
      </w:r>
      <w:r w:rsidR="009C70E8" w:rsidRPr="00050529">
        <w:rPr>
          <w:rFonts w:ascii="Garamond" w:hAnsi="Garamond"/>
          <w:b/>
          <w:sz w:val="24"/>
          <w:szCs w:val="24"/>
        </w:rPr>
        <w:t>9</w:t>
      </w:r>
      <w:r w:rsidR="008472AE" w:rsidRPr="00050529">
        <w:rPr>
          <w:rFonts w:ascii="Garamond" w:hAnsi="Garamond"/>
          <w:b/>
          <w:sz w:val="24"/>
          <w:szCs w:val="24"/>
        </w:rPr>
        <w:t>,</w:t>
      </w:r>
      <w:r w:rsidR="009C70E8" w:rsidRPr="00050529">
        <w:rPr>
          <w:rFonts w:ascii="Garamond" w:hAnsi="Garamond"/>
          <w:b/>
          <w:sz w:val="24"/>
          <w:szCs w:val="24"/>
        </w:rPr>
        <w:t xml:space="preserve"> DAT</w:t>
      </w:r>
      <w:r w:rsidR="00D57A01" w:rsidRPr="00050529">
        <w:rPr>
          <w:rFonts w:ascii="Garamond" w:hAnsi="Garamond"/>
          <w:b/>
          <w:sz w:val="24"/>
          <w:szCs w:val="24"/>
        </w:rPr>
        <w:t>Ë</w:t>
      </w:r>
      <w:r w:rsidR="00F86B61" w:rsidRPr="00050529">
        <w:rPr>
          <w:rFonts w:ascii="Garamond" w:hAnsi="Garamond"/>
          <w:b/>
          <w:sz w:val="24"/>
          <w:szCs w:val="24"/>
        </w:rPr>
        <w:t xml:space="preserve"> 22.</w:t>
      </w:r>
      <w:r w:rsidR="009C70E8" w:rsidRPr="00050529">
        <w:rPr>
          <w:rFonts w:ascii="Garamond" w:hAnsi="Garamond"/>
          <w:b/>
          <w:sz w:val="24"/>
          <w:szCs w:val="24"/>
        </w:rPr>
        <w:t>3.2021</w:t>
      </w:r>
      <w:r w:rsidR="008472AE" w:rsidRPr="00050529">
        <w:rPr>
          <w:rFonts w:ascii="Garamond" w:hAnsi="Garamond"/>
          <w:b/>
          <w:sz w:val="24"/>
          <w:szCs w:val="24"/>
        </w:rPr>
        <w:t>,</w:t>
      </w:r>
      <w:r w:rsidR="004A19F1" w:rsidRPr="00050529">
        <w:rPr>
          <w:rFonts w:ascii="Garamond" w:hAnsi="Garamond"/>
          <w:b/>
          <w:sz w:val="24"/>
          <w:szCs w:val="24"/>
        </w:rPr>
        <w:t xml:space="preserve"> TË KËSHILLIT TË MINISTRAVE,</w:t>
      </w:r>
      <w:r w:rsidR="009C70E8" w:rsidRPr="00050529">
        <w:rPr>
          <w:rFonts w:ascii="Garamond" w:hAnsi="Garamond"/>
          <w:b/>
          <w:sz w:val="24"/>
          <w:szCs w:val="24"/>
        </w:rPr>
        <w:t xml:space="preserve"> </w:t>
      </w:r>
      <w:r w:rsidR="007E6FF0" w:rsidRPr="00050529">
        <w:rPr>
          <w:rFonts w:ascii="Garamond" w:hAnsi="Garamond"/>
          <w:b/>
          <w:sz w:val="24"/>
          <w:szCs w:val="24"/>
        </w:rPr>
        <w:t>“</w:t>
      </w:r>
      <w:r w:rsidR="009C70E8" w:rsidRPr="00050529">
        <w:rPr>
          <w:rFonts w:ascii="Garamond" w:hAnsi="Garamond"/>
          <w:b/>
          <w:sz w:val="24"/>
          <w:szCs w:val="24"/>
        </w:rPr>
        <w:t>P</w:t>
      </w:r>
      <w:r w:rsidR="00D57A01" w:rsidRPr="00050529">
        <w:rPr>
          <w:rFonts w:ascii="Garamond" w:hAnsi="Garamond"/>
          <w:b/>
          <w:sz w:val="24"/>
          <w:szCs w:val="24"/>
        </w:rPr>
        <w:t>Ë</w:t>
      </w:r>
      <w:r w:rsidR="009C70E8" w:rsidRPr="00050529">
        <w:rPr>
          <w:rFonts w:ascii="Garamond" w:hAnsi="Garamond"/>
          <w:b/>
          <w:sz w:val="24"/>
          <w:szCs w:val="24"/>
        </w:rPr>
        <w:t xml:space="preserve">R </w:t>
      </w:r>
      <w:r w:rsidRPr="00050529">
        <w:rPr>
          <w:rFonts w:ascii="Garamond" w:hAnsi="Garamond"/>
          <w:b/>
          <w:sz w:val="24"/>
          <w:szCs w:val="24"/>
        </w:rPr>
        <w:t>MIRATIMIN E TEKSTIT TË MARRËVESHJES, NDËRMJET MINISTRISË SË SHËNDETËSISË DHE MBROJTJES SOCIALE, MINISTRIT TË SHTETIT PËR RINDËRTIMIN DHE INSTITUTIT TË SHËNDETIT PUBLIK DHE DISTRIBUTORIT TË AUTORIZUAR “</w:t>
      </w:r>
      <w:proofErr w:type="spellStart"/>
      <w:r w:rsidRPr="007D3F6F">
        <w:rPr>
          <w:rFonts w:ascii="Garamond" w:hAnsi="Garamond"/>
          <w:b/>
          <w:i/>
          <w:sz w:val="24"/>
          <w:szCs w:val="24"/>
        </w:rPr>
        <w:t>KEYMEN</w:t>
      </w:r>
      <w:proofErr w:type="spellEnd"/>
      <w:r w:rsidRPr="007D3F6F">
        <w:rPr>
          <w:rFonts w:ascii="Garamond" w:hAnsi="Garamond"/>
          <w:b/>
          <w:i/>
          <w:sz w:val="24"/>
          <w:szCs w:val="24"/>
        </w:rPr>
        <w:t xml:space="preserve"> ILAÇ </w:t>
      </w:r>
      <w:proofErr w:type="spellStart"/>
      <w:r w:rsidRPr="007D3F6F">
        <w:rPr>
          <w:rFonts w:ascii="Garamond" w:hAnsi="Garamond"/>
          <w:b/>
          <w:i/>
          <w:sz w:val="24"/>
          <w:szCs w:val="24"/>
        </w:rPr>
        <w:t>SANAYI</w:t>
      </w:r>
      <w:proofErr w:type="spellEnd"/>
      <w:r w:rsidRPr="007D3F6F">
        <w:rPr>
          <w:rFonts w:ascii="Garamond" w:hAnsi="Garamond"/>
          <w:b/>
          <w:i/>
          <w:sz w:val="24"/>
          <w:szCs w:val="24"/>
        </w:rPr>
        <w:t xml:space="preserve"> VE </w:t>
      </w:r>
      <w:proofErr w:type="spellStart"/>
      <w:r w:rsidRPr="007D3F6F">
        <w:rPr>
          <w:rFonts w:ascii="Garamond" w:hAnsi="Garamond"/>
          <w:b/>
          <w:i/>
          <w:sz w:val="24"/>
          <w:szCs w:val="24"/>
        </w:rPr>
        <w:t>TICARET</w:t>
      </w:r>
      <w:proofErr w:type="spellEnd"/>
      <w:r w:rsidRPr="007D3F6F">
        <w:rPr>
          <w:rFonts w:ascii="Garamond" w:hAnsi="Garamond"/>
          <w:b/>
          <w:i/>
          <w:sz w:val="24"/>
          <w:szCs w:val="24"/>
        </w:rPr>
        <w:t xml:space="preserve">” </w:t>
      </w:r>
      <w:proofErr w:type="spellStart"/>
      <w:r w:rsidRPr="007D3F6F">
        <w:rPr>
          <w:rFonts w:ascii="Garamond" w:hAnsi="Garamond"/>
          <w:b/>
          <w:i/>
          <w:sz w:val="24"/>
          <w:szCs w:val="24"/>
        </w:rPr>
        <w:t>A.Ş</w:t>
      </w:r>
      <w:proofErr w:type="spellEnd"/>
      <w:r w:rsidRPr="00050529">
        <w:rPr>
          <w:rFonts w:ascii="Garamond" w:hAnsi="Garamond"/>
          <w:b/>
          <w:sz w:val="24"/>
          <w:szCs w:val="24"/>
        </w:rPr>
        <w:t xml:space="preserve">, PËR FURNIZIMIN E REPUBLIKËS SË SHQIPËRISË ME VAKSINËN E </w:t>
      </w:r>
      <w:proofErr w:type="spellStart"/>
      <w:r w:rsidRPr="00050529">
        <w:rPr>
          <w:rFonts w:ascii="Garamond" w:hAnsi="Garamond"/>
          <w:b/>
          <w:sz w:val="24"/>
          <w:szCs w:val="24"/>
        </w:rPr>
        <w:t>INAKTIVIZUAR</w:t>
      </w:r>
      <w:proofErr w:type="spellEnd"/>
      <w:r w:rsidRPr="00050529">
        <w:rPr>
          <w:rFonts w:ascii="Garamond" w:hAnsi="Garamond"/>
          <w:b/>
          <w:sz w:val="24"/>
          <w:szCs w:val="24"/>
        </w:rPr>
        <w:t xml:space="preserve"> KUNDËR </w:t>
      </w:r>
      <w:proofErr w:type="spellStart"/>
      <w:r w:rsidRPr="00050529">
        <w:rPr>
          <w:rFonts w:ascii="Garamond" w:hAnsi="Garamond"/>
          <w:b/>
          <w:sz w:val="24"/>
          <w:szCs w:val="24"/>
        </w:rPr>
        <w:t>COVID</w:t>
      </w:r>
      <w:proofErr w:type="spellEnd"/>
      <w:r w:rsidRPr="00050529">
        <w:rPr>
          <w:rFonts w:ascii="Garamond" w:hAnsi="Garamond"/>
          <w:b/>
          <w:sz w:val="24"/>
          <w:szCs w:val="24"/>
        </w:rPr>
        <w:t xml:space="preserve">-19 </w:t>
      </w:r>
      <w:r w:rsidRPr="00E91BE8">
        <w:rPr>
          <w:rFonts w:ascii="Garamond" w:hAnsi="Garamond"/>
          <w:b/>
          <w:i/>
          <w:sz w:val="24"/>
          <w:szCs w:val="24"/>
        </w:rPr>
        <w:t xml:space="preserve">(VERO </w:t>
      </w:r>
      <w:proofErr w:type="spellStart"/>
      <w:r w:rsidRPr="00E91BE8">
        <w:rPr>
          <w:rFonts w:ascii="Garamond" w:hAnsi="Garamond"/>
          <w:b/>
          <w:i/>
          <w:sz w:val="24"/>
          <w:szCs w:val="24"/>
        </w:rPr>
        <w:t>CELL</w:t>
      </w:r>
      <w:proofErr w:type="spellEnd"/>
      <w:r w:rsidRPr="00E91BE8">
        <w:rPr>
          <w:rFonts w:ascii="Garamond" w:hAnsi="Garamond"/>
          <w:b/>
          <w:i/>
          <w:sz w:val="24"/>
          <w:szCs w:val="24"/>
        </w:rPr>
        <w:t xml:space="preserve">) </w:t>
      </w:r>
      <w:proofErr w:type="spellStart"/>
      <w:r w:rsidRPr="00E91BE8">
        <w:rPr>
          <w:rFonts w:ascii="Garamond" w:hAnsi="Garamond"/>
          <w:b/>
          <w:i/>
          <w:sz w:val="24"/>
          <w:szCs w:val="24"/>
        </w:rPr>
        <w:t>CORONAVAC</w:t>
      </w:r>
      <w:proofErr w:type="spellEnd"/>
      <w:r w:rsidR="00571B92" w:rsidRPr="00050529">
        <w:rPr>
          <w:rFonts w:ascii="Garamond" w:hAnsi="Garamond"/>
          <w:b/>
          <w:sz w:val="24"/>
          <w:szCs w:val="24"/>
        </w:rPr>
        <w:t>,</w:t>
      </w:r>
      <w:r w:rsidR="004E1149">
        <w:rPr>
          <w:rFonts w:ascii="Garamond" w:hAnsi="Garamond"/>
          <w:b/>
          <w:sz w:val="24"/>
          <w:szCs w:val="24"/>
        </w:rPr>
        <w:t xml:space="preserve"> </w:t>
      </w:r>
      <w:r w:rsidRPr="00050529">
        <w:rPr>
          <w:rFonts w:ascii="Garamond" w:hAnsi="Garamond"/>
          <w:b/>
          <w:sz w:val="24"/>
          <w:szCs w:val="24"/>
        </w:rPr>
        <w:t xml:space="preserve">TË KRIJUAR NGA </w:t>
      </w:r>
      <w:proofErr w:type="spellStart"/>
      <w:r w:rsidRPr="00E91BE8">
        <w:rPr>
          <w:rFonts w:ascii="Garamond" w:hAnsi="Garamond"/>
          <w:b/>
          <w:i/>
          <w:sz w:val="24"/>
          <w:szCs w:val="24"/>
        </w:rPr>
        <w:t>SINOVAC</w:t>
      </w:r>
      <w:proofErr w:type="spellEnd"/>
      <w:r w:rsidRPr="00E91BE8">
        <w:rPr>
          <w:rFonts w:ascii="Garamond" w:hAnsi="Garamond"/>
          <w:b/>
          <w:i/>
          <w:sz w:val="24"/>
          <w:szCs w:val="24"/>
        </w:rPr>
        <w:t xml:space="preserve"> </w:t>
      </w:r>
      <w:proofErr w:type="spellStart"/>
      <w:r w:rsidRPr="00E91BE8">
        <w:rPr>
          <w:rFonts w:ascii="Garamond" w:hAnsi="Garamond"/>
          <w:b/>
          <w:i/>
          <w:sz w:val="24"/>
          <w:szCs w:val="24"/>
        </w:rPr>
        <w:t>LIFE</w:t>
      </w:r>
      <w:proofErr w:type="spellEnd"/>
      <w:r w:rsidRPr="00E91BE8">
        <w:rPr>
          <w:rFonts w:ascii="Garamond" w:hAnsi="Garamond"/>
          <w:b/>
          <w:i/>
          <w:sz w:val="24"/>
          <w:szCs w:val="24"/>
        </w:rPr>
        <w:t xml:space="preserve"> </w:t>
      </w:r>
      <w:proofErr w:type="spellStart"/>
      <w:r w:rsidRPr="00E91BE8">
        <w:rPr>
          <w:rFonts w:ascii="Garamond" w:hAnsi="Garamond"/>
          <w:b/>
          <w:i/>
          <w:sz w:val="24"/>
          <w:szCs w:val="24"/>
        </w:rPr>
        <w:t>SCIENCE</w:t>
      </w:r>
      <w:proofErr w:type="spellEnd"/>
      <w:r w:rsidRPr="00E91BE8">
        <w:rPr>
          <w:rFonts w:ascii="Garamond" w:hAnsi="Garamond"/>
          <w:b/>
          <w:i/>
          <w:sz w:val="24"/>
          <w:szCs w:val="24"/>
        </w:rPr>
        <w:t xml:space="preserve"> </w:t>
      </w:r>
      <w:proofErr w:type="spellStart"/>
      <w:r w:rsidRPr="00E91BE8">
        <w:rPr>
          <w:rFonts w:ascii="Garamond" w:hAnsi="Garamond"/>
          <w:b/>
          <w:i/>
          <w:sz w:val="24"/>
          <w:szCs w:val="24"/>
        </w:rPr>
        <w:t>CO</w:t>
      </w:r>
      <w:proofErr w:type="spellEnd"/>
      <w:r w:rsidRPr="00E91BE8">
        <w:rPr>
          <w:rFonts w:ascii="Garamond" w:hAnsi="Garamond"/>
          <w:b/>
          <w:i/>
          <w:sz w:val="24"/>
          <w:szCs w:val="24"/>
        </w:rPr>
        <w:t xml:space="preserve">, </w:t>
      </w:r>
      <w:proofErr w:type="spellStart"/>
      <w:r w:rsidRPr="00E91BE8">
        <w:rPr>
          <w:rFonts w:ascii="Garamond" w:hAnsi="Garamond"/>
          <w:b/>
          <w:i/>
          <w:sz w:val="24"/>
          <w:szCs w:val="24"/>
        </w:rPr>
        <w:t>LTD</w:t>
      </w:r>
      <w:proofErr w:type="spellEnd"/>
      <w:r w:rsidRPr="00E91BE8">
        <w:rPr>
          <w:rFonts w:ascii="Garamond" w:hAnsi="Garamond"/>
          <w:b/>
          <w:i/>
          <w:sz w:val="24"/>
          <w:szCs w:val="24"/>
        </w:rPr>
        <w:t>.</w:t>
      </w:r>
      <w:r w:rsidR="004A19F1" w:rsidRPr="00050529">
        <w:rPr>
          <w:rFonts w:ascii="Garamond" w:hAnsi="Garamond"/>
          <w:b/>
          <w:sz w:val="24"/>
          <w:szCs w:val="24"/>
        </w:rPr>
        <w:t xml:space="preserve"> </w:t>
      </w:r>
      <w:r w:rsidRPr="00050529">
        <w:rPr>
          <w:rFonts w:ascii="Garamond" w:hAnsi="Garamond"/>
          <w:b/>
          <w:sz w:val="24"/>
          <w:szCs w:val="24"/>
        </w:rPr>
        <w:t>DHE TË PRODHUAR NË REPUBLIKËN POPULLORE TË KINËS</w:t>
      </w:r>
      <w:r w:rsidR="007E6FF0" w:rsidRPr="00050529">
        <w:rPr>
          <w:rFonts w:ascii="Garamond" w:hAnsi="Garamond"/>
          <w:b/>
          <w:sz w:val="24"/>
          <w:szCs w:val="24"/>
        </w:rPr>
        <w:t>”</w:t>
      </w:r>
    </w:p>
    <w:p w14:paraId="068BE52A" w14:textId="77777777" w:rsidR="008D7057" w:rsidRPr="00050529" w:rsidRDefault="008D7057" w:rsidP="00050529">
      <w:pPr>
        <w:spacing w:after="0" w:line="240" w:lineRule="auto"/>
        <w:ind w:firstLine="284"/>
        <w:jc w:val="both"/>
        <w:rPr>
          <w:rFonts w:ascii="Garamond" w:hAnsi="Garamond"/>
          <w:sz w:val="24"/>
          <w:szCs w:val="24"/>
        </w:rPr>
      </w:pPr>
    </w:p>
    <w:p w14:paraId="068BE52B" w14:textId="77777777" w:rsidR="008D7057" w:rsidRPr="00050529" w:rsidRDefault="008D7057" w:rsidP="00050529">
      <w:pPr>
        <w:spacing w:after="0" w:line="240" w:lineRule="auto"/>
        <w:ind w:firstLine="284"/>
        <w:jc w:val="both"/>
        <w:rPr>
          <w:rFonts w:ascii="Garamond" w:hAnsi="Garamond"/>
          <w:sz w:val="24"/>
          <w:szCs w:val="24"/>
        </w:rPr>
      </w:pPr>
      <w:r w:rsidRPr="00050529">
        <w:rPr>
          <w:rFonts w:ascii="Garamond" w:hAnsi="Garamond"/>
          <w:sz w:val="24"/>
          <w:szCs w:val="24"/>
        </w:rPr>
        <w:t>Në mbështetje të nenit 101 të Kushtetutës, me propozimin e ministrit të Shënd</w:t>
      </w:r>
      <w:r w:rsidR="0088261F" w:rsidRPr="00050529">
        <w:rPr>
          <w:rFonts w:ascii="Garamond" w:hAnsi="Garamond"/>
          <w:sz w:val="24"/>
          <w:szCs w:val="24"/>
        </w:rPr>
        <w:t xml:space="preserve">etësisë dhe Mbrojtjes Sociale </w:t>
      </w:r>
      <w:r w:rsidRPr="00050529">
        <w:rPr>
          <w:rFonts w:ascii="Garamond" w:hAnsi="Garamond"/>
          <w:sz w:val="24"/>
          <w:szCs w:val="24"/>
        </w:rPr>
        <w:t>e</w:t>
      </w:r>
      <w:r w:rsidR="0088261F" w:rsidRPr="00050529">
        <w:rPr>
          <w:rFonts w:ascii="Garamond" w:hAnsi="Garamond"/>
          <w:sz w:val="24"/>
          <w:szCs w:val="24"/>
        </w:rPr>
        <w:t xml:space="preserve"> të</w:t>
      </w:r>
      <w:r w:rsidRPr="00050529">
        <w:rPr>
          <w:rFonts w:ascii="Garamond" w:hAnsi="Garamond"/>
          <w:sz w:val="24"/>
          <w:szCs w:val="24"/>
        </w:rPr>
        <w:t xml:space="preserve"> ministrit të Shtetit për Rindërtimin, Këshilli i Ministrave</w:t>
      </w:r>
    </w:p>
    <w:p w14:paraId="068BE52C" w14:textId="77777777" w:rsidR="008D7057" w:rsidRPr="00050529" w:rsidRDefault="008D7057" w:rsidP="00050529">
      <w:pPr>
        <w:spacing w:after="0" w:line="240" w:lineRule="auto"/>
        <w:ind w:firstLine="284"/>
        <w:jc w:val="both"/>
        <w:rPr>
          <w:rFonts w:ascii="Garamond" w:hAnsi="Garamond"/>
          <w:sz w:val="24"/>
          <w:szCs w:val="24"/>
        </w:rPr>
      </w:pPr>
    </w:p>
    <w:p w14:paraId="068BE52D" w14:textId="3C539387" w:rsidR="008D7057" w:rsidRPr="00050529" w:rsidRDefault="00050529" w:rsidP="00050529">
      <w:pPr>
        <w:spacing w:after="0" w:line="240" w:lineRule="auto"/>
        <w:ind w:firstLine="284"/>
        <w:jc w:val="center"/>
        <w:rPr>
          <w:rFonts w:ascii="Garamond" w:hAnsi="Garamond"/>
          <w:sz w:val="24"/>
          <w:szCs w:val="24"/>
        </w:rPr>
      </w:pPr>
      <w:r>
        <w:rPr>
          <w:rFonts w:ascii="Garamond" w:hAnsi="Garamond"/>
          <w:sz w:val="24"/>
          <w:szCs w:val="24"/>
        </w:rPr>
        <w:t>VENDOS</w:t>
      </w:r>
      <w:r w:rsidR="008D7057" w:rsidRPr="00050529">
        <w:rPr>
          <w:rFonts w:ascii="Garamond" w:hAnsi="Garamond"/>
          <w:sz w:val="24"/>
          <w:szCs w:val="24"/>
        </w:rPr>
        <w:t>I:</w:t>
      </w:r>
    </w:p>
    <w:p w14:paraId="068BE52E" w14:textId="77777777" w:rsidR="00180D49" w:rsidRPr="00050529" w:rsidRDefault="00180D49" w:rsidP="00050529">
      <w:pPr>
        <w:spacing w:after="0" w:line="240" w:lineRule="auto"/>
        <w:ind w:firstLine="284"/>
        <w:jc w:val="both"/>
        <w:rPr>
          <w:rFonts w:ascii="Garamond" w:hAnsi="Garamond"/>
          <w:sz w:val="24"/>
          <w:szCs w:val="24"/>
        </w:rPr>
      </w:pPr>
    </w:p>
    <w:p w14:paraId="068BE52F" w14:textId="6FB25F6C" w:rsidR="009C70E8" w:rsidRPr="00050529" w:rsidRDefault="00477D86" w:rsidP="00050529">
      <w:pPr>
        <w:spacing w:after="0" w:line="240" w:lineRule="auto"/>
        <w:ind w:firstLine="284"/>
        <w:jc w:val="both"/>
        <w:rPr>
          <w:rFonts w:ascii="Garamond" w:hAnsi="Garamond"/>
          <w:sz w:val="24"/>
          <w:szCs w:val="24"/>
        </w:rPr>
      </w:pPr>
      <w:r w:rsidRPr="00050529">
        <w:rPr>
          <w:rFonts w:ascii="Garamond" w:hAnsi="Garamond"/>
          <w:sz w:val="24"/>
          <w:szCs w:val="24"/>
        </w:rPr>
        <w:t>N</w:t>
      </w:r>
      <w:r w:rsidR="00D57A01" w:rsidRPr="00050529">
        <w:rPr>
          <w:rFonts w:ascii="Garamond" w:hAnsi="Garamond"/>
          <w:sz w:val="24"/>
          <w:szCs w:val="24"/>
        </w:rPr>
        <w:t>ë</w:t>
      </w:r>
      <w:r w:rsidRPr="00050529">
        <w:rPr>
          <w:rFonts w:ascii="Garamond" w:hAnsi="Garamond"/>
          <w:sz w:val="24"/>
          <w:szCs w:val="24"/>
        </w:rPr>
        <w:t xml:space="preserve"> ak</w:t>
      </w:r>
      <w:r w:rsidR="00F86B61" w:rsidRPr="00050529">
        <w:rPr>
          <w:rFonts w:ascii="Garamond" w:hAnsi="Garamond"/>
          <w:sz w:val="24"/>
          <w:szCs w:val="24"/>
        </w:rPr>
        <w:t>tin normativ nr.</w:t>
      </w:r>
      <w:r w:rsidR="004E1149">
        <w:rPr>
          <w:rFonts w:ascii="Garamond" w:hAnsi="Garamond"/>
          <w:sz w:val="24"/>
          <w:szCs w:val="24"/>
        </w:rPr>
        <w:t xml:space="preserve"> </w:t>
      </w:r>
      <w:r w:rsidR="00F86B61" w:rsidRPr="00050529">
        <w:rPr>
          <w:rFonts w:ascii="Garamond" w:hAnsi="Garamond"/>
          <w:sz w:val="24"/>
          <w:szCs w:val="24"/>
        </w:rPr>
        <w:t>9, datë 22.</w:t>
      </w:r>
      <w:r w:rsidR="00D57A01" w:rsidRPr="00050529">
        <w:rPr>
          <w:rFonts w:ascii="Garamond" w:hAnsi="Garamond"/>
          <w:sz w:val="24"/>
          <w:szCs w:val="24"/>
        </w:rPr>
        <w:t>3.2021</w:t>
      </w:r>
      <w:r w:rsidR="006C6F06" w:rsidRPr="00050529">
        <w:rPr>
          <w:rFonts w:ascii="Garamond" w:hAnsi="Garamond"/>
          <w:sz w:val="24"/>
          <w:szCs w:val="24"/>
        </w:rPr>
        <w:t>,</w:t>
      </w:r>
      <w:r w:rsidR="00AD7D4B" w:rsidRPr="00050529">
        <w:rPr>
          <w:rFonts w:ascii="Garamond" w:hAnsi="Garamond"/>
          <w:sz w:val="24"/>
          <w:szCs w:val="24"/>
        </w:rPr>
        <w:t xml:space="preserve"> </w:t>
      </w:r>
      <w:r w:rsidR="00D57A01" w:rsidRPr="00050529">
        <w:rPr>
          <w:rFonts w:ascii="Garamond" w:hAnsi="Garamond"/>
          <w:sz w:val="24"/>
          <w:szCs w:val="24"/>
        </w:rPr>
        <w:t>bëhen</w:t>
      </w:r>
      <w:r w:rsidR="009C70E8" w:rsidRPr="00050529">
        <w:rPr>
          <w:rFonts w:ascii="Garamond" w:hAnsi="Garamond"/>
          <w:sz w:val="24"/>
          <w:szCs w:val="24"/>
        </w:rPr>
        <w:t xml:space="preserve"> k</w:t>
      </w:r>
      <w:r w:rsidR="00D57A01" w:rsidRPr="00050529">
        <w:rPr>
          <w:rFonts w:ascii="Garamond" w:hAnsi="Garamond"/>
          <w:sz w:val="24"/>
          <w:szCs w:val="24"/>
        </w:rPr>
        <w:t>ë</w:t>
      </w:r>
      <w:r w:rsidR="009C70E8" w:rsidRPr="00050529">
        <w:rPr>
          <w:rFonts w:ascii="Garamond" w:hAnsi="Garamond"/>
          <w:sz w:val="24"/>
          <w:szCs w:val="24"/>
        </w:rPr>
        <w:t>to ndryshime</w:t>
      </w:r>
      <w:r w:rsidR="00AD7D4B" w:rsidRPr="00050529">
        <w:rPr>
          <w:rFonts w:ascii="Garamond" w:hAnsi="Garamond"/>
          <w:sz w:val="24"/>
          <w:szCs w:val="24"/>
        </w:rPr>
        <w:t xml:space="preserve"> dhe shtesa</w:t>
      </w:r>
      <w:r w:rsidR="0061611C" w:rsidRPr="00050529">
        <w:rPr>
          <w:rFonts w:ascii="Garamond" w:hAnsi="Garamond"/>
          <w:sz w:val="24"/>
          <w:szCs w:val="24"/>
        </w:rPr>
        <w:t>:</w:t>
      </w:r>
    </w:p>
    <w:p w14:paraId="068BE530" w14:textId="77777777" w:rsidR="008D7057" w:rsidRPr="00050529" w:rsidRDefault="008D7057" w:rsidP="00050529">
      <w:pPr>
        <w:spacing w:after="0" w:line="240" w:lineRule="auto"/>
        <w:ind w:firstLine="284"/>
        <w:jc w:val="both"/>
        <w:rPr>
          <w:rFonts w:ascii="Garamond" w:hAnsi="Garamond"/>
          <w:sz w:val="24"/>
          <w:szCs w:val="24"/>
        </w:rPr>
      </w:pPr>
    </w:p>
    <w:p w14:paraId="068BE531" w14:textId="77777777" w:rsidR="008D7057" w:rsidRPr="00050529" w:rsidRDefault="008D7057" w:rsidP="00050529">
      <w:pPr>
        <w:spacing w:after="0" w:line="240" w:lineRule="auto"/>
        <w:ind w:firstLine="284"/>
        <w:jc w:val="center"/>
        <w:rPr>
          <w:rFonts w:ascii="Garamond" w:hAnsi="Garamond"/>
          <w:sz w:val="24"/>
          <w:szCs w:val="24"/>
        </w:rPr>
      </w:pPr>
      <w:r w:rsidRPr="00050529">
        <w:rPr>
          <w:rFonts w:ascii="Garamond" w:hAnsi="Garamond"/>
          <w:sz w:val="24"/>
          <w:szCs w:val="24"/>
        </w:rPr>
        <w:t>Neni 1</w:t>
      </w:r>
    </w:p>
    <w:p w14:paraId="068BE532" w14:textId="77777777" w:rsidR="00D57A01" w:rsidRPr="00050529" w:rsidRDefault="00D57A01" w:rsidP="00050529">
      <w:pPr>
        <w:spacing w:after="0" w:line="240" w:lineRule="auto"/>
        <w:ind w:firstLine="284"/>
        <w:jc w:val="both"/>
        <w:rPr>
          <w:rFonts w:ascii="Garamond" w:hAnsi="Garamond"/>
          <w:sz w:val="24"/>
          <w:szCs w:val="24"/>
        </w:rPr>
      </w:pPr>
    </w:p>
    <w:p w14:paraId="068BE533" w14:textId="77777777" w:rsidR="00D57A01" w:rsidRPr="00050529" w:rsidRDefault="00D57A01" w:rsidP="00050529">
      <w:pPr>
        <w:spacing w:after="0" w:line="240" w:lineRule="auto"/>
        <w:ind w:firstLine="284"/>
        <w:jc w:val="both"/>
        <w:rPr>
          <w:rFonts w:ascii="Garamond" w:hAnsi="Garamond"/>
          <w:sz w:val="24"/>
          <w:szCs w:val="24"/>
        </w:rPr>
      </w:pPr>
      <w:r w:rsidRPr="00050529">
        <w:rPr>
          <w:rFonts w:ascii="Garamond" w:hAnsi="Garamond"/>
          <w:sz w:val="24"/>
          <w:szCs w:val="24"/>
        </w:rPr>
        <w:t>T</w:t>
      </w:r>
      <w:r w:rsidR="00640C0A" w:rsidRPr="00050529">
        <w:rPr>
          <w:rFonts w:ascii="Garamond" w:hAnsi="Garamond"/>
          <w:sz w:val="24"/>
          <w:szCs w:val="24"/>
        </w:rPr>
        <w:t>itulli i  aktit normativ</w:t>
      </w:r>
      <w:r w:rsidRPr="00050529">
        <w:rPr>
          <w:rFonts w:ascii="Garamond" w:hAnsi="Garamond"/>
          <w:sz w:val="24"/>
          <w:szCs w:val="24"/>
        </w:rPr>
        <w:t xml:space="preserve"> riformulohet</w:t>
      </w:r>
      <w:r w:rsidR="00640C0A" w:rsidRPr="00050529">
        <w:rPr>
          <w:rFonts w:ascii="Garamond" w:hAnsi="Garamond"/>
          <w:sz w:val="24"/>
          <w:szCs w:val="24"/>
        </w:rPr>
        <w:t>,</w:t>
      </w:r>
      <w:r w:rsidRPr="00050529">
        <w:rPr>
          <w:rFonts w:ascii="Garamond" w:hAnsi="Garamond"/>
          <w:sz w:val="24"/>
          <w:szCs w:val="24"/>
        </w:rPr>
        <w:t xml:space="preserve"> si</w:t>
      </w:r>
      <w:r w:rsidR="00640C0A" w:rsidRPr="00050529">
        <w:rPr>
          <w:rFonts w:ascii="Garamond" w:hAnsi="Garamond"/>
          <w:sz w:val="24"/>
          <w:szCs w:val="24"/>
        </w:rPr>
        <w:t xml:space="preserve"> më poshtë</w:t>
      </w:r>
      <w:r w:rsidRPr="00050529">
        <w:rPr>
          <w:rFonts w:ascii="Garamond" w:hAnsi="Garamond"/>
          <w:sz w:val="24"/>
          <w:szCs w:val="24"/>
        </w:rPr>
        <w:t xml:space="preserve"> vijon:</w:t>
      </w:r>
    </w:p>
    <w:p w14:paraId="068BE535" w14:textId="7FACEEE7" w:rsidR="00477D86" w:rsidRPr="00593D66" w:rsidRDefault="00D57A01" w:rsidP="00050529">
      <w:pPr>
        <w:spacing w:after="0" w:line="240" w:lineRule="auto"/>
        <w:ind w:firstLine="284"/>
        <w:jc w:val="both"/>
        <w:rPr>
          <w:rFonts w:ascii="Garamond" w:hAnsi="Garamond"/>
          <w:i/>
          <w:sz w:val="24"/>
          <w:szCs w:val="24"/>
        </w:rPr>
      </w:pPr>
      <w:r w:rsidRPr="00050529">
        <w:rPr>
          <w:rFonts w:ascii="Garamond" w:hAnsi="Garamond"/>
          <w:sz w:val="24"/>
          <w:szCs w:val="24"/>
        </w:rPr>
        <w:t>“Për miratimin e  marrëveshjes së furnizimit</w:t>
      </w:r>
      <w:r w:rsidR="00640C0A" w:rsidRPr="00050529">
        <w:rPr>
          <w:rFonts w:ascii="Garamond" w:hAnsi="Garamond"/>
          <w:sz w:val="24"/>
          <w:szCs w:val="24"/>
        </w:rPr>
        <w:t>,</w:t>
      </w:r>
      <w:r w:rsidRPr="00050529">
        <w:rPr>
          <w:rFonts w:ascii="Garamond" w:hAnsi="Garamond"/>
          <w:sz w:val="24"/>
          <w:szCs w:val="24"/>
        </w:rPr>
        <w:t xml:space="preserve"> ndërmjet Ministrisë së Shëndetësisë dhe Mbrojtjes </w:t>
      </w:r>
      <w:r w:rsidR="00640C0A" w:rsidRPr="00050529">
        <w:rPr>
          <w:rFonts w:ascii="Garamond" w:hAnsi="Garamond"/>
          <w:sz w:val="24"/>
          <w:szCs w:val="24"/>
        </w:rPr>
        <w:t>Sociale, m</w:t>
      </w:r>
      <w:r w:rsidRPr="00050529">
        <w:rPr>
          <w:rFonts w:ascii="Garamond" w:hAnsi="Garamond"/>
          <w:sz w:val="24"/>
          <w:szCs w:val="24"/>
        </w:rPr>
        <w:t xml:space="preserve">inistrit të Shtetit për Rindërtimin dhe Institutit të Shëndetit Publik dhe distributorit të autorizuar </w:t>
      </w:r>
      <w:r w:rsidRPr="00593D66">
        <w:rPr>
          <w:rFonts w:ascii="Garamond" w:hAnsi="Garamond"/>
          <w:i/>
          <w:sz w:val="24"/>
          <w:szCs w:val="24"/>
        </w:rPr>
        <w:t>“</w:t>
      </w:r>
      <w:proofErr w:type="spellStart"/>
      <w:r w:rsidRPr="00593D66">
        <w:rPr>
          <w:rFonts w:ascii="Garamond" w:hAnsi="Garamond"/>
          <w:i/>
          <w:sz w:val="24"/>
          <w:szCs w:val="24"/>
        </w:rPr>
        <w:t>Keymen</w:t>
      </w:r>
      <w:proofErr w:type="spellEnd"/>
      <w:r w:rsidRPr="00593D66">
        <w:rPr>
          <w:rFonts w:ascii="Garamond" w:hAnsi="Garamond"/>
          <w:i/>
          <w:sz w:val="24"/>
          <w:szCs w:val="24"/>
        </w:rPr>
        <w:t xml:space="preserve"> Ilaç </w:t>
      </w:r>
      <w:proofErr w:type="spellStart"/>
      <w:r w:rsidRPr="00593D66">
        <w:rPr>
          <w:rFonts w:ascii="Garamond" w:hAnsi="Garamond"/>
          <w:i/>
          <w:sz w:val="24"/>
          <w:szCs w:val="24"/>
        </w:rPr>
        <w:t>Sanayi</w:t>
      </w:r>
      <w:proofErr w:type="spellEnd"/>
      <w:r w:rsidRPr="00593D66">
        <w:rPr>
          <w:rFonts w:ascii="Garamond" w:hAnsi="Garamond"/>
          <w:i/>
          <w:sz w:val="24"/>
          <w:szCs w:val="24"/>
        </w:rPr>
        <w:t xml:space="preserve"> ve </w:t>
      </w:r>
      <w:proofErr w:type="spellStart"/>
      <w:r w:rsidRPr="00593D66">
        <w:rPr>
          <w:rFonts w:ascii="Garamond" w:hAnsi="Garamond"/>
          <w:i/>
          <w:sz w:val="24"/>
          <w:szCs w:val="24"/>
        </w:rPr>
        <w:t>Ticaret</w:t>
      </w:r>
      <w:proofErr w:type="spellEnd"/>
      <w:r w:rsidRPr="00593D66">
        <w:rPr>
          <w:rFonts w:ascii="Garamond" w:hAnsi="Garamond"/>
          <w:i/>
          <w:sz w:val="24"/>
          <w:szCs w:val="24"/>
        </w:rPr>
        <w:t xml:space="preserve">” </w:t>
      </w:r>
      <w:proofErr w:type="spellStart"/>
      <w:r w:rsidRPr="00593D66">
        <w:rPr>
          <w:rFonts w:ascii="Garamond" w:hAnsi="Garamond"/>
          <w:i/>
          <w:sz w:val="24"/>
          <w:szCs w:val="24"/>
        </w:rPr>
        <w:t>A.Ş</w:t>
      </w:r>
      <w:proofErr w:type="spellEnd"/>
      <w:r w:rsidRPr="00593D66">
        <w:rPr>
          <w:rFonts w:ascii="Garamond" w:hAnsi="Garamond"/>
          <w:i/>
          <w:sz w:val="24"/>
          <w:szCs w:val="24"/>
        </w:rPr>
        <w:t>”</w:t>
      </w:r>
      <w:r w:rsidR="00640C0A" w:rsidRPr="00593D66">
        <w:rPr>
          <w:rFonts w:ascii="Garamond" w:hAnsi="Garamond"/>
          <w:i/>
          <w:sz w:val="24"/>
          <w:szCs w:val="24"/>
        </w:rPr>
        <w:t>.</w:t>
      </w:r>
    </w:p>
    <w:p w14:paraId="068BE536" w14:textId="77777777" w:rsidR="00477D86" w:rsidRPr="00050529" w:rsidRDefault="00477D86" w:rsidP="00050529">
      <w:pPr>
        <w:spacing w:after="0" w:line="240" w:lineRule="auto"/>
        <w:ind w:firstLine="284"/>
        <w:jc w:val="both"/>
        <w:rPr>
          <w:rFonts w:ascii="Garamond" w:hAnsi="Garamond"/>
          <w:sz w:val="24"/>
          <w:szCs w:val="24"/>
        </w:rPr>
      </w:pPr>
    </w:p>
    <w:p w14:paraId="068BE537" w14:textId="77777777" w:rsidR="00477D86" w:rsidRPr="00050529" w:rsidRDefault="00477D86" w:rsidP="00050529">
      <w:pPr>
        <w:spacing w:after="0" w:line="240" w:lineRule="auto"/>
        <w:ind w:firstLine="284"/>
        <w:jc w:val="center"/>
        <w:rPr>
          <w:rFonts w:ascii="Garamond" w:hAnsi="Garamond"/>
          <w:sz w:val="24"/>
          <w:szCs w:val="24"/>
        </w:rPr>
      </w:pPr>
      <w:r w:rsidRPr="00050529">
        <w:rPr>
          <w:rFonts w:ascii="Garamond" w:hAnsi="Garamond"/>
          <w:sz w:val="24"/>
          <w:szCs w:val="24"/>
        </w:rPr>
        <w:t>Neni 2</w:t>
      </w:r>
    </w:p>
    <w:p w14:paraId="068BE538" w14:textId="77777777" w:rsidR="00477D86" w:rsidRPr="00050529" w:rsidRDefault="00477D86" w:rsidP="00050529">
      <w:pPr>
        <w:spacing w:after="0" w:line="240" w:lineRule="auto"/>
        <w:ind w:firstLine="284"/>
        <w:jc w:val="both"/>
        <w:rPr>
          <w:rFonts w:ascii="Garamond" w:hAnsi="Garamond"/>
          <w:sz w:val="24"/>
          <w:szCs w:val="24"/>
        </w:rPr>
      </w:pPr>
    </w:p>
    <w:p w14:paraId="068BE539" w14:textId="77777777" w:rsidR="00180D49" w:rsidRPr="00050529" w:rsidRDefault="00477D86" w:rsidP="00050529">
      <w:pPr>
        <w:spacing w:after="0" w:line="240" w:lineRule="auto"/>
        <w:ind w:firstLine="284"/>
        <w:jc w:val="both"/>
        <w:rPr>
          <w:rFonts w:ascii="Garamond" w:hAnsi="Garamond"/>
          <w:sz w:val="24"/>
          <w:szCs w:val="24"/>
        </w:rPr>
      </w:pPr>
      <w:r w:rsidRPr="00050529">
        <w:rPr>
          <w:rFonts w:ascii="Garamond" w:hAnsi="Garamond"/>
          <w:sz w:val="24"/>
          <w:szCs w:val="24"/>
        </w:rPr>
        <w:t>N</w:t>
      </w:r>
      <w:r w:rsidR="00D57A01" w:rsidRPr="00050529">
        <w:rPr>
          <w:rFonts w:ascii="Garamond" w:hAnsi="Garamond"/>
          <w:sz w:val="24"/>
          <w:szCs w:val="24"/>
        </w:rPr>
        <w:t>ë</w:t>
      </w:r>
      <w:r w:rsidRPr="00050529">
        <w:rPr>
          <w:rFonts w:ascii="Garamond" w:hAnsi="Garamond"/>
          <w:sz w:val="24"/>
          <w:szCs w:val="24"/>
        </w:rPr>
        <w:t xml:space="preserve"> pik</w:t>
      </w:r>
      <w:r w:rsidR="00D57A01" w:rsidRPr="00050529">
        <w:rPr>
          <w:rFonts w:ascii="Garamond" w:hAnsi="Garamond"/>
          <w:sz w:val="24"/>
          <w:szCs w:val="24"/>
        </w:rPr>
        <w:t>ë</w:t>
      </w:r>
      <w:r w:rsidRPr="00050529">
        <w:rPr>
          <w:rFonts w:ascii="Garamond" w:hAnsi="Garamond"/>
          <w:sz w:val="24"/>
          <w:szCs w:val="24"/>
        </w:rPr>
        <w:t>n 1</w:t>
      </w:r>
      <w:r w:rsidR="00D57A01" w:rsidRPr="00050529">
        <w:rPr>
          <w:rFonts w:ascii="Garamond" w:hAnsi="Garamond"/>
          <w:sz w:val="24"/>
          <w:szCs w:val="24"/>
        </w:rPr>
        <w:t>,</w:t>
      </w:r>
      <w:r w:rsidRPr="00050529">
        <w:rPr>
          <w:rFonts w:ascii="Garamond" w:hAnsi="Garamond"/>
          <w:sz w:val="24"/>
          <w:szCs w:val="24"/>
        </w:rPr>
        <w:t xml:space="preserve"> t</w:t>
      </w:r>
      <w:r w:rsidR="00D57A01" w:rsidRPr="00050529">
        <w:rPr>
          <w:rFonts w:ascii="Garamond" w:hAnsi="Garamond"/>
          <w:sz w:val="24"/>
          <w:szCs w:val="24"/>
        </w:rPr>
        <w:t>ë</w:t>
      </w:r>
      <w:r w:rsidR="00CA3E74" w:rsidRPr="00050529">
        <w:rPr>
          <w:rFonts w:ascii="Garamond" w:hAnsi="Garamond"/>
          <w:sz w:val="24"/>
          <w:szCs w:val="24"/>
        </w:rPr>
        <w:t xml:space="preserve"> n</w:t>
      </w:r>
      <w:r w:rsidRPr="00050529">
        <w:rPr>
          <w:rFonts w:ascii="Garamond" w:hAnsi="Garamond"/>
          <w:sz w:val="24"/>
          <w:szCs w:val="24"/>
        </w:rPr>
        <w:t>enit 1, pas fjal</w:t>
      </w:r>
      <w:r w:rsidR="00D57A01" w:rsidRPr="00050529">
        <w:rPr>
          <w:rFonts w:ascii="Garamond" w:hAnsi="Garamond"/>
          <w:sz w:val="24"/>
          <w:szCs w:val="24"/>
        </w:rPr>
        <w:t>ë</w:t>
      </w:r>
      <w:r w:rsidRPr="00050529">
        <w:rPr>
          <w:rFonts w:ascii="Garamond" w:hAnsi="Garamond"/>
          <w:sz w:val="24"/>
          <w:szCs w:val="24"/>
        </w:rPr>
        <w:t xml:space="preserve">s </w:t>
      </w:r>
      <w:r w:rsidR="00180D49" w:rsidRPr="00050529">
        <w:rPr>
          <w:rFonts w:ascii="Garamond" w:hAnsi="Garamond"/>
          <w:sz w:val="24"/>
          <w:szCs w:val="24"/>
        </w:rPr>
        <w:t>“</w:t>
      </w:r>
      <w:r w:rsidR="002D250F" w:rsidRPr="00050529">
        <w:rPr>
          <w:rFonts w:ascii="Garamond" w:hAnsi="Garamond"/>
          <w:sz w:val="24"/>
          <w:szCs w:val="24"/>
        </w:rPr>
        <w:t xml:space="preserve">... </w:t>
      </w:r>
      <w:r w:rsidR="00180D49" w:rsidRPr="00050529">
        <w:rPr>
          <w:rFonts w:ascii="Garamond" w:hAnsi="Garamond"/>
          <w:sz w:val="24"/>
          <w:szCs w:val="24"/>
        </w:rPr>
        <w:t>Kin</w:t>
      </w:r>
      <w:r w:rsidR="00D57A01" w:rsidRPr="00050529">
        <w:rPr>
          <w:rFonts w:ascii="Garamond" w:hAnsi="Garamond"/>
          <w:sz w:val="24"/>
          <w:szCs w:val="24"/>
        </w:rPr>
        <w:t>ë</w:t>
      </w:r>
      <w:r w:rsidR="00180D49" w:rsidRPr="00050529">
        <w:rPr>
          <w:rFonts w:ascii="Garamond" w:hAnsi="Garamond"/>
          <w:sz w:val="24"/>
          <w:szCs w:val="24"/>
        </w:rPr>
        <w:t>s</w:t>
      </w:r>
      <w:r w:rsidR="002D250F" w:rsidRPr="00050529">
        <w:rPr>
          <w:rFonts w:ascii="Garamond" w:hAnsi="Garamond"/>
          <w:sz w:val="24"/>
          <w:szCs w:val="24"/>
        </w:rPr>
        <w:t xml:space="preserve"> ...</w:t>
      </w:r>
      <w:r w:rsidRPr="00050529">
        <w:rPr>
          <w:rFonts w:ascii="Garamond" w:hAnsi="Garamond"/>
          <w:sz w:val="24"/>
          <w:szCs w:val="24"/>
        </w:rPr>
        <w:t>”</w:t>
      </w:r>
      <w:r w:rsidR="00CA3E74" w:rsidRPr="00050529">
        <w:rPr>
          <w:rFonts w:ascii="Garamond" w:hAnsi="Garamond"/>
          <w:sz w:val="24"/>
          <w:szCs w:val="24"/>
        </w:rPr>
        <w:t xml:space="preserve"> shtohen</w:t>
      </w:r>
      <w:r w:rsidR="00180D49" w:rsidRPr="00050529">
        <w:rPr>
          <w:rFonts w:ascii="Garamond" w:hAnsi="Garamond"/>
          <w:sz w:val="24"/>
          <w:szCs w:val="24"/>
        </w:rPr>
        <w:t xml:space="preserve"> </w:t>
      </w:r>
      <w:r w:rsidR="00CA3E74" w:rsidRPr="00050529">
        <w:rPr>
          <w:rFonts w:ascii="Garamond" w:hAnsi="Garamond"/>
          <w:sz w:val="24"/>
          <w:szCs w:val="24"/>
        </w:rPr>
        <w:t>fjal</w:t>
      </w:r>
      <w:r w:rsidR="00905882" w:rsidRPr="00050529">
        <w:rPr>
          <w:rFonts w:ascii="Garamond" w:hAnsi="Garamond"/>
          <w:sz w:val="24"/>
          <w:szCs w:val="24"/>
        </w:rPr>
        <w:t>ë</w:t>
      </w:r>
      <w:r w:rsidR="00CA3E74" w:rsidRPr="00050529">
        <w:rPr>
          <w:rFonts w:ascii="Garamond" w:hAnsi="Garamond"/>
          <w:sz w:val="24"/>
          <w:szCs w:val="24"/>
        </w:rPr>
        <w:t>t: “</w:t>
      </w:r>
      <w:r w:rsidR="00F16421" w:rsidRPr="00050529">
        <w:rPr>
          <w:rFonts w:ascii="Garamond" w:hAnsi="Garamond"/>
          <w:sz w:val="24"/>
          <w:szCs w:val="24"/>
        </w:rPr>
        <w:t xml:space="preserve">... </w:t>
      </w:r>
      <w:r w:rsidR="00180D49" w:rsidRPr="00050529">
        <w:rPr>
          <w:rFonts w:ascii="Garamond" w:hAnsi="Garamond"/>
          <w:sz w:val="24"/>
          <w:szCs w:val="24"/>
        </w:rPr>
        <w:t>dhe vaksin</w:t>
      </w:r>
      <w:r w:rsidR="00D57A01" w:rsidRPr="00050529">
        <w:rPr>
          <w:rFonts w:ascii="Garamond" w:hAnsi="Garamond"/>
          <w:sz w:val="24"/>
          <w:szCs w:val="24"/>
        </w:rPr>
        <w:t>ë</w:t>
      </w:r>
      <w:r w:rsidR="00180D49" w:rsidRPr="00050529">
        <w:rPr>
          <w:rFonts w:ascii="Garamond" w:hAnsi="Garamond"/>
          <w:sz w:val="24"/>
          <w:szCs w:val="24"/>
        </w:rPr>
        <w:t>n</w:t>
      </w:r>
      <w:r w:rsidRPr="00050529">
        <w:rPr>
          <w:rFonts w:ascii="Garamond" w:hAnsi="Garamond"/>
          <w:sz w:val="24"/>
          <w:szCs w:val="24"/>
        </w:rPr>
        <w:t xml:space="preserve"> </w:t>
      </w:r>
      <w:proofErr w:type="spellStart"/>
      <w:r w:rsidRPr="00E16DFD">
        <w:rPr>
          <w:rFonts w:ascii="Garamond" w:hAnsi="Garamond"/>
          <w:i/>
          <w:sz w:val="24"/>
          <w:szCs w:val="24"/>
        </w:rPr>
        <w:t>CoronaVac</w:t>
      </w:r>
      <w:proofErr w:type="spellEnd"/>
      <w:r w:rsidRPr="00E16DFD">
        <w:rPr>
          <w:rFonts w:ascii="Garamond" w:hAnsi="Garamond"/>
          <w:i/>
          <w:sz w:val="24"/>
          <w:szCs w:val="24"/>
        </w:rPr>
        <w:t xml:space="preserve"> 600 </w:t>
      </w:r>
      <w:proofErr w:type="spellStart"/>
      <w:r w:rsidRPr="00E16DFD">
        <w:rPr>
          <w:rFonts w:ascii="Garamond" w:hAnsi="Garamond"/>
          <w:i/>
          <w:sz w:val="24"/>
          <w:szCs w:val="24"/>
        </w:rPr>
        <w:t>SU</w:t>
      </w:r>
      <w:proofErr w:type="spellEnd"/>
      <w:r w:rsidRPr="00E16DFD">
        <w:rPr>
          <w:rFonts w:ascii="Garamond" w:hAnsi="Garamond"/>
          <w:i/>
          <w:sz w:val="24"/>
          <w:szCs w:val="24"/>
        </w:rPr>
        <w:t xml:space="preserve"> IM </w:t>
      </w:r>
      <w:proofErr w:type="spellStart"/>
      <w:r w:rsidRPr="00E16DFD">
        <w:rPr>
          <w:rFonts w:ascii="Garamond" w:hAnsi="Garamond"/>
          <w:i/>
          <w:sz w:val="24"/>
          <w:szCs w:val="24"/>
        </w:rPr>
        <w:t>Suspension</w:t>
      </w:r>
      <w:proofErr w:type="spellEnd"/>
      <w:r w:rsidRPr="00050529">
        <w:rPr>
          <w:rFonts w:ascii="Garamond" w:hAnsi="Garamond"/>
          <w:sz w:val="24"/>
          <w:szCs w:val="24"/>
        </w:rPr>
        <w:t xml:space="preserve"> për </w:t>
      </w:r>
      <w:r w:rsidR="00F16421" w:rsidRPr="00050529">
        <w:rPr>
          <w:rFonts w:ascii="Garamond" w:hAnsi="Garamond"/>
          <w:sz w:val="24"/>
          <w:szCs w:val="24"/>
        </w:rPr>
        <w:t xml:space="preserve">injeksion të paketuar </w:t>
      </w:r>
      <w:r w:rsidRPr="00050529">
        <w:rPr>
          <w:rFonts w:ascii="Garamond" w:hAnsi="Garamond"/>
          <w:sz w:val="24"/>
          <w:szCs w:val="24"/>
        </w:rPr>
        <w:t xml:space="preserve">në një flakon 0,5 </w:t>
      </w:r>
      <w:proofErr w:type="spellStart"/>
      <w:r w:rsidRPr="00050529">
        <w:rPr>
          <w:rFonts w:ascii="Garamond" w:hAnsi="Garamond"/>
          <w:sz w:val="24"/>
          <w:szCs w:val="24"/>
        </w:rPr>
        <w:t>ml</w:t>
      </w:r>
      <w:proofErr w:type="spellEnd"/>
      <w:r w:rsidRPr="00050529">
        <w:rPr>
          <w:rFonts w:ascii="Garamond" w:hAnsi="Garamond"/>
          <w:sz w:val="24"/>
          <w:szCs w:val="24"/>
        </w:rPr>
        <w:t xml:space="preserve">, e cila përmban substancën aktive </w:t>
      </w:r>
      <w:proofErr w:type="spellStart"/>
      <w:r w:rsidRPr="00050529">
        <w:rPr>
          <w:rFonts w:ascii="Garamond" w:hAnsi="Garamond"/>
          <w:sz w:val="24"/>
          <w:szCs w:val="24"/>
        </w:rPr>
        <w:t>antigjenin</w:t>
      </w:r>
      <w:proofErr w:type="spellEnd"/>
      <w:r w:rsidRPr="00050529">
        <w:rPr>
          <w:rFonts w:ascii="Garamond" w:hAnsi="Garamond"/>
          <w:sz w:val="24"/>
          <w:szCs w:val="24"/>
        </w:rPr>
        <w:t xml:space="preserve"> </w:t>
      </w:r>
      <w:proofErr w:type="spellStart"/>
      <w:r w:rsidRPr="00050529">
        <w:rPr>
          <w:rFonts w:ascii="Garamond" w:hAnsi="Garamond"/>
          <w:sz w:val="24"/>
          <w:szCs w:val="24"/>
        </w:rPr>
        <w:t>viral</w:t>
      </w:r>
      <w:proofErr w:type="spellEnd"/>
      <w:r w:rsidRPr="00050529">
        <w:rPr>
          <w:rFonts w:ascii="Garamond" w:hAnsi="Garamond"/>
          <w:sz w:val="24"/>
          <w:szCs w:val="24"/>
        </w:rPr>
        <w:t xml:space="preserve"> “Sars-</w:t>
      </w:r>
      <w:proofErr w:type="spellStart"/>
      <w:r w:rsidRPr="00050529">
        <w:rPr>
          <w:rFonts w:ascii="Garamond" w:hAnsi="Garamond"/>
          <w:sz w:val="24"/>
          <w:szCs w:val="24"/>
        </w:rPr>
        <w:t>CoV</w:t>
      </w:r>
      <w:proofErr w:type="spellEnd"/>
      <w:r w:rsidRPr="00050529">
        <w:rPr>
          <w:rFonts w:ascii="Garamond" w:hAnsi="Garamond"/>
          <w:sz w:val="24"/>
          <w:szCs w:val="24"/>
        </w:rPr>
        <w:t xml:space="preserve">-2”, të </w:t>
      </w:r>
      <w:proofErr w:type="spellStart"/>
      <w:r w:rsidRPr="00050529">
        <w:rPr>
          <w:rFonts w:ascii="Garamond" w:hAnsi="Garamond"/>
          <w:sz w:val="24"/>
          <w:szCs w:val="24"/>
        </w:rPr>
        <w:t>inaktivizuar</w:t>
      </w:r>
      <w:proofErr w:type="spellEnd"/>
      <w:r w:rsidRPr="00050529">
        <w:rPr>
          <w:rFonts w:ascii="Garamond" w:hAnsi="Garamond"/>
          <w:sz w:val="24"/>
          <w:szCs w:val="24"/>
        </w:rPr>
        <w:t xml:space="preserve">, të zhvilluar nga </w:t>
      </w:r>
      <w:proofErr w:type="spellStart"/>
      <w:r w:rsidRPr="00E278CE">
        <w:rPr>
          <w:rFonts w:ascii="Garamond" w:hAnsi="Garamond"/>
          <w:i/>
          <w:sz w:val="24"/>
          <w:szCs w:val="24"/>
        </w:rPr>
        <w:t>Sinovac</w:t>
      </w:r>
      <w:proofErr w:type="spellEnd"/>
      <w:r w:rsidRPr="00E278CE">
        <w:rPr>
          <w:rFonts w:ascii="Garamond" w:hAnsi="Garamond"/>
          <w:i/>
          <w:sz w:val="24"/>
          <w:szCs w:val="24"/>
        </w:rPr>
        <w:t xml:space="preserve"> </w:t>
      </w:r>
      <w:proofErr w:type="spellStart"/>
      <w:r w:rsidRPr="00E278CE">
        <w:rPr>
          <w:rFonts w:ascii="Garamond" w:hAnsi="Garamond"/>
          <w:i/>
          <w:sz w:val="24"/>
          <w:szCs w:val="24"/>
        </w:rPr>
        <w:t>Life</w:t>
      </w:r>
      <w:proofErr w:type="spellEnd"/>
      <w:r w:rsidRPr="00E278CE">
        <w:rPr>
          <w:rFonts w:ascii="Garamond" w:hAnsi="Garamond"/>
          <w:i/>
          <w:sz w:val="24"/>
          <w:szCs w:val="24"/>
        </w:rPr>
        <w:t xml:space="preserve"> </w:t>
      </w:r>
      <w:proofErr w:type="spellStart"/>
      <w:r w:rsidRPr="00E278CE">
        <w:rPr>
          <w:rFonts w:ascii="Garamond" w:hAnsi="Garamond"/>
          <w:i/>
          <w:sz w:val="24"/>
          <w:szCs w:val="24"/>
        </w:rPr>
        <w:t>Sciences</w:t>
      </w:r>
      <w:proofErr w:type="spellEnd"/>
      <w:r w:rsidRPr="00E278CE">
        <w:rPr>
          <w:rFonts w:ascii="Garamond" w:hAnsi="Garamond"/>
          <w:i/>
          <w:sz w:val="24"/>
          <w:szCs w:val="24"/>
        </w:rPr>
        <w:t xml:space="preserve"> </w:t>
      </w:r>
      <w:proofErr w:type="spellStart"/>
      <w:r w:rsidRPr="00E278CE">
        <w:rPr>
          <w:rFonts w:ascii="Garamond" w:hAnsi="Garamond"/>
          <w:i/>
          <w:sz w:val="24"/>
          <w:szCs w:val="24"/>
        </w:rPr>
        <w:t>Co</w:t>
      </w:r>
      <w:proofErr w:type="spellEnd"/>
      <w:r w:rsidRPr="00E278CE">
        <w:rPr>
          <w:rFonts w:ascii="Garamond" w:hAnsi="Garamond"/>
          <w:i/>
          <w:sz w:val="24"/>
          <w:szCs w:val="24"/>
        </w:rPr>
        <w:t xml:space="preserve">., </w:t>
      </w:r>
      <w:proofErr w:type="spellStart"/>
      <w:r w:rsidRPr="00E278CE">
        <w:rPr>
          <w:rFonts w:ascii="Garamond" w:hAnsi="Garamond"/>
          <w:i/>
          <w:sz w:val="24"/>
          <w:szCs w:val="24"/>
        </w:rPr>
        <w:t>Ltd</w:t>
      </w:r>
      <w:proofErr w:type="spellEnd"/>
      <w:r w:rsidRPr="00E278CE">
        <w:rPr>
          <w:rFonts w:ascii="Garamond" w:hAnsi="Garamond"/>
          <w:i/>
          <w:sz w:val="24"/>
          <w:szCs w:val="24"/>
        </w:rPr>
        <w:t>.,</w:t>
      </w:r>
      <w:r w:rsidRPr="00050529">
        <w:rPr>
          <w:rFonts w:ascii="Garamond" w:hAnsi="Garamond"/>
          <w:sz w:val="24"/>
          <w:szCs w:val="24"/>
        </w:rPr>
        <w:t xml:space="preserve"> prodhuar në </w:t>
      </w:r>
      <w:r w:rsidR="00F16421" w:rsidRPr="00050529">
        <w:rPr>
          <w:rFonts w:ascii="Garamond" w:hAnsi="Garamond"/>
          <w:sz w:val="24"/>
          <w:szCs w:val="24"/>
        </w:rPr>
        <w:t xml:space="preserve">Republikën Popullore të Kinës </w:t>
      </w:r>
      <w:r w:rsidR="00CD3FA4" w:rsidRPr="00050529">
        <w:rPr>
          <w:rFonts w:ascii="Garamond" w:hAnsi="Garamond"/>
          <w:sz w:val="24"/>
          <w:szCs w:val="24"/>
        </w:rPr>
        <w:t>dh</w:t>
      </w:r>
      <w:r w:rsidRPr="00050529">
        <w:rPr>
          <w:rFonts w:ascii="Garamond" w:hAnsi="Garamond"/>
          <w:sz w:val="24"/>
          <w:szCs w:val="24"/>
        </w:rPr>
        <w:t>e që paketohet në Republikën e Turqisë</w:t>
      </w:r>
      <w:r w:rsidR="00F16421" w:rsidRPr="00050529">
        <w:rPr>
          <w:rFonts w:ascii="Garamond" w:hAnsi="Garamond"/>
          <w:sz w:val="24"/>
          <w:szCs w:val="24"/>
        </w:rPr>
        <w:t>.</w:t>
      </w:r>
      <w:r w:rsidRPr="00050529">
        <w:rPr>
          <w:rFonts w:ascii="Garamond" w:hAnsi="Garamond"/>
          <w:sz w:val="24"/>
          <w:szCs w:val="24"/>
        </w:rPr>
        <w:t>”.</w:t>
      </w:r>
    </w:p>
    <w:p w14:paraId="068BE53A" w14:textId="77777777" w:rsidR="00477D86" w:rsidRPr="00050529" w:rsidRDefault="00477D86" w:rsidP="00050529">
      <w:pPr>
        <w:spacing w:after="0" w:line="240" w:lineRule="auto"/>
        <w:ind w:firstLine="284"/>
        <w:jc w:val="both"/>
        <w:rPr>
          <w:rFonts w:ascii="Garamond" w:hAnsi="Garamond"/>
          <w:sz w:val="24"/>
          <w:szCs w:val="24"/>
        </w:rPr>
      </w:pPr>
    </w:p>
    <w:p w14:paraId="068BE53B" w14:textId="77777777" w:rsidR="008D7057" w:rsidRPr="00050529" w:rsidRDefault="008D7057" w:rsidP="00050529">
      <w:pPr>
        <w:spacing w:after="0" w:line="240" w:lineRule="auto"/>
        <w:ind w:firstLine="284"/>
        <w:jc w:val="center"/>
        <w:rPr>
          <w:rFonts w:ascii="Garamond" w:hAnsi="Garamond"/>
          <w:sz w:val="24"/>
          <w:szCs w:val="24"/>
        </w:rPr>
      </w:pPr>
      <w:r w:rsidRPr="00050529">
        <w:rPr>
          <w:rFonts w:ascii="Garamond" w:hAnsi="Garamond"/>
          <w:sz w:val="24"/>
          <w:szCs w:val="24"/>
        </w:rPr>
        <w:t>Nen</w:t>
      </w:r>
      <w:r w:rsidR="00477D86" w:rsidRPr="00050529">
        <w:rPr>
          <w:rFonts w:ascii="Garamond" w:hAnsi="Garamond"/>
          <w:sz w:val="24"/>
          <w:szCs w:val="24"/>
        </w:rPr>
        <w:t>i 3</w:t>
      </w:r>
    </w:p>
    <w:p w14:paraId="068BE53C" w14:textId="77777777" w:rsidR="00D57A01" w:rsidRPr="00050529" w:rsidRDefault="00D57A01" w:rsidP="00050529">
      <w:pPr>
        <w:spacing w:after="0" w:line="240" w:lineRule="auto"/>
        <w:ind w:firstLine="284"/>
        <w:jc w:val="both"/>
        <w:rPr>
          <w:rFonts w:ascii="Garamond" w:hAnsi="Garamond"/>
          <w:sz w:val="24"/>
          <w:szCs w:val="24"/>
        </w:rPr>
      </w:pPr>
    </w:p>
    <w:p w14:paraId="068BE53D" w14:textId="77777777" w:rsidR="00180D49" w:rsidRPr="00050529" w:rsidRDefault="00180D49" w:rsidP="00050529">
      <w:pPr>
        <w:spacing w:after="0" w:line="240" w:lineRule="auto"/>
        <w:ind w:firstLine="284"/>
        <w:jc w:val="both"/>
        <w:rPr>
          <w:rFonts w:ascii="Garamond" w:hAnsi="Garamond"/>
          <w:sz w:val="24"/>
          <w:szCs w:val="24"/>
        </w:rPr>
      </w:pPr>
      <w:r w:rsidRPr="00050529">
        <w:rPr>
          <w:rFonts w:ascii="Garamond" w:hAnsi="Garamond"/>
          <w:sz w:val="24"/>
          <w:szCs w:val="24"/>
        </w:rPr>
        <w:t xml:space="preserve">Miratimin </w:t>
      </w:r>
      <w:r w:rsidR="00477D86" w:rsidRPr="00050529">
        <w:rPr>
          <w:rFonts w:ascii="Garamond" w:hAnsi="Garamond"/>
          <w:sz w:val="24"/>
          <w:szCs w:val="24"/>
        </w:rPr>
        <w:t>e tekstit t</w:t>
      </w:r>
      <w:r w:rsidR="00D57A01" w:rsidRPr="00050529">
        <w:rPr>
          <w:rFonts w:ascii="Garamond" w:hAnsi="Garamond"/>
          <w:sz w:val="24"/>
          <w:szCs w:val="24"/>
        </w:rPr>
        <w:t>ë</w:t>
      </w:r>
      <w:r w:rsidRPr="00050529">
        <w:rPr>
          <w:rFonts w:ascii="Garamond" w:hAnsi="Garamond"/>
          <w:sz w:val="24"/>
          <w:szCs w:val="24"/>
        </w:rPr>
        <w:t xml:space="preserve"> marr</w:t>
      </w:r>
      <w:r w:rsidR="00D57A01" w:rsidRPr="00050529">
        <w:rPr>
          <w:rFonts w:ascii="Garamond" w:hAnsi="Garamond"/>
          <w:sz w:val="24"/>
          <w:szCs w:val="24"/>
        </w:rPr>
        <w:t>ë</w:t>
      </w:r>
      <w:r w:rsidRPr="00050529">
        <w:rPr>
          <w:rFonts w:ascii="Garamond" w:hAnsi="Garamond"/>
          <w:sz w:val="24"/>
          <w:szCs w:val="24"/>
        </w:rPr>
        <w:t xml:space="preserve">veshjes </w:t>
      </w:r>
      <w:r w:rsidR="00D57A01" w:rsidRPr="00050529">
        <w:rPr>
          <w:rFonts w:ascii="Garamond" w:hAnsi="Garamond"/>
          <w:sz w:val="24"/>
          <w:szCs w:val="24"/>
        </w:rPr>
        <w:t>ndryshuese të marrëveshjes së furnizimi</w:t>
      </w:r>
      <w:r w:rsidR="00AF692F" w:rsidRPr="00050529">
        <w:rPr>
          <w:rFonts w:ascii="Garamond" w:hAnsi="Garamond"/>
          <w:sz w:val="24"/>
          <w:szCs w:val="24"/>
        </w:rPr>
        <w:t xml:space="preserve">t, </w:t>
      </w:r>
      <w:r w:rsidR="00D57A01" w:rsidRPr="00050529">
        <w:rPr>
          <w:rFonts w:ascii="Garamond" w:hAnsi="Garamond"/>
          <w:sz w:val="24"/>
          <w:szCs w:val="24"/>
        </w:rPr>
        <w:t>ndërmjet Ministrisë Shqiptare të Shënd</w:t>
      </w:r>
      <w:r w:rsidR="00905882" w:rsidRPr="00050529">
        <w:rPr>
          <w:rFonts w:ascii="Garamond" w:hAnsi="Garamond"/>
          <w:sz w:val="24"/>
          <w:szCs w:val="24"/>
        </w:rPr>
        <w:t>e</w:t>
      </w:r>
      <w:r w:rsidR="00D57A01" w:rsidRPr="00050529">
        <w:rPr>
          <w:rFonts w:ascii="Garamond" w:hAnsi="Garamond"/>
          <w:sz w:val="24"/>
          <w:szCs w:val="24"/>
        </w:rPr>
        <w:t xml:space="preserve">tësisë dhe Mbrojtjes </w:t>
      </w:r>
      <w:r w:rsidR="00AF692F" w:rsidRPr="00050529">
        <w:rPr>
          <w:rFonts w:ascii="Garamond" w:hAnsi="Garamond"/>
          <w:sz w:val="24"/>
          <w:szCs w:val="24"/>
        </w:rPr>
        <w:t>Sociale, m</w:t>
      </w:r>
      <w:r w:rsidR="00D57A01" w:rsidRPr="00050529">
        <w:rPr>
          <w:rFonts w:ascii="Garamond" w:hAnsi="Garamond"/>
          <w:sz w:val="24"/>
          <w:szCs w:val="24"/>
        </w:rPr>
        <w:t xml:space="preserve">inistrit Shqiptar të Shtetit për Rindërtim dhe Institutit të Shëndetit Publik dhe distributorit të autorizuar </w:t>
      </w:r>
      <w:bookmarkStart w:id="0" w:name="_GoBack"/>
      <w:r w:rsidR="00D57A01" w:rsidRPr="00E278CE">
        <w:rPr>
          <w:rFonts w:ascii="Garamond" w:hAnsi="Garamond"/>
          <w:i/>
          <w:sz w:val="24"/>
          <w:szCs w:val="24"/>
        </w:rPr>
        <w:t>“</w:t>
      </w:r>
      <w:proofErr w:type="spellStart"/>
      <w:r w:rsidR="00D57A01" w:rsidRPr="00E278CE">
        <w:rPr>
          <w:rFonts w:ascii="Garamond" w:hAnsi="Garamond"/>
          <w:i/>
          <w:sz w:val="24"/>
          <w:szCs w:val="24"/>
        </w:rPr>
        <w:t>Keymen</w:t>
      </w:r>
      <w:proofErr w:type="spellEnd"/>
      <w:r w:rsidR="00D57A01" w:rsidRPr="00E278CE">
        <w:rPr>
          <w:rFonts w:ascii="Garamond" w:hAnsi="Garamond"/>
          <w:i/>
          <w:sz w:val="24"/>
          <w:szCs w:val="24"/>
        </w:rPr>
        <w:t xml:space="preserve"> Ilaç </w:t>
      </w:r>
      <w:proofErr w:type="spellStart"/>
      <w:r w:rsidR="00D57A01" w:rsidRPr="00E278CE">
        <w:rPr>
          <w:rFonts w:ascii="Garamond" w:hAnsi="Garamond"/>
          <w:i/>
          <w:sz w:val="24"/>
          <w:szCs w:val="24"/>
        </w:rPr>
        <w:t>Sanayi</w:t>
      </w:r>
      <w:proofErr w:type="spellEnd"/>
      <w:r w:rsidR="00D57A01" w:rsidRPr="00E278CE">
        <w:rPr>
          <w:rFonts w:ascii="Garamond" w:hAnsi="Garamond"/>
          <w:i/>
          <w:sz w:val="24"/>
          <w:szCs w:val="24"/>
        </w:rPr>
        <w:t xml:space="preserve"> ve </w:t>
      </w:r>
      <w:proofErr w:type="spellStart"/>
      <w:r w:rsidR="00D57A01" w:rsidRPr="00E278CE">
        <w:rPr>
          <w:rFonts w:ascii="Garamond" w:hAnsi="Garamond"/>
          <w:i/>
          <w:sz w:val="24"/>
          <w:szCs w:val="24"/>
        </w:rPr>
        <w:t>Ticaret</w:t>
      </w:r>
      <w:proofErr w:type="spellEnd"/>
      <w:r w:rsidR="00D57A01" w:rsidRPr="00E278CE">
        <w:rPr>
          <w:rFonts w:ascii="Garamond" w:hAnsi="Garamond"/>
          <w:i/>
          <w:sz w:val="24"/>
          <w:szCs w:val="24"/>
        </w:rPr>
        <w:t xml:space="preserve"> </w:t>
      </w:r>
      <w:proofErr w:type="spellStart"/>
      <w:r w:rsidR="00D57A01" w:rsidRPr="00E278CE">
        <w:rPr>
          <w:rFonts w:ascii="Garamond" w:hAnsi="Garamond"/>
          <w:i/>
          <w:sz w:val="24"/>
          <w:szCs w:val="24"/>
        </w:rPr>
        <w:t>A.</w:t>
      </w:r>
      <w:r w:rsidR="00AF692F" w:rsidRPr="00E278CE">
        <w:rPr>
          <w:rFonts w:ascii="Garamond" w:hAnsi="Garamond"/>
          <w:i/>
          <w:sz w:val="24"/>
          <w:szCs w:val="24"/>
        </w:rPr>
        <w:t>Ş</w:t>
      </w:r>
      <w:proofErr w:type="spellEnd"/>
      <w:r w:rsidR="00D57A01" w:rsidRPr="00E278CE">
        <w:rPr>
          <w:rFonts w:ascii="Garamond" w:hAnsi="Garamond"/>
          <w:i/>
          <w:sz w:val="24"/>
          <w:szCs w:val="24"/>
        </w:rPr>
        <w:t>”,</w:t>
      </w:r>
      <w:bookmarkEnd w:id="0"/>
      <w:r w:rsidR="00D57A01" w:rsidRPr="00050529">
        <w:rPr>
          <w:rFonts w:ascii="Garamond" w:hAnsi="Garamond"/>
          <w:sz w:val="24"/>
          <w:szCs w:val="24"/>
        </w:rPr>
        <w:t xml:space="preserve"> s</w:t>
      </w:r>
      <w:r w:rsidRPr="00050529">
        <w:rPr>
          <w:rFonts w:ascii="Garamond" w:hAnsi="Garamond"/>
          <w:sz w:val="24"/>
          <w:szCs w:val="24"/>
        </w:rPr>
        <w:t xml:space="preserve">ipas tekstit </w:t>
      </w:r>
      <w:r w:rsidR="00AF692F" w:rsidRPr="00050529">
        <w:rPr>
          <w:rFonts w:ascii="Garamond" w:hAnsi="Garamond"/>
          <w:sz w:val="24"/>
          <w:szCs w:val="24"/>
        </w:rPr>
        <w:t xml:space="preserve">që i bashkëlidhet </w:t>
      </w:r>
      <w:r w:rsidRPr="00050529">
        <w:rPr>
          <w:rFonts w:ascii="Garamond" w:hAnsi="Garamond"/>
          <w:sz w:val="24"/>
          <w:szCs w:val="24"/>
        </w:rPr>
        <w:t>k</w:t>
      </w:r>
      <w:r w:rsidR="00D57A01" w:rsidRPr="00050529">
        <w:rPr>
          <w:rFonts w:ascii="Garamond" w:hAnsi="Garamond"/>
          <w:sz w:val="24"/>
          <w:szCs w:val="24"/>
        </w:rPr>
        <w:t>ë</w:t>
      </w:r>
      <w:r w:rsidRPr="00050529">
        <w:rPr>
          <w:rFonts w:ascii="Garamond" w:hAnsi="Garamond"/>
          <w:sz w:val="24"/>
          <w:szCs w:val="24"/>
        </w:rPr>
        <w:t>tij akti normativ.</w:t>
      </w:r>
    </w:p>
    <w:p w14:paraId="068BE53E" w14:textId="77777777" w:rsidR="008D7057" w:rsidRPr="00050529" w:rsidRDefault="008D7057" w:rsidP="00050529">
      <w:pPr>
        <w:spacing w:after="0" w:line="240" w:lineRule="auto"/>
        <w:ind w:firstLine="284"/>
        <w:jc w:val="both"/>
        <w:rPr>
          <w:rFonts w:ascii="Garamond" w:hAnsi="Garamond"/>
          <w:sz w:val="24"/>
          <w:szCs w:val="24"/>
        </w:rPr>
      </w:pPr>
    </w:p>
    <w:p w14:paraId="068BE53F" w14:textId="77777777" w:rsidR="008D7057" w:rsidRPr="00050529" w:rsidRDefault="00653D61" w:rsidP="00050529">
      <w:pPr>
        <w:spacing w:after="0" w:line="240" w:lineRule="auto"/>
        <w:ind w:firstLine="284"/>
        <w:jc w:val="center"/>
        <w:rPr>
          <w:rFonts w:ascii="Garamond" w:hAnsi="Garamond"/>
          <w:sz w:val="24"/>
          <w:szCs w:val="24"/>
        </w:rPr>
      </w:pPr>
      <w:r w:rsidRPr="00050529">
        <w:rPr>
          <w:rFonts w:ascii="Garamond" w:hAnsi="Garamond"/>
          <w:sz w:val="24"/>
          <w:szCs w:val="24"/>
        </w:rPr>
        <w:t>Neni 4</w:t>
      </w:r>
    </w:p>
    <w:p w14:paraId="068BE540" w14:textId="77777777" w:rsidR="008D7057" w:rsidRPr="00050529" w:rsidRDefault="008D7057" w:rsidP="00050529">
      <w:pPr>
        <w:spacing w:after="0" w:line="240" w:lineRule="auto"/>
        <w:ind w:firstLine="284"/>
        <w:jc w:val="center"/>
        <w:rPr>
          <w:rFonts w:ascii="Garamond" w:hAnsi="Garamond"/>
          <w:b/>
          <w:sz w:val="24"/>
          <w:szCs w:val="24"/>
        </w:rPr>
      </w:pPr>
      <w:r w:rsidRPr="00050529">
        <w:rPr>
          <w:rFonts w:ascii="Garamond" w:hAnsi="Garamond"/>
          <w:b/>
          <w:sz w:val="24"/>
          <w:szCs w:val="24"/>
        </w:rPr>
        <w:t>Hyrja në fuqi</w:t>
      </w:r>
    </w:p>
    <w:p w14:paraId="068BE541" w14:textId="77777777" w:rsidR="008D7057" w:rsidRPr="00050529" w:rsidRDefault="008D7057" w:rsidP="00050529">
      <w:pPr>
        <w:spacing w:after="0" w:line="240" w:lineRule="auto"/>
        <w:ind w:firstLine="284"/>
        <w:jc w:val="both"/>
        <w:rPr>
          <w:rFonts w:ascii="Garamond" w:hAnsi="Garamond"/>
          <w:sz w:val="24"/>
          <w:szCs w:val="24"/>
        </w:rPr>
      </w:pPr>
    </w:p>
    <w:p w14:paraId="068BE542" w14:textId="6AAA6A41" w:rsidR="008D7057" w:rsidRPr="00050529" w:rsidRDefault="008D7057" w:rsidP="00050529">
      <w:pPr>
        <w:spacing w:after="0" w:line="240" w:lineRule="auto"/>
        <w:ind w:firstLine="284"/>
        <w:jc w:val="both"/>
        <w:rPr>
          <w:rFonts w:ascii="Garamond" w:hAnsi="Garamond"/>
          <w:sz w:val="24"/>
          <w:szCs w:val="24"/>
        </w:rPr>
      </w:pPr>
      <w:r w:rsidRPr="00050529">
        <w:rPr>
          <w:rFonts w:ascii="Garamond" w:hAnsi="Garamond"/>
          <w:sz w:val="24"/>
          <w:szCs w:val="24"/>
        </w:rPr>
        <w:t xml:space="preserve">Ky akt normativ hyn në fuqi menjëherë dhe botohet në Fletoren </w:t>
      </w:r>
      <w:r w:rsidR="00050529" w:rsidRPr="00050529">
        <w:rPr>
          <w:rFonts w:ascii="Garamond" w:hAnsi="Garamond"/>
          <w:sz w:val="24"/>
          <w:szCs w:val="24"/>
        </w:rPr>
        <w:t>Zyrtare</w:t>
      </w:r>
      <w:r w:rsidRPr="00050529">
        <w:rPr>
          <w:rFonts w:ascii="Garamond" w:hAnsi="Garamond"/>
          <w:sz w:val="24"/>
          <w:szCs w:val="24"/>
        </w:rPr>
        <w:t>.</w:t>
      </w:r>
    </w:p>
    <w:p w14:paraId="068BE543" w14:textId="77777777" w:rsidR="008D7057" w:rsidRPr="00050529" w:rsidRDefault="008D7057" w:rsidP="00050529">
      <w:pPr>
        <w:spacing w:after="0" w:line="240" w:lineRule="auto"/>
        <w:ind w:firstLine="284"/>
        <w:jc w:val="both"/>
        <w:rPr>
          <w:rFonts w:ascii="Garamond" w:hAnsi="Garamond"/>
          <w:sz w:val="24"/>
          <w:szCs w:val="24"/>
        </w:rPr>
      </w:pPr>
    </w:p>
    <w:p w14:paraId="068BE54B" w14:textId="13B4E1B3" w:rsidR="00802E07" w:rsidRPr="00050529" w:rsidRDefault="00050529" w:rsidP="00050529">
      <w:pPr>
        <w:spacing w:after="0" w:line="240" w:lineRule="auto"/>
        <w:ind w:firstLine="284"/>
        <w:jc w:val="right"/>
        <w:rPr>
          <w:rFonts w:ascii="Garamond" w:hAnsi="Garamond"/>
          <w:sz w:val="24"/>
          <w:szCs w:val="24"/>
        </w:rPr>
      </w:pPr>
      <w:r>
        <w:rPr>
          <w:rFonts w:ascii="Garamond" w:hAnsi="Garamond"/>
          <w:sz w:val="24"/>
          <w:szCs w:val="24"/>
        </w:rPr>
        <w:t>ZËVENDËSKRYEMINISTËR</w:t>
      </w:r>
    </w:p>
    <w:p w14:paraId="068BE54C" w14:textId="18C75FEC" w:rsidR="00802E07" w:rsidRPr="00050529" w:rsidRDefault="00050529" w:rsidP="00050529">
      <w:pPr>
        <w:spacing w:after="0" w:line="240" w:lineRule="auto"/>
        <w:ind w:firstLine="284"/>
        <w:jc w:val="right"/>
        <w:rPr>
          <w:rFonts w:ascii="Garamond" w:hAnsi="Garamond"/>
          <w:b/>
          <w:sz w:val="24"/>
          <w:szCs w:val="24"/>
        </w:rPr>
      </w:pPr>
      <w:proofErr w:type="spellStart"/>
      <w:r w:rsidRPr="00050529">
        <w:rPr>
          <w:rFonts w:ascii="Garamond" w:hAnsi="Garamond"/>
          <w:b/>
          <w:sz w:val="24"/>
          <w:szCs w:val="24"/>
        </w:rPr>
        <w:t>Erion</w:t>
      </w:r>
      <w:proofErr w:type="spellEnd"/>
      <w:r w:rsidRPr="00050529">
        <w:rPr>
          <w:rFonts w:ascii="Garamond" w:hAnsi="Garamond"/>
          <w:b/>
          <w:sz w:val="24"/>
          <w:szCs w:val="24"/>
        </w:rPr>
        <w:t xml:space="preserve"> </w:t>
      </w:r>
      <w:proofErr w:type="spellStart"/>
      <w:r w:rsidRPr="00050529">
        <w:rPr>
          <w:rFonts w:ascii="Garamond" w:hAnsi="Garamond"/>
          <w:b/>
          <w:sz w:val="24"/>
          <w:szCs w:val="24"/>
        </w:rPr>
        <w:t>Braçe</w:t>
      </w:r>
      <w:proofErr w:type="spellEnd"/>
    </w:p>
    <w:p w14:paraId="068BE54D" w14:textId="77777777" w:rsidR="00802E07" w:rsidRPr="00050529" w:rsidRDefault="00802E07" w:rsidP="00050529">
      <w:pPr>
        <w:spacing w:after="0" w:line="240" w:lineRule="auto"/>
        <w:ind w:firstLine="284"/>
        <w:jc w:val="both"/>
        <w:rPr>
          <w:rFonts w:ascii="Garamond" w:hAnsi="Garamond"/>
          <w:b/>
          <w:sz w:val="24"/>
          <w:szCs w:val="24"/>
        </w:rPr>
      </w:pPr>
    </w:p>
    <w:sectPr w:rsidR="00802E07" w:rsidRPr="00050529" w:rsidSect="00802E07">
      <w:headerReference w:type="default" r:id="rId12"/>
      <w:footerReference w:type="default" r:id="rId13"/>
      <w:pgSz w:w="11907" w:h="16839" w:code="9"/>
      <w:pgMar w:top="1440" w:right="1440" w:bottom="900" w:left="1440" w:header="720" w:footer="0" w:gutter="0"/>
      <w:cols w:space="72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2A36DDC0" w14:textId="77777777" w:rsidR="009E4431" w:rsidRDefault="009E4431" w:rsidP="00EA4C27">
      <w:pPr>
        <w:spacing w:after="0" w:line="240" w:lineRule="auto"/>
      </w:pPr>
      <w:r>
        <w:separator/>
      </w:r>
    </w:p>
  </w:endnote>
  <w:endnote w:type="continuationSeparator" w:id="0">
    <w:p w14:paraId="2E6C6DCC" w14:textId="77777777" w:rsidR="009E4431" w:rsidRDefault="009E4431" w:rsidP="00EA4C27">
      <w:pPr>
        <w:spacing w:after="0" w:line="240" w:lineRule="auto"/>
      </w:pPr>
      <w:r>
        <w:continuationSeparator/>
      </w:r>
    </w:p>
  </w:endnote>
  <w:endnote w:type="continuationNotice" w:id="1">
    <w:p w14:paraId="3E6B1056" w14:textId="77777777" w:rsidR="009E4431" w:rsidRDefault="009E4431">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CG Times">
    <w:altName w:val="Times New Roman"/>
    <w:charset w:val="00"/>
    <w:family w:val="roman"/>
    <w:pitch w:val="variable"/>
    <w:sig w:usb0="00000003" w:usb1="00000000" w:usb2="00000000" w:usb3="00000000" w:csb0="00000001" w:csb1="00000000"/>
  </w:font>
  <w:font w:name="Garamond">
    <w:panose1 w:val="02020404030301010803"/>
    <w:charset w:val="00"/>
    <w:family w:val="roman"/>
    <w:pitch w:val="variable"/>
    <w:sig w:usb0="00000287" w:usb1="00000000" w:usb2="00000000" w:usb3="00000000" w:csb0="0000009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id w:val="446980884"/>
      <w:docPartObj>
        <w:docPartGallery w:val="Page Numbers (Bottom of Page)"/>
        <w:docPartUnique/>
      </w:docPartObj>
    </w:sdtPr>
    <w:sdtEndPr/>
    <w:sdtContent>
      <w:p w14:paraId="068BE561" w14:textId="77777777" w:rsidR="009E4431" w:rsidRDefault="009E4431">
        <w:pPr>
          <w:pStyle w:val="Footer"/>
          <w:jc w:val="right"/>
        </w:pPr>
        <w:r>
          <w:fldChar w:fldCharType="begin"/>
        </w:r>
        <w:r>
          <w:instrText>PAGE   \* MERGEFORMAT</w:instrText>
        </w:r>
        <w:r>
          <w:fldChar w:fldCharType="separate"/>
        </w:r>
        <w:r w:rsidR="00E278CE" w:rsidRPr="00E278CE">
          <w:rPr>
            <w:noProof/>
            <w:lang w:val="sq-AL"/>
          </w:rPr>
          <w:t>1</w:t>
        </w:r>
        <w:r>
          <w:fldChar w:fldCharType="end"/>
        </w:r>
      </w:p>
    </w:sdtContent>
  </w:sdt>
  <w:p w14:paraId="068BE562" w14:textId="77777777" w:rsidR="009E4431" w:rsidRDefault="009E4431">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251B6C4F" w14:textId="77777777" w:rsidR="009E4431" w:rsidRDefault="009E4431" w:rsidP="00EA4C27">
      <w:pPr>
        <w:spacing w:after="0" w:line="240" w:lineRule="auto"/>
      </w:pPr>
      <w:r>
        <w:separator/>
      </w:r>
    </w:p>
  </w:footnote>
  <w:footnote w:type="continuationSeparator" w:id="0">
    <w:p w14:paraId="0FD9BA33" w14:textId="77777777" w:rsidR="009E4431" w:rsidRDefault="009E4431" w:rsidP="00EA4C27">
      <w:pPr>
        <w:spacing w:after="0" w:line="240" w:lineRule="auto"/>
      </w:pPr>
      <w:r>
        <w:continuationSeparator/>
      </w:r>
    </w:p>
  </w:footnote>
  <w:footnote w:type="continuationNotice" w:id="1">
    <w:p w14:paraId="6E1C0AA5" w14:textId="77777777" w:rsidR="009E4431" w:rsidRDefault="009E4431">
      <w:pPr>
        <w:spacing w:after="0" w:line="240" w:lineRule="auto"/>
      </w:pP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1D762B5E" w14:textId="77777777" w:rsidR="009E4431" w:rsidRDefault="009E4431">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0CEA2E1E"/>
    <w:multiLevelType w:val="hybridMultilevel"/>
    <w:tmpl w:val="05AE467C"/>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nsid w:val="33C975B1"/>
    <w:multiLevelType w:val="hybridMultilevel"/>
    <w:tmpl w:val="1502634C"/>
    <w:lvl w:ilvl="0" w:tplc="250A55B2">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2">
    <w:nsid w:val="3DE07B2F"/>
    <w:multiLevelType w:val="hybridMultilevel"/>
    <w:tmpl w:val="23B64910"/>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nsid w:val="41D24708"/>
    <w:multiLevelType w:val="hybridMultilevel"/>
    <w:tmpl w:val="5010FADC"/>
    <w:lvl w:ilvl="0" w:tplc="8CCE21E6">
      <w:start w:val="1"/>
      <w:numFmt w:val="decimal"/>
      <w:lvlText w:val="%1."/>
      <w:lvlJc w:val="left"/>
      <w:pPr>
        <w:ind w:left="720" w:hanging="360"/>
      </w:pPr>
      <w:rPr>
        <w:rFonts w:ascii="Times New Roman" w:hAnsi="Times New Roman" w:cs="Times New Roman" w:hint="default"/>
        <w:sz w:val="28"/>
        <w:szCs w:val="28"/>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
    <w:nsid w:val="6C024F6A"/>
    <w:multiLevelType w:val="hybridMultilevel"/>
    <w:tmpl w:val="ABDE0F48"/>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1"/>
  </w:num>
  <w:num w:numId="2">
    <w:abstractNumId w:val="0"/>
  </w:num>
  <w:num w:numId="3">
    <w:abstractNumId w:val="4"/>
  </w:num>
  <w:num w:numId="4">
    <w:abstractNumId w:val="2"/>
  </w:num>
  <w:num w:numId="5">
    <w:abstractNumId w:val="3"/>
  </w:num>
  <w:numIdMacAtCleanup w:val="1"/>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90"/>
  <w:doNotDisplayPageBoundaries/>
  <w:proofState w:spelling="clean" w:grammar="clean"/>
  <w:defaultTabStop w:val="720"/>
  <w:characterSpacingControl w:val="doNotCompress"/>
  <w:hdrShapeDefaults>
    <o:shapedefaults v:ext="edit" spidmax="8193"/>
  </w:hdrShapeDefaults>
  <w:footnotePr>
    <w:footnote w:id="-1"/>
    <w:footnote w:id="0"/>
    <w:footnote w:id="1"/>
  </w:footnotePr>
  <w:endnotePr>
    <w:endnote w:id="-1"/>
    <w:endnote w:id="0"/>
    <w:endnote w:id="1"/>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C007D"/>
    <w:rsid w:val="000019A1"/>
    <w:rsid w:val="00005A7B"/>
    <w:rsid w:val="0001098F"/>
    <w:rsid w:val="00013323"/>
    <w:rsid w:val="00014405"/>
    <w:rsid w:val="000200B5"/>
    <w:rsid w:val="00021C9D"/>
    <w:rsid w:val="00025C37"/>
    <w:rsid w:val="000276C3"/>
    <w:rsid w:val="00033F5C"/>
    <w:rsid w:val="00040CDE"/>
    <w:rsid w:val="00041626"/>
    <w:rsid w:val="00050529"/>
    <w:rsid w:val="00052B10"/>
    <w:rsid w:val="00053D70"/>
    <w:rsid w:val="000576DB"/>
    <w:rsid w:val="0006776F"/>
    <w:rsid w:val="00076033"/>
    <w:rsid w:val="000844CE"/>
    <w:rsid w:val="00090DDA"/>
    <w:rsid w:val="00091266"/>
    <w:rsid w:val="00096FA4"/>
    <w:rsid w:val="00096FF2"/>
    <w:rsid w:val="000A55FB"/>
    <w:rsid w:val="000B1D15"/>
    <w:rsid w:val="000C4B7C"/>
    <w:rsid w:val="000D3895"/>
    <w:rsid w:val="000D52E9"/>
    <w:rsid w:val="000E3F8D"/>
    <w:rsid w:val="000F171C"/>
    <w:rsid w:val="000F1F2E"/>
    <w:rsid w:val="000F7077"/>
    <w:rsid w:val="00103BDB"/>
    <w:rsid w:val="00105084"/>
    <w:rsid w:val="001206F6"/>
    <w:rsid w:val="001207A4"/>
    <w:rsid w:val="0012500C"/>
    <w:rsid w:val="00126093"/>
    <w:rsid w:val="0013217C"/>
    <w:rsid w:val="00133526"/>
    <w:rsid w:val="00136911"/>
    <w:rsid w:val="00147DE5"/>
    <w:rsid w:val="00150FE2"/>
    <w:rsid w:val="001547F5"/>
    <w:rsid w:val="001553AE"/>
    <w:rsid w:val="00163644"/>
    <w:rsid w:val="00167711"/>
    <w:rsid w:val="00180D49"/>
    <w:rsid w:val="001920CD"/>
    <w:rsid w:val="00195A92"/>
    <w:rsid w:val="001B5C3A"/>
    <w:rsid w:val="001C2428"/>
    <w:rsid w:val="001D0F74"/>
    <w:rsid w:val="001D392F"/>
    <w:rsid w:val="001E3A99"/>
    <w:rsid w:val="001F60A8"/>
    <w:rsid w:val="001F72B7"/>
    <w:rsid w:val="001F76DD"/>
    <w:rsid w:val="002234E9"/>
    <w:rsid w:val="00223F19"/>
    <w:rsid w:val="00233966"/>
    <w:rsid w:val="00235E9F"/>
    <w:rsid w:val="00245C7E"/>
    <w:rsid w:val="00250D31"/>
    <w:rsid w:val="00251949"/>
    <w:rsid w:val="002651DD"/>
    <w:rsid w:val="002663AF"/>
    <w:rsid w:val="0026640C"/>
    <w:rsid w:val="00277B3C"/>
    <w:rsid w:val="002865AF"/>
    <w:rsid w:val="00287544"/>
    <w:rsid w:val="00291E72"/>
    <w:rsid w:val="00294CE1"/>
    <w:rsid w:val="0029685B"/>
    <w:rsid w:val="002A5A3F"/>
    <w:rsid w:val="002A5EE5"/>
    <w:rsid w:val="002B115B"/>
    <w:rsid w:val="002D250F"/>
    <w:rsid w:val="002D3562"/>
    <w:rsid w:val="002E03A1"/>
    <w:rsid w:val="002E2D33"/>
    <w:rsid w:val="002E35A3"/>
    <w:rsid w:val="002E4F01"/>
    <w:rsid w:val="002E5286"/>
    <w:rsid w:val="002E74D1"/>
    <w:rsid w:val="002F75D8"/>
    <w:rsid w:val="00307312"/>
    <w:rsid w:val="0031640E"/>
    <w:rsid w:val="0032313F"/>
    <w:rsid w:val="00326B47"/>
    <w:rsid w:val="003271D0"/>
    <w:rsid w:val="003337C7"/>
    <w:rsid w:val="0033684D"/>
    <w:rsid w:val="00340770"/>
    <w:rsid w:val="00345D87"/>
    <w:rsid w:val="003523BD"/>
    <w:rsid w:val="00353F29"/>
    <w:rsid w:val="003564D6"/>
    <w:rsid w:val="003638AA"/>
    <w:rsid w:val="003721FA"/>
    <w:rsid w:val="00375155"/>
    <w:rsid w:val="003822C7"/>
    <w:rsid w:val="00386B79"/>
    <w:rsid w:val="00386C29"/>
    <w:rsid w:val="003900B6"/>
    <w:rsid w:val="003945DB"/>
    <w:rsid w:val="00394910"/>
    <w:rsid w:val="003A4143"/>
    <w:rsid w:val="003A768A"/>
    <w:rsid w:val="003B041C"/>
    <w:rsid w:val="003B420B"/>
    <w:rsid w:val="003B4592"/>
    <w:rsid w:val="003C67EB"/>
    <w:rsid w:val="003D3674"/>
    <w:rsid w:val="003D495A"/>
    <w:rsid w:val="003D608F"/>
    <w:rsid w:val="003D62F0"/>
    <w:rsid w:val="003D68B3"/>
    <w:rsid w:val="003E30C8"/>
    <w:rsid w:val="003E3B94"/>
    <w:rsid w:val="003E4397"/>
    <w:rsid w:val="003E4BCB"/>
    <w:rsid w:val="003F339F"/>
    <w:rsid w:val="003F6705"/>
    <w:rsid w:val="00404380"/>
    <w:rsid w:val="00407886"/>
    <w:rsid w:val="004164E0"/>
    <w:rsid w:val="00417F78"/>
    <w:rsid w:val="00421B03"/>
    <w:rsid w:val="004238FB"/>
    <w:rsid w:val="0042457C"/>
    <w:rsid w:val="00442DF7"/>
    <w:rsid w:val="004432B6"/>
    <w:rsid w:val="0045745B"/>
    <w:rsid w:val="0046538F"/>
    <w:rsid w:val="004715C0"/>
    <w:rsid w:val="00475D8D"/>
    <w:rsid w:val="00476DFF"/>
    <w:rsid w:val="00477D86"/>
    <w:rsid w:val="00483287"/>
    <w:rsid w:val="00490078"/>
    <w:rsid w:val="004A19F1"/>
    <w:rsid w:val="004B4758"/>
    <w:rsid w:val="004B57B9"/>
    <w:rsid w:val="004B6A7F"/>
    <w:rsid w:val="004D1414"/>
    <w:rsid w:val="004D4374"/>
    <w:rsid w:val="004D4993"/>
    <w:rsid w:val="004D73AD"/>
    <w:rsid w:val="004E0C1B"/>
    <w:rsid w:val="004E1149"/>
    <w:rsid w:val="004E2C20"/>
    <w:rsid w:val="004E7593"/>
    <w:rsid w:val="004F12FE"/>
    <w:rsid w:val="004F55FD"/>
    <w:rsid w:val="004F7671"/>
    <w:rsid w:val="004F7F34"/>
    <w:rsid w:val="005046AE"/>
    <w:rsid w:val="005153F6"/>
    <w:rsid w:val="005222E4"/>
    <w:rsid w:val="0052244F"/>
    <w:rsid w:val="00531D15"/>
    <w:rsid w:val="00540CF4"/>
    <w:rsid w:val="005518F6"/>
    <w:rsid w:val="00553B98"/>
    <w:rsid w:val="00554455"/>
    <w:rsid w:val="0057091E"/>
    <w:rsid w:val="005710A5"/>
    <w:rsid w:val="00571B92"/>
    <w:rsid w:val="00571F81"/>
    <w:rsid w:val="00572260"/>
    <w:rsid w:val="00587E81"/>
    <w:rsid w:val="00591DF1"/>
    <w:rsid w:val="00592B18"/>
    <w:rsid w:val="00593D66"/>
    <w:rsid w:val="005A604B"/>
    <w:rsid w:val="005A6CC8"/>
    <w:rsid w:val="005C0E8C"/>
    <w:rsid w:val="005D6948"/>
    <w:rsid w:val="005D6B9C"/>
    <w:rsid w:val="005E7972"/>
    <w:rsid w:val="005F19F3"/>
    <w:rsid w:val="005F20A7"/>
    <w:rsid w:val="005F3010"/>
    <w:rsid w:val="00600088"/>
    <w:rsid w:val="00600401"/>
    <w:rsid w:val="00607C52"/>
    <w:rsid w:val="006160AD"/>
    <w:rsid w:val="0061611C"/>
    <w:rsid w:val="0061743B"/>
    <w:rsid w:val="0062092D"/>
    <w:rsid w:val="00622330"/>
    <w:rsid w:val="00640C0A"/>
    <w:rsid w:val="00653480"/>
    <w:rsid w:val="00653D61"/>
    <w:rsid w:val="00661770"/>
    <w:rsid w:val="006618AC"/>
    <w:rsid w:val="00665513"/>
    <w:rsid w:val="00667D79"/>
    <w:rsid w:val="00667F12"/>
    <w:rsid w:val="00671A58"/>
    <w:rsid w:val="00674374"/>
    <w:rsid w:val="00676042"/>
    <w:rsid w:val="006762D3"/>
    <w:rsid w:val="0068559E"/>
    <w:rsid w:val="006948CE"/>
    <w:rsid w:val="006A24FA"/>
    <w:rsid w:val="006C00F1"/>
    <w:rsid w:val="006C34DA"/>
    <w:rsid w:val="006C6F06"/>
    <w:rsid w:val="006D0307"/>
    <w:rsid w:val="006D1DB2"/>
    <w:rsid w:val="006F7F80"/>
    <w:rsid w:val="00700167"/>
    <w:rsid w:val="00705F99"/>
    <w:rsid w:val="007164D9"/>
    <w:rsid w:val="0072092B"/>
    <w:rsid w:val="007224B9"/>
    <w:rsid w:val="007230F4"/>
    <w:rsid w:val="0072724A"/>
    <w:rsid w:val="007336C0"/>
    <w:rsid w:val="00741060"/>
    <w:rsid w:val="00741591"/>
    <w:rsid w:val="00741CC2"/>
    <w:rsid w:val="0074373A"/>
    <w:rsid w:val="00771DE7"/>
    <w:rsid w:val="00772E0B"/>
    <w:rsid w:val="007778CF"/>
    <w:rsid w:val="00780A59"/>
    <w:rsid w:val="007A1D7C"/>
    <w:rsid w:val="007A5088"/>
    <w:rsid w:val="007A67C3"/>
    <w:rsid w:val="007B597D"/>
    <w:rsid w:val="007C1609"/>
    <w:rsid w:val="007C5395"/>
    <w:rsid w:val="007C5932"/>
    <w:rsid w:val="007D1F43"/>
    <w:rsid w:val="007D3F6F"/>
    <w:rsid w:val="007D5CEB"/>
    <w:rsid w:val="007D5F47"/>
    <w:rsid w:val="007E23A3"/>
    <w:rsid w:val="007E2CDC"/>
    <w:rsid w:val="007E33A8"/>
    <w:rsid w:val="007E6FF0"/>
    <w:rsid w:val="007F1D26"/>
    <w:rsid w:val="007F2155"/>
    <w:rsid w:val="007F5DB1"/>
    <w:rsid w:val="007F652B"/>
    <w:rsid w:val="007F7588"/>
    <w:rsid w:val="00802E07"/>
    <w:rsid w:val="008125D5"/>
    <w:rsid w:val="00820F89"/>
    <w:rsid w:val="00824DB6"/>
    <w:rsid w:val="00825204"/>
    <w:rsid w:val="008263EB"/>
    <w:rsid w:val="0082674B"/>
    <w:rsid w:val="00826E0E"/>
    <w:rsid w:val="00835383"/>
    <w:rsid w:val="00840F22"/>
    <w:rsid w:val="00842FA4"/>
    <w:rsid w:val="00843672"/>
    <w:rsid w:val="00843E4A"/>
    <w:rsid w:val="008472AE"/>
    <w:rsid w:val="008500AE"/>
    <w:rsid w:val="00851F35"/>
    <w:rsid w:val="008532DC"/>
    <w:rsid w:val="00853574"/>
    <w:rsid w:val="00864983"/>
    <w:rsid w:val="00867340"/>
    <w:rsid w:val="00867F28"/>
    <w:rsid w:val="0088260E"/>
    <w:rsid w:val="0088261F"/>
    <w:rsid w:val="008857B3"/>
    <w:rsid w:val="0088617D"/>
    <w:rsid w:val="008A0198"/>
    <w:rsid w:val="008A3D72"/>
    <w:rsid w:val="008B64FA"/>
    <w:rsid w:val="008C1B97"/>
    <w:rsid w:val="008D3791"/>
    <w:rsid w:val="008D7057"/>
    <w:rsid w:val="008E11A1"/>
    <w:rsid w:val="008E30E2"/>
    <w:rsid w:val="008E4E62"/>
    <w:rsid w:val="008E5443"/>
    <w:rsid w:val="008E7CE3"/>
    <w:rsid w:val="008F1274"/>
    <w:rsid w:val="008F19D6"/>
    <w:rsid w:val="008F51D8"/>
    <w:rsid w:val="008F625D"/>
    <w:rsid w:val="008F7FA6"/>
    <w:rsid w:val="00900235"/>
    <w:rsid w:val="00901319"/>
    <w:rsid w:val="00901EAE"/>
    <w:rsid w:val="00903723"/>
    <w:rsid w:val="00905882"/>
    <w:rsid w:val="009150D6"/>
    <w:rsid w:val="00920C72"/>
    <w:rsid w:val="009236C6"/>
    <w:rsid w:val="00927F57"/>
    <w:rsid w:val="0093083E"/>
    <w:rsid w:val="00932D91"/>
    <w:rsid w:val="009353A6"/>
    <w:rsid w:val="00946C6D"/>
    <w:rsid w:val="00946CA8"/>
    <w:rsid w:val="00953BAB"/>
    <w:rsid w:val="00955518"/>
    <w:rsid w:val="00956F6B"/>
    <w:rsid w:val="009778FB"/>
    <w:rsid w:val="00987B28"/>
    <w:rsid w:val="0099751E"/>
    <w:rsid w:val="009A558B"/>
    <w:rsid w:val="009A7FCE"/>
    <w:rsid w:val="009B0652"/>
    <w:rsid w:val="009C70E8"/>
    <w:rsid w:val="009C7D68"/>
    <w:rsid w:val="009D22B9"/>
    <w:rsid w:val="009D2DA9"/>
    <w:rsid w:val="009E2963"/>
    <w:rsid w:val="009E4331"/>
    <w:rsid w:val="009E4431"/>
    <w:rsid w:val="00A008DD"/>
    <w:rsid w:val="00A00C78"/>
    <w:rsid w:val="00A06B09"/>
    <w:rsid w:val="00A11742"/>
    <w:rsid w:val="00A12291"/>
    <w:rsid w:val="00A170BE"/>
    <w:rsid w:val="00A20D2B"/>
    <w:rsid w:val="00A22E63"/>
    <w:rsid w:val="00A25470"/>
    <w:rsid w:val="00A27587"/>
    <w:rsid w:val="00A303CC"/>
    <w:rsid w:val="00A30937"/>
    <w:rsid w:val="00A423B9"/>
    <w:rsid w:val="00A47BE7"/>
    <w:rsid w:val="00A6030E"/>
    <w:rsid w:val="00A61E38"/>
    <w:rsid w:val="00A627C9"/>
    <w:rsid w:val="00A642A0"/>
    <w:rsid w:val="00A71D2B"/>
    <w:rsid w:val="00A7391C"/>
    <w:rsid w:val="00A74A23"/>
    <w:rsid w:val="00A80700"/>
    <w:rsid w:val="00A853CD"/>
    <w:rsid w:val="00A92721"/>
    <w:rsid w:val="00A931AF"/>
    <w:rsid w:val="00A9705F"/>
    <w:rsid w:val="00AA60F7"/>
    <w:rsid w:val="00AC04BB"/>
    <w:rsid w:val="00AC077B"/>
    <w:rsid w:val="00AC0F0C"/>
    <w:rsid w:val="00AC3B5F"/>
    <w:rsid w:val="00AC56C2"/>
    <w:rsid w:val="00AD34C8"/>
    <w:rsid w:val="00AD7D4B"/>
    <w:rsid w:val="00AF0B2A"/>
    <w:rsid w:val="00AF47A3"/>
    <w:rsid w:val="00AF692F"/>
    <w:rsid w:val="00AF7C7E"/>
    <w:rsid w:val="00B01730"/>
    <w:rsid w:val="00B030C1"/>
    <w:rsid w:val="00B0602F"/>
    <w:rsid w:val="00B06060"/>
    <w:rsid w:val="00B10D1B"/>
    <w:rsid w:val="00B118BB"/>
    <w:rsid w:val="00B16247"/>
    <w:rsid w:val="00B17209"/>
    <w:rsid w:val="00B31663"/>
    <w:rsid w:val="00B33433"/>
    <w:rsid w:val="00B35EA1"/>
    <w:rsid w:val="00B365C4"/>
    <w:rsid w:val="00B403F9"/>
    <w:rsid w:val="00B409E8"/>
    <w:rsid w:val="00B4453C"/>
    <w:rsid w:val="00B5194D"/>
    <w:rsid w:val="00B55F1C"/>
    <w:rsid w:val="00B642F1"/>
    <w:rsid w:val="00B948E5"/>
    <w:rsid w:val="00B9564B"/>
    <w:rsid w:val="00B96801"/>
    <w:rsid w:val="00BB0F95"/>
    <w:rsid w:val="00BB571C"/>
    <w:rsid w:val="00BB71DC"/>
    <w:rsid w:val="00BC007D"/>
    <w:rsid w:val="00BD2E7E"/>
    <w:rsid w:val="00BD342A"/>
    <w:rsid w:val="00BE45D6"/>
    <w:rsid w:val="00BF796A"/>
    <w:rsid w:val="00C03363"/>
    <w:rsid w:val="00C1276B"/>
    <w:rsid w:val="00C27F56"/>
    <w:rsid w:val="00C305DE"/>
    <w:rsid w:val="00C309AE"/>
    <w:rsid w:val="00C40F78"/>
    <w:rsid w:val="00C413E8"/>
    <w:rsid w:val="00C423CA"/>
    <w:rsid w:val="00C50C08"/>
    <w:rsid w:val="00C53E43"/>
    <w:rsid w:val="00C54E05"/>
    <w:rsid w:val="00C62626"/>
    <w:rsid w:val="00C647F2"/>
    <w:rsid w:val="00C71E2A"/>
    <w:rsid w:val="00C77938"/>
    <w:rsid w:val="00C84328"/>
    <w:rsid w:val="00C87C22"/>
    <w:rsid w:val="00C9028E"/>
    <w:rsid w:val="00CA3E74"/>
    <w:rsid w:val="00CA541B"/>
    <w:rsid w:val="00CA6332"/>
    <w:rsid w:val="00CB5F4C"/>
    <w:rsid w:val="00CB7DAE"/>
    <w:rsid w:val="00CD0A41"/>
    <w:rsid w:val="00CD15A0"/>
    <w:rsid w:val="00CD16CD"/>
    <w:rsid w:val="00CD3D9E"/>
    <w:rsid w:val="00CD3FA4"/>
    <w:rsid w:val="00CD77ED"/>
    <w:rsid w:val="00D03CBB"/>
    <w:rsid w:val="00D236C3"/>
    <w:rsid w:val="00D31B22"/>
    <w:rsid w:val="00D33BBE"/>
    <w:rsid w:val="00D457A6"/>
    <w:rsid w:val="00D5050E"/>
    <w:rsid w:val="00D50B56"/>
    <w:rsid w:val="00D57A01"/>
    <w:rsid w:val="00D57EBA"/>
    <w:rsid w:val="00D608EB"/>
    <w:rsid w:val="00D63D86"/>
    <w:rsid w:val="00D72CF6"/>
    <w:rsid w:val="00D750B6"/>
    <w:rsid w:val="00D834B3"/>
    <w:rsid w:val="00D8483F"/>
    <w:rsid w:val="00D86C6E"/>
    <w:rsid w:val="00D87B08"/>
    <w:rsid w:val="00D97770"/>
    <w:rsid w:val="00DA1685"/>
    <w:rsid w:val="00DA4CE0"/>
    <w:rsid w:val="00DB1574"/>
    <w:rsid w:val="00DB3D39"/>
    <w:rsid w:val="00DC4D27"/>
    <w:rsid w:val="00DC4FC3"/>
    <w:rsid w:val="00DD0FB9"/>
    <w:rsid w:val="00DD2062"/>
    <w:rsid w:val="00DD3641"/>
    <w:rsid w:val="00DE1CAA"/>
    <w:rsid w:val="00DF404A"/>
    <w:rsid w:val="00DF7BAE"/>
    <w:rsid w:val="00E05D82"/>
    <w:rsid w:val="00E07719"/>
    <w:rsid w:val="00E10A53"/>
    <w:rsid w:val="00E14FA8"/>
    <w:rsid w:val="00E16DFD"/>
    <w:rsid w:val="00E22C2A"/>
    <w:rsid w:val="00E246E4"/>
    <w:rsid w:val="00E278CE"/>
    <w:rsid w:val="00E32280"/>
    <w:rsid w:val="00E33DF1"/>
    <w:rsid w:val="00E47680"/>
    <w:rsid w:val="00E525BF"/>
    <w:rsid w:val="00E52D82"/>
    <w:rsid w:val="00E622B0"/>
    <w:rsid w:val="00E64D0C"/>
    <w:rsid w:val="00E66373"/>
    <w:rsid w:val="00E72A8B"/>
    <w:rsid w:val="00E864CC"/>
    <w:rsid w:val="00E9082A"/>
    <w:rsid w:val="00E91BE8"/>
    <w:rsid w:val="00E95983"/>
    <w:rsid w:val="00EA04D3"/>
    <w:rsid w:val="00EA4C27"/>
    <w:rsid w:val="00EB2CCC"/>
    <w:rsid w:val="00EB7D01"/>
    <w:rsid w:val="00ED13ED"/>
    <w:rsid w:val="00ED46E9"/>
    <w:rsid w:val="00ED74E7"/>
    <w:rsid w:val="00EE3FE4"/>
    <w:rsid w:val="00EE658C"/>
    <w:rsid w:val="00EF05BB"/>
    <w:rsid w:val="00EF5365"/>
    <w:rsid w:val="00EF5582"/>
    <w:rsid w:val="00F00170"/>
    <w:rsid w:val="00F05EE6"/>
    <w:rsid w:val="00F10753"/>
    <w:rsid w:val="00F11C4A"/>
    <w:rsid w:val="00F11F10"/>
    <w:rsid w:val="00F16421"/>
    <w:rsid w:val="00F2552C"/>
    <w:rsid w:val="00F26217"/>
    <w:rsid w:val="00F275AE"/>
    <w:rsid w:val="00F30E59"/>
    <w:rsid w:val="00F329B6"/>
    <w:rsid w:val="00F33336"/>
    <w:rsid w:val="00F3653F"/>
    <w:rsid w:val="00F4342C"/>
    <w:rsid w:val="00F441FB"/>
    <w:rsid w:val="00F450CA"/>
    <w:rsid w:val="00F53282"/>
    <w:rsid w:val="00F533E9"/>
    <w:rsid w:val="00F53545"/>
    <w:rsid w:val="00F5702F"/>
    <w:rsid w:val="00F62E72"/>
    <w:rsid w:val="00F63B80"/>
    <w:rsid w:val="00F65252"/>
    <w:rsid w:val="00F65DCB"/>
    <w:rsid w:val="00F67A56"/>
    <w:rsid w:val="00F76F25"/>
    <w:rsid w:val="00F84516"/>
    <w:rsid w:val="00F848C0"/>
    <w:rsid w:val="00F86B61"/>
    <w:rsid w:val="00F949E4"/>
    <w:rsid w:val="00FA705E"/>
    <w:rsid w:val="00FA7490"/>
    <w:rsid w:val="00FB3360"/>
    <w:rsid w:val="00FB45CB"/>
    <w:rsid w:val="00FB506F"/>
    <w:rsid w:val="00FB7C98"/>
    <w:rsid w:val="00FC11F4"/>
    <w:rsid w:val="00FC2C9D"/>
    <w:rsid w:val="00FD1D0A"/>
    <w:rsid w:val="00FD6F63"/>
    <w:rsid w:val="00FF1D26"/>
    <w:rsid w:val="00FF1EE0"/>
  </w:rsids>
  <m:mathPr>
    <m:mathFont m:val="Cambria Math"/>
    <m:brkBin m:val="before"/>
    <m:brkBinSub m:val="--"/>
    <m:smallFrac/>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8193"/>
    <o:shapelayout v:ext="edit">
      <o:idmap v:ext="edit" data="1"/>
    </o:shapelayout>
  </w:shapeDefaults>
  <w:decimalSymbol w:val="."/>
  <w:listSeparator w:val=","/>
  <w14:docId w14:val="068BE521"/>
  <w15:docId w15:val="{2BC224B7-E99F-4D45-8E00-A3C154ADC4E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sq-AL"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BC007D"/>
    <w:rPr>
      <w:rFonts w:eastAsiaTheme="minorEastAsia"/>
      <w:lang w:eastAsia="sq-AL"/>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basedOn w:val="Normal"/>
    <w:link w:val="TitleChar"/>
    <w:qFormat/>
    <w:rsid w:val="00BC007D"/>
    <w:pPr>
      <w:spacing w:after="0" w:line="240" w:lineRule="auto"/>
      <w:jc w:val="center"/>
    </w:pPr>
    <w:rPr>
      <w:rFonts w:ascii="Times New Roman" w:eastAsia="Times New Roman" w:hAnsi="Times New Roman" w:cs="Times New Roman"/>
      <w:b/>
      <w:sz w:val="24"/>
      <w:szCs w:val="20"/>
      <w:lang w:val="en-US" w:eastAsia="en-US"/>
    </w:rPr>
  </w:style>
  <w:style w:type="character" w:customStyle="1" w:styleId="TitleChar">
    <w:name w:val="Title Char"/>
    <w:basedOn w:val="DefaultParagraphFont"/>
    <w:link w:val="Title"/>
    <w:rsid w:val="00BC007D"/>
    <w:rPr>
      <w:rFonts w:ascii="Times New Roman" w:eastAsia="Times New Roman" w:hAnsi="Times New Roman" w:cs="Times New Roman"/>
      <w:b/>
      <w:sz w:val="24"/>
      <w:szCs w:val="20"/>
      <w:lang w:val="en-US"/>
    </w:rPr>
  </w:style>
  <w:style w:type="paragraph" w:styleId="Footer">
    <w:name w:val="footer"/>
    <w:basedOn w:val="Normal"/>
    <w:link w:val="FooterChar"/>
    <w:uiPriority w:val="99"/>
    <w:unhideWhenUsed/>
    <w:rsid w:val="00BC007D"/>
    <w:pPr>
      <w:tabs>
        <w:tab w:val="center" w:pos="4680"/>
        <w:tab w:val="right" w:pos="9360"/>
      </w:tabs>
      <w:spacing w:after="0" w:line="240" w:lineRule="auto"/>
    </w:pPr>
    <w:rPr>
      <w:rFonts w:ascii="Calibri" w:eastAsia="Calibri" w:hAnsi="Calibri" w:cs="Times New Roman"/>
      <w:lang w:val="en-US" w:eastAsia="en-US"/>
    </w:rPr>
  </w:style>
  <w:style w:type="character" w:customStyle="1" w:styleId="FooterChar">
    <w:name w:val="Footer Char"/>
    <w:basedOn w:val="DefaultParagraphFont"/>
    <w:link w:val="Footer"/>
    <w:uiPriority w:val="99"/>
    <w:rsid w:val="00BC007D"/>
    <w:rPr>
      <w:rFonts w:ascii="Calibri" w:eastAsia="Calibri" w:hAnsi="Calibri" w:cs="Times New Roman"/>
      <w:lang w:val="en-US"/>
    </w:rPr>
  </w:style>
  <w:style w:type="paragraph" w:styleId="ListParagraph">
    <w:name w:val="List Paragraph"/>
    <w:basedOn w:val="Normal"/>
    <w:uiPriority w:val="99"/>
    <w:qFormat/>
    <w:rsid w:val="00BC007D"/>
    <w:pPr>
      <w:ind w:left="720"/>
      <w:contextualSpacing/>
    </w:pPr>
  </w:style>
  <w:style w:type="paragraph" w:styleId="Header">
    <w:name w:val="header"/>
    <w:basedOn w:val="Normal"/>
    <w:link w:val="HeaderChar"/>
    <w:uiPriority w:val="99"/>
    <w:unhideWhenUsed/>
    <w:rsid w:val="00EA4C27"/>
    <w:pPr>
      <w:tabs>
        <w:tab w:val="center" w:pos="4513"/>
        <w:tab w:val="right" w:pos="9026"/>
      </w:tabs>
      <w:spacing w:after="0" w:line="240" w:lineRule="auto"/>
    </w:pPr>
  </w:style>
  <w:style w:type="character" w:customStyle="1" w:styleId="HeaderChar">
    <w:name w:val="Header Char"/>
    <w:basedOn w:val="DefaultParagraphFont"/>
    <w:link w:val="Header"/>
    <w:uiPriority w:val="99"/>
    <w:rsid w:val="00EA4C27"/>
    <w:rPr>
      <w:rFonts w:eastAsiaTheme="minorEastAsia"/>
      <w:lang w:eastAsia="sq-AL"/>
    </w:rPr>
  </w:style>
  <w:style w:type="paragraph" w:styleId="BodyText">
    <w:name w:val="Body Text"/>
    <w:basedOn w:val="Normal"/>
    <w:link w:val="BodyTextChar"/>
    <w:rsid w:val="00FB506F"/>
    <w:pPr>
      <w:spacing w:after="0" w:line="240" w:lineRule="auto"/>
      <w:jc w:val="both"/>
    </w:pPr>
    <w:rPr>
      <w:rFonts w:ascii="Arial" w:eastAsia="Times New Roman" w:hAnsi="Arial" w:cs="Arial"/>
      <w:sz w:val="26"/>
      <w:szCs w:val="24"/>
      <w:lang w:val="en-GB" w:eastAsia="en-US"/>
    </w:rPr>
  </w:style>
  <w:style w:type="character" w:customStyle="1" w:styleId="BodyTextChar">
    <w:name w:val="Body Text Char"/>
    <w:basedOn w:val="DefaultParagraphFont"/>
    <w:link w:val="BodyText"/>
    <w:rsid w:val="00FB506F"/>
    <w:rPr>
      <w:rFonts w:ascii="Arial" w:eastAsia="Times New Roman" w:hAnsi="Arial" w:cs="Arial"/>
      <w:sz w:val="26"/>
      <w:szCs w:val="24"/>
      <w:lang w:val="en-GB"/>
    </w:rPr>
  </w:style>
  <w:style w:type="character" w:styleId="CommentReference">
    <w:name w:val="annotation reference"/>
    <w:uiPriority w:val="99"/>
    <w:semiHidden/>
    <w:unhideWhenUsed/>
    <w:rsid w:val="00FB506F"/>
    <w:rPr>
      <w:sz w:val="16"/>
      <w:szCs w:val="16"/>
    </w:rPr>
  </w:style>
  <w:style w:type="paragraph" w:styleId="CommentText">
    <w:name w:val="annotation text"/>
    <w:basedOn w:val="Normal"/>
    <w:link w:val="CommentTextChar"/>
    <w:uiPriority w:val="99"/>
    <w:semiHidden/>
    <w:unhideWhenUsed/>
    <w:rsid w:val="00FB506F"/>
    <w:pPr>
      <w:spacing w:after="0" w:line="240" w:lineRule="auto"/>
    </w:pPr>
    <w:rPr>
      <w:rFonts w:ascii="Times New Roman" w:eastAsia="Times New Roman" w:hAnsi="Times New Roman" w:cs="Times New Roman"/>
      <w:sz w:val="20"/>
      <w:szCs w:val="20"/>
      <w:lang w:val="en-GB" w:eastAsia="en-US"/>
    </w:rPr>
  </w:style>
  <w:style w:type="character" w:customStyle="1" w:styleId="CommentTextChar">
    <w:name w:val="Comment Text Char"/>
    <w:basedOn w:val="DefaultParagraphFont"/>
    <w:link w:val="CommentText"/>
    <w:uiPriority w:val="99"/>
    <w:semiHidden/>
    <w:rsid w:val="00FB506F"/>
    <w:rPr>
      <w:rFonts w:ascii="Times New Roman" w:eastAsia="Times New Roman" w:hAnsi="Times New Roman" w:cs="Times New Roman"/>
      <w:sz w:val="20"/>
      <w:szCs w:val="20"/>
      <w:lang w:val="en-GB"/>
    </w:rPr>
  </w:style>
  <w:style w:type="paragraph" w:styleId="BalloonText">
    <w:name w:val="Balloon Text"/>
    <w:basedOn w:val="Normal"/>
    <w:link w:val="BalloonTextChar"/>
    <w:uiPriority w:val="99"/>
    <w:semiHidden/>
    <w:unhideWhenUsed/>
    <w:rsid w:val="00FB506F"/>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FB506F"/>
    <w:rPr>
      <w:rFonts w:ascii="Tahoma" w:eastAsiaTheme="minorEastAsia" w:hAnsi="Tahoma" w:cs="Tahoma"/>
      <w:sz w:val="16"/>
      <w:szCs w:val="16"/>
      <w:lang w:eastAsia="sq-AL"/>
    </w:rPr>
  </w:style>
  <w:style w:type="paragraph" w:styleId="NoSpacing">
    <w:name w:val="No Spacing"/>
    <w:uiPriority w:val="1"/>
    <w:qFormat/>
    <w:rsid w:val="00835383"/>
    <w:pPr>
      <w:spacing w:after="0" w:line="240" w:lineRule="auto"/>
    </w:pPr>
    <w:rPr>
      <w:rFonts w:ascii="Calibri" w:eastAsia="Calibri" w:hAnsi="Calibri" w:cs="Times New Roman"/>
      <w:lang w:val="en-US"/>
    </w:rPr>
  </w:style>
  <w:style w:type="paragraph" w:customStyle="1" w:styleId="Tabele">
    <w:name w:val="Tabele"/>
    <w:uiPriority w:val="99"/>
    <w:rsid w:val="005F19F3"/>
    <w:pPr>
      <w:suppressAutoHyphens/>
      <w:spacing w:after="0" w:line="240" w:lineRule="auto"/>
    </w:pPr>
    <w:rPr>
      <w:rFonts w:ascii="CG Times" w:eastAsia="Times New Roman" w:hAnsi="CG Times" w:cs="CG Times"/>
      <w:lang w:val="en-GB" w:eastAsia="zh-CN"/>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449400991">
      <w:bodyDiv w:val="1"/>
      <w:marLeft w:val="0"/>
      <w:marRight w:val="0"/>
      <w:marTop w:val="0"/>
      <w:marBottom w:val="0"/>
      <w:divBdr>
        <w:top w:val="none" w:sz="0" w:space="0" w:color="auto"/>
        <w:left w:val="none" w:sz="0" w:space="0" w:color="auto"/>
        <w:bottom w:val="none" w:sz="0" w:space="0" w:color="auto"/>
        <w:right w:val="none" w:sz="0" w:space="0" w:color="auto"/>
      </w:divBdr>
    </w:div>
    <w:div w:id="500509178">
      <w:bodyDiv w:val="1"/>
      <w:marLeft w:val="0"/>
      <w:marRight w:val="0"/>
      <w:marTop w:val="0"/>
      <w:marBottom w:val="0"/>
      <w:divBdr>
        <w:top w:val="none" w:sz="0" w:space="0" w:color="auto"/>
        <w:left w:val="none" w:sz="0" w:space="0" w:color="auto"/>
        <w:bottom w:val="none" w:sz="0" w:space="0" w:color="auto"/>
        <w:right w:val="none" w:sz="0" w:space="0" w:color="auto"/>
      </w:divBdr>
    </w:div>
    <w:div w:id="1073820968">
      <w:bodyDiv w:val="1"/>
      <w:marLeft w:val="0"/>
      <w:marRight w:val="0"/>
      <w:marTop w:val="0"/>
      <w:marBottom w:val="0"/>
      <w:divBdr>
        <w:top w:val="none" w:sz="0" w:space="0" w:color="auto"/>
        <w:left w:val="none" w:sz="0" w:space="0" w:color="auto"/>
        <w:bottom w:val="none" w:sz="0" w:space="0" w:color="auto"/>
        <w:right w:val="none" w:sz="0" w:space="0" w:color="auto"/>
      </w:divBdr>
    </w:div>
    <w:div w:id="1081029633">
      <w:bodyDiv w:val="1"/>
      <w:marLeft w:val="0"/>
      <w:marRight w:val="0"/>
      <w:marTop w:val="0"/>
      <w:marBottom w:val="0"/>
      <w:divBdr>
        <w:top w:val="none" w:sz="0" w:space="0" w:color="auto"/>
        <w:left w:val="none" w:sz="0" w:space="0" w:color="auto"/>
        <w:bottom w:val="none" w:sz="0" w:space="0" w:color="auto"/>
        <w:right w:val="none" w:sz="0" w:space="0" w:color="auto"/>
      </w:divBdr>
    </w:div>
    <w:div w:id="1225533426">
      <w:bodyDiv w:val="1"/>
      <w:marLeft w:val="0"/>
      <w:marRight w:val="0"/>
      <w:marTop w:val="0"/>
      <w:marBottom w:val="0"/>
      <w:divBdr>
        <w:top w:val="none" w:sz="0" w:space="0" w:color="auto"/>
        <w:left w:val="none" w:sz="0" w:space="0" w:color="auto"/>
        <w:bottom w:val="none" w:sz="0" w:space="0" w:color="auto"/>
        <w:right w:val="none" w:sz="0" w:space="0" w:color="auto"/>
      </w:divBdr>
    </w:div>
    <w:div w:id="1236672262">
      <w:bodyDiv w:val="1"/>
      <w:marLeft w:val="0"/>
      <w:marRight w:val="0"/>
      <w:marTop w:val="0"/>
      <w:marBottom w:val="0"/>
      <w:divBdr>
        <w:top w:val="none" w:sz="0" w:space="0" w:color="auto"/>
        <w:left w:val="none" w:sz="0" w:space="0" w:color="auto"/>
        <w:bottom w:val="none" w:sz="0" w:space="0" w:color="auto"/>
        <w:right w:val="none" w:sz="0" w:space="0" w:color="auto"/>
      </w:divBdr>
    </w:div>
    <w:div w:id="1480227105">
      <w:bodyDiv w:val="1"/>
      <w:marLeft w:val="0"/>
      <w:marRight w:val="0"/>
      <w:marTop w:val="0"/>
      <w:marBottom w:val="0"/>
      <w:divBdr>
        <w:top w:val="none" w:sz="0" w:space="0" w:color="auto"/>
        <w:left w:val="none" w:sz="0" w:space="0" w:color="auto"/>
        <w:bottom w:val="none" w:sz="0" w:space="0" w:color="auto"/>
        <w:right w:val="none" w:sz="0" w:space="0" w:color="auto"/>
      </w:divBdr>
    </w:div>
    <w:div w:id="1550534172">
      <w:bodyDiv w:val="1"/>
      <w:marLeft w:val="0"/>
      <w:marRight w:val="0"/>
      <w:marTop w:val="0"/>
      <w:marBottom w:val="0"/>
      <w:divBdr>
        <w:top w:val="none" w:sz="0" w:space="0" w:color="auto"/>
        <w:left w:val="none" w:sz="0" w:space="0" w:color="auto"/>
        <w:bottom w:val="none" w:sz="0" w:space="0" w:color="auto"/>
        <w:right w:val="none" w:sz="0" w:space="0" w:color="auto"/>
      </w:divBdr>
    </w:div>
    <w:div w:id="167892504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settings" Target="settings.xml"/><Relationship Id="rId13" Type="http://schemas.openxmlformats.org/officeDocument/2006/relationships/footer" Target="footer1.xml"/><Relationship Id="rId3" Type="http://schemas.openxmlformats.org/officeDocument/2006/relationships/customXml" Target="../customXml/item3.xml"/><Relationship Id="rId7" Type="http://schemas.openxmlformats.org/officeDocument/2006/relationships/styles" Target="styles.xml"/><Relationship Id="rId12" Type="http://schemas.openxmlformats.org/officeDocument/2006/relationships/header" Target="header1.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numbering" Target="numbering.xml"/><Relationship Id="rId11" Type="http://schemas.openxmlformats.org/officeDocument/2006/relationships/endnotes" Target="endnotes.xml"/><Relationship Id="rId5" Type="http://schemas.openxmlformats.org/officeDocument/2006/relationships/customXml" Target="../customXml/item5.xml"/><Relationship Id="rId15" Type="http://schemas.openxmlformats.org/officeDocument/2006/relationships/theme" Target="theme/theme1.xml"/><Relationship Id="rId10" Type="http://schemas.openxmlformats.org/officeDocument/2006/relationships/footnotes" Target="footnotes.xml"/><Relationship Id="rId4" Type="http://schemas.openxmlformats.org/officeDocument/2006/relationships/customXml" Target="../customXml/item4.xml"/><Relationship Id="rId9" Type="http://schemas.openxmlformats.org/officeDocument/2006/relationships/webSettings" Target="webSettings.xml"/><Relationship Id="rId1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item1.xml><?xml version="1.0" encoding="utf-8"?>
<p:properties xmlns:p="http://schemas.microsoft.com/office/2006/metadata/properties" xmlns:xsi="http://www.w3.org/2001/XMLSchema-instance" xmlns:pc="http://schemas.microsoft.com/office/infopath/2007/PartnerControls">
  <documentManagement>
    <Date_x0020_publikimi xmlns="0e656187-b300-4fb0-8bf4-3a50f872073c" xsi:nil="true"/>
    <Nr_x002e__x0020_akti xmlns="0e656187-b300-4fb0-8bf4-3a50f872073c">14</Nr_x002e__x0020_akti>
    <Data_x0020_e_x0020_Krijimit xmlns="0e656187-b300-4fb0-8bf4-3a50f872073c">2021-04-09T09:36:55Z</Data_x0020_e_x0020_Krijimit>
    <URL xmlns="0e656187-b300-4fb0-8bf4-3a50f872073c" xsi:nil="true"/>
    <Institucion_x0020_Pergjegjes xmlns="0e656187-b300-4fb0-8bf4-3a50f872073c">http://qbz.gov.al/resource/authority/legal-institution/24|keshilli-i-ministrave</Institucion_x0020_Pergjegjes>
    <Lloji_x0020_i_x0020_aktit xmlns="0e656187-b300-4fb0-8bf4-3a50f872073c">Akt ndryshues</Lloji_x0020_i_x0020_aktit>
    <Tipi_x0020_i_x0020_aktit xmlns="0e656187-b300-4fb0-8bf4-3a50f872073c" xsi:nil="true"/>
    <P_x00eb_rshkrimi xmlns="0e656187-b300-4fb0-8bf4-3a50f872073c" xsi:nil="true"/>
    <Data_x0020_e_x0020_FZ xmlns="0e656187-b300-4fb0-8bf4-3a50f872073c" xsi:nil="true"/>
    <Akte_x0020_ekstra xmlns="0e656187-b300-4fb0-8bf4-3a50f872073c">false</Akte_x0020_ekstra>
    <Nr_x002e__x0020_FZ xmlns="0e656187-b300-4fb0-8bf4-3a50f872073c" xsi:nil="true"/>
    <Krijuesi xmlns="0e656187-b300-4fb0-8bf4-3a50f872073c">entela.suli</Krijuesi>
    <Date_x0020_protokolli xmlns="0e656187-b300-4fb0-8bf4-3a50f872073c">2021-04-08T22:00:00Z</Date_x0020_protokolli>
    <Titulli xmlns="0e656187-b300-4fb0-8bf4-3a50f872073c">Për disa ndryshime dhe shtesa në aktin normativ nr.9, datë 22.3.2021, “Për miratimin e tekstit të marrëveshjes, ndërmjet Ministrisë së Shëndetësisë dhe Mbrojtjes Sociale, Ministrit të Shtetit për Rindërtimin dhe Institutit të Shëndetit Publik dhe distributorit të autorizuar “Keymen Ilaç Sanayi ve Ticaret”, a.ş, për furnizimin e Republikës së Shqipërisë me vaksinën e inaktivizuar kundër covid-19 (Vero Cell) Coronavac, të krijuar nga Sinovac Life Science Co, Ltd. dhe të prodhuar në Republikën Popullore të Kinës”</Titulli>
    <Modifikuesi xmlns="0e656187-b300-4fb0-8bf4-3a50f872073c">jorina.kryeziu</Modifikuesi>
    <Nr_x002e__x0020_prot_x0020_QBZ xmlns="0e656187-b300-4fb0-8bf4-3a50f872073c">556</Nr_x002e__x0020_prot_x0020_QBZ>
    <Data_x0020_e_x0020_Modifikimit xmlns="0e656187-b300-4fb0-8bf4-3a50f872073c">2021-04-09T09:51:29Z</Data_x0020_e_x0020_Modifikimit>
    <Dekretuar xmlns="0e656187-b300-4fb0-8bf4-3a50f872073c">false</Dekretuar>
    <Data xmlns="0e656187-b300-4fb0-8bf4-3a50f872073c">2021-04-06T22:00:00Z</Data>
    <Nr_x002e__x0020_protokolli_x0020_i_x0020_aktit xmlns="0e656187-b300-4fb0-8bf4-3a50f872073c">1812/1</Nr_x002e__x0020_protokolli_x0020_i_x0020_aktit>
    <Data_x0020_e_x0020_Aksesimit_x0020_t_x00eb__x0020_Fundit xmlns="0e656187-b300-4fb0-8bf4-3a50f872073c" xsi:nil="true"/>
    <Eligible_x0020_To_x0020_Select xmlns="0e656187-b300-4fb0-8bf4-3a50f872073c">true</Eligible_x0020_To_x0020_Select>
  </documentManagement>
</p:properti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ct:contentTypeSchema xmlns:ct="http://schemas.microsoft.com/office/2006/metadata/contentType" xmlns:ma="http://schemas.microsoft.com/office/2006/metadata/properties/metaAttributes" ct:_="" ma:_="" ma:contentTypeName="Akt ligjor" ma:contentTypeID="0x010100B0FA4149050B4C389E3EA5182FE09DFB" ma:contentTypeVersion="1" ma:contentTypeDescription="" ma:contentTypeScope="" ma:versionID="84a7f6b9a9324c93f7c429fe637c4145">
  <xsd:schema xmlns:xsd="http://www.w3.org/2001/XMLSchema" xmlns:p="http://schemas.microsoft.com/office/2006/metadata/properties" xmlns:ns2="0e656187-b300-4fb0-8bf4-3a50f872073c" targetNamespace="http://schemas.microsoft.com/office/2006/metadata/properties" ma:root="true" ma:fieldsID="d82bb511108d8e269345fc9bd5c1ab5b" ns2:_="">
    <xsd:import namespace="0e656187-b300-4fb0-8bf4-3a50f872073c"/>
    <xsd:element name="properties">
      <xsd:complexType>
        <xsd:sequence>
          <xsd:element name="documentManagement">
            <xsd:complexType>
              <xsd:all>
                <xsd:element ref="ns2:Date_x0020_publikimi" minOccurs="0"/>
                <xsd:element ref="ns2:Nr_x002e__x0020_akti"/>
                <xsd:element ref="ns2:Data_x0020_e_x0020_Krijimit" minOccurs="0"/>
                <xsd:element ref="ns2:URL" minOccurs="0"/>
                <xsd:element ref="ns2:Institucion_x0020_Pergjegjes"/>
                <xsd:element ref="ns2:Lloji_x0020_i_x0020_aktit"/>
                <xsd:element ref="ns2:Tipi_x0020_i_x0020_aktit" minOccurs="0"/>
                <xsd:element ref="ns2:P_x00eb_rshkrimi" minOccurs="0"/>
                <xsd:element ref="ns2:Data_x0020_e_x0020_FZ" minOccurs="0"/>
                <xsd:element ref="ns2:Akte_x0020_ekstra" minOccurs="0"/>
                <xsd:element ref="ns2:Nr_x002e__x0020_FZ" minOccurs="0"/>
                <xsd:element ref="ns2:Krijuesi" minOccurs="0"/>
                <xsd:element ref="ns2:Date_x0020_protokolli"/>
                <xsd:element ref="ns2:Titulli"/>
                <xsd:element ref="ns2:Modifikuesi" minOccurs="0"/>
                <xsd:element ref="ns2:Nr_x002e__x0020_prot_x0020_QBZ"/>
                <xsd:element ref="ns2:Data_x0020_e_x0020_Modifikimit" minOccurs="0"/>
                <xsd:element ref="ns2:Dekretuar" minOccurs="0"/>
                <xsd:element ref="ns2:Data"/>
                <xsd:element ref="ns2:Nr_x002e__x0020_protokolli_x0020_i_x0020_aktit"/>
                <xsd:element ref="ns2:Data_x0020_e_x0020_Aksesimit_x0020_t_x00eb__x0020_Fundit" minOccurs="0"/>
                <xsd:element ref="ns2:Eligible_x0020_To_x0020_Select" minOccurs="0"/>
              </xsd:all>
            </xsd:complexType>
          </xsd:element>
        </xsd:sequence>
      </xsd:complexType>
    </xsd:element>
  </xsd:schema>
  <xsd:schema xmlns:xsd="http://www.w3.org/2001/XMLSchema" xmlns:dms="http://schemas.microsoft.com/office/2006/documentManagement/types" targetNamespace="0e656187-b300-4fb0-8bf4-3a50f872073c" elementFormDefault="qualified">
    <xsd:import namespace="http://schemas.microsoft.com/office/2006/documentManagement/types"/>
    <xsd:element name="Date_x0020_publikimi" ma:index="8" nillable="true" ma:displayName="Date publikimi" ma:format="DateTime" ma:internalName="Date_x0020_publikimi">
      <xsd:simpleType>
        <xsd:restriction base="dms:DateTime">
</xsd:restriction>
      </xsd:simpleType>
    </xsd:element>
    <xsd:element name="Nr_x002e__x0020_akti" ma:index="9" ma:displayName="Nr. akti" ma:internalName="Nr_x002e__x0020_akti">
      <xsd:simpleType>
        <xsd:restriction base="dms:Text">
</xsd:restriction>
      </xsd:simpleType>
    </xsd:element>
    <xsd:element name="Data_x0020_e_x0020_Krijimit" ma:readOnly="true" ma:index="10" nillable="true" ma:displayName="Data e Krijimit" ma:format="DateTime" ma:internalName="Data_x0020_e_x0020_Krijimit">
      <xsd:simpleType>
        <xsd:restriction base="dms:DateTime">
</xsd:restriction>
      </xsd:simpleType>
    </xsd:element>
    <xsd:element name="URL" ma:index="11" nillable="true" ma:displayName="URL" ma:internalName="URL">
      <xsd:simpleType>
        <xsd:restriction base="dms:Text">
</xsd:restriction>
      </xsd:simpleType>
    </xsd:element>
    <xsd:element name="Institucion_x0020_Pergjegjes" ma:index="12" ma:displayName="Institucion Pergjegjes" ma:internalName="Institucion_x0020_Pergjegjes">
      <xsd:simpleType>
        <xsd:restriction base="dms:Text">
</xsd:restriction>
      </xsd:simpleType>
    </xsd:element>
    <xsd:element name="Lloji_x0020_i_x0020_aktit" ma:index="13" ma:displayName="Lloji i aktit" ma:format="Dropdown" ma:internalName="Lloji_x0020_i_x0020_aktit">
      <xsd:simpleType>
        <xsd:restriction base="dms:Choice">
          <xsd:enumeration value="Akt bazë"/>
          <xsd:enumeration value="Akt ndryshues"/>
          <xsd:enumeration value="Akt shfuqizues"/>
          <xsd:enumeration value="Ndreqje gabimi"/>
        </xsd:restriction>
      </xsd:simpleType>
    </xsd:element>
    <xsd:element name="Tipi_x0020_i_x0020_aktit" ma:index="14" nillable="true" ma:displayName="Tipi i aktit" ma:internalName="Tipi_x0020_i_x0020_aktit">
      <xsd:simpleType>
        <xsd:restriction base="dms:Text">
</xsd:restriction>
      </xsd:simpleType>
    </xsd:element>
    <xsd:element name="P_x00eb_rshkrimi" ma:index="15" nillable="true" ma:displayName="Përshkrimi" ma:internalName="P_x00eb_rshkrimi">
      <xsd:simpleType>
        <xsd:restriction base="dms:Note">
</xsd:restriction>
      </xsd:simpleType>
    </xsd:element>
    <xsd:element name="Data_x0020_e_x0020_FZ" ma:index="16" nillable="true" ma:displayName="Data e FZ" ma:format="DateOnly" ma:internalName="Data_x0020_e_x0020_FZ">
      <xsd:simpleType>
        <xsd:restriction base="dms:DateTime">
</xsd:restriction>
      </xsd:simpleType>
    </xsd:element>
    <xsd:element name="Akte_x0020_ekstra" ma:index="17" nillable="true" ma:displayName="Akte ekstra" ma:default="0" ma:internalName="Akte_x0020_ekstra">
      <xsd:simpleType>
        <xsd:restriction base="dms:Boolean">
</xsd:restriction>
      </xsd:simpleType>
    </xsd:element>
    <xsd:element name="Nr_x002e__x0020_FZ" ma:index="18" nillable="true" ma:displayName="Nr. FZ" ma:internalName="Nr_x002e__x0020_FZ">
      <xsd:simpleType>
        <xsd:restriction base="dms:Text">
</xsd:restriction>
      </xsd:simpleType>
    </xsd:element>
    <xsd:element name="Krijuesi" ma:readOnly="true" ma:index="19" nillable="true" ma:displayName="Krijuesi" ma:internalName="Krijuesi">
      <xsd:simpleType>
        <xsd:restriction base="dms:Text">
</xsd:restriction>
      </xsd:simpleType>
    </xsd:element>
    <xsd:element name="Date_x0020_protokolli" ma:index="20" ma:displayName="Date protokolli" ma:format="DateOnly" ma:internalName="Date_x0020_protokolli">
      <xsd:simpleType>
        <xsd:restriction base="dms:DateTime">
</xsd:restriction>
      </xsd:simpleType>
    </xsd:element>
    <xsd:element name="Titulli" ma:index="21" ma:displayName="Titulli" ma:internalName="Titulli">
      <xsd:simpleType>
        <xsd:restriction base="dms:Text">
</xsd:restriction>
      </xsd:simpleType>
    </xsd:element>
    <xsd:element name="Modifikuesi" ma:readOnly="true" ma:index="22" nillable="true" ma:displayName="Modifikuesi" ma:internalName="Modifikuesi">
      <xsd:simpleType>
        <xsd:restriction base="dms:Text">
</xsd:restriction>
      </xsd:simpleType>
    </xsd:element>
    <xsd:element name="Nr_x002e__x0020_prot_x0020_QBZ" ma:index="23" ma:displayName="Nr. prot QBZ" ma:internalName="Nr_x002e__x0020_prot_x0020_QBZ">
      <xsd:simpleType>
        <xsd:restriction base="dms:Text">
</xsd:restriction>
      </xsd:simpleType>
    </xsd:element>
    <xsd:element name="Data_x0020_e_x0020_Modifikimit" ma:readOnly="true" ma:index="24" nillable="true" ma:displayName="Data e Modifikimit" ma:format="DateTime" ma:internalName="Data_x0020_e_x0020_Modifikimit">
      <xsd:simpleType>
        <xsd:restriction base="dms:DateTime">
</xsd:restriction>
      </xsd:simpleType>
    </xsd:element>
    <xsd:element name="Dekretuar" ma:index="25" nillable="true" ma:displayName="Dekretuar" ma:default="0" ma:internalName="Dekretuar">
      <xsd:simpleType>
        <xsd:restriction base="dms:Boolean">
</xsd:restriction>
      </xsd:simpleType>
    </xsd:element>
    <xsd:element name="Data" ma:index="26" ma:displayName="Data" ma:format="DateOnly" ma:internalName="Data">
      <xsd:simpleType>
        <xsd:restriction base="dms:DateTime">
</xsd:restriction>
      </xsd:simpleType>
    </xsd:element>
    <xsd:element name="Nr_x002e__x0020_protokolli_x0020_i_x0020_aktit" ma:index="27" ma:displayName="Nr. protokolli i aktit" ma:internalName="Nr_x002e__x0020_protokolli_x0020_i_x0020_aktit">
      <xsd:simpleType>
        <xsd:restriction base="dms:Text">
</xsd:restriction>
      </xsd:simpleType>
    </xsd:element>
    <xsd:element name="Data_x0020_e_x0020_Aksesimit_x0020_t_x00eb__x0020_Fundit" ma:readOnly="true" ma:index="28" nillable="true" ma:displayName="Data e Aksesimit të Fundit" ma:format="DateTime" ma:internalName="Data_x0020_e_x0020_Aksesimit_x0020_t_x00eb__x0020_Fundit">
      <xsd:simpleType>
        <xsd:restriction base="dms:DateTime">
</xsd:restriction>
      </xsd:simpleType>
    </xsd:element>
    <xsd:element name="Eligible_x0020_To_x0020_Select" ma:index="29" nillable="true" ma:displayName="Eligible To Select" ma:default="0" ma:internalName="Eligible_x0020_To_x0020_Select">
      <xsd:simpleType>
        <xsd:restriction base="dms:Boolean">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office/internal/2005/internalDocumentation"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Type" ma:readOnly="tru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xsd:annotation>
        </xsd:element>
        <xsd:element name="lastModifiedBy" minOccurs="0" maxOccurs="1" type="xsd:string"/>
        <xsd:element ref="dcterms:modified" minOccurs="0" maxOccurs="1"/>
        <xsd:element name="lastPrinted" minOccurs="0" maxOccurs="1" type="xsd:dateTime"/>
        <xsd:element name="contentStatus" minOccurs="0" maxOccurs="1" type="xsd:string"/>
      </xsd:all>
    </xsd:complexType>
  </xsd:schema>
</ct:contentTypeSchema>
</file>

<file path=customXml/item4.xml><?xml version="1.0" encoding="utf-8"?>
<b:Sources xmlns:b="http://schemas.openxmlformats.org/officeDocument/2006/bibliography" xmlns="http://schemas.openxmlformats.org/officeDocument/2006/bibliography" SelectedStyle="\APA.XSL" StyleName="APA Fifth Edition"/>
</file>

<file path=customXml/item5.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58D6ED40-2AEC-4CAC-97C2-B06C11D3E4C8}">
  <ds:schemaRefs>
    <ds:schemaRef ds:uri="http://schemas.openxmlformats.org/package/2006/metadata/core-properties"/>
    <ds:schemaRef ds:uri="http://purl.org/dc/terms/"/>
    <ds:schemaRef ds:uri="http://purl.org/dc/elements/1.1/"/>
    <ds:schemaRef ds:uri="http://schemas.microsoft.com/office/2006/documentManagement/types"/>
    <ds:schemaRef ds:uri="http://schemas.microsoft.com/office/2006/metadata/properties"/>
    <ds:schemaRef ds:uri="http://www.w3.org/XML/1998/namespace"/>
    <ds:schemaRef ds:uri="http://purl.org/dc/dcmitype/"/>
    <ds:schemaRef ds:uri="0e656187-b300-4fb0-8bf4-3a50f872073c"/>
  </ds:schemaRefs>
</ds:datastoreItem>
</file>

<file path=customXml/itemProps2.xml><?xml version="1.0" encoding="utf-8"?>
<ds:datastoreItem xmlns:ds="http://schemas.openxmlformats.org/officeDocument/2006/customXml" ds:itemID="{95C394D9-4D1E-4508-86DF-C1AC212C3C99}">
  <ds:schemaRefs>
    <ds:schemaRef ds:uri="http://schemas.microsoft.com/sharepoint/v3/contenttype/forms"/>
  </ds:schemaRefs>
</ds:datastoreItem>
</file>

<file path=customXml/itemProps3.xml><?xml version="1.0" encoding="utf-8"?>
<ds:datastoreItem xmlns:ds="http://schemas.openxmlformats.org/officeDocument/2006/customXml" ds:itemID="{A39D1103-E84D-4191-BD63-C5B2EBA4E5C9}">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0e656187-b300-4fb0-8bf4-3a50f872073c"/>
    <ds:schemaRef ds:uri="http://schemas.microsoft.com/office/2006/documentManagement/types"/>
    <ds:schemaRef ds:uri="http://schemas.openxmlformats.org/package/2006/metadata/core-properties"/>
    <ds:schemaRef ds:uri="http://purl.org/dc/elements/1.1/"/>
    <ds:schemaRef ds:uri="http://purl.org/dc/terms/"/>
    <ds:schemaRef ds:uri="http://schemas.microsoft.com/office/internal/2005/internalDocumentation"/>
  </ds:schemaRefs>
</ds:datastoreItem>
</file>

<file path=customXml/itemProps4.xml><?xml version="1.0" encoding="utf-8"?>
<ds:datastoreItem xmlns:ds="http://schemas.openxmlformats.org/officeDocument/2006/customXml" ds:itemID="{CD49C5ED-0600-4D58-8F4B-DC474B7BFFDF}">
  <ds:schemaRefs>
    <ds:schemaRef ds:uri="http://schemas.openxmlformats.org/officeDocument/2006/bibliography"/>
  </ds:schemaRefs>
</ds:datastoreItem>
</file>

<file path=customXml/itemProps5.xml><?xml version="1.0" encoding="utf-8"?>
<ds:datastoreItem xmlns:ds="http://schemas.openxmlformats.org/officeDocument/2006/customXml" ds:itemID="{37F39F08-AD3B-4859-8C87-E52E2575F5D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6</TotalTime>
  <Pages>1</Pages>
  <Words>302</Words>
  <Characters>1728</Characters>
  <Application>Microsoft Office Word</Application>
  <DocSecurity>0</DocSecurity>
  <Lines>14</Lines>
  <Paragraphs>4</Paragraphs>
  <ScaleCrop>false</ScaleCrop>
  <HeadingPairs>
    <vt:vector size="2" baseType="variant">
      <vt:variant>
        <vt:lpstr>Title</vt:lpstr>
      </vt:variant>
      <vt:variant>
        <vt:i4>1</vt:i4>
      </vt:variant>
    </vt:vector>
  </HeadingPairs>
  <TitlesOfParts>
    <vt:vector size="1" baseType="lpstr">
      <vt:lpstr>Për disa ndryshime dhe shtesa në aktin normativ nr.9, datë 22.3.2021, “Për miratimin e tekstit të marrëveshjes, ndërmjet Ministrisë së Shëndetësisë dhe Mbrojtjes Sociale, Ministrit të Shtetit për Rindërtimin dhe Institutit të Shëndetit Publik dhe distribu</vt:lpstr>
    </vt:vector>
  </TitlesOfParts>
  <Company>Microsoft</Company>
  <LinksUpToDate>false</LinksUpToDate>
  <CharactersWithSpaces>2026</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Për disa ndryshime dhe shtesa në aktin normativ nr.9, datë 22.3.2021, “Për miratimin e tekstit të marrëveshjes, ndërmjet Ministrisë së Shëndetësisë dhe Mbrojtjes Sociale, Ministrit të Shtetit për Rindërtimin dhe Institutit të Shëndetit Publik dhe distributorit të autorizuar “Keymen Ilaç Sanayi ve Ticaret”, a.ş, për furnizimin e Republikës së Shqipërisë me vaksinën e inaktivizuar kundër covid-19 (Vero Cell) Coronavac, të krijuar nga Sinovac Life Science Co, Ltd. dhe të prodhuar në Republikën Popullore të Kinës”</dc:title>
  <dc:creator>Elfrida Brati</dc:creator>
  <cp:lastModifiedBy>Jorina Kryeziu</cp:lastModifiedBy>
  <cp:revision>13</cp:revision>
  <cp:lastPrinted>2021-04-07T12:52:00Z</cp:lastPrinted>
  <dcterms:created xsi:type="dcterms:W3CDTF">2021-04-09T09:17:00Z</dcterms:created>
  <dcterms:modified xsi:type="dcterms:W3CDTF">2021-04-09T10:01:00Z</dcterms:modified>
</cp:coreProperties>
</file>