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47CD904" w14:textId="1B61290C" w:rsidR="00E82563" w:rsidRPr="002B1F58" w:rsidRDefault="00E82563" w:rsidP="002B1F58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proofErr w:type="spellStart"/>
      <w:r w:rsidRPr="002B1F58">
        <w:rPr>
          <w:rFonts w:ascii="Garamond" w:hAnsi="Garamond"/>
          <w:b/>
          <w:sz w:val="24"/>
          <w:szCs w:val="24"/>
        </w:rPr>
        <w:t>AKT</w:t>
      </w:r>
      <w:proofErr w:type="spellEnd"/>
      <w:r w:rsidRPr="002B1F58">
        <w:rPr>
          <w:rFonts w:ascii="Garamond" w:hAnsi="Garamond"/>
          <w:b/>
          <w:sz w:val="24"/>
          <w:szCs w:val="24"/>
        </w:rPr>
        <w:t xml:space="preserve"> </w:t>
      </w:r>
      <w:proofErr w:type="spellStart"/>
      <w:r w:rsidRPr="002B1F58">
        <w:rPr>
          <w:rFonts w:ascii="Garamond" w:hAnsi="Garamond"/>
          <w:b/>
          <w:sz w:val="24"/>
          <w:szCs w:val="24"/>
        </w:rPr>
        <w:t>NORMATIV</w:t>
      </w:r>
      <w:proofErr w:type="spellEnd"/>
    </w:p>
    <w:p w14:paraId="447CD907" w14:textId="0C3C3588" w:rsidR="00E82563" w:rsidRPr="002B1F58" w:rsidRDefault="00B5548F" w:rsidP="002B1F58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2B1F58">
        <w:rPr>
          <w:rFonts w:ascii="Garamond" w:hAnsi="Garamond"/>
          <w:b/>
          <w:sz w:val="24"/>
          <w:szCs w:val="24"/>
        </w:rPr>
        <w:t>Nr.</w:t>
      </w:r>
      <w:r w:rsidR="0074178A">
        <w:rPr>
          <w:rFonts w:ascii="Garamond" w:hAnsi="Garamond"/>
          <w:b/>
          <w:sz w:val="24"/>
          <w:szCs w:val="24"/>
        </w:rPr>
        <w:t xml:space="preserve"> </w:t>
      </w:r>
      <w:r w:rsidR="00EE2342" w:rsidRPr="002B1F58">
        <w:rPr>
          <w:rFonts w:ascii="Garamond" w:hAnsi="Garamond"/>
          <w:b/>
          <w:sz w:val="24"/>
          <w:szCs w:val="24"/>
        </w:rPr>
        <w:t>2</w:t>
      </w:r>
      <w:r w:rsidRPr="002B1F58">
        <w:rPr>
          <w:rFonts w:ascii="Garamond" w:hAnsi="Garamond"/>
          <w:b/>
          <w:sz w:val="24"/>
          <w:szCs w:val="24"/>
        </w:rPr>
        <w:t>7</w:t>
      </w:r>
      <w:r w:rsidR="00E82563" w:rsidRPr="002B1F58">
        <w:rPr>
          <w:rFonts w:ascii="Garamond" w:hAnsi="Garamond"/>
          <w:b/>
          <w:sz w:val="24"/>
          <w:szCs w:val="24"/>
        </w:rPr>
        <w:t xml:space="preserve">, </w:t>
      </w:r>
      <w:proofErr w:type="spellStart"/>
      <w:r w:rsidR="00E82563" w:rsidRPr="002B1F58">
        <w:rPr>
          <w:rFonts w:ascii="Garamond" w:hAnsi="Garamond"/>
          <w:b/>
          <w:sz w:val="24"/>
          <w:szCs w:val="24"/>
        </w:rPr>
        <w:t>datë</w:t>
      </w:r>
      <w:proofErr w:type="spellEnd"/>
      <w:r w:rsidRPr="002B1F58">
        <w:rPr>
          <w:rFonts w:ascii="Garamond" w:hAnsi="Garamond"/>
          <w:b/>
          <w:sz w:val="24"/>
          <w:szCs w:val="24"/>
        </w:rPr>
        <w:t xml:space="preserve"> 1.7.2021</w:t>
      </w:r>
    </w:p>
    <w:p w14:paraId="447CD908" w14:textId="77777777" w:rsidR="00E82563" w:rsidRPr="002B1F58" w:rsidRDefault="00E82563" w:rsidP="002B1F58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</w:p>
    <w:p w14:paraId="447CD90C" w14:textId="6E70EFAF" w:rsidR="00E82563" w:rsidRPr="002B1F58" w:rsidRDefault="002B1F58" w:rsidP="002B1F58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proofErr w:type="spellStart"/>
      <w:r w:rsidRPr="002B1F58">
        <w:rPr>
          <w:rFonts w:ascii="Garamond" w:hAnsi="Garamond"/>
          <w:b/>
          <w:sz w:val="24"/>
          <w:szCs w:val="24"/>
        </w:rPr>
        <w:t>PËR</w:t>
      </w:r>
      <w:proofErr w:type="spellEnd"/>
      <w:r w:rsidRPr="002B1F58">
        <w:rPr>
          <w:rFonts w:ascii="Garamond" w:hAnsi="Garamond"/>
          <w:b/>
          <w:sz w:val="24"/>
          <w:szCs w:val="24"/>
        </w:rPr>
        <w:t xml:space="preserve"> </w:t>
      </w:r>
      <w:proofErr w:type="spellStart"/>
      <w:r w:rsidR="00EA52E3" w:rsidRPr="002B1F58">
        <w:rPr>
          <w:rFonts w:ascii="Garamond" w:hAnsi="Garamond"/>
          <w:b/>
          <w:sz w:val="24"/>
          <w:szCs w:val="24"/>
        </w:rPr>
        <w:t>NJË</w:t>
      </w:r>
      <w:proofErr w:type="spellEnd"/>
      <w:r w:rsidR="00EA52E3" w:rsidRPr="002B1F58">
        <w:rPr>
          <w:rFonts w:ascii="Garamond" w:hAnsi="Garamond"/>
          <w:b/>
          <w:sz w:val="24"/>
          <w:szCs w:val="24"/>
        </w:rPr>
        <w:t xml:space="preserve"> </w:t>
      </w:r>
      <w:proofErr w:type="spellStart"/>
      <w:r w:rsidR="00EA52E3" w:rsidRPr="002B1F58">
        <w:rPr>
          <w:rFonts w:ascii="Garamond" w:hAnsi="Garamond"/>
          <w:b/>
          <w:sz w:val="24"/>
          <w:szCs w:val="24"/>
        </w:rPr>
        <w:t>SHTESË</w:t>
      </w:r>
      <w:proofErr w:type="spellEnd"/>
      <w:r w:rsidR="00EA52E3" w:rsidRPr="002B1F58">
        <w:rPr>
          <w:rFonts w:ascii="Garamond" w:hAnsi="Garamond"/>
          <w:b/>
          <w:sz w:val="24"/>
          <w:szCs w:val="24"/>
        </w:rPr>
        <w:t xml:space="preserve"> </w:t>
      </w:r>
      <w:proofErr w:type="spellStart"/>
      <w:r w:rsidR="00EA52E3" w:rsidRPr="002B1F58">
        <w:rPr>
          <w:rFonts w:ascii="Garamond" w:hAnsi="Garamond"/>
          <w:b/>
          <w:sz w:val="24"/>
          <w:szCs w:val="24"/>
        </w:rPr>
        <w:t>NË</w:t>
      </w:r>
      <w:proofErr w:type="spellEnd"/>
      <w:r w:rsidR="00EA52E3" w:rsidRPr="002B1F58">
        <w:rPr>
          <w:rFonts w:ascii="Garamond" w:hAnsi="Garamond"/>
          <w:b/>
          <w:sz w:val="24"/>
          <w:szCs w:val="24"/>
        </w:rPr>
        <w:t xml:space="preserve"> </w:t>
      </w:r>
      <w:proofErr w:type="spellStart"/>
      <w:r w:rsidR="00EA52E3" w:rsidRPr="002B1F58">
        <w:rPr>
          <w:rFonts w:ascii="Garamond" w:hAnsi="Garamond"/>
          <w:b/>
          <w:sz w:val="24"/>
          <w:szCs w:val="24"/>
        </w:rPr>
        <w:t>LIGJIN</w:t>
      </w:r>
      <w:proofErr w:type="spellEnd"/>
      <w:r w:rsidR="00EA52E3" w:rsidRPr="002B1F58">
        <w:rPr>
          <w:rFonts w:ascii="Garamond" w:hAnsi="Garamond"/>
          <w:b/>
          <w:sz w:val="24"/>
          <w:szCs w:val="24"/>
        </w:rPr>
        <w:t xml:space="preserve"> </w:t>
      </w:r>
      <w:proofErr w:type="spellStart"/>
      <w:r w:rsidR="00EA52E3" w:rsidRPr="002B1F58">
        <w:rPr>
          <w:rFonts w:ascii="Garamond" w:hAnsi="Garamond"/>
          <w:b/>
          <w:sz w:val="24"/>
          <w:szCs w:val="24"/>
        </w:rPr>
        <w:t>NR.9920</w:t>
      </w:r>
      <w:proofErr w:type="spellEnd"/>
      <w:r w:rsidR="00EA52E3" w:rsidRPr="002B1F58">
        <w:rPr>
          <w:rFonts w:ascii="Garamond" w:hAnsi="Garamond"/>
          <w:b/>
          <w:sz w:val="24"/>
          <w:szCs w:val="24"/>
        </w:rPr>
        <w:t xml:space="preserve">, </w:t>
      </w:r>
      <w:proofErr w:type="spellStart"/>
      <w:r w:rsidR="00EA52E3" w:rsidRPr="002B1F58">
        <w:rPr>
          <w:rFonts w:ascii="Garamond" w:hAnsi="Garamond"/>
          <w:b/>
          <w:sz w:val="24"/>
          <w:szCs w:val="24"/>
        </w:rPr>
        <w:t>DATË</w:t>
      </w:r>
      <w:proofErr w:type="spellEnd"/>
      <w:r w:rsidR="00EA52E3" w:rsidRPr="002B1F58">
        <w:rPr>
          <w:rFonts w:ascii="Garamond" w:hAnsi="Garamond"/>
          <w:b/>
          <w:sz w:val="24"/>
          <w:szCs w:val="24"/>
        </w:rPr>
        <w:t xml:space="preserve"> 19.</w:t>
      </w:r>
      <w:r w:rsidR="00E82563" w:rsidRPr="002B1F58">
        <w:rPr>
          <w:rFonts w:ascii="Garamond" w:hAnsi="Garamond"/>
          <w:b/>
          <w:sz w:val="24"/>
          <w:szCs w:val="24"/>
        </w:rPr>
        <w:t>5.2008</w:t>
      </w:r>
      <w:r w:rsidR="00EA52E3" w:rsidRPr="002B1F58">
        <w:rPr>
          <w:rFonts w:ascii="Garamond" w:hAnsi="Garamond"/>
          <w:b/>
          <w:sz w:val="24"/>
          <w:szCs w:val="24"/>
        </w:rPr>
        <w:t>, “</w:t>
      </w:r>
      <w:proofErr w:type="spellStart"/>
      <w:r w:rsidR="00E82563" w:rsidRPr="002B1F58">
        <w:rPr>
          <w:rFonts w:ascii="Garamond" w:hAnsi="Garamond"/>
          <w:b/>
          <w:sz w:val="24"/>
          <w:szCs w:val="24"/>
        </w:rPr>
        <w:t>PËR</w:t>
      </w:r>
      <w:proofErr w:type="spellEnd"/>
      <w:r w:rsidR="00E82563" w:rsidRPr="002B1F58">
        <w:rPr>
          <w:rFonts w:ascii="Garamond" w:hAnsi="Garamond"/>
          <w:b/>
          <w:sz w:val="24"/>
          <w:szCs w:val="24"/>
        </w:rPr>
        <w:t xml:space="preserve"> </w:t>
      </w:r>
      <w:proofErr w:type="spellStart"/>
      <w:r w:rsidR="00E82563" w:rsidRPr="002B1F58">
        <w:rPr>
          <w:rFonts w:ascii="Garamond" w:hAnsi="Garamond"/>
          <w:b/>
          <w:sz w:val="24"/>
          <w:szCs w:val="24"/>
        </w:rPr>
        <w:t>PROCEDURAT</w:t>
      </w:r>
      <w:proofErr w:type="spellEnd"/>
      <w:r w:rsidR="00E82563" w:rsidRPr="002B1F58">
        <w:rPr>
          <w:rFonts w:ascii="Garamond" w:hAnsi="Garamond"/>
          <w:b/>
          <w:sz w:val="24"/>
          <w:szCs w:val="24"/>
        </w:rPr>
        <w:t xml:space="preserve"> </w:t>
      </w:r>
      <w:proofErr w:type="spellStart"/>
      <w:r w:rsidR="00E82563" w:rsidRPr="002B1F58">
        <w:rPr>
          <w:rFonts w:ascii="Garamond" w:hAnsi="Garamond"/>
          <w:b/>
          <w:sz w:val="24"/>
          <w:szCs w:val="24"/>
        </w:rPr>
        <w:t>TATIMOR</w:t>
      </w:r>
      <w:r w:rsidR="00EA52E3" w:rsidRPr="002B1F58">
        <w:rPr>
          <w:rFonts w:ascii="Garamond" w:hAnsi="Garamond"/>
          <w:b/>
          <w:sz w:val="24"/>
          <w:szCs w:val="24"/>
        </w:rPr>
        <w:t>E</w:t>
      </w:r>
      <w:proofErr w:type="spellEnd"/>
      <w:r w:rsidR="00EA52E3" w:rsidRPr="002B1F58">
        <w:rPr>
          <w:rFonts w:ascii="Garamond" w:hAnsi="Garamond"/>
          <w:b/>
          <w:sz w:val="24"/>
          <w:szCs w:val="24"/>
        </w:rPr>
        <w:t xml:space="preserve"> </w:t>
      </w:r>
      <w:proofErr w:type="spellStart"/>
      <w:r w:rsidR="00EA52E3" w:rsidRPr="002B1F58">
        <w:rPr>
          <w:rFonts w:ascii="Garamond" w:hAnsi="Garamond"/>
          <w:b/>
          <w:sz w:val="24"/>
          <w:szCs w:val="24"/>
        </w:rPr>
        <w:t>NË</w:t>
      </w:r>
      <w:proofErr w:type="spellEnd"/>
      <w:r w:rsidR="00EA52E3" w:rsidRPr="002B1F58">
        <w:rPr>
          <w:rFonts w:ascii="Garamond" w:hAnsi="Garamond"/>
          <w:b/>
          <w:sz w:val="24"/>
          <w:szCs w:val="24"/>
        </w:rPr>
        <w:t xml:space="preserve"> </w:t>
      </w:r>
      <w:proofErr w:type="spellStart"/>
      <w:r w:rsidR="00EA52E3" w:rsidRPr="002B1F58">
        <w:rPr>
          <w:rFonts w:ascii="Garamond" w:hAnsi="Garamond"/>
          <w:b/>
          <w:sz w:val="24"/>
          <w:szCs w:val="24"/>
        </w:rPr>
        <w:t>REPUBLIKËN</w:t>
      </w:r>
      <w:proofErr w:type="spellEnd"/>
      <w:r w:rsidR="00EA52E3" w:rsidRPr="002B1F58">
        <w:rPr>
          <w:rFonts w:ascii="Garamond" w:hAnsi="Garamond"/>
          <w:b/>
          <w:sz w:val="24"/>
          <w:szCs w:val="24"/>
        </w:rPr>
        <w:t xml:space="preserve"> E </w:t>
      </w:r>
      <w:proofErr w:type="spellStart"/>
      <w:r w:rsidR="00EA52E3" w:rsidRPr="002B1F58">
        <w:rPr>
          <w:rFonts w:ascii="Garamond" w:hAnsi="Garamond"/>
          <w:b/>
          <w:sz w:val="24"/>
          <w:szCs w:val="24"/>
        </w:rPr>
        <w:t>SHQIPËRISË</w:t>
      </w:r>
      <w:proofErr w:type="spellEnd"/>
      <w:r w:rsidR="00EA52E3" w:rsidRPr="002B1F58">
        <w:rPr>
          <w:rFonts w:ascii="Garamond" w:hAnsi="Garamond"/>
          <w:b/>
          <w:sz w:val="24"/>
          <w:szCs w:val="24"/>
        </w:rPr>
        <w:t>”</w:t>
      </w:r>
      <w:r w:rsidR="00E82563" w:rsidRPr="002B1F58">
        <w:rPr>
          <w:rFonts w:ascii="Garamond" w:hAnsi="Garamond"/>
          <w:b/>
          <w:sz w:val="24"/>
          <w:szCs w:val="24"/>
        </w:rPr>
        <w:t xml:space="preserve">, </w:t>
      </w:r>
      <w:proofErr w:type="spellStart"/>
      <w:r w:rsidR="00E82563" w:rsidRPr="002B1F58">
        <w:rPr>
          <w:rFonts w:ascii="Garamond" w:hAnsi="Garamond"/>
          <w:b/>
          <w:sz w:val="24"/>
          <w:szCs w:val="24"/>
        </w:rPr>
        <w:t>TË</w:t>
      </w:r>
      <w:proofErr w:type="spellEnd"/>
      <w:r w:rsidR="00EA52E3" w:rsidRPr="002B1F58">
        <w:rPr>
          <w:rFonts w:ascii="Garamond" w:hAnsi="Garamond"/>
          <w:b/>
          <w:sz w:val="24"/>
          <w:szCs w:val="24"/>
        </w:rPr>
        <w:t xml:space="preserve"> </w:t>
      </w:r>
      <w:proofErr w:type="spellStart"/>
      <w:r w:rsidR="00EA52E3" w:rsidRPr="002B1F58">
        <w:rPr>
          <w:rFonts w:ascii="Garamond" w:hAnsi="Garamond"/>
          <w:b/>
          <w:sz w:val="24"/>
          <w:szCs w:val="24"/>
        </w:rPr>
        <w:t>NDRYSHUAR</w:t>
      </w:r>
      <w:proofErr w:type="spellEnd"/>
    </w:p>
    <w:p w14:paraId="447CD90D" w14:textId="77777777" w:rsidR="00E82563" w:rsidRPr="002B1F58" w:rsidRDefault="00E82563" w:rsidP="002B1F58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</w:p>
    <w:p w14:paraId="447CD90E" w14:textId="77777777" w:rsidR="00E82563" w:rsidRPr="002B1F58" w:rsidRDefault="00E82563" w:rsidP="002B1F5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proofErr w:type="spellStart"/>
      <w:r w:rsidRPr="002B1F58">
        <w:rPr>
          <w:rFonts w:ascii="Garamond" w:hAnsi="Garamond"/>
          <w:sz w:val="24"/>
          <w:szCs w:val="24"/>
        </w:rPr>
        <w:t>Në</w:t>
      </w:r>
      <w:proofErr w:type="spellEnd"/>
      <w:r w:rsidRPr="002B1F58">
        <w:rPr>
          <w:rFonts w:ascii="Garamond" w:hAnsi="Garamond"/>
          <w:sz w:val="24"/>
          <w:szCs w:val="24"/>
        </w:rPr>
        <w:t xml:space="preserve"> </w:t>
      </w:r>
      <w:proofErr w:type="spellStart"/>
      <w:r w:rsidRPr="002B1F58">
        <w:rPr>
          <w:rFonts w:ascii="Garamond" w:hAnsi="Garamond"/>
          <w:sz w:val="24"/>
          <w:szCs w:val="24"/>
        </w:rPr>
        <w:t>mbështetje</w:t>
      </w:r>
      <w:proofErr w:type="spellEnd"/>
      <w:r w:rsidRPr="002B1F58">
        <w:rPr>
          <w:rFonts w:ascii="Garamond" w:hAnsi="Garamond"/>
          <w:sz w:val="24"/>
          <w:szCs w:val="24"/>
        </w:rPr>
        <w:t xml:space="preserve"> </w:t>
      </w:r>
      <w:proofErr w:type="spellStart"/>
      <w:r w:rsidRPr="002B1F58">
        <w:rPr>
          <w:rFonts w:ascii="Garamond" w:hAnsi="Garamond"/>
          <w:sz w:val="24"/>
          <w:szCs w:val="24"/>
        </w:rPr>
        <w:t>të</w:t>
      </w:r>
      <w:proofErr w:type="spellEnd"/>
      <w:r w:rsidRPr="002B1F58">
        <w:rPr>
          <w:rFonts w:ascii="Garamond" w:hAnsi="Garamond"/>
          <w:sz w:val="24"/>
          <w:szCs w:val="24"/>
        </w:rPr>
        <w:t xml:space="preserve"> </w:t>
      </w:r>
      <w:proofErr w:type="spellStart"/>
      <w:r w:rsidRPr="002B1F58">
        <w:rPr>
          <w:rFonts w:ascii="Garamond" w:hAnsi="Garamond"/>
          <w:sz w:val="24"/>
          <w:szCs w:val="24"/>
        </w:rPr>
        <w:t>nenit</w:t>
      </w:r>
      <w:proofErr w:type="spellEnd"/>
      <w:r w:rsidRPr="002B1F58">
        <w:rPr>
          <w:rFonts w:ascii="Garamond" w:hAnsi="Garamond"/>
          <w:sz w:val="24"/>
          <w:szCs w:val="24"/>
        </w:rPr>
        <w:t xml:space="preserve"> 101 </w:t>
      </w:r>
      <w:proofErr w:type="spellStart"/>
      <w:r w:rsidRPr="002B1F58">
        <w:rPr>
          <w:rFonts w:ascii="Garamond" w:hAnsi="Garamond"/>
          <w:sz w:val="24"/>
          <w:szCs w:val="24"/>
        </w:rPr>
        <w:t>të</w:t>
      </w:r>
      <w:proofErr w:type="spellEnd"/>
      <w:r w:rsidRPr="002B1F58">
        <w:rPr>
          <w:rFonts w:ascii="Garamond" w:hAnsi="Garamond"/>
          <w:sz w:val="24"/>
          <w:szCs w:val="24"/>
        </w:rPr>
        <w:t xml:space="preserve"> </w:t>
      </w:r>
      <w:proofErr w:type="spellStart"/>
      <w:r w:rsidRPr="002B1F58">
        <w:rPr>
          <w:rFonts w:ascii="Garamond" w:hAnsi="Garamond"/>
          <w:sz w:val="24"/>
          <w:szCs w:val="24"/>
        </w:rPr>
        <w:t>Kushtetutës</w:t>
      </w:r>
      <w:proofErr w:type="spellEnd"/>
      <w:r w:rsidRPr="002B1F58">
        <w:rPr>
          <w:rFonts w:ascii="Garamond" w:hAnsi="Garamond"/>
          <w:sz w:val="24"/>
          <w:szCs w:val="24"/>
        </w:rPr>
        <w:t xml:space="preserve">, me </w:t>
      </w:r>
      <w:proofErr w:type="spellStart"/>
      <w:r w:rsidRPr="002B1F58">
        <w:rPr>
          <w:rFonts w:ascii="Garamond" w:hAnsi="Garamond"/>
          <w:sz w:val="24"/>
          <w:szCs w:val="24"/>
        </w:rPr>
        <w:t>propozimin</w:t>
      </w:r>
      <w:proofErr w:type="spellEnd"/>
      <w:r w:rsidRPr="002B1F58">
        <w:rPr>
          <w:rFonts w:ascii="Garamond" w:hAnsi="Garamond"/>
          <w:sz w:val="24"/>
          <w:szCs w:val="24"/>
        </w:rPr>
        <w:t xml:space="preserve"> e </w:t>
      </w:r>
      <w:proofErr w:type="spellStart"/>
      <w:r w:rsidRPr="002B1F58">
        <w:rPr>
          <w:rFonts w:ascii="Garamond" w:hAnsi="Garamond"/>
          <w:sz w:val="24"/>
          <w:szCs w:val="24"/>
        </w:rPr>
        <w:t>ministrit</w:t>
      </w:r>
      <w:proofErr w:type="spellEnd"/>
      <w:r w:rsidRPr="002B1F58">
        <w:rPr>
          <w:rFonts w:ascii="Garamond" w:hAnsi="Garamond"/>
          <w:sz w:val="24"/>
          <w:szCs w:val="24"/>
        </w:rPr>
        <w:t xml:space="preserve"> </w:t>
      </w:r>
      <w:proofErr w:type="spellStart"/>
      <w:r w:rsidRPr="002B1F58">
        <w:rPr>
          <w:rFonts w:ascii="Garamond" w:hAnsi="Garamond"/>
          <w:sz w:val="24"/>
          <w:szCs w:val="24"/>
        </w:rPr>
        <w:t>të</w:t>
      </w:r>
      <w:proofErr w:type="spellEnd"/>
      <w:r w:rsidRPr="002B1F58">
        <w:rPr>
          <w:rFonts w:ascii="Garamond" w:hAnsi="Garamond"/>
          <w:sz w:val="24"/>
          <w:szCs w:val="24"/>
        </w:rPr>
        <w:t xml:space="preserve"> </w:t>
      </w:r>
      <w:proofErr w:type="spellStart"/>
      <w:r w:rsidRPr="002B1F58">
        <w:rPr>
          <w:rFonts w:ascii="Garamond" w:hAnsi="Garamond"/>
          <w:sz w:val="24"/>
          <w:szCs w:val="24"/>
        </w:rPr>
        <w:t>Financave</w:t>
      </w:r>
      <w:proofErr w:type="spellEnd"/>
      <w:r w:rsidRPr="002B1F58">
        <w:rPr>
          <w:rFonts w:ascii="Garamond" w:hAnsi="Garamond"/>
          <w:sz w:val="24"/>
          <w:szCs w:val="24"/>
        </w:rPr>
        <w:t xml:space="preserve"> </w:t>
      </w:r>
      <w:proofErr w:type="spellStart"/>
      <w:r w:rsidRPr="002B1F58">
        <w:rPr>
          <w:rFonts w:ascii="Garamond" w:hAnsi="Garamond"/>
          <w:sz w:val="24"/>
          <w:szCs w:val="24"/>
        </w:rPr>
        <w:t>dhe</w:t>
      </w:r>
      <w:proofErr w:type="spellEnd"/>
      <w:r w:rsidRPr="002B1F58">
        <w:rPr>
          <w:rFonts w:ascii="Garamond" w:hAnsi="Garamond"/>
          <w:sz w:val="24"/>
          <w:szCs w:val="24"/>
        </w:rPr>
        <w:t xml:space="preserve"> </w:t>
      </w:r>
      <w:proofErr w:type="spellStart"/>
      <w:r w:rsidRPr="002B1F58">
        <w:rPr>
          <w:rFonts w:ascii="Garamond" w:hAnsi="Garamond"/>
          <w:sz w:val="24"/>
          <w:szCs w:val="24"/>
        </w:rPr>
        <w:t>Ekonomisë</w:t>
      </w:r>
      <w:proofErr w:type="spellEnd"/>
      <w:r w:rsidRPr="002B1F58">
        <w:rPr>
          <w:rFonts w:ascii="Garamond" w:hAnsi="Garamond"/>
          <w:sz w:val="24"/>
          <w:szCs w:val="24"/>
        </w:rPr>
        <w:t xml:space="preserve">, </w:t>
      </w:r>
      <w:proofErr w:type="spellStart"/>
      <w:r w:rsidRPr="002B1F58">
        <w:rPr>
          <w:rFonts w:ascii="Garamond" w:hAnsi="Garamond"/>
          <w:sz w:val="24"/>
          <w:szCs w:val="24"/>
        </w:rPr>
        <w:t>Këshilli</w:t>
      </w:r>
      <w:proofErr w:type="spellEnd"/>
      <w:r w:rsidRPr="002B1F58">
        <w:rPr>
          <w:rFonts w:ascii="Garamond" w:hAnsi="Garamond"/>
          <w:sz w:val="24"/>
          <w:szCs w:val="24"/>
        </w:rPr>
        <w:t xml:space="preserve"> </w:t>
      </w:r>
      <w:proofErr w:type="spellStart"/>
      <w:r w:rsidRPr="002B1F58">
        <w:rPr>
          <w:rFonts w:ascii="Garamond" w:hAnsi="Garamond"/>
          <w:sz w:val="24"/>
          <w:szCs w:val="24"/>
        </w:rPr>
        <w:t>i</w:t>
      </w:r>
      <w:proofErr w:type="spellEnd"/>
      <w:r w:rsidRPr="002B1F58">
        <w:rPr>
          <w:rFonts w:ascii="Garamond" w:hAnsi="Garamond"/>
          <w:sz w:val="24"/>
          <w:szCs w:val="24"/>
        </w:rPr>
        <w:t xml:space="preserve"> </w:t>
      </w:r>
      <w:proofErr w:type="spellStart"/>
      <w:r w:rsidRPr="002B1F58">
        <w:rPr>
          <w:rFonts w:ascii="Garamond" w:hAnsi="Garamond"/>
          <w:sz w:val="24"/>
          <w:szCs w:val="24"/>
        </w:rPr>
        <w:t>Ministrave</w:t>
      </w:r>
      <w:proofErr w:type="spellEnd"/>
    </w:p>
    <w:p w14:paraId="7DA8097A" w14:textId="77777777" w:rsidR="002B1F58" w:rsidRDefault="002B1F58" w:rsidP="002B1F5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447CD910" w14:textId="5A770B28" w:rsidR="00E82563" w:rsidRPr="002B1F58" w:rsidRDefault="00E82563" w:rsidP="002B1F58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  <w:proofErr w:type="spellStart"/>
      <w:r w:rsidRPr="002B1F58">
        <w:rPr>
          <w:rFonts w:ascii="Garamond" w:hAnsi="Garamond"/>
          <w:sz w:val="24"/>
          <w:szCs w:val="24"/>
        </w:rPr>
        <w:t>VENDOSI</w:t>
      </w:r>
      <w:proofErr w:type="spellEnd"/>
      <w:r w:rsidRPr="002B1F58">
        <w:rPr>
          <w:rFonts w:ascii="Garamond" w:hAnsi="Garamond"/>
          <w:sz w:val="24"/>
          <w:szCs w:val="24"/>
        </w:rPr>
        <w:t>:</w:t>
      </w:r>
    </w:p>
    <w:p w14:paraId="447CD911" w14:textId="77777777" w:rsidR="00E82563" w:rsidRPr="002B1F58" w:rsidRDefault="00E82563" w:rsidP="002B1F58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</w:p>
    <w:p w14:paraId="447CD912" w14:textId="77777777" w:rsidR="00E82563" w:rsidRPr="002B1F58" w:rsidRDefault="00E82563" w:rsidP="002B1F58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  <w:proofErr w:type="spellStart"/>
      <w:r w:rsidRPr="002B1F58">
        <w:rPr>
          <w:rFonts w:ascii="Garamond" w:hAnsi="Garamond"/>
          <w:sz w:val="24"/>
          <w:szCs w:val="24"/>
        </w:rPr>
        <w:t>Neni</w:t>
      </w:r>
      <w:proofErr w:type="spellEnd"/>
      <w:r w:rsidRPr="002B1F58">
        <w:rPr>
          <w:rFonts w:ascii="Garamond" w:hAnsi="Garamond"/>
          <w:sz w:val="24"/>
          <w:szCs w:val="24"/>
        </w:rPr>
        <w:t xml:space="preserve"> 1</w:t>
      </w:r>
    </w:p>
    <w:p w14:paraId="447CD913" w14:textId="77777777" w:rsidR="00E82563" w:rsidRPr="002B1F58" w:rsidRDefault="00E82563" w:rsidP="002B1F5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447CD914" w14:textId="64E1A012" w:rsidR="00E82563" w:rsidRPr="002B1F58" w:rsidRDefault="00E82563" w:rsidP="002B1F5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proofErr w:type="spellStart"/>
      <w:r w:rsidRPr="002B1F58">
        <w:rPr>
          <w:rFonts w:ascii="Garamond" w:hAnsi="Garamond"/>
          <w:sz w:val="24"/>
          <w:szCs w:val="24"/>
        </w:rPr>
        <w:t>Në</w:t>
      </w:r>
      <w:proofErr w:type="spellEnd"/>
      <w:r w:rsidRPr="002B1F58">
        <w:rPr>
          <w:rFonts w:ascii="Garamond" w:hAnsi="Garamond"/>
          <w:sz w:val="24"/>
          <w:szCs w:val="24"/>
        </w:rPr>
        <w:t xml:space="preserve"> </w:t>
      </w:r>
      <w:proofErr w:type="spellStart"/>
      <w:r w:rsidRPr="002B1F58">
        <w:rPr>
          <w:rFonts w:ascii="Garamond" w:hAnsi="Garamond"/>
          <w:sz w:val="24"/>
          <w:szCs w:val="24"/>
        </w:rPr>
        <w:t>kreun</w:t>
      </w:r>
      <w:proofErr w:type="spellEnd"/>
      <w:r w:rsidRPr="002B1F58">
        <w:rPr>
          <w:rFonts w:ascii="Garamond" w:hAnsi="Garamond"/>
          <w:sz w:val="24"/>
          <w:szCs w:val="24"/>
        </w:rPr>
        <w:t xml:space="preserve"> XV, pas </w:t>
      </w:r>
      <w:proofErr w:type="spellStart"/>
      <w:r w:rsidRPr="002B1F58">
        <w:rPr>
          <w:rFonts w:ascii="Garamond" w:hAnsi="Garamond"/>
          <w:sz w:val="24"/>
          <w:szCs w:val="24"/>
        </w:rPr>
        <w:t>pikës</w:t>
      </w:r>
      <w:proofErr w:type="spellEnd"/>
      <w:r w:rsidRPr="002B1F58">
        <w:rPr>
          <w:rFonts w:ascii="Garamond" w:hAnsi="Garamond"/>
          <w:sz w:val="24"/>
          <w:szCs w:val="24"/>
        </w:rPr>
        <w:t xml:space="preserve"> 6, </w:t>
      </w:r>
      <w:proofErr w:type="spellStart"/>
      <w:r w:rsidRPr="002B1F58">
        <w:rPr>
          <w:rFonts w:ascii="Garamond" w:hAnsi="Garamond"/>
          <w:sz w:val="24"/>
          <w:szCs w:val="24"/>
        </w:rPr>
        <w:t>të</w:t>
      </w:r>
      <w:proofErr w:type="spellEnd"/>
      <w:r w:rsidRPr="002B1F58">
        <w:rPr>
          <w:rFonts w:ascii="Garamond" w:hAnsi="Garamond"/>
          <w:sz w:val="24"/>
          <w:szCs w:val="24"/>
        </w:rPr>
        <w:t xml:space="preserve"> </w:t>
      </w:r>
      <w:proofErr w:type="spellStart"/>
      <w:r w:rsidRPr="002B1F58">
        <w:rPr>
          <w:rFonts w:ascii="Garamond" w:hAnsi="Garamond"/>
          <w:sz w:val="24"/>
          <w:szCs w:val="24"/>
        </w:rPr>
        <w:t>nenit</w:t>
      </w:r>
      <w:proofErr w:type="spellEnd"/>
      <w:r w:rsidRPr="002B1F58">
        <w:rPr>
          <w:rFonts w:ascii="Garamond" w:hAnsi="Garamond"/>
          <w:sz w:val="24"/>
          <w:szCs w:val="24"/>
        </w:rPr>
        <w:t xml:space="preserve"> </w:t>
      </w:r>
      <w:r w:rsidR="003A5285" w:rsidRPr="002B1F58">
        <w:rPr>
          <w:rFonts w:ascii="Garamond" w:hAnsi="Garamond"/>
          <w:sz w:val="24"/>
          <w:szCs w:val="24"/>
        </w:rPr>
        <w:t>“</w:t>
      </w:r>
      <w:proofErr w:type="spellStart"/>
      <w:r w:rsidRPr="002B1F58">
        <w:rPr>
          <w:rFonts w:ascii="Garamond" w:hAnsi="Garamond"/>
          <w:sz w:val="24"/>
          <w:szCs w:val="24"/>
        </w:rPr>
        <w:t>Dispozita</w:t>
      </w:r>
      <w:proofErr w:type="spellEnd"/>
      <w:r w:rsidRPr="002B1F58">
        <w:rPr>
          <w:rFonts w:ascii="Garamond" w:hAnsi="Garamond"/>
          <w:sz w:val="24"/>
          <w:szCs w:val="24"/>
        </w:rPr>
        <w:t xml:space="preserve"> </w:t>
      </w:r>
      <w:proofErr w:type="spellStart"/>
      <w:r w:rsidRPr="002B1F58">
        <w:rPr>
          <w:rFonts w:ascii="Garamond" w:hAnsi="Garamond"/>
          <w:sz w:val="24"/>
          <w:szCs w:val="24"/>
        </w:rPr>
        <w:t>kalimtare</w:t>
      </w:r>
      <w:proofErr w:type="spellEnd"/>
      <w:r w:rsidR="003A5285" w:rsidRPr="002B1F58">
        <w:rPr>
          <w:rFonts w:ascii="Garamond" w:hAnsi="Garamond"/>
          <w:sz w:val="24"/>
          <w:szCs w:val="24"/>
        </w:rPr>
        <w:t>”</w:t>
      </w:r>
      <w:r w:rsidRPr="002B1F58">
        <w:rPr>
          <w:rFonts w:ascii="Garamond" w:hAnsi="Garamond"/>
          <w:sz w:val="24"/>
          <w:szCs w:val="24"/>
        </w:rPr>
        <w:t xml:space="preserve">, </w:t>
      </w:r>
      <w:proofErr w:type="spellStart"/>
      <w:r w:rsidRPr="002B1F58">
        <w:rPr>
          <w:rFonts w:ascii="Garamond" w:hAnsi="Garamond"/>
          <w:sz w:val="24"/>
          <w:szCs w:val="24"/>
        </w:rPr>
        <w:t>të</w:t>
      </w:r>
      <w:proofErr w:type="spellEnd"/>
      <w:r w:rsidRPr="002B1F58">
        <w:rPr>
          <w:rFonts w:ascii="Garamond" w:hAnsi="Garamond"/>
          <w:sz w:val="24"/>
          <w:szCs w:val="24"/>
        </w:rPr>
        <w:t xml:space="preserve"> </w:t>
      </w:r>
      <w:proofErr w:type="spellStart"/>
      <w:r w:rsidRPr="002B1F58">
        <w:rPr>
          <w:rFonts w:ascii="Garamond" w:hAnsi="Garamond"/>
          <w:sz w:val="24"/>
          <w:szCs w:val="24"/>
        </w:rPr>
        <w:t>ligjit</w:t>
      </w:r>
      <w:proofErr w:type="spellEnd"/>
      <w:r w:rsidRPr="002B1F58">
        <w:rPr>
          <w:rFonts w:ascii="Garamond" w:hAnsi="Garamond"/>
          <w:sz w:val="24"/>
          <w:szCs w:val="24"/>
        </w:rPr>
        <w:t xml:space="preserve"> nr.</w:t>
      </w:r>
      <w:r w:rsidR="0074178A">
        <w:rPr>
          <w:rFonts w:ascii="Garamond" w:hAnsi="Garamond"/>
          <w:sz w:val="24"/>
          <w:szCs w:val="24"/>
        </w:rPr>
        <w:t xml:space="preserve"> </w:t>
      </w:r>
      <w:bookmarkStart w:id="0" w:name="_GoBack"/>
      <w:bookmarkEnd w:id="0"/>
      <w:r w:rsidRPr="002B1F58">
        <w:rPr>
          <w:rFonts w:ascii="Garamond" w:hAnsi="Garamond"/>
          <w:sz w:val="24"/>
          <w:szCs w:val="24"/>
        </w:rPr>
        <w:t>9920,</w:t>
      </w:r>
      <w:r w:rsidR="002B1F58">
        <w:rPr>
          <w:rFonts w:ascii="Garamond" w:hAnsi="Garamond"/>
          <w:sz w:val="24"/>
          <w:szCs w:val="24"/>
        </w:rPr>
        <w:t xml:space="preserve"> </w:t>
      </w:r>
      <w:proofErr w:type="spellStart"/>
      <w:r w:rsidRPr="002B1F58">
        <w:rPr>
          <w:rFonts w:ascii="Garamond" w:hAnsi="Garamond"/>
          <w:sz w:val="24"/>
          <w:szCs w:val="24"/>
        </w:rPr>
        <w:t>datë</w:t>
      </w:r>
      <w:proofErr w:type="spellEnd"/>
      <w:r w:rsidRPr="002B1F58">
        <w:rPr>
          <w:rFonts w:ascii="Garamond" w:hAnsi="Garamond"/>
          <w:sz w:val="24"/>
          <w:szCs w:val="24"/>
        </w:rPr>
        <w:t xml:space="preserve"> 19.5.2008, “</w:t>
      </w:r>
      <w:proofErr w:type="spellStart"/>
      <w:r w:rsidRPr="002B1F58">
        <w:rPr>
          <w:rFonts w:ascii="Garamond" w:hAnsi="Garamond"/>
          <w:sz w:val="24"/>
          <w:szCs w:val="24"/>
        </w:rPr>
        <w:t>Për</w:t>
      </w:r>
      <w:proofErr w:type="spellEnd"/>
      <w:r w:rsidRPr="002B1F58">
        <w:rPr>
          <w:rFonts w:ascii="Garamond" w:hAnsi="Garamond"/>
          <w:sz w:val="24"/>
          <w:szCs w:val="24"/>
        </w:rPr>
        <w:t xml:space="preserve"> </w:t>
      </w:r>
      <w:proofErr w:type="spellStart"/>
      <w:r w:rsidRPr="002B1F58">
        <w:rPr>
          <w:rFonts w:ascii="Garamond" w:hAnsi="Garamond"/>
          <w:sz w:val="24"/>
          <w:szCs w:val="24"/>
        </w:rPr>
        <w:t>procedurat</w:t>
      </w:r>
      <w:proofErr w:type="spellEnd"/>
      <w:r w:rsidRPr="002B1F58">
        <w:rPr>
          <w:rFonts w:ascii="Garamond" w:hAnsi="Garamond"/>
          <w:sz w:val="24"/>
          <w:szCs w:val="24"/>
        </w:rPr>
        <w:t xml:space="preserve"> </w:t>
      </w:r>
      <w:proofErr w:type="spellStart"/>
      <w:r w:rsidRPr="002B1F58">
        <w:rPr>
          <w:rFonts w:ascii="Garamond" w:hAnsi="Garamond"/>
          <w:sz w:val="24"/>
          <w:szCs w:val="24"/>
        </w:rPr>
        <w:t>tatimore</w:t>
      </w:r>
      <w:proofErr w:type="spellEnd"/>
      <w:r w:rsidRPr="002B1F58">
        <w:rPr>
          <w:rFonts w:ascii="Garamond" w:hAnsi="Garamond"/>
          <w:sz w:val="24"/>
          <w:szCs w:val="24"/>
        </w:rPr>
        <w:t xml:space="preserve">”, </w:t>
      </w:r>
      <w:proofErr w:type="spellStart"/>
      <w:r w:rsidRPr="002B1F58">
        <w:rPr>
          <w:rFonts w:ascii="Garamond" w:hAnsi="Garamond"/>
          <w:sz w:val="24"/>
          <w:szCs w:val="24"/>
        </w:rPr>
        <w:t>të</w:t>
      </w:r>
      <w:proofErr w:type="spellEnd"/>
      <w:r w:rsidRPr="002B1F58">
        <w:rPr>
          <w:rFonts w:ascii="Garamond" w:hAnsi="Garamond"/>
          <w:sz w:val="24"/>
          <w:szCs w:val="24"/>
        </w:rPr>
        <w:t xml:space="preserve"> </w:t>
      </w:r>
      <w:proofErr w:type="spellStart"/>
      <w:r w:rsidRPr="002B1F58">
        <w:rPr>
          <w:rFonts w:ascii="Garamond" w:hAnsi="Garamond"/>
          <w:sz w:val="24"/>
          <w:szCs w:val="24"/>
        </w:rPr>
        <w:t>ndryshuar</w:t>
      </w:r>
      <w:proofErr w:type="spellEnd"/>
      <w:r w:rsidRPr="002B1F58">
        <w:rPr>
          <w:rFonts w:ascii="Garamond" w:hAnsi="Garamond"/>
          <w:sz w:val="24"/>
          <w:szCs w:val="24"/>
        </w:rPr>
        <w:t xml:space="preserve">, </w:t>
      </w:r>
      <w:proofErr w:type="spellStart"/>
      <w:r w:rsidRPr="002B1F58">
        <w:rPr>
          <w:rFonts w:ascii="Garamond" w:hAnsi="Garamond"/>
          <w:sz w:val="24"/>
          <w:szCs w:val="24"/>
        </w:rPr>
        <w:t>shtohet</w:t>
      </w:r>
      <w:proofErr w:type="spellEnd"/>
      <w:r w:rsidRPr="002B1F58">
        <w:rPr>
          <w:rFonts w:ascii="Garamond" w:hAnsi="Garamond"/>
          <w:sz w:val="24"/>
          <w:szCs w:val="24"/>
        </w:rPr>
        <w:t xml:space="preserve"> </w:t>
      </w:r>
      <w:proofErr w:type="spellStart"/>
      <w:r w:rsidRPr="002B1F58">
        <w:rPr>
          <w:rFonts w:ascii="Garamond" w:hAnsi="Garamond"/>
          <w:sz w:val="24"/>
          <w:szCs w:val="24"/>
        </w:rPr>
        <w:t>pika</w:t>
      </w:r>
      <w:proofErr w:type="spellEnd"/>
      <w:r w:rsidRPr="002B1F58">
        <w:rPr>
          <w:rFonts w:ascii="Garamond" w:hAnsi="Garamond"/>
          <w:sz w:val="24"/>
          <w:szCs w:val="24"/>
        </w:rPr>
        <w:t xml:space="preserve"> 7, me </w:t>
      </w:r>
      <w:proofErr w:type="spellStart"/>
      <w:r w:rsidRPr="002B1F58">
        <w:rPr>
          <w:rFonts w:ascii="Garamond" w:hAnsi="Garamond"/>
          <w:sz w:val="24"/>
          <w:szCs w:val="24"/>
        </w:rPr>
        <w:t>këtë</w:t>
      </w:r>
      <w:proofErr w:type="spellEnd"/>
      <w:r w:rsidRPr="002B1F58">
        <w:rPr>
          <w:rFonts w:ascii="Garamond" w:hAnsi="Garamond"/>
          <w:sz w:val="24"/>
          <w:szCs w:val="24"/>
        </w:rPr>
        <w:t xml:space="preserve"> </w:t>
      </w:r>
      <w:proofErr w:type="spellStart"/>
      <w:r w:rsidRPr="002B1F58">
        <w:rPr>
          <w:rFonts w:ascii="Garamond" w:hAnsi="Garamond"/>
          <w:sz w:val="24"/>
          <w:szCs w:val="24"/>
        </w:rPr>
        <w:t>përmbajtje</w:t>
      </w:r>
      <w:proofErr w:type="spellEnd"/>
      <w:r w:rsidRPr="002B1F58">
        <w:rPr>
          <w:rFonts w:ascii="Garamond" w:hAnsi="Garamond"/>
          <w:sz w:val="24"/>
          <w:szCs w:val="24"/>
        </w:rPr>
        <w:t>:</w:t>
      </w:r>
    </w:p>
    <w:p w14:paraId="447CD916" w14:textId="5DA382E6" w:rsidR="00E82563" w:rsidRPr="002B1F58" w:rsidRDefault="00E82563" w:rsidP="002B1F5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2B1F58">
        <w:rPr>
          <w:rFonts w:ascii="Garamond" w:hAnsi="Garamond"/>
          <w:sz w:val="24"/>
          <w:szCs w:val="24"/>
        </w:rPr>
        <w:t xml:space="preserve">“7. </w:t>
      </w:r>
      <w:proofErr w:type="spellStart"/>
      <w:r w:rsidRPr="002B1F58">
        <w:rPr>
          <w:rFonts w:ascii="Garamond" w:hAnsi="Garamond"/>
          <w:sz w:val="24"/>
          <w:szCs w:val="24"/>
        </w:rPr>
        <w:t>Përjashtimisht</w:t>
      </w:r>
      <w:proofErr w:type="spellEnd"/>
      <w:r w:rsidRPr="002B1F58">
        <w:rPr>
          <w:rFonts w:ascii="Garamond" w:hAnsi="Garamond"/>
          <w:sz w:val="24"/>
          <w:szCs w:val="24"/>
        </w:rPr>
        <w:t xml:space="preserve"> </w:t>
      </w:r>
      <w:proofErr w:type="spellStart"/>
      <w:r w:rsidRPr="002B1F58">
        <w:rPr>
          <w:rFonts w:ascii="Garamond" w:hAnsi="Garamond"/>
          <w:sz w:val="24"/>
          <w:szCs w:val="24"/>
        </w:rPr>
        <w:t>parashikimeve</w:t>
      </w:r>
      <w:proofErr w:type="spellEnd"/>
      <w:r w:rsidRPr="002B1F58">
        <w:rPr>
          <w:rFonts w:ascii="Garamond" w:hAnsi="Garamond"/>
          <w:sz w:val="24"/>
          <w:szCs w:val="24"/>
        </w:rPr>
        <w:t xml:space="preserve"> </w:t>
      </w:r>
      <w:proofErr w:type="spellStart"/>
      <w:r w:rsidRPr="002B1F58">
        <w:rPr>
          <w:rFonts w:ascii="Garamond" w:hAnsi="Garamond"/>
          <w:sz w:val="24"/>
          <w:szCs w:val="24"/>
        </w:rPr>
        <w:t>në</w:t>
      </w:r>
      <w:proofErr w:type="spellEnd"/>
      <w:r w:rsidRPr="002B1F58">
        <w:rPr>
          <w:rFonts w:ascii="Garamond" w:hAnsi="Garamond"/>
          <w:sz w:val="24"/>
          <w:szCs w:val="24"/>
        </w:rPr>
        <w:t xml:space="preserve"> </w:t>
      </w:r>
      <w:proofErr w:type="spellStart"/>
      <w:r w:rsidRPr="002B1F58">
        <w:rPr>
          <w:rFonts w:ascii="Garamond" w:hAnsi="Garamond"/>
          <w:sz w:val="24"/>
          <w:szCs w:val="24"/>
        </w:rPr>
        <w:t>këtë</w:t>
      </w:r>
      <w:proofErr w:type="spellEnd"/>
      <w:r w:rsidRPr="002B1F58">
        <w:rPr>
          <w:rFonts w:ascii="Garamond" w:hAnsi="Garamond"/>
          <w:sz w:val="24"/>
          <w:szCs w:val="24"/>
        </w:rPr>
        <w:t xml:space="preserve"> </w:t>
      </w:r>
      <w:proofErr w:type="spellStart"/>
      <w:r w:rsidRPr="002B1F58">
        <w:rPr>
          <w:rFonts w:ascii="Garamond" w:hAnsi="Garamond"/>
          <w:sz w:val="24"/>
          <w:szCs w:val="24"/>
        </w:rPr>
        <w:t>ligj</w:t>
      </w:r>
      <w:proofErr w:type="spellEnd"/>
      <w:r w:rsidRPr="002B1F58">
        <w:rPr>
          <w:rFonts w:ascii="Garamond" w:hAnsi="Garamond"/>
          <w:sz w:val="24"/>
          <w:szCs w:val="24"/>
        </w:rPr>
        <w:t xml:space="preserve">, </w:t>
      </w:r>
      <w:proofErr w:type="spellStart"/>
      <w:r w:rsidRPr="002B1F58">
        <w:rPr>
          <w:rFonts w:ascii="Garamond" w:hAnsi="Garamond"/>
          <w:sz w:val="24"/>
          <w:szCs w:val="24"/>
        </w:rPr>
        <w:t>për</w:t>
      </w:r>
      <w:proofErr w:type="spellEnd"/>
      <w:r w:rsidRPr="002B1F58">
        <w:rPr>
          <w:rFonts w:ascii="Garamond" w:hAnsi="Garamond"/>
          <w:sz w:val="24"/>
          <w:szCs w:val="24"/>
        </w:rPr>
        <w:t xml:space="preserve"> </w:t>
      </w:r>
      <w:proofErr w:type="spellStart"/>
      <w:r w:rsidRPr="002B1F58">
        <w:rPr>
          <w:rFonts w:ascii="Garamond" w:hAnsi="Garamond"/>
          <w:sz w:val="24"/>
          <w:szCs w:val="24"/>
        </w:rPr>
        <w:t>kundërvajtjet</w:t>
      </w:r>
      <w:proofErr w:type="spellEnd"/>
      <w:r w:rsidRPr="002B1F58">
        <w:rPr>
          <w:rFonts w:ascii="Garamond" w:hAnsi="Garamond"/>
          <w:sz w:val="24"/>
          <w:szCs w:val="24"/>
        </w:rPr>
        <w:t xml:space="preserve"> administrative </w:t>
      </w:r>
      <w:proofErr w:type="spellStart"/>
      <w:r w:rsidRPr="002B1F58">
        <w:rPr>
          <w:rFonts w:ascii="Garamond" w:hAnsi="Garamond"/>
          <w:sz w:val="24"/>
          <w:szCs w:val="24"/>
        </w:rPr>
        <w:t>që</w:t>
      </w:r>
      <w:proofErr w:type="spellEnd"/>
      <w:r w:rsidRPr="002B1F58">
        <w:rPr>
          <w:rFonts w:ascii="Garamond" w:hAnsi="Garamond"/>
          <w:sz w:val="24"/>
          <w:szCs w:val="24"/>
        </w:rPr>
        <w:t xml:space="preserve"> </w:t>
      </w:r>
      <w:proofErr w:type="spellStart"/>
      <w:r w:rsidRPr="002B1F58">
        <w:rPr>
          <w:rFonts w:ascii="Garamond" w:hAnsi="Garamond"/>
          <w:sz w:val="24"/>
          <w:szCs w:val="24"/>
        </w:rPr>
        <w:t>lidhen</w:t>
      </w:r>
      <w:proofErr w:type="spellEnd"/>
      <w:r w:rsidRPr="002B1F58">
        <w:rPr>
          <w:rFonts w:ascii="Garamond" w:hAnsi="Garamond"/>
          <w:sz w:val="24"/>
          <w:szCs w:val="24"/>
        </w:rPr>
        <w:t xml:space="preserve"> me </w:t>
      </w:r>
      <w:proofErr w:type="spellStart"/>
      <w:r w:rsidRPr="002B1F58">
        <w:rPr>
          <w:rFonts w:ascii="Garamond" w:hAnsi="Garamond"/>
          <w:sz w:val="24"/>
          <w:szCs w:val="24"/>
        </w:rPr>
        <w:t>afatet</w:t>
      </w:r>
      <w:proofErr w:type="spellEnd"/>
      <w:r w:rsidRPr="002B1F58">
        <w:rPr>
          <w:rFonts w:ascii="Garamond" w:hAnsi="Garamond"/>
          <w:sz w:val="24"/>
          <w:szCs w:val="24"/>
        </w:rPr>
        <w:t xml:space="preserve"> e </w:t>
      </w:r>
      <w:proofErr w:type="spellStart"/>
      <w:r w:rsidRPr="002B1F58">
        <w:rPr>
          <w:rFonts w:ascii="Garamond" w:hAnsi="Garamond"/>
          <w:sz w:val="24"/>
          <w:szCs w:val="24"/>
        </w:rPr>
        <w:t>hyrjes</w:t>
      </w:r>
      <w:proofErr w:type="spellEnd"/>
      <w:r w:rsidRPr="002B1F58">
        <w:rPr>
          <w:rFonts w:ascii="Garamond" w:hAnsi="Garamond"/>
          <w:sz w:val="24"/>
          <w:szCs w:val="24"/>
        </w:rPr>
        <w:t xml:space="preserve"> </w:t>
      </w:r>
      <w:proofErr w:type="spellStart"/>
      <w:r w:rsidRPr="002B1F58">
        <w:rPr>
          <w:rFonts w:ascii="Garamond" w:hAnsi="Garamond"/>
          <w:sz w:val="24"/>
          <w:szCs w:val="24"/>
        </w:rPr>
        <w:t>në</w:t>
      </w:r>
      <w:proofErr w:type="spellEnd"/>
      <w:r w:rsidRPr="002B1F58">
        <w:rPr>
          <w:rFonts w:ascii="Garamond" w:hAnsi="Garamond"/>
          <w:sz w:val="24"/>
          <w:szCs w:val="24"/>
        </w:rPr>
        <w:t xml:space="preserve"> </w:t>
      </w:r>
      <w:proofErr w:type="spellStart"/>
      <w:r w:rsidRPr="002B1F58">
        <w:rPr>
          <w:rFonts w:ascii="Garamond" w:hAnsi="Garamond"/>
          <w:sz w:val="24"/>
          <w:szCs w:val="24"/>
        </w:rPr>
        <w:t>fuqi</w:t>
      </w:r>
      <w:proofErr w:type="spellEnd"/>
      <w:r w:rsidRPr="002B1F58">
        <w:rPr>
          <w:rFonts w:ascii="Garamond" w:hAnsi="Garamond"/>
          <w:sz w:val="24"/>
          <w:szCs w:val="24"/>
        </w:rPr>
        <w:t xml:space="preserve"> </w:t>
      </w:r>
      <w:proofErr w:type="spellStart"/>
      <w:r w:rsidRPr="002B1F58">
        <w:rPr>
          <w:rFonts w:ascii="Garamond" w:hAnsi="Garamond"/>
          <w:sz w:val="24"/>
          <w:szCs w:val="24"/>
        </w:rPr>
        <w:t>dhe</w:t>
      </w:r>
      <w:proofErr w:type="spellEnd"/>
      <w:r w:rsidRPr="002B1F58">
        <w:rPr>
          <w:rFonts w:ascii="Garamond" w:hAnsi="Garamond"/>
          <w:sz w:val="24"/>
          <w:szCs w:val="24"/>
        </w:rPr>
        <w:t xml:space="preserve"> </w:t>
      </w:r>
      <w:proofErr w:type="spellStart"/>
      <w:r w:rsidRPr="002B1F58">
        <w:rPr>
          <w:rFonts w:ascii="Garamond" w:hAnsi="Garamond"/>
          <w:sz w:val="24"/>
          <w:szCs w:val="24"/>
        </w:rPr>
        <w:t>zbatimin</w:t>
      </w:r>
      <w:proofErr w:type="spellEnd"/>
      <w:r w:rsidRPr="002B1F58">
        <w:rPr>
          <w:rFonts w:ascii="Garamond" w:hAnsi="Garamond"/>
          <w:sz w:val="24"/>
          <w:szCs w:val="24"/>
        </w:rPr>
        <w:t xml:space="preserve"> </w:t>
      </w:r>
      <w:proofErr w:type="spellStart"/>
      <w:r w:rsidRPr="002B1F58">
        <w:rPr>
          <w:rFonts w:ascii="Garamond" w:hAnsi="Garamond"/>
          <w:sz w:val="24"/>
          <w:szCs w:val="24"/>
        </w:rPr>
        <w:t>efektiv</w:t>
      </w:r>
      <w:proofErr w:type="spellEnd"/>
      <w:r w:rsidRPr="002B1F58">
        <w:rPr>
          <w:rFonts w:ascii="Garamond" w:hAnsi="Garamond"/>
          <w:sz w:val="24"/>
          <w:szCs w:val="24"/>
        </w:rPr>
        <w:t xml:space="preserve"> </w:t>
      </w:r>
      <w:proofErr w:type="spellStart"/>
      <w:r w:rsidRPr="002B1F58">
        <w:rPr>
          <w:rFonts w:ascii="Garamond" w:hAnsi="Garamond"/>
          <w:sz w:val="24"/>
          <w:szCs w:val="24"/>
        </w:rPr>
        <w:t>të</w:t>
      </w:r>
      <w:proofErr w:type="spellEnd"/>
      <w:r w:rsidRPr="002B1F58">
        <w:rPr>
          <w:rFonts w:ascii="Garamond" w:hAnsi="Garamond"/>
          <w:sz w:val="24"/>
          <w:szCs w:val="24"/>
        </w:rPr>
        <w:t xml:space="preserve"> </w:t>
      </w:r>
      <w:proofErr w:type="spellStart"/>
      <w:r w:rsidRPr="002B1F58">
        <w:rPr>
          <w:rFonts w:ascii="Garamond" w:hAnsi="Garamond"/>
          <w:sz w:val="24"/>
          <w:szCs w:val="24"/>
        </w:rPr>
        <w:t>ligjit</w:t>
      </w:r>
      <w:proofErr w:type="spellEnd"/>
      <w:r w:rsidRPr="002B1F58">
        <w:rPr>
          <w:rFonts w:ascii="Garamond" w:hAnsi="Garamond"/>
          <w:sz w:val="24"/>
          <w:szCs w:val="24"/>
        </w:rPr>
        <w:t xml:space="preserve"> nr.</w:t>
      </w:r>
      <w:r w:rsidR="0074178A">
        <w:rPr>
          <w:rFonts w:ascii="Garamond" w:hAnsi="Garamond"/>
          <w:sz w:val="24"/>
          <w:szCs w:val="24"/>
        </w:rPr>
        <w:t xml:space="preserve"> </w:t>
      </w:r>
      <w:r w:rsidRPr="002B1F58">
        <w:rPr>
          <w:rFonts w:ascii="Garamond" w:hAnsi="Garamond"/>
          <w:sz w:val="24"/>
          <w:szCs w:val="24"/>
        </w:rPr>
        <w:t>87/2019, “</w:t>
      </w:r>
      <w:proofErr w:type="spellStart"/>
      <w:r w:rsidRPr="002B1F58">
        <w:rPr>
          <w:rFonts w:ascii="Garamond" w:hAnsi="Garamond"/>
          <w:sz w:val="24"/>
          <w:szCs w:val="24"/>
        </w:rPr>
        <w:t>Për</w:t>
      </w:r>
      <w:proofErr w:type="spellEnd"/>
      <w:r w:rsidRPr="002B1F58">
        <w:rPr>
          <w:rFonts w:ascii="Garamond" w:hAnsi="Garamond"/>
          <w:sz w:val="24"/>
          <w:szCs w:val="24"/>
        </w:rPr>
        <w:t xml:space="preserve"> </w:t>
      </w:r>
      <w:proofErr w:type="spellStart"/>
      <w:r w:rsidRPr="002B1F58">
        <w:rPr>
          <w:rFonts w:ascii="Garamond" w:hAnsi="Garamond"/>
          <w:sz w:val="24"/>
          <w:szCs w:val="24"/>
        </w:rPr>
        <w:t>faturën</w:t>
      </w:r>
      <w:proofErr w:type="spellEnd"/>
      <w:r w:rsidRPr="002B1F58">
        <w:rPr>
          <w:rFonts w:ascii="Garamond" w:hAnsi="Garamond"/>
          <w:sz w:val="24"/>
          <w:szCs w:val="24"/>
        </w:rPr>
        <w:t xml:space="preserve"> </w:t>
      </w:r>
      <w:proofErr w:type="spellStart"/>
      <w:r w:rsidRPr="002B1F58">
        <w:rPr>
          <w:rFonts w:ascii="Garamond" w:hAnsi="Garamond"/>
          <w:sz w:val="24"/>
          <w:szCs w:val="24"/>
        </w:rPr>
        <w:t>dhe</w:t>
      </w:r>
      <w:proofErr w:type="spellEnd"/>
      <w:r w:rsidRPr="002B1F58">
        <w:rPr>
          <w:rFonts w:ascii="Garamond" w:hAnsi="Garamond"/>
          <w:sz w:val="24"/>
          <w:szCs w:val="24"/>
        </w:rPr>
        <w:t xml:space="preserve"> </w:t>
      </w:r>
      <w:proofErr w:type="spellStart"/>
      <w:r w:rsidRPr="002B1F58">
        <w:rPr>
          <w:rFonts w:ascii="Garamond" w:hAnsi="Garamond"/>
          <w:sz w:val="24"/>
          <w:szCs w:val="24"/>
        </w:rPr>
        <w:t>sistemin</w:t>
      </w:r>
      <w:proofErr w:type="spellEnd"/>
      <w:r w:rsidRPr="002B1F58">
        <w:rPr>
          <w:rFonts w:ascii="Garamond" w:hAnsi="Garamond"/>
          <w:sz w:val="24"/>
          <w:szCs w:val="24"/>
        </w:rPr>
        <w:t xml:space="preserve"> e </w:t>
      </w:r>
      <w:proofErr w:type="spellStart"/>
      <w:r w:rsidRPr="002B1F58">
        <w:rPr>
          <w:rFonts w:ascii="Garamond" w:hAnsi="Garamond"/>
          <w:sz w:val="24"/>
          <w:szCs w:val="24"/>
        </w:rPr>
        <w:t>monitorimit</w:t>
      </w:r>
      <w:proofErr w:type="spellEnd"/>
      <w:r w:rsidRPr="002B1F58">
        <w:rPr>
          <w:rFonts w:ascii="Garamond" w:hAnsi="Garamond"/>
          <w:sz w:val="24"/>
          <w:szCs w:val="24"/>
        </w:rPr>
        <w:t xml:space="preserve"> </w:t>
      </w:r>
      <w:proofErr w:type="spellStart"/>
      <w:r w:rsidRPr="002B1F58">
        <w:rPr>
          <w:rFonts w:ascii="Garamond" w:hAnsi="Garamond"/>
          <w:sz w:val="24"/>
          <w:szCs w:val="24"/>
        </w:rPr>
        <w:t>të</w:t>
      </w:r>
      <w:proofErr w:type="spellEnd"/>
      <w:r w:rsidRPr="002B1F58">
        <w:rPr>
          <w:rFonts w:ascii="Garamond" w:hAnsi="Garamond"/>
          <w:sz w:val="24"/>
          <w:szCs w:val="24"/>
        </w:rPr>
        <w:t xml:space="preserve"> </w:t>
      </w:r>
      <w:proofErr w:type="spellStart"/>
      <w:r w:rsidRPr="002B1F58">
        <w:rPr>
          <w:rFonts w:ascii="Garamond" w:hAnsi="Garamond"/>
          <w:sz w:val="24"/>
          <w:szCs w:val="24"/>
        </w:rPr>
        <w:t>qarkullimit</w:t>
      </w:r>
      <w:proofErr w:type="spellEnd"/>
      <w:r w:rsidRPr="002B1F58">
        <w:rPr>
          <w:rFonts w:ascii="Garamond" w:hAnsi="Garamond"/>
          <w:sz w:val="24"/>
          <w:szCs w:val="24"/>
        </w:rPr>
        <w:t xml:space="preserve">”, </w:t>
      </w:r>
      <w:proofErr w:type="spellStart"/>
      <w:r w:rsidRPr="002B1F58">
        <w:rPr>
          <w:rFonts w:ascii="Garamond" w:hAnsi="Garamond"/>
          <w:sz w:val="24"/>
          <w:szCs w:val="24"/>
        </w:rPr>
        <w:t>të</w:t>
      </w:r>
      <w:proofErr w:type="spellEnd"/>
      <w:r w:rsidRPr="002B1F58">
        <w:rPr>
          <w:rFonts w:ascii="Garamond" w:hAnsi="Garamond"/>
          <w:sz w:val="24"/>
          <w:szCs w:val="24"/>
        </w:rPr>
        <w:t xml:space="preserve"> </w:t>
      </w:r>
      <w:proofErr w:type="spellStart"/>
      <w:r w:rsidRPr="002B1F58">
        <w:rPr>
          <w:rFonts w:ascii="Garamond" w:hAnsi="Garamond"/>
          <w:sz w:val="24"/>
          <w:szCs w:val="24"/>
        </w:rPr>
        <w:t>ndryshuar</w:t>
      </w:r>
      <w:proofErr w:type="spellEnd"/>
      <w:r w:rsidRPr="002B1F58">
        <w:rPr>
          <w:rFonts w:ascii="Garamond" w:hAnsi="Garamond"/>
          <w:sz w:val="24"/>
          <w:szCs w:val="24"/>
        </w:rPr>
        <w:t xml:space="preserve">, </w:t>
      </w:r>
      <w:proofErr w:type="spellStart"/>
      <w:r w:rsidRPr="002B1F58">
        <w:rPr>
          <w:rFonts w:ascii="Garamond" w:hAnsi="Garamond"/>
          <w:sz w:val="24"/>
          <w:szCs w:val="24"/>
        </w:rPr>
        <w:t>zbatimi</w:t>
      </w:r>
      <w:proofErr w:type="spellEnd"/>
      <w:r w:rsidRPr="002B1F58">
        <w:rPr>
          <w:rFonts w:ascii="Garamond" w:hAnsi="Garamond"/>
          <w:sz w:val="24"/>
          <w:szCs w:val="24"/>
        </w:rPr>
        <w:t xml:space="preserve"> </w:t>
      </w:r>
      <w:proofErr w:type="spellStart"/>
      <w:r w:rsidRPr="002B1F58">
        <w:rPr>
          <w:rFonts w:ascii="Garamond" w:hAnsi="Garamond"/>
          <w:sz w:val="24"/>
          <w:szCs w:val="24"/>
        </w:rPr>
        <w:t>i</w:t>
      </w:r>
      <w:proofErr w:type="spellEnd"/>
      <w:r w:rsidRPr="002B1F58">
        <w:rPr>
          <w:rFonts w:ascii="Garamond" w:hAnsi="Garamond"/>
          <w:sz w:val="24"/>
          <w:szCs w:val="24"/>
        </w:rPr>
        <w:t xml:space="preserve"> </w:t>
      </w:r>
      <w:proofErr w:type="spellStart"/>
      <w:r w:rsidRPr="002B1F58">
        <w:rPr>
          <w:rFonts w:ascii="Garamond" w:hAnsi="Garamond"/>
          <w:sz w:val="24"/>
          <w:szCs w:val="24"/>
        </w:rPr>
        <w:t>sanksioneve</w:t>
      </w:r>
      <w:proofErr w:type="spellEnd"/>
      <w:r w:rsidRPr="002B1F58">
        <w:rPr>
          <w:rFonts w:ascii="Garamond" w:hAnsi="Garamond"/>
          <w:sz w:val="24"/>
          <w:szCs w:val="24"/>
        </w:rPr>
        <w:t xml:space="preserve"> do </w:t>
      </w:r>
      <w:proofErr w:type="spellStart"/>
      <w:r w:rsidRPr="002B1F58">
        <w:rPr>
          <w:rFonts w:ascii="Garamond" w:hAnsi="Garamond"/>
          <w:sz w:val="24"/>
          <w:szCs w:val="24"/>
        </w:rPr>
        <w:t>të</w:t>
      </w:r>
      <w:proofErr w:type="spellEnd"/>
      <w:r w:rsidRPr="002B1F58">
        <w:rPr>
          <w:rFonts w:ascii="Garamond" w:hAnsi="Garamond"/>
          <w:sz w:val="24"/>
          <w:szCs w:val="24"/>
        </w:rPr>
        <w:t xml:space="preserve"> </w:t>
      </w:r>
      <w:proofErr w:type="spellStart"/>
      <w:r w:rsidRPr="002B1F58">
        <w:rPr>
          <w:rFonts w:ascii="Garamond" w:hAnsi="Garamond"/>
          <w:sz w:val="24"/>
          <w:szCs w:val="24"/>
        </w:rPr>
        <w:t>fillojë</w:t>
      </w:r>
      <w:proofErr w:type="spellEnd"/>
      <w:r w:rsidRPr="002B1F58">
        <w:rPr>
          <w:rFonts w:ascii="Garamond" w:hAnsi="Garamond"/>
          <w:sz w:val="24"/>
          <w:szCs w:val="24"/>
        </w:rPr>
        <w:t xml:space="preserve"> </w:t>
      </w:r>
      <w:proofErr w:type="spellStart"/>
      <w:r w:rsidRPr="002B1F58">
        <w:rPr>
          <w:rFonts w:ascii="Garamond" w:hAnsi="Garamond"/>
          <w:sz w:val="24"/>
          <w:szCs w:val="24"/>
        </w:rPr>
        <w:t>të</w:t>
      </w:r>
      <w:proofErr w:type="spellEnd"/>
      <w:r w:rsidRPr="002B1F58">
        <w:rPr>
          <w:rFonts w:ascii="Garamond" w:hAnsi="Garamond"/>
          <w:sz w:val="24"/>
          <w:szCs w:val="24"/>
        </w:rPr>
        <w:t xml:space="preserve"> </w:t>
      </w:r>
      <w:proofErr w:type="spellStart"/>
      <w:r w:rsidRPr="002B1F58">
        <w:rPr>
          <w:rFonts w:ascii="Garamond" w:hAnsi="Garamond"/>
          <w:sz w:val="24"/>
          <w:szCs w:val="24"/>
        </w:rPr>
        <w:t>aplikohet</w:t>
      </w:r>
      <w:proofErr w:type="spellEnd"/>
      <w:r w:rsidRPr="002B1F58">
        <w:rPr>
          <w:rFonts w:ascii="Garamond" w:hAnsi="Garamond"/>
          <w:sz w:val="24"/>
          <w:szCs w:val="24"/>
        </w:rPr>
        <w:t xml:space="preserve"> pas </w:t>
      </w:r>
      <w:proofErr w:type="spellStart"/>
      <w:r w:rsidRPr="002B1F58">
        <w:rPr>
          <w:rFonts w:ascii="Garamond" w:hAnsi="Garamond"/>
          <w:sz w:val="24"/>
          <w:szCs w:val="24"/>
        </w:rPr>
        <w:t>datës</w:t>
      </w:r>
      <w:proofErr w:type="spellEnd"/>
      <w:r w:rsidRPr="002B1F58">
        <w:rPr>
          <w:rFonts w:ascii="Garamond" w:hAnsi="Garamond"/>
          <w:sz w:val="24"/>
          <w:szCs w:val="24"/>
        </w:rPr>
        <w:t xml:space="preserve"> 1 </w:t>
      </w:r>
      <w:proofErr w:type="spellStart"/>
      <w:r w:rsidRPr="002B1F58">
        <w:rPr>
          <w:rFonts w:ascii="Garamond" w:hAnsi="Garamond"/>
          <w:sz w:val="24"/>
          <w:szCs w:val="24"/>
        </w:rPr>
        <w:t>janar</w:t>
      </w:r>
      <w:proofErr w:type="spellEnd"/>
      <w:r w:rsidRPr="002B1F58">
        <w:rPr>
          <w:rFonts w:ascii="Garamond" w:hAnsi="Garamond"/>
          <w:sz w:val="24"/>
          <w:szCs w:val="24"/>
        </w:rPr>
        <w:t xml:space="preserve"> 2022.</w:t>
      </w:r>
      <w:proofErr w:type="gramStart"/>
      <w:r w:rsidRPr="002B1F58">
        <w:rPr>
          <w:rFonts w:ascii="Garamond" w:hAnsi="Garamond"/>
          <w:sz w:val="24"/>
          <w:szCs w:val="24"/>
        </w:rPr>
        <w:t>”.</w:t>
      </w:r>
      <w:proofErr w:type="gramEnd"/>
    </w:p>
    <w:p w14:paraId="447CD917" w14:textId="77777777" w:rsidR="00E82563" w:rsidRPr="002B1F58" w:rsidRDefault="00E82563" w:rsidP="002B1F5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447CD918" w14:textId="77777777" w:rsidR="00E82563" w:rsidRPr="002B1F58" w:rsidRDefault="00E82563" w:rsidP="002B1F58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  <w:proofErr w:type="spellStart"/>
      <w:r w:rsidRPr="002B1F58">
        <w:rPr>
          <w:rFonts w:ascii="Garamond" w:hAnsi="Garamond"/>
          <w:sz w:val="24"/>
          <w:szCs w:val="24"/>
        </w:rPr>
        <w:t>Neni</w:t>
      </w:r>
      <w:proofErr w:type="spellEnd"/>
      <w:r w:rsidRPr="002B1F58">
        <w:rPr>
          <w:rFonts w:ascii="Garamond" w:hAnsi="Garamond"/>
          <w:sz w:val="24"/>
          <w:szCs w:val="24"/>
        </w:rPr>
        <w:t xml:space="preserve"> 2</w:t>
      </w:r>
    </w:p>
    <w:p w14:paraId="447CD919" w14:textId="77777777" w:rsidR="00E82563" w:rsidRPr="002B1F58" w:rsidRDefault="00E82563" w:rsidP="002B1F5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447CD91A" w14:textId="19736D70" w:rsidR="00E82563" w:rsidRPr="002B1F58" w:rsidRDefault="00E82563" w:rsidP="002B1F5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proofErr w:type="spellStart"/>
      <w:proofErr w:type="gramStart"/>
      <w:r w:rsidRPr="002B1F58">
        <w:rPr>
          <w:rFonts w:ascii="Garamond" w:hAnsi="Garamond"/>
          <w:sz w:val="24"/>
          <w:szCs w:val="24"/>
        </w:rPr>
        <w:t>Ky</w:t>
      </w:r>
      <w:proofErr w:type="spellEnd"/>
      <w:proofErr w:type="gramEnd"/>
      <w:r w:rsidRPr="002B1F58">
        <w:rPr>
          <w:rFonts w:ascii="Garamond" w:hAnsi="Garamond"/>
          <w:sz w:val="24"/>
          <w:szCs w:val="24"/>
        </w:rPr>
        <w:t xml:space="preserve"> </w:t>
      </w:r>
      <w:proofErr w:type="spellStart"/>
      <w:r w:rsidRPr="002B1F58">
        <w:rPr>
          <w:rFonts w:ascii="Garamond" w:hAnsi="Garamond"/>
          <w:sz w:val="24"/>
          <w:szCs w:val="24"/>
        </w:rPr>
        <w:t>akt</w:t>
      </w:r>
      <w:proofErr w:type="spellEnd"/>
      <w:r w:rsidRPr="002B1F58">
        <w:rPr>
          <w:rFonts w:ascii="Garamond" w:hAnsi="Garamond"/>
          <w:sz w:val="24"/>
          <w:szCs w:val="24"/>
        </w:rPr>
        <w:t xml:space="preserve"> </w:t>
      </w:r>
      <w:proofErr w:type="spellStart"/>
      <w:r w:rsidRPr="002B1F58">
        <w:rPr>
          <w:rFonts w:ascii="Garamond" w:hAnsi="Garamond"/>
          <w:sz w:val="24"/>
          <w:szCs w:val="24"/>
        </w:rPr>
        <w:t>normativ</w:t>
      </w:r>
      <w:proofErr w:type="spellEnd"/>
      <w:r w:rsidRPr="002B1F58">
        <w:rPr>
          <w:rFonts w:ascii="Garamond" w:hAnsi="Garamond"/>
          <w:sz w:val="24"/>
          <w:szCs w:val="24"/>
        </w:rPr>
        <w:t xml:space="preserve"> </w:t>
      </w:r>
      <w:proofErr w:type="spellStart"/>
      <w:r w:rsidRPr="002B1F58">
        <w:rPr>
          <w:rFonts w:ascii="Garamond" w:hAnsi="Garamond"/>
          <w:sz w:val="24"/>
          <w:szCs w:val="24"/>
        </w:rPr>
        <w:t>hyn</w:t>
      </w:r>
      <w:proofErr w:type="spellEnd"/>
      <w:r w:rsidRPr="002B1F58">
        <w:rPr>
          <w:rFonts w:ascii="Garamond" w:hAnsi="Garamond"/>
          <w:sz w:val="24"/>
          <w:szCs w:val="24"/>
        </w:rPr>
        <w:t xml:space="preserve"> </w:t>
      </w:r>
      <w:proofErr w:type="spellStart"/>
      <w:r w:rsidRPr="002B1F58">
        <w:rPr>
          <w:rFonts w:ascii="Garamond" w:hAnsi="Garamond"/>
          <w:sz w:val="24"/>
          <w:szCs w:val="24"/>
        </w:rPr>
        <w:t>në</w:t>
      </w:r>
      <w:proofErr w:type="spellEnd"/>
      <w:r w:rsidRPr="002B1F58">
        <w:rPr>
          <w:rFonts w:ascii="Garamond" w:hAnsi="Garamond"/>
          <w:sz w:val="24"/>
          <w:szCs w:val="24"/>
        </w:rPr>
        <w:t xml:space="preserve"> </w:t>
      </w:r>
      <w:proofErr w:type="spellStart"/>
      <w:r w:rsidRPr="002B1F58">
        <w:rPr>
          <w:rFonts w:ascii="Garamond" w:hAnsi="Garamond"/>
          <w:sz w:val="24"/>
          <w:szCs w:val="24"/>
        </w:rPr>
        <w:t>fuqi</w:t>
      </w:r>
      <w:proofErr w:type="spellEnd"/>
      <w:r w:rsidRPr="002B1F58">
        <w:rPr>
          <w:rFonts w:ascii="Garamond" w:hAnsi="Garamond"/>
          <w:sz w:val="24"/>
          <w:szCs w:val="24"/>
        </w:rPr>
        <w:t xml:space="preserve"> </w:t>
      </w:r>
      <w:proofErr w:type="spellStart"/>
      <w:r w:rsidRPr="002B1F58">
        <w:rPr>
          <w:rFonts w:ascii="Garamond" w:hAnsi="Garamond"/>
          <w:sz w:val="24"/>
          <w:szCs w:val="24"/>
        </w:rPr>
        <w:t>menj</w:t>
      </w:r>
      <w:r w:rsidR="003A5285" w:rsidRPr="002B1F58">
        <w:rPr>
          <w:rFonts w:ascii="Garamond" w:hAnsi="Garamond"/>
          <w:sz w:val="24"/>
          <w:szCs w:val="24"/>
        </w:rPr>
        <w:t>ëherë</w:t>
      </w:r>
      <w:proofErr w:type="spellEnd"/>
      <w:r w:rsidR="003A5285" w:rsidRPr="002B1F58">
        <w:rPr>
          <w:rFonts w:ascii="Garamond" w:hAnsi="Garamond"/>
          <w:sz w:val="24"/>
          <w:szCs w:val="24"/>
        </w:rPr>
        <w:t xml:space="preserve"> </w:t>
      </w:r>
      <w:proofErr w:type="spellStart"/>
      <w:r w:rsidR="003A5285" w:rsidRPr="002B1F58">
        <w:rPr>
          <w:rFonts w:ascii="Garamond" w:hAnsi="Garamond"/>
          <w:sz w:val="24"/>
          <w:szCs w:val="24"/>
        </w:rPr>
        <w:t>dhe</w:t>
      </w:r>
      <w:proofErr w:type="spellEnd"/>
      <w:r w:rsidR="003A5285" w:rsidRPr="002B1F58">
        <w:rPr>
          <w:rFonts w:ascii="Garamond" w:hAnsi="Garamond"/>
          <w:sz w:val="24"/>
          <w:szCs w:val="24"/>
        </w:rPr>
        <w:t xml:space="preserve"> </w:t>
      </w:r>
      <w:proofErr w:type="spellStart"/>
      <w:r w:rsidR="003A5285" w:rsidRPr="002B1F58">
        <w:rPr>
          <w:rFonts w:ascii="Garamond" w:hAnsi="Garamond"/>
          <w:sz w:val="24"/>
          <w:szCs w:val="24"/>
        </w:rPr>
        <w:t>botohet</w:t>
      </w:r>
      <w:proofErr w:type="spellEnd"/>
      <w:r w:rsidR="003A5285" w:rsidRPr="002B1F58">
        <w:rPr>
          <w:rFonts w:ascii="Garamond" w:hAnsi="Garamond"/>
          <w:sz w:val="24"/>
          <w:szCs w:val="24"/>
        </w:rPr>
        <w:t xml:space="preserve"> </w:t>
      </w:r>
      <w:proofErr w:type="spellStart"/>
      <w:r w:rsidR="003A5285" w:rsidRPr="002B1F58">
        <w:rPr>
          <w:rFonts w:ascii="Garamond" w:hAnsi="Garamond"/>
          <w:sz w:val="24"/>
          <w:szCs w:val="24"/>
        </w:rPr>
        <w:t>në</w:t>
      </w:r>
      <w:proofErr w:type="spellEnd"/>
      <w:r w:rsidR="003A5285" w:rsidRPr="002B1F58">
        <w:rPr>
          <w:rFonts w:ascii="Garamond" w:hAnsi="Garamond"/>
          <w:sz w:val="24"/>
          <w:szCs w:val="24"/>
        </w:rPr>
        <w:t xml:space="preserve"> </w:t>
      </w:r>
      <w:proofErr w:type="spellStart"/>
      <w:r w:rsidR="003A5285" w:rsidRPr="002B1F58">
        <w:rPr>
          <w:rFonts w:ascii="Garamond" w:hAnsi="Garamond"/>
          <w:sz w:val="24"/>
          <w:szCs w:val="24"/>
        </w:rPr>
        <w:t>Fletoren</w:t>
      </w:r>
      <w:proofErr w:type="spellEnd"/>
      <w:r w:rsidR="003A5285" w:rsidRPr="002B1F58">
        <w:rPr>
          <w:rFonts w:ascii="Garamond" w:hAnsi="Garamond"/>
          <w:sz w:val="24"/>
          <w:szCs w:val="24"/>
        </w:rPr>
        <w:t xml:space="preserve"> </w:t>
      </w:r>
      <w:proofErr w:type="spellStart"/>
      <w:r w:rsidR="0074178A" w:rsidRPr="002B1F58">
        <w:rPr>
          <w:rFonts w:ascii="Garamond" w:hAnsi="Garamond"/>
          <w:sz w:val="24"/>
          <w:szCs w:val="24"/>
        </w:rPr>
        <w:t>Zyrtare</w:t>
      </w:r>
      <w:proofErr w:type="spellEnd"/>
      <w:r w:rsidRPr="002B1F58">
        <w:rPr>
          <w:rFonts w:ascii="Garamond" w:hAnsi="Garamond"/>
          <w:sz w:val="24"/>
          <w:szCs w:val="24"/>
        </w:rPr>
        <w:t xml:space="preserve">. </w:t>
      </w:r>
    </w:p>
    <w:p w14:paraId="447CD91B" w14:textId="77777777" w:rsidR="00E82563" w:rsidRPr="002B1F58" w:rsidRDefault="00E82563" w:rsidP="002B1F5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447CD91C" w14:textId="216643E6" w:rsidR="00E82563" w:rsidRPr="002B1F58" w:rsidRDefault="002B1F58" w:rsidP="002B1F58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proofErr w:type="spellStart"/>
      <w:r>
        <w:rPr>
          <w:rFonts w:ascii="Garamond" w:hAnsi="Garamond"/>
          <w:sz w:val="24"/>
          <w:szCs w:val="24"/>
        </w:rPr>
        <w:t>KRYEMINISTËR</w:t>
      </w:r>
      <w:proofErr w:type="spellEnd"/>
    </w:p>
    <w:p w14:paraId="447CD91F" w14:textId="1BD240B5" w:rsidR="00E82563" w:rsidRPr="002B1F58" w:rsidRDefault="002B1F58" w:rsidP="002B1F58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  <w:r w:rsidRPr="002B1F58">
        <w:rPr>
          <w:rFonts w:ascii="Garamond" w:hAnsi="Garamond"/>
          <w:b/>
          <w:sz w:val="24"/>
          <w:szCs w:val="24"/>
        </w:rPr>
        <w:t>Edi Rama</w:t>
      </w:r>
    </w:p>
    <w:p w14:paraId="447CD923" w14:textId="7EA3974F" w:rsidR="009D4363" w:rsidRPr="002B1F58" w:rsidRDefault="009D4363" w:rsidP="002B1F58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</w:p>
    <w:sectPr w:rsidR="009D4363" w:rsidRPr="002B1F58" w:rsidSect="009D4363">
      <w:headerReference w:type="default" r:id="rId14"/>
      <w:footerReference w:type="default" r:id="rId15"/>
      <w:pgSz w:w="11906" w:h="16838" w:code="9"/>
      <w:pgMar w:top="1440" w:right="1440" w:bottom="8" w:left="1440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A011854" w14:textId="77777777" w:rsidR="0074178A" w:rsidRDefault="0074178A" w:rsidP="005F0648">
      <w:pPr>
        <w:spacing w:after="0" w:line="240" w:lineRule="auto"/>
      </w:pPr>
      <w:r>
        <w:separator/>
      </w:r>
    </w:p>
  </w:endnote>
  <w:endnote w:type="continuationSeparator" w:id="0">
    <w:p w14:paraId="2EA5590A" w14:textId="77777777" w:rsidR="0074178A" w:rsidRDefault="0074178A" w:rsidP="005F0648">
      <w:pPr>
        <w:spacing w:after="0" w:line="240" w:lineRule="auto"/>
      </w:pPr>
      <w:r>
        <w:continuationSeparator/>
      </w:r>
    </w:p>
  </w:endnote>
  <w:endnote w:type="continuationNotice" w:id="1">
    <w:p w14:paraId="26479558" w14:textId="77777777" w:rsidR="0074178A" w:rsidRDefault="0074178A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47CD92C" w14:textId="77777777" w:rsidR="0074178A" w:rsidRDefault="0074178A">
    <w:pPr>
      <w:pStyle w:val="Footer"/>
      <w:jc w:val="right"/>
    </w:pPr>
  </w:p>
  <w:p w14:paraId="447CD92D" w14:textId="77777777" w:rsidR="0074178A" w:rsidRDefault="0074178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5674FCE" w14:textId="77777777" w:rsidR="0074178A" w:rsidRDefault="0074178A" w:rsidP="005F0648">
      <w:pPr>
        <w:spacing w:after="0" w:line="240" w:lineRule="auto"/>
      </w:pPr>
      <w:r>
        <w:separator/>
      </w:r>
    </w:p>
  </w:footnote>
  <w:footnote w:type="continuationSeparator" w:id="0">
    <w:p w14:paraId="4E2A021A" w14:textId="77777777" w:rsidR="0074178A" w:rsidRDefault="0074178A" w:rsidP="005F0648">
      <w:pPr>
        <w:spacing w:after="0" w:line="240" w:lineRule="auto"/>
      </w:pPr>
      <w:r>
        <w:continuationSeparator/>
      </w:r>
    </w:p>
  </w:footnote>
  <w:footnote w:type="continuationNotice" w:id="1">
    <w:p w14:paraId="4E38E8F7" w14:textId="77777777" w:rsidR="0074178A" w:rsidRDefault="0074178A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7087F42" w14:textId="77777777" w:rsidR="0074178A" w:rsidRDefault="0074178A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37C6D8C"/>
    <w:multiLevelType w:val="hybridMultilevel"/>
    <w:tmpl w:val="DA72C032"/>
    <w:lvl w:ilvl="0" w:tplc="59CEB9DC">
      <w:start w:val="1"/>
      <w:numFmt w:val="decimal"/>
      <w:lvlText w:val="%1."/>
      <w:lvlJc w:val="left"/>
      <w:pPr>
        <w:ind w:left="1080" w:hanging="360"/>
      </w:pPr>
      <w:rPr>
        <w:rFonts w:eastAsia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3DF2A1F"/>
    <w:multiLevelType w:val="hybridMultilevel"/>
    <w:tmpl w:val="49B06C1E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8C40593"/>
    <w:multiLevelType w:val="hybridMultilevel"/>
    <w:tmpl w:val="11F405E6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F530A2A"/>
    <w:multiLevelType w:val="hybridMultilevel"/>
    <w:tmpl w:val="49B06C1E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3C36400"/>
    <w:multiLevelType w:val="hybridMultilevel"/>
    <w:tmpl w:val="B0BA740C"/>
    <w:lvl w:ilvl="0" w:tplc="8D8CB4D4">
      <w:start w:val="1"/>
      <w:numFmt w:val="lowerLetter"/>
      <w:lvlText w:val="%1)"/>
      <w:lvlJc w:val="left"/>
      <w:pPr>
        <w:ind w:left="117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90" w:hanging="360"/>
      </w:pPr>
    </w:lvl>
    <w:lvl w:ilvl="2" w:tplc="0409001B" w:tentative="1">
      <w:start w:val="1"/>
      <w:numFmt w:val="lowerRoman"/>
      <w:lvlText w:val="%3."/>
      <w:lvlJc w:val="right"/>
      <w:pPr>
        <w:ind w:left="2610" w:hanging="180"/>
      </w:pPr>
    </w:lvl>
    <w:lvl w:ilvl="3" w:tplc="0409000F" w:tentative="1">
      <w:start w:val="1"/>
      <w:numFmt w:val="decimal"/>
      <w:lvlText w:val="%4."/>
      <w:lvlJc w:val="left"/>
      <w:pPr>
        <w:ind w:left="3330" w:hanging="360"/>
      </w:pPr>
    </w:lvl>
    <w:lvl w:ilvl="4" w:tplc="04090019" w:tentative="1">
      <w:start w:val="1"/>
      <w:numFmt w:val="lowerLetter"/>
      <w:lvlText w:val="%5."/>
      <w:lvlJc w:val="left"/>
      <w:pPr>
        <w:ind w:left="4050" w:hanging="360"/>
      </w:pPr>
    </w:lvl>
    <w:lvl w:ilvl="5" w:tplc="0409001B" w:tentative="1">
      <w:start w:val="1"/>
      <w:numFmt w:val="lowerRoman"/>
      <w:lvlText w:val="%6."/>
      <w:lvlJc w:val="right"/>
      <w:pPr>
        <w:ind w:left="4770" w:hanging="180"/>
      </w:pPr>
    </w:lvl>
    <w:lvl w:ilvl="6" w:tplc="0409000F" w:tentative="1">
      <w:start w:val="1"/>
      <w:numFmt w:val="decimal"/>
      <w:lvlText w:val="%7."/>
      <w:lvlJc w:val="left"/>
      <w:pPr>
        <w:ind w:left="5490" w:hanging="360"/>
      </w:pPr>
    </w:lvl>
    <w:lvl w:ilvl="7" w:tplc="04090019" w:tentative="1">
      <w:start w:val="1"/>
      <w:numFmt w:val="lowerLetter"/>
      <w:lvlText w:val="%8."/>
      <w:lvlJc w:val="left"/>
      <w:pPr>
        <w:ind w:left="6210" w:hanging="360"/>
      </w:pPr>
    </w:lvl>
    <w:lvl w:ilvl="8" w:tplc="0409001B" w:tentative="1">
      <w:start w:val="1"/>
      <w:numFmt w:val="lowerRoman"/>
      <w:lvlText w:val="%9."/>
      <w:lvlJc w:val="right"/>
      <w:pPr>
        <w:ind w:left="6930" w:hanging="180"/>
      </w:pPr>
    </w:lvl>
  </w:abstractNum>
  <w:abstractNum w:abstractNumId="5">
    <w:nsid w:val="1570106D"/>
    <w:multiLevelType w:val="hybridMultilevel"/>
    <w:tmpl w:val="11F405E6"/>
    <w:lvl w:ilvl="0" w:tplc="0809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080" w:hanging="360"/>
      </w:pPr>
    </w:lvl>
    <w:lvl w:ilvl="2" w:tplc="041A001B" w:tentative="1">
      <w:start w:val="1"/>
      <w:numFmt w:val="lowerRoman"/>
      <w:lvlText w:val="%3."/>
      <w:lvlJc w:val="right"/>
      <w:pPr>
        <w:ind w:left="1800" w:hanging="180"/>
      </w:pPr>
    </w:lvl>
    <w:lvl w:ilvl="3" w:tplc="041A000F" w:tentative="1">
      <w:start w:val="1"/>
      <w:numFmt w:val="decimal"/>
      <w:lvlText w:val="%4."/>
      <w:lvlJc w:val="left"/>
      <w:pPr>
        <w:ind w:left="2520" w:hanging="360"/>
      </w:pPr>
    </w:lvl>
    <w:lvl w:ilvl="4" w:tplc="041A0019" w:tentative="1">
      <w:start w:val="1"/>
      <w:numFmt w:val="lowerLetter"/>
      <w:lvlText w:val="%5."/>
      <w:lvlJc w:val="left"/>
      <w:pPr>
        <w:ind w:left="3240" w:hanging="360"/>
      </w:pPr>
    </w:lvl>
    <w:lvl w:ilvl="5" w:tplc="041A001B" w:tentative="1">
      <w:start w:val="1"/>
      <w:numFmt w:val="lowerRoman"/>
      <w:lvlText w:val="%6."/>
      <w:lvlJc w:val="right"/>
      <w:pPr>
        <w:ind w:left="3960" w:hanging="180"/>
      </w:pPr>
    </w:lvl>
    <w:lvl w:ilvl="6" w:tplc="041A000F" w:tentative="1">
      <w:start w:val="1"/>
      <w:numFmt w:val="decimal"/>
      <w:lvlText w:val="%7."/>
      <w:lvlJc w:val="left"/>
      <w:pPr>
        <w:ind w:left="4680" w:hanging="360"/>
      </w:pPr>
    </w:lvl>
    <w:lvl w:ilvl="7" w:tplc="041A0019" w:tentative="1">
      <w:start w:val="1"/>
      <w:numFmt w:val="lowerLetter"/>
      <w:lvlText w:val="%8."/>
      <w:lvlJc w:val="left"/>
      <w:pPr>
        <w:ind w:left="5400" w:hanging="360"/>
      </w:pPr>
    </w:lvl>
    <w:lvl w:ilvl="8" w:tplc="041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>
    <w:nsid w:val="159C3A3A"/>
    <w:multiLevelType w:val="hybridMultilevel"/>
    <w:tmpl w:val="26803ED0"/>
    <w:lvl w:ilvl="0" w:tplc="3558E158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C4339C6"/>
    <w:multiLevelType w:val="hybridMultilevel"/>
    <w:tmpl w:val="11F405E6"/>
    <w:lvl w:ilvl="0" w:tplc="0809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080" w:hanging="360"/>
      </w:pPr>
    </w:lvl>
    <w:lvl w:ilvl="2" w:tplc="041A001B" w:tentative="1">
      <w:start w:val="1"/>
      <w:numFmt w:val="lowerRoman"/>
      <w:lvlText w:val="%3."/>
      <w:lvlJc w:val="right"/>
      <w:pPr>
        <w:ind w:left="1800" w:hanging="180"/>
      </w:pPr>
    </w:lvl>
    <w:lvl w:ilvl="3" w:tplc="041A000F" w:tentative="1">
      <w:start w:val="1"/>
      <w:numFmt w:val="decimal"/>
      <w:lvlText w:val="%4."/>
      <w:lvlJc w:val="left"/>
      <w:pPr>
        <w:ind w:left="2520" w:hanging="360"/>
      </w:pPr>
    </w:lvl>
    <w:lvl w:ilvl="4" w:tplc="041A0019" w:tentative="1">
      <w:start w:val="1"/>
      <w:numFmt w:val="lowerLetter"/>
      <w:lvlText w:val="%5."/>
      <w:lvlJc w:val="left"/>
      <w:pPr>
        <w:ind w:left="3240" w:hanging="360"/>
      </w:pPr>
    </w:lvl>
    <w:lvl w:ilvl="5" w:tplc="041A001B" w:tentative="1">
      <w:start w:val="1"/>
      <w:numFmt w:val="lowerRoman"/>
      <w:lvlText w:val="%6."/>
      <w:lvlJc w:val="right"/>
      <w:pPr>
        <w:ind w:left="3960" w:hanging="180"/>
      </w:pPr>
    </w:lvl>
    <w:lvl w:ilvl="6" w:tplc="041A000F" w:tentative="1">
      <w:start w:val="1"/>
      <w:numFmt w:val="decimal"/>
      <w:lvlText w:val="%7."/>
      <w:lvlJc w:val="left"/>
      <w:pPr>
        <w:ind w:left="4680" w:hanging="360"/>
      </w:pPr>
    </w:lvl>
    <w:lvl w:ilvl="7" w:tplc="041A0019" w:tentative="1">
      <w:start w:val="1"/>
      <w:numFmt w:val="lowerLetter"/>
      <w:lvlText w:val="%8."/>
      <w:lvlJc w:val="left"/>
      <w:pPr>
        <w:ind w:left="5400" w:hanging="360"/>
      </w:pPr>
    </w:lvl>
    <w:lvl w:ilvl="8" w:tplc="041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>
    <w:nsid w:val="33FB53AC"/>
    <w:multiLevelType w:val="hybridMultilevel"/>
    <w:tmpl w:val="DC705D0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64B22A0"/>
    <w:multiLevelType w:val="hybridMultilevel"/>
    <w:tmpl w:val="ED44EDD0"/>
    <w:lvl w:ilvl="0" w:tplc="04090017">
      <w:start w:val="1"/>
      <w:numFmt w:val="lowerLetter"/>
      <w:lvlText w:val="%1)"/>
      <w:lvlJc w:val="left"/>
      <w:pPr>
        <w:ind w:left="810" w:hanging="360"/>
      </w:pPr>
      <w:rPr>
        <w:rFonts w:hint="default"/>
        <w:color w:val="auto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DA11792"/>
    <w:multiLevelType w:val="multilevel"/>
    <w:tmpl w:val="E7D678E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1">
    <w:nsid w:val="3E4473E8"/>
    <w:multiLevelType w:val="hybridMultilevel"/>
    <w:tmpl w:val="8EBA1F8E"/>
    <w:lvl w:ilvl="0" w:tplc="8D8CB4D4">
      <w:start w:val="1"/>
      <w:numFmt w:val="lowerLetter"/>
      <w:lvlText w:val="%1)"/>
      <w:lvlJc w:val="left"/>
      <w:pPr>
        <w:ind w:left="117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90" w:hanging="360"/>
      </w:pPr>
    </w:lvl>
    <w:lvl w:ilvl="2" w:tplc="0409001B" w:tentative="1">
      <w:start w:val="1"/>
      <w:numFmt w:val="lowerRoman"/>
      <w:lvlText w:val="%3."/>
      <w:lvlJc w:val="right"/>
      <w:pPr>
        <w:ind w:left="2610" w:hanging="180"/>
      </w:pPr>
    </w:lvl>
    <w:lvl w:ilvl="3" w:tplc="0409000F" w:tentative="1">
      <w:start w:val="1"/>
      <w:numFmt w:val="decimal"/>
      <w:lvlText w:val="%4."/>
      <w:lvlJc w:val="left"/>
      <w:pPr>
        <w:ind w:left="3330" w:hanging="360"/>
      </w:pPr>
    </w:lvl>
    <w:lvl w:ilvl="4" w:tplc="04090019" w:tentative="1">
      <w:start w:val="1"/>
      <w:numFmt w:val="lowerLetter"/>
      <w:lvlText w:val="%5."/>
      <w:lvlJc w:val="left"/>
      <w:pPr>
        <w:ind w:left="4050" w:hanging="360"/>
      </w:pPr>
    </w:lvl>
    <w:lvl w:ilvl="5" w:tplc="0409001B" w:tentative="1">
      <w:start w:val="1"/>
      <w:numFmt w:val="lowerRoman"/>
      <w:lvlText w:val="%6."/>
      <w:lvlJc w:val="right"/>
      <w:pPr>
        <w:ind w:left="4770" w:hanging="180"/>
      </w:pPr>
    </w:lvl>
    <w:lvl w:ilvl="6" w:tplc="0409000F" w:tentative="1">
      <w:start w:val="1"/>
      <w:numFmt w:val="decimal"/>
      <w:lvlText w:val="%7."/>
      <w:lvlJc w:val="left"/>
      <w:pPr>
        <w:ind w:left="5490" w:hanging="360"/>
      </w:pPr>
    </w:lvl>
    <w:lvl w:ilvl="7" w:tplc="04090019" w:tentative="1">
      <w:start w:val="1"/>
      <w:numFmt w:val="lowerLetter"/>
      <w:lvlText w:val="%8."/>
      <w:lvlJc w:val="left"/>
      <w:pPr>
        <w:ind w:left="6210" w:hanging="360"/>
      </w:pPr>
    </w:lvl>
    <w:lvl w:ilvl="8" w:tplc="0409001B" w:tentative="1">
      <w:start w:val="1"/>
      <w:numFmt w:val="lowerRoman"/>
      <w:lvlText w:val="%9."/>
      <w:lvlJc w:val="right"/>
      <w:pPr>
        <w:ind w:left="6930" w:hanging="180"/>
      </w:pPr>
    </w:lvl>
  </w:abstractNum>
  <w:abstractNum w:abstractNumId="12">
    <w:nsid w:val="41CA188F"/>
    <w:multiLevelType w:val="hybridMultilevel"/>
    <w:tmpl w:val="17FC70EE"/>
    <w:lvl w:ilvl="0" w:tplc="041C000F">
      <w:start w:val="1"/>
      <w:numFmt w:val="decimal"/>
      <w:lvlText w:val="%1."/>
      <w:lvlJc w:val="left"/>
      <w:pPr>
        <w:ind w:left="54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080" w:hanging="360"/>
      </w:pPr>
    </w:lvl>
    <w:lvl w:ilvl="2" w:tplc="041C001B" w:tentative="1">
      <w:start w:val="1"/>
      <w:numFmt w:val="lowerRoman"/>
      <w:lvlText w:val="%3."/>
      <w:lvlJc w:val="right"/>
      <w:pPr>
        <w:ind w:left="1800" w:hanging="180"/>
      </w:pPr>
    </w:lvl>
    <w:lvl w:ilvl="3" w:tplc="041C000F" w:tentative="1">
      <w:start w:val="1"/>
      <w:numFmt w:val="decimal"/>
      <w:lvlText w:val="%4."/>
      <w:lvlJc w:val="left"/>
      <w:pPr>
        <w:ind w:left="2520" w:hanging="360"/>
      </w:pPr>
    </w:lvl>
    <w:lvl w:ilvl="4" w:tplc="041C0019" w:tentative="1">
      <w:start w:val="1"/>
      <w:numFmt w:val="lowerLetter"/>
      <w:lvlText w:val="%5."/>
      <w:lvlJc w:val="left"/>
      <w:pPr>
        <w:ind w:left="3240" w:hanging="360"/>
      </w:pPr>
    </w:lvl>
    <w:lvl w:ilvl="5" w:tplc="041C001B" w:tentative="1">
      <w:start w:val="1"/>
      <w:numFmt w:val="lowerRoman"/>
      <w:lvlText w:val="%6."/>
      <w:lvlJc w:val="right"/>
      <w:pPr>
        <w:ind w:left="3960" w:hanging="180"/>
      </w:pPr>
    </w:lvl>
    <w:lvl w:ilvl="6" w:tplc="041C000F" w:tentative="1">
      <w:start w:val="1"/>
      <w:numFmt w:val="decimal"/>
      <w:lvlText w:val="%7."/>
      <w:lvlJc w:val="left"/>
      <w:pPr>
        <w:ind w:left="4680" w:hanging="360"/>
      </w:pPr>
    </w:lvl>
    <w:lvl w:ilvl="7" w:tplc="041C0019" w:tentative="1">
      <w:start w:val="1"/>
      <w:numFmt w:val="lowerLetter"/>
      <w:lvlText w:val="%8."/>
      <w:lvlJc w:val="left"/>
      <w:pPr>
        <w:ind w:left="5400" w:hanging="360"/>
      </w:pPr>
    </w:lvl>
    <w:lvl w:ilvl="8" w:tplc="041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>
    <w:nsid w:val="43C061A3"/>
    <w:multiLevelType w:val="hybridMultilevel"/>
    <w:tmpl w:val="B0BA740C"/>
    <w:lvl w:ilvl="0" w:tplc="8D8CB4D4">
      <w:start w:val="1"/>
      <w:numFmt w:val="lowerLetter"/>
      <w:lvlText w:val="%1)"/>
      <w:lvlJc w:val="left"/>
      <w:pPr>
        <w:ind w:left="117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90" w:hanging="360"/>
      </w:pPr>
    </w:lvl>
    <w:lvl w:ilvl="2" w:tplc="0409001B" w:tentative="1">
      <w:start w:val="1"/>
      <w:numFmt w:val="lowerRoman"/>
      <w:lvlText w:val="%3."/>
      <w:lvlJc w:val="right"/>
      <w:pPr>
        <w:ind w:left="2610" w:hanging="180"/>
      </w:pPr>
    </w:lvl>
    <w:lvl w:ilvl="3" w:tplc="0409000F" w:tentative="1">
      <w:start w:val="1"/>
      <w:numFmt w:val="decimal"/>
      <w:lvlText w:val="%4."/>
      <w:lvlJc w:val="left"/>
      <w:pPr>
        <w:ind w:left="3330" w:hanging="360"/>
      </w:pPr>
    </w:lvl>
    <w:lvl w:ilvl="4" w:tplc="04090019" w:tentative="1">
      <w:start w:val="1"/>
      <w:numFmt w:val="lowerLetter"/>
      <w:lvlText w:val="%5."/>
      <w:lvlJc w:val="left"/>
      <w:pPr>
        <w:ind w:left="4050" w:hanging="360"/>
      </w:pPr>
    </w:lvl>
    <w:lvl w:ilvl="5" w:tplc="0409001B" w:tentative="1">
      <w:start w:val="1"/>
      <w:numFmt w:val="lowerRoman"/>
      <w:lvlText w:val="%6."/>
      <w:lvlJc w:val="right"/>
      <w:pPr>
        <w:ind w:left="4770" w:hanging="180"/>
      </w:pPr>
    </w:lvl>
    <w:lvl w:ilvl="6" w:tplc="0409000F" w:tentative="1">
      <w:start w:val="1"/>
      <w:numFmt w:val="decimal"/>
      <w:lvlText w:val="%7."/>
      <w:lvlJc w:val="left"/>
      <w:pPr>
        <w:ind w:left="5490" w:hanging="360"/>
      </w:pPr>
    </w:lvl>
    <w:lvl w:ilvl="7" w:tplc="04090019" w:tentative="1">
      <w:start w:val="1"/>
      <w:numFmt w:val="lowerLetter"/>
      <w:lvlText w:val="%8."/>
      <w:lvlJc w:val="left"/>
      <w:pPr>
        <w:ind w:left="6210" w:hanging="360"/>
      </w:pPr>
    </w:lvl>
    <w:lvl w:ilvl="8" w:tplc="0409001B" w:tentative="1">
      <w:start w:val="1"/>
      <w:numFmt w:val="lowerRoman"/>
      <w:lvlText w:val="%9."/>
      <w:lvlJc w:val="right"/>
      <w:pPr>
        <w:ind w:left="6930" w:hanging="180"/>
      </w:pPr>
    </w:lvl>
  </w:abstractNum>
  <w:abstractNum w:abstractNumId="14">
    <w:nsid w:val="4421692C"/>
    <w:multiLevelType w:val="hybridMultilevel"/>
    <w:tmpl w:val="BEA2BFB2"/>
    <w:lvl w:ilvl="0" w:tplc="04090017">
      <w:start w:val="1"/>
      <w:numFmt w:val="lowerLetter"/>
      <w:lvlText w:val="%1)"/>
      <w:lvlJc w:val="left"/>
      <w:pPr>
        <w:ind w:left="9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90" w:hanging="360"/>
      </w:pPr>
    </w:lvl>
    <w:lvl w:ilvl="2" w:tplc="0409001B" w:tentative="1">
      <w:start w:val="1"/>
      <w:numFmt w:val="lowerRoman"/>
      <w:lvlText w:val="%3."/>
      <w:lvlJc w:val="right"/>
      <w:pPr>
        <w:ind w:left="2610" w:hanging="180"/>
      </w:pPr>
    </w:lvl>
    <w:lvl w:ilvl="3" w:tplc="0409000F" w:tentative="1">
      <w:start w:val="1"/>
      <w:numFmt w:val="decimal"/>
      <w:lvlText w:val="%4."/>
      <w:lvlJc w:val="left"/>
      <w:pPr>
        <w:ind w:left="3330" w:hanging="360"/>
      </w:pPr>
    </w:lvl>
    <w:lvl w:ilvl="4" w:tplc="04090019" w:tentative="1">
      <w:start w:val="1"/>
      <w:numFmt w:val="lowerLetter"/>
      <w:lvlText w:val="%5."/>
      <w:lvlJc w:val="left"/>
      <w:pPr>
        <w:ind w:left="4050" w:hanging="360"/>
      </w:pPr>
    </w:lvl>
    <w:lvl w:ilvl="5" w:tplc="0409001B" w:tentative="1">
      <w:start w:val="1"/>
      <w:numFmt w:val="lowerRoman"/>
      <w:lvlText w:val="%6."/>
      <w:lvlJc w:val="right"/>
      <w:pPr>
        <w:ind w:left="4770" w:hanging="180"/>
      </w:pPr>
    </w:lvl>
    <w:lvl w:ilvl="6" w:tplc="0409000F" w:tentative="1">
      <w:start w:val="1"/>
      <w:numFmt w:val="decimal"/>
      <w:lvlText w:val="%7."/>
      <w:lvlJc w:val="left"/>
      <w:pPr>
        <w:ind w:left="5490" w:hanging="360"/>
      </w:pPr>
    </w:lvl>
    <w:lvl w:ilvl="7" w:tplc="04090019" w:tentative="1">
      <w:start w:val="1"/>
      <w:numFmt w:val="lowerLetter"/>
      <w:lvlText w:val="%8."/>
      <w:lvlJc w:val="left"/>
      <w:pPr>
        <w:ind w:left="6210" w:hanging="360"/>
      </w:pPr>
    </w:lvl>
    <w:lvl w:ilvl="8" w:tplc="0409001B" w:tentative="1">
      <w:start w:val="1"/>
      <w:numFmt w:val="lowerRoman"/>
      <w:lvlText w:val="%9."/>
      <w:lvlJc w:val="right"/>
      <w:pPr>
        <w:ind w:left="6930" w:hanging="180"/>
      </w:pPr>
    </w:lvl>
  </w:abstractNum>
  <w:abstractNum w:abstractNumId="15">
    <w:nsid w:val="44FB1F50"/>
    <w:multiLevelType w:val="hybridMultilevel"/>
    <w:tmpl w:val="73B67BA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458F4C49"/>
    <w:multiLevelType w:val="hybridMultilevel"/>
    <w:tmpl w:val="BEA2BFB2"/>
    <w:lvl w:ilvl="0" w:tplc="04090017">
      <w:start w:val="1"/>
      <w:numFmt w:val="lowerLetter"/>
      <w:lvlText w:val="%1)"/>
      <w:lvlJc w:val="left"/>
      <w:pPr>
        <w:ind w:left="117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90" w:hanging="360"/>
      </w:pPr>
    </w:lvl>
    <w:lvl w:ilvl="2" w:tplc="0409001B" w:tentative="1">
      <w:start w:val="1"/>
      <w:numFmt w:val="lowerRoman"/>
      <w:lvlText w:val="%3."/>
      <w:lvlJc w:val="right"/>
      <w:pPr>
        <w:ind w:left="2610" w:hanging="180"/>
      </w:pPr>
    </w:lvl>
    <w:lvl w:ilvl="3" w:tplc="0409000F" w:tentative="1">
      <w:start w:val="1"/>
      <w:numFmt w:val="decimal"/>
      <w:lvlText w:val="%4."/>
      <w:lvlJc w:val="left"/>
      <w:pPr>
        <w:ind w:left="3330" w:hanging="360"/>
      </w:pPr>
    </w:lvl>
    <w:lvl w:ilvl="4" w:tplc="04090019" w:tentative="1">
      <w:start w:val="1"/>
      <w:numFmt w:val="lowerLetter"/>
      <w:lvlText w:val="%5."/>
      <w:lvlJc w:val="left"/>
      <w:pPr>
        <w:ind w:left="4050" w:hanging="360"/>
      </w:pPr>
    </w:lvl>
    <w:lvl w:ilvl="5" w:tplc="0409001B" w:tentative="1">
      <w:start w:val="1"/>
      <w:numFmt w:val="lowerRoman"/>
      <w:lvlText w:val="%6."/>
      <w:lvlJc w:val="right"/>
      <w:pPr>
        <w:ind w:left="4770" w:hanging="180"/>
      </w:pPr>
    </w:lvl>
    <w:lvl w:ilvl="6" w:tplc="0409000F" w:tentative="1">
      <w:start w:val="1"/>
      <w:numFmt w:val="decimal"/>
      <w:lvlText w:val="%7."/>
      <w:lvlJc w:val="left"/>
      <w:pPr>
        <w:ind w:left="5490" w:hanging="360"/>
      </w:pPr>
    </w:lvl>
    <w:lvl w:ilvl="7" w:tplc="04090019" w:tentative="1">
      <w:start w:val="1"/>
      <w:numFmt w:val="lowerLetter"/>
      <w:lvlText w:val="%8."/>
      <w:lvlJc w:val="left"/>
      <w:pPr>
        <w:ind w:left="6210" w:hanging="360"/>
      </w:pPr>
    </w:lvl>
    <w:lvl w:ilvl="8" w:tplc="0409001B" w:tentative="1">
      <w:start w:val="1"/>
      <w:numFmt w:val="lowerRoman"/>
      <w:lvlText w:val="%9."/>
      <w:lvlJc w:val="right"/>
      <w:pPr>
        <w:ind w:left="6930" w:hanging="180"/>
      </w:pPr>
    </w:lvl>
  </w:abstractNum>
  <w:abstractNum w:abstractNumId="17">
    <w:nsid w:val="495B60FD"/>
    <w:multiLevelType w:val="hybridMultilevel"/>
    <w:tmpl w:val="BC0231F8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4B071CFE"/>
    <w:multiLevelType w:val="hybridMultilevel"/>
    <w:tmpl w:val="B934B3DA"/>
    <w:lvl w:ilvl="0" w:tplc="DE4C941E">
      <w:start w:val="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4D377ADC"/>
    <w:multiLevelType w:val="hybridMultilevel"/>
    <w:tmpl w:val="F3DAB77C"/>
    <w:lvl w:ilvl="0" w:tplc="BC86DC70">
      <w:start w:val="1"/>
      <w:numFmt w:val="lowerLetter"/>
      <w:lvlText w:val="%1)"/>
      <w:lvlJc w:val="left"/>
      <w:pPr>
        <w:ind w:left="810" w:hanging="360"/>
      </w:pPr>
      <w:rPr>
        <w:rFonts w:hint="default"/>
        <w:color w:val="auto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4DA2028A"/>
    <w:multiLevelType w:val="hybridMultilevel"/>
    <w:tmpl w:val="662E4FB2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611814AD"/>
    <w:multiLevelType w:val="hybridMultilevel"/>
    <w:tmpl w:val="4ACE18EE"/>
    <w:lvl w:ilvl="0" w:tplc="7312FFF6">
      <w:start w:val="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65C50B7D"/>
    <w:multiLevelType w:val="hybridMultilevel"/>
    <w:tmpl w:val="5AE80B8E"/>
    <w:lvl w:ilvl="0" w:tplc="041C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080" w:hanging="360"/>
      </w:pPr>
    </w:lvl>
    <w:lvl w:ilvl="2" w:tplc="041C001B" w:tentative="1">
      <w:start w:val="1"/>
      <w:numFmt w:val="lowerRoman"/>
      <w:lvlText w:val="%3."/>
      <w:lvlJc w:val="right"/>
      <w:pPr>
        <w:ind w:left="1800" w:hanging="180"/>
      </w:pPr>
    </w:lvl>
    <w:lvl w:ilvl="3" w:tplc="041C000F" w:tentative="1">
      <w:start w:val="1"/>
      <w:numFmt w:val="decimal"/>
      <w:lvlText w:val="%4."/>
      <w:lvlJc w:val="left"/>
      <w:pPr>
        <w:ind w:left="2520" w:hanging="360"/>
      </w:pPr>
    </w:lvl>
    <w:lvl w:ilvl="4" w:tplc="041C0019" w:tentative="1">
      <w:start w:val="1"/>
      <w:numFmt w:val="lowerLetter"/>
      <w:lvlText w:val="%5."/>
      <w:lvlJc w:val="left"/>
      <w:pPr>
        <w:ind w:left="3240" w:hanging="360"/>
      </w:pPr>
    </w:lvl>
    <w:lvl w:ilvl="5" w:tplc="041C001B" w:tentative="1">
      <w:start w:val="1"/>
      <w:numFmt w:val="lowerRoman"/>
      <w:lvlText w:val="%6."/>
      <w:lvlJc w:val="right"/>
      <w:pPr>
        <w:ind w:left="3960" w:hanging="180"/>
      </w:pPr>
    </w:lvl>
    <w:lvl w:ilvl="6" w:tplc="041C000F" w:tentative="1">
      <w:start w:val="1"/>
      <w:numFmt w:val="decimal"/>
      <w:lvlText w:val="%7."/>
      <w:lvlJc w:val="left"/>
      <w:pPr>
        <w:ind w:left="4680" w:hanging="360"/>
      </w:pPr>
    </w:lvl>
    <w:lvl w:ilvl="7" w:tplc="041C0019" w:tentative="1">
      <w:start w:val="1"/>
      <w:numFmt w:val="lowerLetter"/>
      <w:lvlText w:val="%8."/>
      <w:lvlJc w:val="left"/>
      <w:pPr>
        <w:ind w:left="5400" w:hanging="360"/>
      </w:pPr>
    </w:lvl>
    <w:lvl w:ilvl="8" w:tplc="041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>
    <w:nsid w:val="675A2E8B"/>
    <w:multiLevelType w:val="hybridMultilevel"/>
    <w:tmpl w:val="BEA2BFB2"/>
    <w:lvl w:ilvl="0" w:tplc="04090017">
      <w:start w:val="1"/>
      <w:numFmt w:val="lowerLetter"/>
      <w:lvlText w:val="%1)"/>
      <w:lvlJc w:val="left"/>
      <w:pPr>
        <w:ind w:left="117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90" w:hanging="360"/>
      </w:pPr>
    </w:lvl>
    <w:lvl w:ilvl="2" w:tplc="0409001B" w:tentative="1">
      <w:start w:val="1"/>
      <w:numFmt w:val="lowerRoman"/>
      <w:lvlText w:val="%3."/>
      <w:lvlJc w:val="right"/>
      <w:pPr>
        <w:ind w:left="2610" w:hanging="180"/>
      </w:pPr>
    </w:lvl>
    <w:lvl w:ilvl="3" w:tplc="0409000F" w:tentative="1">
      <w:start w:val="1"/>
      <w:numFmt w:val="decimal"/>
      <w:lvlText w:val="%4."/>
      <w:lvlJc w:val="left"/>
      <w:pPr>
        <w:ind w:left="3330" w:hanging="360"/>
      </w:pPr>
    </w:lvl>
    <w:lvl w:ilvl="4" w:tplc="04090019" w:tentative="1">
      <w:start w:val="1"/>
      <w:numFmt w:val="lowerLetter"/>
      <w:lvlText w:val="%5."/>
      <w:lvlJc w:val="left"/>
      <w:pPr>
        <w:ind w:left="4050" w:hanging="360"/>
      </w:pPr>
    </w:lvl>
    <w:lvl w:ilvl="5" w:tplc="0409001B" w:tentative="1">
      <w:start w:val="1"/>
      <w:numFmt w:val="lowerRoman"/>
      <w:lvlText w:val="%6."/>
      <w:lvlJc w:val="right"/>
      <w:pPr>
        <w:ind w:left="4770" w:hanging="180"/>
      </w:pPr>
    </w:lvl>
    <w:lvl w:ilvl="6" w:tplc="0409000F" w:tentative="1">
      <w:start w:val="1"/>
      <w:numFmt w:val="decimal"/>
      <w:lvlText w:val="%7."/>
      <w:lvlJc w:val="left"/>
      <w:pPr>
        <w:ind w:left="5490" w:hanging="360"/>
      </w:pPr>
    </w:lvl>
    <w:lvl w:ilvl="7" w:tplc="04090019" w:tentative="1">
      <w:start w:val="1"/>
      <w:numFmt w:val="lowerLetter"/>
      <w:lvlText w:val="%8."/>
      <w:lvlJc w:val="left"/>
      <w:pPr>
        <w:ind w:left="6210" w:hanging="360"/>
      </w:pPr>
    </w:lvl>
    <w:lvl w:ilvl="8" w:tplc="0409001B" w:tentative="1">
      <w:start w:val="1"/>
      <w:numFmt w:val="lowerRoman"/>
      <w:lvlText w:val="%9."/>
      <w:lvlJc w:val="right"/>
      <w:pPr>
        <w:ind w:left="6930" w:hanging="180"/>
      </w:pPr>
    </w:lvl>
  </w:abstractNum>
  <w:abstractNum w:abstractNumId="24">
    <w:nsid w:val="6E9B733D"/>
    <w:multiLevelType w:val="hybridMultilevel"/>
    <w:tmpl w:val="C35AD3C6"/>
    <w:lvl w:ilvl="0" w:tplc="FED622A6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7A4F6E5E"/>
    <w:multiLevelType w:val="hybridMultilevel"/>
    <w:tmpl w:val="547C7504"/>
    <w:lvl w:ilvl="0" w:tplc="1B84F590">
      <w:start w:val="2"/>
      <w:numFmt w:val="decimal"/>
      <w:lvlText w:val="%1."/>
      <w:lvlJc w:val="left"/>
      <w:pPr>
        <w:ind w:left="720" w:hanging="360"/>
      </w:pPr>
      <w:rPr>
        <w:rFonts w:hint="default"/>
        <w:color w:val="FF0000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2"/>
  </w:num>
  <w:num w:numId="3">
    <w:abstractNumId w:val="17"/>
  </w:num>
  <w:num w:numId="4">
    <w:abstractNumId w:val="1"/>
  </w:num>
  <w:num w:numId="5">
    <w:abstractNumId w:val="3"/>
  </w:num>
  <w:num w:numId="6">
    <w:abstractNumId w:val="7"/>
  </w:num>
  <w:num w:numId="7">
    <w:abstractNumId w:val="5"/>
  </w:num>
  <w:num w:numId="8">
    <w:abstractNumId w:val="20"/>
  </w:num>
  <w:num w:numId="9">
    <w:abstractNumId w:val="22"/>
  </w:num>
  <w:num w:numId="10">
    <w:abstractNumId w:val="25"/>
  </w:num>
  <w:num w:numId="11">
    <w:abstractNumId w:val="21"/>
  </w:num>
  <w:num w:numId="12">
    <w:abstractNumId w:val="24"/>
  </w:num>
  <w:num w:numId="13">
    <w:abstractNumId w:val="12"/>
  </w:num>
  <w:num w:numId="14">
    <w:abstractNumId w:val="15"/>
  </w:num>
  <w:num w:numId="15">
    <w:abstractNumId w:val="10"/>
  </w:num>
  <w:num w:numId="16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6"/>
  </w:num>
  <w:num w:numId="18">
    <w:abstractNumId w:val="19"/>
  </w:num>
  <w:num w:numId="19">
    <w:abstractNumId w:val="13"/>
  </w:num>
  <w:num w:numId="20">
    <w:abstractNumId w:val="23"/>
  </w:num>
  <w:num w:numId="21">
    <w:abstractNumId w:val="4"/>
  </w:num>
  <w:num w:numId="22">
    <w:abstractNumId w:val="11"/>
  </w:num>
  <w:num w:numId="23">
    <w:abstractNumId w:val="14"/>
  </w:num>
  <w:num w:numId="24">
    <w:abstractNumId w:val="16"/>
  </w:num>
  <w:num w:numId="25">
    <w:abstractNumId w:val="18"/>
  </w:num>
  <w:num w:numId="26">
    <w:abstractNumId w:val="0"/>
  </w:num>
  <w:num w:numId="27">
    <w:abstractNumId w:val="8"/>
  </w:num>
  <w:num w:numId="28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250"/>
  <w:hideSpellingErrors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C4E42"/>
    <w:rsid w:val="00005649"/>
    <w:rsid w:val="00010DBF"/>
    <w:rsid w:val="000136BD"/>
    <w:rsid w:val="0001585D"/>
    <w:rsid w:val="000343AD"/>
    <w:rsid w:val="00047463"/>
    <w:rsid w:val="00062DAB"/>
    <w:rsid w:val="0006313E"/>
    <w:rsid w:val="0006341C"/>
    <w:rsid w:val="00072ACE"/>
    <w:rsid w:val="0008396A"/>
    <w:rsid w:val="000A0C7F"/>
    <w:rsid w:val="000A1FAA"/>
    <w:rsid w:val="000A3370"/>
    <w:rsid w:val="000D00B4"/>
    <w:rsid w:val="000D3209"/>
    <w:rsid w:val="000D3510"/>
    <w:rsid w:val="000E44F0"/>
    <w:rsid w:val="000E6ABE"/>
    <w:rsid w:val="000F33CE"/>
    <w:rsid w:val="00107B0B"/>
    <w:rsid w:val="00110EF7"/>
    <w:rsid w:val="00137BCD"/>
    <w:rsid w:val="00162CF1"/>
    <w:rsid w:val="00163A5A"/>
    <w:rsid w:val="00166E8E"/>
    <w:rsid w:val="001878B7"/>
    <w:rsid w:val="00187CF2"/>
    <w:rsid w:val="001A2C63"/>
    <w:rsid w:val="001B0D74"/>
    <w:rsid w:val="001B1847"/>
    <w:rsid w:val="001B5824"/>
    <w:rsid w:val="001C2C11"/>
    <w:rsid w:val="001D41EB"/>
    <w:rsid w:val="001D420A"/>
    <w:rsid w:val="001F5130"/>
    <w:rsid w:val="00206E8B"/>
    <w:rsid w:val="002252F7"/>
    <w:rsid w:val="00233E12"/>
    <w:rsid w:val="0023464C"/>
    <w:rsid w:val="00236994"/>
    <w:rsid w:val="00241CAC"/>
    <w:rsid w:val="00242E95"/>
    <w:rsid w:val="00256B5A"/>
    <w:rsid w:val="00265380"/>
    <w:rsid w:val="00290D36"/>
    <w:rsid w:val="002A49F2"/>
    <w:rsid w:val="002A7092"/>
    <w:rsid w:val="002B1F58"/>
    <w:rsid w:val="002C7E3F"/>
    <w:rsid w:val="002D0BCE"/>
    <w:rsid w:val="002D71BA"/>
    <w:rsid w:val="002E132F"/>
    <w:rsid w:val="00302A9B"/>
    <w:rsid w:val="00311774"/>
    <w:rsid w:val="00324962"/>
    <w:rsid w:val="00334E2F"/>
    <w:rsid w:val="00344927"/>
    <w:rsid w:val="00351BEC"/>
    <w:rsid w:val="00353EC3"/>
    <w:rsid w:val="003571EE"/>
    <w:rsid w:val="0037547E"/>
    <w:rsid w:val="00381CC4"/>
    <w:rsid w:val="003A5285"/>
    <w:rsid w:val="003B4807"/>
    <w:rsid w:val="003B5A4F"/>
    <w:rsid w:val="003B65E7"/>
    <w:rsid w:val="003C24FD"/>
    <w:rsid w:val="003C4AB6"/>
    <w:rsid w:val="003C52A8"/>
    <w:rsid w:val="003C7FAD"/>
    <w:rsid w:val="003E1D42"/>
    <w:rsid w:val="003E47C6"/>
    <w:rsid w:val="003F42F4"/>
    <w:rsid w:val="003F5CDD"/>
    <w:rsid w:val="004108AB"/>
    <w:rsid w:val="00420CB2"/>
    <w:rsid w:val="00425EA7"/>
    <w:rsid w:val="00431491"/>
    <w:rsid w:val="004439B4"/>
    <w:rsid w:val="00447C1B"/>
    <w:rsid w:val="00450161"/>
    <w:rsid w:val="00465AC5"/>
    <w:rsid w:val="00477A40"/>
    <w:rsid w:val="00484651"/>
    <w:rsid w:val="00486BB1"/>
    <w:rsid w:val="00496E9B"/>
    <w:rsid w:val="004B3990"/>
    <w:rsid w:val="004C38BD"/>
    <w:rsid w:val="004C42B1"/>
    <w:rsid w:val="004D2EBC"/>
    <w:rsid w:val="004D58CC"/>
    <w:rsid w:val="004E3625"/>
    <w:rsid w:val="004F32FB"/>
    <w:rsid w:val="004F4861"/>
    <w:rsid w:val="004F5784"/>
    <w:rsid w:val="004F7833"/>
    <w:rsid w:val="00506877"/>
    <w:rsid w:val="00510A89"/>
    <w:rsid w:val="005153CE"/>
    <w:rsid w:val="00525AED"/>
    <w:rsid w:val="00527DB8"/>
    <w:rsid w:val="00550C5F"/>
    <w:rsid w:val="00563F41"/>
    <w:rsid w:val="00567ACE"/>
    <w:rsid w:val="00571D0D"/>
    <w:rsid w:val="00574A87"/>
    <w:rsid w:val="0057763C"/>
    <w:rsid w:val="00586531"/>
    <w:rsid w:val="00593C6B"/>
    <w:rsid w:val="005A02B9"/>
    <w:rsid w:val="005B4EFA"/>
    <w:rsid w:val="005B5EF5"/>
    <w:rsid w:val="005C1E4E"/>
    <w:rsid w:val="005D01B6"/>
    <w:rsid w:val="005D393D"/>
    <w:rsid w:val="005D753E"/>
    <w:rsid w:val="005D7791"/>
    <w:rsid w:val="005F0648"/>
    <w:rsid w:val="006015CB"/>
    <w:rsid w:val="006037C3"/>
    <w:rsid w:val="006049A0"/>
    <w:rsid w:val="00604F5D"/>
    <w:rsid w:val="00611294"/>
    <w:rsid w:val="006125A6"/>
    <w:rsid w:val="0061681E"/>
    <w:rsid w:val="00617A4B"/>
    <w:rsid w:val="00622A8C"/>
    <w:rsid w:val="00624F63"/>
    <w:rsid w:val="006522EC"/>
    <w:rsid w:val="00674637"/>
    <w:rsid w:val="006835F7"/>
    <w:rsid w:val="006A6077"/>
    <w:rsid w:val="006C196F"/>
    <w:rsid w:val="006C49EF"/>
    <w:rsid w:val="006C6129"/>
    <w:rsid w:val="006D27B9"/>
    <w:rsid w:val="006D4348"/>
    <w:rsid w:val="006E274C"/>
    <w:rsid w:val="006F0658"/>
    <w:rsid w:val="006F06E3"/>
    <w:rsid w:val="006F312A"/>
    <w:rsid w:val="00713D35"/>
    <w:rsid w:val="007179BE"/>
    <w:rsid w:val="007247C5"/>
    <w:rsid w:val="00724910"/>
    <w:rsid w:val="00730CA1"/>
    <w:rsid w:val="00733760"/>
    <w:rsid w:val="00734F94"/>
    <w:rsid w:val="0074178A"/>
    <w:rsid w:val="0075774D"/>
    <w:rsid w:val="00766F1F"/>
    <w:rsid w:val="007710F1"/>
    <w:rsid w:val="0078496B"/>
    <w:rsid w:val="007850F5"/>
    <w:rsid w:val="0078564F"/>
    <w:rsid w:val="0079086D"/>
    <w:rsid w:val="007B1742"/>
    <w:rsid w:val="007B2439"/>
    <w:rsid w:val="007D3AA0"/>
    <w:rsid w:val="007D6217"/>
    <w:rsid w:val="00805576"/>
    <w:rsid w:val="008207FC"/>
    <w:rsid w:val="0084050F"/>
    <w:rsid w:val="00841363"/>
    <w:rsid w:val="00850F58"/>
    <w:rsid w:val="00852336"/>
    <w:rsid w:val="00856475"/>
    <w:rsid w:val="00865302"/>
    <w:rsid w:val="00872153"/>
    <w:rsid w:val="008731C3"/>
    <w:rsid w:val="00875C61"/>
    <w:rsid w:val="0088250E"/>
    <w:rsid w:val="008A1BDB"/>
    <w:rsid w:val="008B1571"/>
    <w:rsid w:val="008B289F"/>
    <w:rsid w:val="008C3A3A"/>
    <w:rsid w:val="008D0990"/>
    <w:rsid w:val="008D7985"/>
    <w:rsid w:val="008E2686"/>
    <w:rsid w:val="008E485A"/>
    <w:rsid w:val="008F06EE"/>
    <w:rsid w:val="008F39AD"/>
    <w:rsid w:val="00903AD9"/>
    <w:rsid w:val="009074D2"/>
    <w:rsid w:val="00916E7C"/>
    <w:rsid w:val="009177EC"/>
    <w:rsid w:val="00923641"/>
    <w:rsid w:val="009305CF"/>
    <w:rsid w:val="0094154E"/>
    <w:rsid w:val="00954B06"/>
    <w:rsid w:val="009727C2"/>
    <w:rsid w:val="00973615"/>
    <w:rsid w:val="0099303E"/>
    <w:rsid w:val="00996A54"/>
    <w:rsid w:val="009A3D4F"/>
    <w:rsid w:val="009C1375"/>
    <w:rsid w:val="009D4363"/>
    <w:rsid w:val="009D7E01"/>
    <w:rsid w:val="009D7F6C"/>
    <w:rsid w:val="009E5837"/>
    <w:rsid w:val="00A06388"/>
    <w:rsid w:val="00A10D6F"/>
    <w:rsid w:val="00A112C2"/>
    <w:rsid w:val="00A15E5D"/>
    <w:rsid w:val="00A21781"/>
    <w:rsid w:val="00A30292"/>
    <w:rsid w:val="00A325EE"/>
    <w:rsid w:val="00A37AFC"/>
    <w:rsid w:val="00A43D09"/>
    <w:rsid w:val="00A527D6"/>
    <w:rsid w:val="00A601CA"/>
    <w:rsid w:val="00A63B1D"/>
    <w:rsid w:val="00A71160"/>
    <w:rsid w:val="00A7793E"/>
    <w:rsid w:val="00A81BC9"/>
    <w:rsid w:val="00A8208D"/>
    <w:rsid w:val="00A8255D"/>
    <w:rsid w:val="00A93B7A"/>
    <w:rsid w:val="00AA3ACF"/>
    <w:rsid w:val="00AA42D1"/>
    <w:rsid w:val="00AC1B40"/>
    <w:rsid w:val="00AC2B12"/>
    <w:rsid w:val="00AC5FCE"/>
    <w:rsid w:val="00AE1BA1"/>
    <w:rsid w:val="00AE2A26"/>
    <w:rsid w:val="00AE5676"/>
    <w:rsid w:val="00B00D66"/>
    <w:rsid w:val="00B078BE"/>
    <w:rsid w:val="00B1208B"/>
    <w:rsid w:val="00B13B58"/>
    <w:rsid w:val="00B22E13"/>
    <w:rsid w:val="00B277C4"/>
    <w:rsid w:val="00B408EF"/>
    <w:rsid w:val="00B545F4"/>
    <w:rsid w:val="00B5548F"/>
    <w:rsid w:val="00B56160"/>
    <w:rsid w:val="00B6215C"/>
    <w:rsid w:val="00B75C8D"/>
    <w:rsid w:val="00B812D7"/>
    <w:rsid w:val="00B9514A"/>
    <w:rsid w:val="00BA47D3"/>
    <w:rsid w:val="00BB025D"/>
    <w:rsid w:val="00BB1E9D"/>
    <w:rsid w:val="00BB56BD"/>
    <w:rsid w:val="00BC18CB"/>
    <w:rsid w:val="00BC74EC"/>
    <w:rsid w:val="00BF50D7"/>
    <w:rsid w:val="00C02928"/>
    <w:rsid w:val="00C07970"/>
    <w:rsid w:val="00C27B32"/>
    <w:rsid w:val="00C505A9"/>
    <w:rsid w:val="00C60D6D"/>
    <w:rsid w:val="00C75134"/>
    <w:rsid w:val="00C807BB"/>
    <w:rsid w:val="00C84856"/>
    <w:rsid w:val="00C91F76"/>
    <w:rsid w:val="00C91FC7"/>
    <w:rsid w:val="00CA4534"/>
    <w:rsid w:val="00CB0D7C"/>
    <w:rsid w:val="00CB69BD"/>
    <w:rsid w:val="00CC4E42"/>
    <w:rsid w:val="00CF5AE4"/>
    <w:rsid w:val="00D059C5"/>
    <w:rsid w:val="00D1495D"/>
    <w:rsid w:val="00D204D0"/>
    <w:rsid w:val="00D204E9"/>
    <w:rsid w:val="00D217FC"/>
    <w:rsid w:val="00D24E3A"/>
    <w:rsid w:val="00D41AE4"/>
    <w:rsid w:val="00D55662"/>
    <w:rsid w:val="00D57C53"/>
    <w:rsid w:val="00D63168"/>
    <w:rsid w:val="00D65504"/>
    <w:rsid w:val="00D81431"/>
    <w:rsid w:val="00D8653C"/>
    <w:rsid w:val="00D968BC"/>
    <w:rsid w:val="00DA5997"/>
    <w:rsid w:val="00DA783A"/>
    <w:rsid w:val="00DA7A62"/>
    <w:rsid w:val="00DB4998"/>
    <w:rsid w:val="00DC4160"/>
    <w:rsid w:val="00DD1D22"/>
    <w:rsid w:val="00DD3148"/>
    <w:rsid w:val="00DD6EBB"/>
    <w:rsid w:val="00DE345B"/>
    <w:rsid w:val="00DE44EE"/>
    <w:rsid w:val="00DE550C"/>
    <w:rsid w:val="00E07241"/>
    <w:rsid w:val="00E1709E"/>
    <w:rsid w:val="00E24D14"/>
    <w:rsid w:val="00E263DA"/>
    <w:rsid w:val="00E333C5"/>
    <w:rsid w:val="00E3391D"/>
    <w:rsid w:val="00E40DA9"/>
    <w:rsid w:val="00E55D4A"/>
    <w:rsid w:val="00E56418"/>
    <w:rsid w:val="00E701F3"/>
    <w:rsid w:val="00E72996"/>
    <w:rsid w:val="00E76D59"/>
    <w:rsid w:val="00E80220"/>
    <w:rsid w:val="00E82563"/>
    <w:rsid w:val="00E93366"/>
    <w:rsid w:val="00EA52E3"/>
    <w:rsid w:val="00EA7DFD"/>
    <w:rsid w:val="00EB6BEF"/>
    <w:rsid w:val="00ED1664"/>
    <w:rsid w:val="00ED1C55"/>
    <w:rsid w:val="00EE1E90"/>
    <w:rsid w:val="00EE2342"/>
    <w:rsid w:val="00EE4CCA"/>
    <w:rsid w:val="00F14730"/>
    <w:rsid w:val="00F16454"/>
    <w:rsid w:val="00F415AD"/>
    <w:rsid w:val="00F422E2"/>
    <w:rsid w:val="00F42706"/>
    <w:rsid w:val="00F42721"/>
    <w:rsid w:val="00F54FEC"/>
    <w:rsid w:val="00F615F8"/>
    <w:rsid w:val="00F6370F"/>
    <w:rsid w:val="00F77E9F"/>
    <w:rsid w:val="00F902D2"/>
    <w:rsid w:val="00F92608"/>
    <w:rsid w:val="00FA037A"/>
    <w:rsid w:val="00FA4590"/>
    <w:rsid w:val="00FA4983"/>
    <w:rsid w:val="00FB3B68"/>
    <w:rsid w:val="00FC36F6"/>
    <w:rsid w:val="00FD14CE"/>
    <w:rsid w:val="00FF52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47CD902"/>
  <w15:docId w15:val="{9500ECF5-7F1E-4277-AC06-A26426D163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C4E42"/>
  </w:style>
  <w:style w:type="paragraph" w:styleId="Heading3">
    <w:name w:val="heading 3"/>
    <w:basedOn w:val="Normal"/>
    <w:next w:val="Normal"/>
    <w:link w:val="Heading3Char"/>
    <w:qFormat/>
    <w:rsid w:val="00506877"/>
    <w:pPr>
      <w:keepNext/>
      <w:spacing w:before="240" w:after="60" w:line="240" w:lineRule="auto"/>
      <w:outlineLvl w:val="2"/>
    </w:pPr>
    <w:rPr>
      <w:rFonts w:ascii="Arial" w:eastAsia="Times New Roman" w:hAnsi="Arial" w:cs="Arial"/>
      <w:b/>
      <w:bCs/>
      <w:sz w:val="26"/>
      <w:szCs w:val="26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link w:val="ListParagraphChar"/>
    <w:uiPriority w:val="34"/>
    <w:qFormat/>
    <w:rsid w:val="00CC4E42"/>
    <w:pPr>
      <w:ind w:left="720"/>
      <w:contextualSpacing/>
    </w:pPr>
    <w:rPr>
      <w:lang w:val="hr-HR"/>
    </w:rPr>
  </w:style>
  <w:style w:type="character" w:customStyle="1" w:styleId="ListParagraphChar">
    <w:name w:val="List Paragraph Char"/>
    <w:link w:val="ListParagraph"/>
    <w:uiPriority w:val="34"/>
    <w:locked/>
    <w:rsid w:val="00CC4E42"/>
    <w:rPr>
      <w:lang w:val="hr-HR"/>
    </w:rPr>
  </w:style>
  <w:style w:type="character" w:styleId="CommentReference">
    <w:name w:val="annotation reference"/>
    <w:basedOn w:val="DefaultParagraphFont"/>
    <w:semiHidden/>
    <w:unhideWhenUsed/>
    <w:rsid w:val="000E44F0"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unhideWhenUsed/>
    <w:rsid w:val="000E44F0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semiHidden/>
    <w:rsid w:val="000E44F0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E44F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E44F0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E44F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E44F0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0E44F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  <w:lang w:val="en-US"/>
    </w:rPr>
  </w:style>
  <w:style w:type="paragraph" w:styleId="BodyText">
    <w:name w:val="Body Text"/>
    <w:basedOn w:val="Normal"/>
    <w:link w:val="BodyTextChar"/>
    <w:semiHidden/>
    <w:rsid w:val="00622A8C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sq-AL"/>
    </w:rPr>
  </w:style>
  <w:style w:type="character" w:customStyle="1" w:styleId="BodyTextChar">
    <w:name w:val="Body Text Char"/>
    <w:basedOn w:val="DefaultParagraphFont"/>
    <w:link w:val="BodyText"/>
    <w:rsid w:val="00622A8C"/>
    <w:rPr>
      <w:rFonts w:ascii="Times New Roman" w:eastAsia="Times New Roman" w:hAnsi="Times New Roman" w:cs="Times New Roman"/>
      <w:sz w:val="24"/>
      <w:szCs w:val="20"/>
      <w:lang w:val="sq-AL"/>
    </w:rPr>
  </w:style>
  <w:style w:type="paragraph" w:styleId="Title">
    <w:name w:val="Title"/>
    <w:basedOn w:val="Normal"/>
    <w:link w:val="TitleChar"/>
    <w:qFormat/>
    <w:rsid w:val="00BF50D7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4"/>
      <w:szCs w:val="20"/>
      <w:lang w:val="sq-AL"/>
    </w:rPr>
  </w:style>
  <w:style w:type="character" w:customStyle="1" w:styleId="TitleChar">
    <w:name w:val="Title Char"/>
    <w:basedOn w:val="DefaultParagraphFont"/>
    <w:link w:val="Title"/>
    <w:rsid w:val="00BF50D7"/>
    <w:rPr>
      <w:rFonts w:ascii="Times New Roman" w:eastAsia="Times New Roman" w:hAnsi="Times New Roman" w:cs="Times New Roman"/>
      <w:b/>
      <w:sz w:val="24"/>
      <w:szCs w:val="20"/>
      <w:lang w:val="sq-AL"/>
    </w:rPr>
  </w:style>
  <w:style w:type="character" w:customStyle="1" w:styleId="Heading3Char">
    <w:name w:val="Heading 3 Char"/>
    <w:basedOn w:val="DefaultParagraphFont"/>
    <w:link w:val="Heading3"/>
    <w:rsid w:val="00506877"/>
    <w:rPr>
      <w:rFonts w:ascii="Arial" w:eastAsia="Times New Roman" w:hAnsi="Arial" w:cs="Arial"/>
      <w:b/>
      <w:bCs/>
      <w:sz w:val="26"/>
      <w:szCs w:val="26"/>
      <w:lang w:val="sq-AL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6125A6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6125A6"/>
    <w:rPr>
      <w:sz w:val="16"/>
      <w:szCs w:val="16"/>
    </w:rPr>
  </w:style>
  <w:style w:type="paragraph" w:customStyle="1" w:styleId="Normal1">
    <w:name w:val="Normal1"/>
    <w:rsid w:val="00A8208D"/>
    <w:rPr>
      <w:rFonts w:ascii="Calibri" w:eastAsia="Calibri" w:hAnsi="Calibri" w:cs="Calibri"/>
      <w:lang w:val="en-US"/>
    </w:rPr>
  </w:style>
  <w:style w:type="paragraph" w:styleId="NoSpacing">
    <w:name w:val="No Spacing"/>
    <w:link w:val="NoSpacingChar"/>
    <w:uiPriority w:val="1"/>
    <w:qFormat/>
    <w:rsid w:val="008C3A3A"/>
    <w:pPr>
      <w:spacing w:after="0" w:line="240" w:lineRule="auto"/>
    </w:pPr>
    <w:rPr>
      <w:lang w:val="en-US"/>
    </w:rPr>
  </w:style>
  <w:style w:type="character" w:customStyle="1" w:styleId="NoSpacingChar">
    <w:name w:val="No Spacing Char"/>
    <w:link w:val="NoSpacing"/>
    <w:uiPriority w:val="1"/>
    <w:locked/>
    <w:rsid w:val="008C3A3A"/>
    <w:rPr>
      <w:lang w:val="en-US"/>
    </w:rPr>
  </w:style>
  <w:style w:type="paragraph" w:customStyle="1" w:styleId="NoSpacing1">
    <w:name w:val="No Spacing1"/>
    <w:uiPriority w:val="1"/>
    <w:qFormat/>
    <w:rsid w:val="00D57C53"/>
    <w:pPr>
      <w:spacing w:after="0" w:line="240" w:lineRule="auto"/>
    </w:pPr>
    <w:rPr>
      <w:rFonts w:ascii="Calibri" w:eastAsia="Calibri" w:hAnsi="Calibri" w:cs="Times New Roman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5F064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F0648"/>
  </w:style>
  <w:style w:type="paragraph" w:styleId="Footer">
    <w:name w:val="footer"/>
    <w:basedOn w:val="Normal"/>
    <w:link w:val="FooterChar"/>
    <w:uiPriority w:val="99"/>
    <w:unhideWhenUsed/>
    <w:rsid w:val="005F064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F064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7383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131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695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042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numbering" Target="numbering.xml"/><Relationship Id="rId13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customXml" Target="../customXml/item7.xml"/><Relationship Id="rId12" Type="http://schemas.openxmlformats.org/officeDocument/2006/relationships/footnotes" Target="footnotes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5" Type="http://schemas.openxmlformats.org/officeDocument/2006/relationships/footer" Target="footer1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openxmlformats.org/officeDocument/2006/relationships/styles" Target="styles.xm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8EC45EAF30B24443B163364D1A30CAA2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27</Nr_x002e__x0020_akti>
    <Data_x0020_e_x0020_Krijimit xmlns="0e656187-b300-4fb0-8bf4-3a50f872073c">2021-07-02T08:42:42Z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2021-07-01T22:00:00Z</Date_x0020_protokolli>
    <Titulli xmlns="0e656187-b300-4fb0-8bf4-3a50f872073c">Për një shtesë në ligjin nr.9920, datë 19.5.2008, "Për procedurat tatimore në Republikën e Shqipërisë", të ndryshuar</Titulli>
    <Modifikuesi xmlns="0e656187-b300-4fb0-8bf4-3a50f872073c">vjollca.pacrami</Modifikuesi>
    <Nr_x002e__x0020_prot_x0020_QBZ xmlns="0e656187-b300-4fb0-8bf4-3a50f872073c">971</Nr_x002e__x0020_prot_x0020_QBZ>
    <Data_x0020_e_x0020_Modifikimit xmlns="0e656187-b300-4fb0-8bf4-3a50f872073c">2021-07-02T08:46:59Z</Data_x0020_e_x0020_Modifikimit>
    <Dekretuar xmlns="0e656187-b300-4fb0-8bf4-3a50f872073c">false</Dekretuar>
    <Data xmlns="0e656187-b300-4fb0-8bf4-3a50f872073c">2021-06-30T22:00:00Z</Data>
    <Nr_x002e__x0020_protokolli_x0020_i_x0020_aktit xmlns="0e656187-b300-4fb0-8bf4-3a50f872073c">3191/1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8EC45EAF30B24443B163364D1A30CAA2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7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66FDE17-9109-42B2-BB8E-4099BDC3D55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9CB9415F-68F0-4A05-9C35-750151E186B5}">
  <ds:schemaRefs>
    <ds:schemaRef ds:uri="http://purl.org/dc/terms/"/>
    <ds:schemaRef ds:uri="http://www.w3.org/XML/1998/namespace"/>
    <ds:schemaRef ds:uri="http://schemas.microsoft.com/office/2006/documentManagement/types"/>
    <ds:schemaRef ds:uri="http://purl.org/dc/elements/1.1/"/>
    <ds:schemaRef ds:uri="http://purl.org/dc/dcmitype/"/>
    <ds:schemaRef ds:uri="http://schemas.openxmlformats.org/package/2006/metadata/core-properties"/>
    <ds:schemaRef ds:uri="0e656187-b300-4fb0-8bf4-3a50f872073c"/>
    <ds:schemaRef ds:uri="http://schemas.microsoft.com/office/2006/metadata/properties"/>
  </ds:schemaRefs>
</ds:datastoreItem>
</file>

<file path=customXml/itemProps3.xml><?xml version="1.0" encoding="utf-8"?>
<ds:datastoreItem xmlns:ds="http://schemas.openxmlformats.org/officeDocument/2006/customXml" ds:itemID="{79B2C71C-46BA-4017-A320-38F1B2CB99D1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D22AB17F-4459-4645-800C-1DDE8D2C347A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156311DD-A1FB-4817-85CE-23EFD84A6196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3547282D-1FA7-4654-BBFE-A25C98BEF09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7.xml><?xml version="1.0" encoding="utf-8"?>
<ds:datastoreItem xmlns:ds="http://schemas.openxmlformats.org/officeDocument/2006/customXml" ds:itemID="{C44C5586-0D52-4B44-AE3A-4E36BD7B79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130</Words>
  <Characters>745</Characters>
  <Application>Microsoft Office Word</Application>
  <DocSecurity>0</DocSecurity>
  <Lines>6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>Për një shtesë në ligjin nr.9920, datë 19.5.2008, "Për procedurat tatimore në Republikën e Shqipërisë", të ndryshuar</vt:lpstr>
      <vt:lpstr/>
    </vt:vector>
  </TitlesOfParts>
  <Company/>
  <LinksUpToDate>false</LinksUpToDate>
  <CharactersWithSpaces>874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një shtesë në ligjin nr.9920, datë 19.5.2008, "Për procedurat tatimore në Republikën e Shqipërisë", të ndryshuar</dc:title>
  <dc:creator>AMF</dc:creator>
  <cp:lastModifiedBy>Jorina Kryeziu</cp:lastModifiedBy>
  <cp:revision>8</cp:revision>
  <cp:lastPrinted>2021-07-01T16:33:00Z</cp:lastPrinted>
  <dcterms:created xsi:type="dcterms:W3CDTF">2021-07-02T08:00:00Z</dcterms:created>
  <dcterms:modified xsi:type="dcterms:W3CDTF">2021-07-02T08:55:00Z</dcterms:modified>
</cp:coreProperties>
</file>