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C751FD" w14:textId="77777777" w:rsidR="00127380" w:rsidRPr="00A65F6C" w:rsidRDefault="00127380" w:rsidP="00AE4B13">
      <w:pPr>
        <w:tabs>
          <w:tab w:val="left" w:pos="11180"/>
        </w:tabs>
        <w:spacing w:after="0" w:line="240" w:lineRule="auto"/>
        <w:ind w:firstLine="284"/>
        <w:rPr>
          <w:rFonts w:ascii="Garamond" w:hAnsi="Garamond" w:cs="Garamond"/>
          <w:b/>
          <w:bCs/>
          <w:sz w:val="24"/>
          <w:szCs w:val="24"/>
        </w:rPr>
      </w:pPr>
      <w:bookmarkStart w:id="0" w:name="_GoBack"/>
      <w:bookmarkEnd w:id="0"/>
    </w:p>
    <w:p w14:paraId="59A14FFE" w14:textId="64F6F950" w:rsidR="00127380" w:rsidRPr="00A65F6C" w:rsidRDefault="00127380" w:rsidP="00AE4B13">
      <w:pPr>
        <w:tabs>
          <w:tab w:val="left" w:pos="11180"/>
        </w:tabs>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AKT NORMATIV</w:t>
      </w:r>
    </w:p>
    <w:p w14:paraId="1C86B17F" w14:textId="1E8F9692"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Nr.</w:t>
      </w:r>
      <w:r w:rsidR="00E46953" w:rsidRPr="00A65F6C">
        <w:rPr>
          <w:rFonts w:ascii="Garamond" w:hAnsi="Garamond" w:cs="Garamond"/>
          <w:b/>
          <w:bCs/>
          <w:sz w:val="24"/>
          <w:szCs w:val="24"/>
        </w:rPr>
        <w:t xml:space="preserve"> </w:t>
      </w:r>
      <w:r w:rsidRPr="00A65F6C">
        <w:rPr>
          <w:rFonts w:ascii="Garamond" w:hAnsi="Garamond" w:cs="Garamond"/>
          <w:b/>
          <w:bCs/>
          <w:sz w:val="24"/>
          <w:szCs w:val="24"/>
        </w:rPr>
        <w:t>3, datë 28.8.2024</w:t>
      </w:r>
      <w:r w:rsidR="00A65F6C" w:rsidRPr="00A65F6C">
        <w:rPr>
          <w:rFonts w:ascii="Garamond" w:hAnsi="Garamond" w:cs="Garamond"/>
          <w:b/>
          <w:bCs/>
          <w:sz w:val="24"/>
          <w:szCs w:val="24"/>
        </w:rPr>
        <w:t xml:space="preserve"> </w:t>
      </w:r>
    </w:p>
    <w:p w14:paraId="76541007" w14:textId="77777777" w:rsidR="00127380" w:rsidRPr="00A65F6C" w:rsidRDefault="00127380" w:rsidP="00AE4B13">
      <w:pPr>
        <w:pStyle w:val="Heading1"/>
        <w:keepNext w:val="0"/>
        <w:ind w:firstLine="284"/>
        <w:jc w:val="left"/>
        <w:rPr>
          <w:rFonts w:ascii="Garamond" w:hAnsi="Garamond" w:cs="Garamond"/>
        </w:rPr>
      </w:pPr>
    </w:p>
    <w:p w14:paraId="6B892C64" w14:textId="34A28179" w:rsidR="00127380" w:rsidRPr="00A65F6C" w:rsidRDefault="00127380" w:rsidP="00AE4B13">
      <w:pPr>
        <w:pStyle w:val="Heading1"/>
        <w:keepNext w:val="0"/>
        <w:ind w:firstLine="284"/>
        <w:rPr>
          <w:rFonts w:ascii="Garamond" w:hAnsi="Garamond" w:cs="Garamond"/>
        </w:rPr>
      </w:pPr>
      <w:r w:rsidRPr="00A65F6C">
        <w:rPr>
          <w:rFonts w:ascii="Garamond" w:hAnsi="Garamond" w:cs="Garamond"/>
        </w:rPr>
        <w:t>PËR</w:t>
      </w:r>
      <w:r w:rsidR="00C00013" w:rsidRPr="00A65F6C">
        <w:rPr>
          <w:rFonts w:ascii="Garamond" w:hAnsi="Garamond" w:cs="Garamond"/>
        </w:rPr>
        <w:t xml:space="preserve"> </w:t>
      </w:r>
      <w:r w:rsidRPr="00A65F6C">
        <w:rPr>
          <w:rFonts w:ascii="Garamond" w:hAnsi="Garamond" w:cs="Garamond"/>
          <w:bCs/>
        </w:rPr>
        <w:t>DISA NDRYSHIME DHE SHTESA NË LIGJIN NR.</w:t>
      </w:r>
      <w:r w:rsidR="00E46953" w:rsidRPr="00A65F6C">
        <w:rPr>
          <w:rFonts w:ascii="Garamond" w:hAnsi="Garamond" w:cs="Garamond"/>
          <w:bCs/>
        </w:rPr>
        <w:t xml:space="preserve"> </w:t>
      </w:r>
      <w:r w:rsidRPr="00A65F6C">
        <w:rPr>
          <w:rFonts w:ascii="Garamond" w:hAnsi="Garamond" w:cs="Garamond"/>
          <w:bCs/>
        </w:rPr>
        <w:t>97/2023,</w:t>
      </w:r>
    </w:p>
    <w:p w14:paraId="0878F29D" w14:textId="77777777" w:rsidR="00127380" w:rsidRPr="00A65F6C" w:rsidRDefault="00127380" w:rsidP="00AE4B13">
      <w:pPr>
        <w:spacing w:after="0" w:line="240" w:lineRule="auto"/>
        <w:ind w:firstLine="284"/>
        <w:jc w:val="center"/>
        <w:rPr>
          <w:rFonts w:ascii="Garamond" w:hAnsi="Garamond" w:cs="Garamond"/>
          <w:b/>
          <w:bCs/>
          <w:sz w:val="24"/>
          <w:szCs w:val="24"/>
          <w:u w:val="single"/>
        </w:rPr>
      </w:pPr>
      <w:r w:rsidRPr="00A65F6C">
        <w:rPr>
          <w:rFonts w:ascii="Garamond" w:hAnsi="Garamond" w:cs="Garamond"/>
          <w:b/>
          <w:bCs/>
          <w:sz w:val="24"/>
          <w:szCs w:val="24"/>
        </w:rPr>
        <w:t>“PËR BUXHETIN E VITIT 2024”, TË NDRYSHUAR</w:t>
      </w:r>
    </w:p>
    <w:p w14:paraId="2300354C" w14:textId="77777777" w:rsidR="00127380" w:rsidRPr="00A65F6C" w:rsidRDefault="00127380" w:rsidP="00AE4B13">
      <w:pPr>
        <w:spacing w:after="0" w:line="240" w:lineRule="auto"/>
        <w:ind w:firstLine="284"/>
        <w:jc w:val="both"/>
        <w:rPr>
          <w:sz w:val="24"/>
          <w:szCs w:val="24"/>
        </w:rPr>
      </w:pPr>
    </w:p>
    <w:p w14:paraId="5A096A4B"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Në mbështetje të nenit 101 të Kushtetutës, me propozimin e ministrit të Financave, Këshilli i Ministrave</w:t>
      </w:r>
    </w:p>
    <w:p w14:paraId="363F963D" w14:textId="77777777" w:rsidR="00127380" w:rsidRPr="00A65F6C" w:rsidRDefault="00127380" w:rsidP="00AE4B13">
      <w:pPr>
        <w:spacing w:after="0" w:line="240" w:lineRule="auto"/>
        <w:ind w:firstLine="284"/>
        <w:jc w:val="both"/>
        <w:rPr>
          <w:rFonts w:ascii="Garamond" w:hAnsi="Garamond" w:cs="Garamond"/>
          <w:sz w:val="24"/>
          <w:szCs w:val="24"/>
        </w:rPr>
      </w:pPr>
    </w:p>
    <w:p w14:paraId="40737794" w14:textId="77777777" w:rsidR="00127380" w:rsidRPr="00A65F6C" w:rsidRDefault="00127380" w:rsidP="00AE4B13">
      <w:pPr>
        <w:spacing w:after="0" w:line="240" w:lineRule="auto"/>
        <w:ind w:firstLine="284"/>
        <w:jc w:val="center"/>
        <w:rPr>
          <w:rFonts w:ascii="Garamond" w:hAnsi="Garamond" w:cs="Garamond"/>
          <w:bCs/>
          <w:sz w:val="24"/>
          <w:szCs w:val="24"/>
        </w:rPr>
      </w:pPr>
      <w:r w:rsidRPr="00A65F6C">
        <w:rPr>
          <w:rFonts w:ascii="Garamond" w:hAnsi="Garamond" w:cs="Garamond"/>
          <w:bCs/>
          <w:sz w:val="24"/>
          <w:szCs w:val="24"/>
        </w:rPr>
        <w:t>VENDOSI:</w:t>
      </w:r>
    </w:p>
    <w:p w14:paraId="28BF454E" w14:textId="77777777" w:rsidR="00127380" w:rsidRPr="00A65F6C" w:rsidRDefault="00127380" w:rsidP="00AE4B13">
      <w:pPr>
        <w:spacing w:after="0" w:line="240" w:lineRule="auto"/>
        <w:ind w:firstLine="284"/>
        <w:jc w:val="center"/>
        <w:rPr>
          <w:rFonts w:ascii="Garamond" w:hAnsi="Garamond" w:cs="Garamond"/>
          <w:b/>
          <w:bCs/>
          <w:sz w:val="24"/>
          <w:szCs w:val="24"/>
        </w:rPr>
      </w:pPr>
    </w:p>
    <w:p w14:paraId="4CD28153" w14:textId="594DCA1C"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Në ligjin nr.</w:t>
      </w:r>
      <w:r w:rsidR="00E46953" w:rsidRPr="00A65F6C">
        <w:rPr>
          <w:rFonts w:ascii="Garamond" w:hAnsi="Garamond" w:cs="Garamond"/>
          <w:sz w:val="24"/>
          <w:szCs w:val="24"/>
        </w:rPr>
        <w:t xml:space="preserve"> </w:t>
      </w:r>
      <w:r w:rsidRPr="00A65F6C">
        <w:rPr>
          <w:rFonts w:ascii="Garamond" w:hAnsi="Garamond" w:cs="Garamond"/>
          <w:sz w:val="24"/>
          <w:szCs w:val="24"/>
        </w:rPr>
        <w:t>97/2023, “Për buxhetin e vitit 2024”, të ndryshuar, bëhen këto ndryshime dhe shtesa:</w:t>
      </w:r>
    </w:p>
    <w:p w14:paraId="42B82BA3" w14:textId="77777777" w:rsidR="00127380" w:rsidRPr="00A65F6C" w:rsidRDefault="00127380" w:rsidP="00AE4B13">
      <w:pPr>
        <w:spacing w:after="0" w:line="240" w:lineRule="auto"/>
        <w:ind w:firstLine="284"/>
        <w:jc w:val="both"/>
        <w:rPr>
          <w:rFonts w:ascii="Garamond" w:hAnsi="Garamond" w:cs="Garamond"/>
          <w:sz w:val="24"/>
          <w:szCs w:val="24"/>
        </w:rPr>
      </w:pPr>
    </w:p>
    <w:p w14:paraId="2E6EE7EE" w14:textId="77777777"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Neni l</w:t>
      </w:r>
    </w:p>
    <w:p w14:paraId="6FC45586" w14:textId="77777777" w:rsidR="00127380" w:rsidRPr="00A65F6C" w:rsidRDefault="00127380" w:rsidP="00AE4B13">
      <w:pPr>
        <w:spacing w:after="0" w:line="240" w:lineRule="auto"/>
        <w:ind w:firstLine="284"/>
        <w:rPr>
          <w:rFonts w:ascii="Garamond" w:hAnsi="Garamond" w:cs="Garamond"/>
          <w:sz w:val="24"/>
          <w:szCs w:val="24"/>
        </w:rPr>
      </w:pPr>
    </w:p>
    <w:p w14:paraId="5A11DB22" w14:textId="77777777" w:rsidR="00127380" w:rsidRPr="00A65F6C" w:rsidRDefault="00127380" w:rsidP="00AE4B13">
      <w:pPr>
        <w:spacing w:after="0" w:line="240" w:lineRule="auto"/>
        <w:ind w:firstLine="284"/>
        <w:rPr>
          <w:rFonts w:ascii="Garamond" w:hAnsi="Garamond" w:cs="Garamond"/>
          <w:sz w:val="24"/>
          <w:szCs w:val="24"/>
        </w:rPr>
      </w:pPr>
      <w:r w:rsidRPr="00A65F6C">
        <w:rPr>
          <w:rFonts w:ascii="Garamond" w:hAnsi="Garamond" w:cs="Garamond"/>
          <w:sz w:val="24"/>
          <w:szCs w:val="24"/>
        </w:rPr>
        <w:t xml:space="preserve">Nenet 1, 2, 3, 4 dhe 5 ndryshohen, si më poshtë vijon: </w:t>
      </w:r>
    </w:p>
    <w:p w14:paraId="7A107F17" w14:textId="77777777" w:rsidR="00127380" w:rsidRPr="00A65F6C" w:rsidRDefault="00127380" w:rsidP="00AE4B13">
      <w:pPr>
        <w:spacing w:after="0" w:line="240" w:lineRule="auto"/>
        <w:ind w:firstLine="284"/>
        <w:jc w:val="both"/>
        <w:rPr>
          <w:rFonts w:ascii="Garamond" w:hAnsi="Garamond" w:cs="Garamond"/>
          <w:sz w:val="24"/>
          <w:szCs w:val="24"/>
        </w:rPr>
      </w:pPr>
    </w:p>
    <w:p w14:paraId="65E88A17" w14:textId="77777777" w:rsidR="00127380" w:rsidRPr="00A65F6C" w:rsidRDefault="00127380" w:rsidP="00AE4B13">
      <w:pPr>
        <w:spacing w:after="0" w:line="240" w:lineRule="auto"/>
        <w:ind w:firstLine="284"/>
        <w:jc w:val="center"/>
        <w:rPr>
          <w:rFonts w:ascii="Garamond" w:hAnsi="Garamond" w:cs="Garamond"/>
          <w:sz w:val="24"/>
          <w:szCs w:val="24"/>
        </w:rPr>
      </w:pPr>
      <w:r w:rsidRPr="00A65F6C">
        <w:rPr>
          <w:rFonts w:ascii="Garamond" w:hAnsi="Garamond" w:cs="Garamond"/>
          <w:sz w:val="24"/>
          <w:szCs w:val="24"/>
        </w:rPr>
        <w:t>“Neni 1</w:t>
      </w:r>
    </w:p>
    <w:p w14:paraId="2506948F" w14:textId="77777777" w:rsidR="00127380" w:rsidRPr="00A65F6C" w:rsidRDefault="00127380" w:rsidP="00AE4B13">
      <w:pPr>
        <w:spacing w:after="0" w:line="240" w:lineRule="auto"/>
        <w:ind w:firstLine="284"/>
        <w:jc w:val="both"/>
        <w:rPr>
          <w:sz w:val="24"/>
          <w:szCs w:val="24"/>
        </w:rPr>
      </w:pPr>
    </w:p>
    <w:p w14:paraId="087E03A0"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Buxheti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410"/>
      </w:tblGrid>
      <w:tr w:rsidR="00AE4B13" w:rsidRPr="00A65F6C" w14:paraId="03EF6D29" w14:textId="77777777" w:rsidTr="0082206D">
        <w:tc>
          <w:tcPr>
            <w:tcW w:w="1838" w:type="dxa"/>
          </w:tcPr>
          <w:p w14:paraId="2D270DE8" w14:textId="6F65DD0A" w:rsidR="00AE4B13" w:rsidRPr="00A65F6C" w:rsidRDefault="00AE4B13" w:rsidP="00AE4B13">
            <w:pPr>
              <w:jc w:val="both"/>
              <w:rPr>
                <w:rFonts w:ascii="Garamond" w:hAnsi="Garamond" w:cs="Garamond"/>
                <w:sz w:val="20"/>
                <w:szCs w:val="24"/>
              </w:rPr>
            </w:pPr>
            <w:r w:rsidRPr="00A65F6C">
              <w:rPr>
                <w:rFonts w:ascii="Garamond" w:hAnsi="Garamond" w:cs="Garamond"/>
                <w:sz w:val="20"/>
                <w:szCs w:val="24"/>
              </w:rPr>
              <w:t>Të ardhurat</w:t>
            </w:r>
          </w:p>
        </w:tc>
        <w:tc>
          <w:tcPr>
            <w:tcW w:w="2410" w:type="dxa"/>
          </w:tcPr>
          <w:p w14:paraId="4E4D3B79" w14:textId="1110E04B" w:rsidR="00AE4B13" w:rsidRPr="00A65F6C" w:rsidRDefault="00AE4B13" w:rsidP="00AE4B13">
            <w:pPr>
              <w:jc w:val="right"/>
              <w:rPr>
                <w:rFonts w:ascii="Garamond" w:hAnsi="Garamond" w:cs="Garamond"/>
                <w:sz w:val="20"/>
                <w:szCs w:val="24"/>
              </w:rPr>
            </w:pPr>
            <w:r w:rsidRPr="00A65F6C">
              <w:rPr>
                <w:rFonts w:ascii="Garamond" w:hAnsi="Garamond" w:cs="Garamond"/>
                <w:sz w:val="20"/>
                <w:szCs w:val="24"/>
              </w:rPr>
              <w:t>714 068 milionë lekë;</w:t>
            </w:r>
          </w:p>
        </w:tc>
      </w:tr>
      <w:tr w:rsidR="00AE4B13" w:rsidRPr="00A65F6C" w14:paraId="6A74C4EA" w14:textId="77777777" w:rsidTr="0082206D">
        <w:tc>
          <w:tcPr>
            <w:tcW w:w="1838" w:type="dxa"/>
          </w:tcPr>
          <w:p w14:paraId="133B71BF" w14:textId="4F60572D" w:rsidR="00AE4B13" w:rsidRPr="00A65F6C" w:rsidRDefault="00AE4B13" w:rsidP="00AE4B13">
            <w:pPr>
              <w:jc w:val="both"/>
              <w:rPr>
                <w:rFonts w:ascii="Garamond" w:hAnsi="Garamond" w:cs="Garamond"/>
                <w:sz w:val="20"/>
                <w:szCs w:val="24"/>
              </w:rPr>
            </w:pPr>
            <w:r w:rsidRPr="00A65F6C">
              <w:rPr>
                <w:rFonts w:ascii="Garamond" w:hAnsi="Garamond" w:cs="Garamond"/>
                <w:sz w:val="20"/>
                <w:szCs w:val="24"/>
              </w:rPr>
              <w:t>Shpenzimet</w:t>
            </w:r>
          </w:p>
        </w:tc>
        <w:tc>
          <w:tcPr>
            <w:tcW w:w="2410" w:type="dxa"/>
          </w:tcPr>
          <w:p w14:paraId="6A877A89" w14:textId="3ED60ED5" w:rsidR="00AE4B13" w:rsidRPr="00A65F6C" w:rsidRDefault="00AE4B13" w:rsidP="00AE4B13">
            <w:pPr>
              <w:jc w:val="right"/>
              <w:rPr>
                <w:rFonts w:ascii="Garamond" w:hAnsi="Garamond" w:cs="Garamond"/>
                <w:sz w:val="20"/>
                <w:szCs w:val="24"/>
              </w:rPr>
            </w:pPr>
            <w:r w:rsidRPr="00A65F6C">
              <w:rPr>
                <w:rFonts w:ascii="Garamond" w:hAnsi="Garamond" w:cs="Garamond"/>
                <w:sz w:val="20"/>
                <w:szCs w:val="24"/>
              </w:rPr>
              <w:t>771 348 milionë lekë;</w:t>
            </w:r>
          </w:p>
        </w:tc>
      </w:tr>
      <w:tr w:rsidR="00AE4B13" w:rsidRPr="00A65F6C" w14:paraId="6A36FC7C" w14:textId="77777777" w:rsidTr="0082206D">
        <w:tc>
          <w:tcPr>
            <w:tcW w:w="1838" w:type="dxa"/>
          </w:tcPr>
          <w:p w14:paraId="1CB33B79" w14:textId="04976AC1" w:rsidR="00AE4B13" w:rsidRPr="00A65F6C" w:rsidRDefault="00AE4B13" w:rsidP="00AE4B13">
            <w:pPr>
              <w:jc w:val="both"/>
              <w:rPr>
                <w:rFonts w:ascii="Garamond" w:hAnsi="Garamond" w:cs="Garamond"/>
                <w:sz w:val="20"/>
                <w:szCs w:val="24"/>
              </w:rPr>
            </w:pPr>
            <w:r w:rsidRPr="00A65F6C">
              <w:rPr>
                <w:rFonts w:ascii="Garamond" w:hAnsi="Garamond" w:cs="Garamond"/>
                <w:sz w:val="20"/>
                <w:szCs w:val="24"/>
              </w:rPr>
              <w:t>Deficiti</w:t>
            </w:r>
          </w:p>
        </w:tc>
        <w:tc>
          <w:tcPr>
            <w:tcW w:w="2410" w:type="dxa"/>
          </w:tcPr>
          <w:p w14:paraId="22FD4B1A" w14:textId="3C8B0B41" w:rsidR="00AE4B13" w:rsidRPr="00A65F6C" w:rsidRDefault="00AE4B13" w:rsidP="00AE4B13">
            <w:pPr>
              <w:jc w:val="right"/>
              <w:rPr>
                <w:rFonts w:ascii="Garamond" w:hAnsi="Garamond" w:cs="Garamond"/>
                <w:sz w:val="20"/>
                <w:szCs w:val="24"/>
              </w:rPr>
            </w:pPr>
            <w:r w:rsidRPr="00A65F6C">
              <w:rPr>
                <w:rFonts w:ascii="Garamond" w:hAnsi="Garamond" w:cs="Garamond"/>
                <w:sz w:val="20"/>
                <w:szCs w:val="24"/>
              </w:rPr>
              <w:t>57 280 milionë lekë.</w:t>
            </w:r>
          </w:p>
        </w:tc>
      </w:tr>
    </w:tbl>
    <w:p w14:paraId="7715B6F9" w14:textId="77777777" w:rsidR="00AE4B13" w:rsidRPr="00A65F6C" w:rsidRDefault="00AE4B13" w:rsidP="00AE4B13">
      <w:pPr>
        <w:spacing w:after="0" w:line="240" w:lineRule="auto"/>
        <w:ind w:firstLine="284"/>
        <w:jc w:val="both"/>
        <w:rPr>
          <w:rFonts w:ascii="Garamond" w:hAnsi="Garamond" w:cs="Garamond"/>
          <w:sz w:val="24"/>
          <w:szCs w:val="24"/>
        </w:rPr>
      </w:pPr>
    </w:p>
    <w:p w14:paraId="19D27E24"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Buxheti përbëhet nga buxheti i shtetit, buxheti vendor dhe fondet speciale: sigurimet shoqërore, sigurimet shëndetësore dhe kompensimi i ish-pronarëve.</w:t>
      </w:r>
    </w:p>
    <w:p w14:paraId="3B3DDA5C" w14:textId="77777777" w:rsidR="00127380" w:rsidRPr="00A65F6C" w:rsidRDefault="00127380" w:rsidP="00AE4B13">
      <w:pPr>
        <w:spacing w:after="0" w:line="240" w:lineRule="auto"/>
        <w:ind w:firstLine="284"/>
        <w:jc w:val="both"/>
        <w:rPr>
          <w:sz w:val="24"/>
          <w:szCs w:val="24"/>
        </w:rPr>
      </w:pPr>
    </w:p>
    <w:p w14:paraId="4EEEC680" w14:textId="77777777" w:rsidR="00127380" w:rsidRPr="00A65F6C" w:rsidRDefault="00127380" w:rsidP="00AE4B13">
      <w:pPr>
        <w:spacing w:after="0" w:line="240" w:lineRule="auto"/>
        <w:ind w:firstLine="284"/>
        <w:jc w:val="center"/>
        <w:rPr>
          <w:rFonts w:ascii="Garamond" w:hAnsi="Garamond" w:cs="Garamond"/>
          <w:sz w:val="24"/>
          <w:szCs w:val="24"/>
        </w:rPr>
      </w:pPr>
      <w:r w:rsidRPr="00A65F6C">
        <w:rPr>
          <w:rFonts w:ascii="Garamond" w:hAnsi="Garamond" w:cs="Garamond"/>
          <w:sz w:val="24"/>
          <w:szCs w:val="24"/>
        </w:rPr>
        <w:t>Neni 2</w:t>
      </w:r>
    </w:p>
    <w:p w14:paraId="3941F67D" w14:textId="77777777" w:rsidR="00127380" w:rsidRPr="00A65F6C" w:rsidRDefault="00127380" w:rsidP="00AE4B13">
      <w:pPr>
        <w:spacing w:after="0" w:line="240" w:lineRule="auto"/>
        <w:ind w:firstLine="284"/>
        <w:jc w:val="both"/>
        <w:rPr>
          <w:sz w:val="24"/>
          <w:szCs w:val="24"/>
        </w:rPr>
      </w:pPr>
    </w:p>
    <w:p w14:paraId="3299F905"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Buxheti i shtetit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410"/>
      </w:tblGrid>
      <w:tr w:rsidR="00B9763E" w:rsidRPr="00A65F6C" w14:paraId="3BBD0B90" w14:textId="77777777" w:rsidTr="0082206D">
        <w:tc>
          <w:tcPr>
            <w:tcW w:w="1838" w:type="dxa"/>
          </w:tcPr>
          <w:p w14:paraId="39D53545" w14:textId="77777777" w:rsidR="00B9763E" w:rsidRPr="00A65F6C" w:rsidRDefault="00B9763E" w:rsidP="00DC5DA4">
            <w:pPr>
              <w:jc w:val="both"/>
              <w:rPr>
                <w:rFonts w:ascii="Garamond" w:hAnsi="Garamond" w:cs="Garamond"/>
                <w:sz w:val="20"/>
                <w:szCs w:val="24"/>
              </w:rPr>
            </w:pPr>
            <w:r w:rsidRPr="00A65F6C">
              <w:rPr>
                <w:rFonts w:ascii="Garamond" w:hAnsi="Garamond" w:cs="Garamond"/>
                <w:sz w:val="20"/>
                <w:szCs w:val="24"/>
              </w:rPr>
              <w:t>Të ardhurat</w:t>
            </w:r>
          </w:p>
        </w:tc>
        <w:tc>
          <w:tcPr>
            <w:tcW w:w="2410" w:type="dxa"/>
          </w:tcPr>
          <w:p w14:paraId="43695A61" w14:textId="184F7522" w:rsidR="00B9763E" w:rsidRPr="00A65F6C" w:rsidRDefault="00B9763E" w:rsidP="00DC5DA4">
            <w:pPr>
              <w:jc w:val="right"/>
              <w:rPr>
                <w:rFonts w:ascii="Garamond" w:hAnsi="Garamond" w:cs="Garamond"/>
                <w:sz w:val="20"/>
                <w:szCs w:val="24"/>
              </w:rPr>
            </w:pPr>
            <w:r w:rsidRPr="00A65F6C">
              <w:rPr>
                <w:rFonts w:ascii="Garamond" w:hAnsi="Garamond" w:cs="Garamond"/>
                <w:sz w:val="20"/>
                <w:szCs w:val="24"/>
              </w:rPr>
              <w:t>517 590 milionë lekë</w:t>
            </w:r>
            <w:r w:rsidR="00E46953" w:rsidRPr="00A65F6C">
              <w:rPr>
                <w:rFonts w:ascii="Garamond" w:hAnsi="Garamond" w:cs="Garamond"/>
                <w:sz w:val="20"/>
                <w:szCs w:val="24"/>
              </w:rPr>
              <w:t>;</w:t>
            </w:r>
          </w:p>
        </w:tc>
      </w:tr>
      <w:tr w:rsidR="00B9763E" w:rsidRPr="00A65F6C" w14:paraId="65F67B3D" w14:textId="77777777" w:rsidTr="0082206D">
        <w:tc>
          <w:tcPr>
            <w:tcW w:w="1838" w:type="dxa"/>
          </w:tcPr>
          <w:p w14:paraId="5E71625C" w14:textId="77777777" w:rsidR="00B9763E" w:rsidRPr="00A65F6C" w:rsidRDefault="00B9763E" w:rsidP="00DC5DA4">
            <w:pPr>
              <w:jc w:val="both"/>
              <w:rPr>
                <w:rFonts w:ascii="Garamond" w:hAnsi="Garamond" w:cs="Garamond"/>
                <w:sz w:val="20"/>
                <w:szCs w:val="24"/>
              </w:rPr>
            </w:pPr>
            <w:r w:rsidRPr="00A65F6C">
              <w:rPr>
                <w:rFonts w:ascii="Garamond" w:hAnsi="Garamond" w:cs="Garamond"/>
                <w:sz w:val="20"/>
                <w:szCs w:val="24"/>
              </w:rPr>
              <w:t>Shpenzimet</w:t>
            </w:r>
          </w:p>
        </w:tc>
        <w:tc>
          <w:tcPr>
            <w:tcW w:w="2410" w:type="dxa"/>
          </w:tcPr>
          <w:p w14:paraId="3ED75577" w14:textId="3AC154D8" w:rsidR="00B9763E" w:rsidRPr="00A65F6C" w:rsidRDefault="00B9763E" w:rsidP="00DC5DA4">
            <w:pPr>
              <w:jc w:val="right"/>
              <w:rPr>
                <w:rFonts w:ascii="Garamond" w:hAnsi="Garamond" w:cs="Garamond"/>
                <w:sz w:val="20"/>
                <w:szCs w:val="24"/>
              </w:rPr>
            </w:pPr>
            <w:r w:rsidRPr="00A65F6C">
              <w:rPr>
                <w:rFonts w:ascii="Garamond" w:hAnsi="Garamond" w:cs="Garamond"/>
                <w:sz w:val="20"/>
                <w:szCs w:val="24"/>
              </w:rPr>
              <w:t>574 870 milionë lekë;</w:t>
            </w:r>
          </w:p>
        </w:tc>
      </w:tr>
      <w:tr w:rsidR="00B9763E" w:rsidRPr="00A65F6C" w14:paraId="76830394" w14:textId="77777777" w:rsidTr="0082206D">
        <w:tc>
          <w:tcPr>
            <w:tcW w:w="1838" w:type="dxa"/>
          </w:tcPr>
          <w:p w14:paraId="3BE2B82A" w14:textId="77777777" w:rsidR="00B9763E" w:rsidRPr="00A65F6C" w:rsidRDefault="00B9763E" w:rsidP="00DC5DA4">
            <w:pPr>
              <w:jc w:val="both"/>
              <w:rPr>
                <w:rFonts w:ascii="Garamond" w:hAnsi="Garamond" w:cs="Garamond"/>
                <w:sz w:val="20"/>
                <w:szCs w:val="24"/>
              </w:rPr>
            </w:pPr>
            <w:r w:rsidRPr="00A65F6C">
              <w:rPr>
                <w:rFonts w:ascii="Garamond" w:hAnsi="Garamond" w:cs="Garamond"/>
                <w:sz w:val="20"/>
                <w:szCs w:val="24"/>
              </w:rPr>
              <w:t>Deficiti</w:t>
            </w:r>
          </w:p>
        </w:tc>
        <w:tc>
          <w:tcPr>
            <w:tcW w:w="2410" w:type="dxa"/>
          </w:tcPr>
          <w:p w14:paraId="03BFF768" w14:textId="31019616" w:rsidR="00B9763E" w:rsidRPr="00A65F6C" w:rsidRDefault="00B9763E" w:rsidP="00DC5DA4">
            <w:pPr>
              <w:jc w:val="right"/>
              <w:rPr>
                <w:rFonts w:ascii="Garamond" w:hAnsi="Garamond" w:cs="Garamond"/>
                <w:sz w:val="20"/>
                <w:szCs w:val="24"/>
              </w:rPr>
            </w:pPr>
            <w:r w:rsidRPr="00A65F6C">
              <w:rPr>
                <w:rFonts w:ascii="Garamond" w:hAnsi="Garamond" w:cs="Garamond"/>
                <w:sz w:val="20"/>
                <w:szCs w:val="24"/>
              </w:rPr>
              <w:t>57 280 milionë lekë.</w:t>
            </w:r>
          </w:p>
        </w:tc>
      </w:tr>
    </w:tbl>
    <w:p w14:paraId="57F305F6" w14:textId="031697A2" w:rsidR="00127380" w:rsidRPr="00A65F6C" w:rsidRDefault="00127380" w:rsidP="00AE4B13">
      <w:pPr>
        <w:spacing w:after="0" w:line="240" w:lineRule="auto"/>
        <w:ind w:firstLine="284"/>
        <w:jc w:val="both"/>
        <w:rPr>
          <w:sz w:val="24"/>
          <w:szCs w:val="24"/>
        </w:rPr>
      </w:pPr>
    </w:p>
    <w:p w14:paraId="17FD9564" w14:textId="77777777" w:rsidR="00127380" w:rsidRPr="00A65F6C" w:rsidRDefault="00127380" w:rsidP="00AE4B13">
      <w:pPr>
        <w:spacing w:after="0" w:line="240" w:lineRule="auto"/>
        <w:ind w:firstLine="284"/>
        <w:jc w:val="center"/>
        <w:rPr>
          <w:rFonts w:ascii="Garamond" w:hAnsi="Garamond" w:cs="Garamond"/>
          <w:sz w:val="24"/>
          <w:szCs w:val="24"/>
        </w:rPr>
      </w:pPr>
      <w:r w:rsidRPr="00A65F6C">
        <w:rPr>
          <w:rFonts w:ascii="Garamond" w:hAnsi="Garamond" w:cs="Garamond"/>
          <w:sz w:val="24"/>
          <w:szCs w:val="24"/>
        </w:rPr>
        <w:t>Neni 3</w:t>
      </w:r>
    </w:p>
    <w:p w14:paraId="7658E4BB" w14:textId="77777777" w:rsidR="00127380" w:rsidRPr="00A65F6C" w:rsidRDefault="00127380" w:rsidP="00AE4B13">
      <w:pPr>
        <w:spacing w:after="0" w:line="240" w:lineRule="auto"/>
        <w:ind w:firstLine="284"/>
        <w:jc w:val="both"/>
        <w:rPr>
          <w:rFonts w:ascii="Garamond" w:hAnsi="Garamond" w:cs="Garamond"/>
          <w:sz w:val="24"/>
          <w:szCs w:val="24"/>
        </w:rPr>
      </w:pPr>
    </w:p>
    <w:p w14:paraId="4B4BDE1B"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Buxheti vendor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268"/>
      </w:tblGrid>
      <w:tr w:rsidR="0082206D" w:rsidRPr="00A65F6C" w14:paraId="2A857EE0" w14:textId="77777777" w:rsidTr="0082206D">
        <w:tc>
          <w:tcPr>
            <w:tcW w:w="2547" w:type="dxa"/>
          </w:tcPr>
          <w:p w14:paraId="5FE4D3A3" w14:textId="0B3DD211" w:rsidR="0082206D" w:rsidRPr="00A65F6C" w:rsidRDefault="0082206D" w:rsidP="0082206D">
            <w:pPr>
              <w:jc w:val="both"/>
              <w:rPr>
                <w:rFonts w:ascii="Garamond" w:hAnsi="Garamond" w:cs="Garamond"/>
                <w:sz w:val="20"/>
                <w:szCs w:val="24"/>
              </w:rPr>
            </w:pPr>
            <w:r w:rsidRPr="00A65F6C">
              <w:rPr>
                <w:rFonts w:ascii="Garamond" w:hAnsi="Garamond" w:cs="Garamond"/>
                <w:sz w:val="20"/>
                <w:szCs w:val="24"/>
              </w:rPr>
              <w:t>Të ardhurat</w:t>
            </w:r>
          </w:p>
        </w:tc>
        <w:tc>
          <w:tcPr>
            <w:tcW w:w="2268" w:type="dxa"/>
          </w:tcPr>
          <w:p w14:paraId="689801AF" w14:textId="38077215" w:rsidR="0082206D" w:rsidRPr="00A65F6C" w:rsidRDefault="0082206D" w:rsidP="0082206D">
            <w:pPr>
              <w:jc w:val="right"/>
              <w:rPr>
                <w:rFonts w:ascii="Garamond" w:hAnsi="Garamond" w:cs="Garamond"/>
                <w:sz w:val="20"/>
                <w:szCs w:val="24"/>
              </w:rPr>
            </w:pPr>
            <w:r w:rsidRPr="00A65F6C">
              <w:rPr>
                <w:rFonts w:ascii="Garamond" w:hAnsi="Garamond" w:cs="Garamond"/>
                <w:sz w:val="20"/>
                <w:szCs w:val="24"/>
              </w:rPr>
              <w:t>79 377 milionë lekë,</w:t>
            </w:r>
          </w:p>
        </w:tc>
      </w:tr>
      <w:tr w:rsidR="0082206D" w:rsidRPr="00A65F6C" w14:paraId="0681B4CF" w14:textId="77777777" w:rsidTr="0082206D">
        <w:tc>
          <w:tcPr>
            <w:tcW w:w="2547" w:type="dxa"/>
          </w:tcPr>
          <w:p w14:paraId="5E612B38" w14:textId="24E4E0A0" w:rsidR="0082206D" w:rsidRPr="00A65F6C" w:rsidRDefault="0082206D" w:rsidP="0082206D">
            <w:pPr>
              <w:jc w:val="both"/>
              <w:rPr>
                <w:rFonts w:ascii="Garamond" w:hAnsi="Garamond" w:cs="Garamond"/>
                <w:sz w:val="20"/>
                <w:szCs w:val="24"/>
              </w:rPr>
            </w:pPr>
            <w:r w:rsidRPr="00A65F6C">
              <w:rPr>
                <w:rFonts w:ascii="Garamond" w:hAnsi="Garamond" w:cs="Garamond"/>
                <w:sz w:val="20"/>
                <w:szCs w:val="24"/>
              </w:rPr>
              <w:t>nga të cilat:</w:t>
            </w:r>
          </w:p>
        </w:tc>
        <w:tc>
          <w:tcPr>
            <w:tcW w:w="2268" w:type="dxa"/>
          </w:tcPr>
          <w:p w14:paraId="50C3E6FF" w14:textId="77777777" w:rsidR="0082206D" w:rsidRPr="00A65F6C" w:rsidRDefault="0082206D" w:rsidP="0082206D">
            <w:pPr>
              <w:jc w:val="right"/>
              <w:rPr>
                <w:rFonts w:ascii="Garamond" w:hAnsi="Garamond" w:cs="Garamond"/>
                <w:sz w:val="20"/>
                <w:szCs w:val="24"/>
              </w:rPr>
            </w:pPr>
          </w:p>
        </w:tc>
      </w:tr>
      <w:tr w:rsidR="0082206D" w:rsidRPr="00A65F6C" w14:paraId="67E80068" w14:textId="77777777" w:rsidTr="0082206D">
        <w:tc>
          <w:tcPr>
            <w:tcW w:w="2547" w:type="dxa"/>
          </w:tcPr>
          <w:p w14:paraId="39021974" w14:textId="0E105DA3" w:rsidR="0082206D" w:rsidRPr="00A65F6C" w:rsidRDefault="0082206D" w:rsidP="0082206D">
            <w:pPr>
              <w:rPr>
                <w:rFonts w:ascii="Garamond" w:hAnsi="Garamond" w:cs="Garamond"/>
                <w:sz w:val="20"/>
                <w:szCs w:val="24"/>
              </w:rPr>
            </w:pPr>
            <w:r w:rsidRPr="00A65F6C">
              <w:rPr>
                <w:rFonts w:ascii="Garamond" w:hAnsi="Garamond" w:cs="Garamond"/>
                <w:sz w:val="20"/>
                <w:szCs w:val="24"/>
              </w:rPr>
              <w:t xml:space="preserve">- </w:t>
            </w:r>
            <w:proofErr w:type="spellStart"/>
            <w:r w:rsidRPr="00A65F6C">
              <w:rPr>
                <w:rFonts w:ascii="Garamond" w:hAnsi="Garamond" w:cs="Garamond"/>
                <w:sz w:val="20"/>
                <w:szCs w:val="24"/>
              </w:rPr>
              <w:t>transferta</w:t>
            </w:r>
            <w:proofErr w:type="spellEnd"/>
            <w:r w:rsidRPr="00A65F6C">
              <w:rPr>
                <w:rFonts w:ascii="Garamond" w:hAnsi="Garamond" w:cs="Garamond"/>
                <w:sz w:val="20"/>
                <w:szCs w:val="24"/>
              </w:rPr>
              <w:t xml:space="preserve"> e pakushtëzuar e përgjithshme</w:t>
            </w:r>
          </w:p>
        </w:tc>
        <w:tc>
          <w:tcPr>
            <w:tcW w:w="2268" w:type="dxa"/>
          </w:tcPr>
          <w:p w14:paraId="20975015" w14:textId="2B982353" w:rsidR="0082206D" w:rsidRPr="00A65F6C" w:rsidRDefault="0082206D" w:rsidP="0082206D">
            <w:pPr>
              <w:jc w:val="right"/>
              <w:rPr>
                <w:rFonts w:ascii="Garamond" w:hAnsi="Garamond" w:cs="Garamond"/>
                <w:sz w:val="20"/>
                <w:szCs w:val="24"/>
              </w:rPr>
            </w:pPr>
            <w:r w:rsidRPr="00A65F6C">
              <w:rPr>
                <w:rFonts w:ascii="Garamond" w:hAnsi="Garamond" w:cs="Garamond"/>
                <w:sz w:val="20"/>
                <w:szCs w:val="24"/>
              </w:rPr>
              <w:t>24 343 milionë lekë;</w:t>
            </w:r>
          </w:p>
        </w:tc>
      </w:tr>
      <w:tr w:rsidR="0082206D" w:rsidRPr="00A65F6C" w14:paraId="72C8502F" w14:textId="77777777" w:rsidTr="0082206D">
        <w:tc>
          <w:tcPr>
            <w:tcW w:w="2547" w:type="dxa"/>
          </w:tcPr>
          <w:p w14:paraId="4A647A43" w14:textId="030FFF13" w:rsidR="0082206D" w:rsidRPr="00A65F6C" w:rsidRDefault="0082206D" w:rsidP="0082206D">
            <w:pPr>
              <w:rPr>
                <w:rFonts w:ascii="Garamond" w:hAnsi="Garamond" w:cs="Garamond"/>
                <w:sz w:val="20"/>
                <w:szCs w:val="24"/>
              </w:rPr>
            </w:pPr>
            <w:r w:rsidRPr="00A65F6C">
              <w:rPr>
                <w:rFonts w:ascii="Garamond" w:hAnsi="Garamond" w:cs="Garamond"/>
                <w:sz w:val="20"/>
                <w:szCs w:val="24"/>
              </w:rPr>
              <w:t xml:space="preserve">- </w:t>
            </w:r>
            <w:proofErr w:type="spellStart"/>
            <w:r w:rsidRPr="00A65F6C">
              <w:rPr>
                <w:rFonts w:ascii="Garamond" w:hAnsi="Garamond" w:cs="Garamond"/>
                <w:sz w:val="20"/>
                <w:szCs w:val="24"/>
              </w:rPr>
              <w:t>transferta</w:t>
            </w:r>
            <w:proofErr w:type="spellEnd"/>
            <w:r w:rsidRPr="00A65F6C">
              <w:rPr>
                <w:rFonts w:ascii="Garamond" w:hAnsi="Garamond" w:cs="Garamond"/>
                <w:sz w:val="20"/>
                <w:szCs w:val="24"/>
              </w:rPr>
              <w:t xml:space="preserve"> e pakushtëzuar sektoriale</w:t>
            </w:r>
          </w:p>
        </w:tc>
        <w:tc>
          <w:tcPr>
            <w:tcW w:w="2268" w:type="dxa"/>
          </w:tcPr>
          <w:p w14:paraId="0BB32613" w14:textId="76F18C16" w:rsidR="0082206D" w:rsidRPr="00A65F6C" w:rsidRDefault="0082206D" w:rsidP="0082206D">
            <w:pPr>
              <w:jc w:val="right"/>
              <w:rPr>
                <w:rFonts w:ascii="Garamond" w:hAnsi="Garamond" w:cs="Garamond"/>
                <w:sz w:val="20"/>
                <w:szCs w:val="24"/>
              </w:rPr>
            </w:pPr>
            <w:r w:rsidRPr="00A65F6C">
              <w:rPr>
                <w:rFonts w:ascii="Garamond" w:hAnsi="Garamond" w:cs="Garamond"/>
                <w:sz w:val="20"/>
                <w:szCs w:val="24"/>
              </w:rPr>
              <w:t>10 942 milionë lekë;</w:t>
            </w:r>
          </w:p>
        </w:tc>
      </w:tr>
      <w:tr w:rsidR="0082206D" w:rsidRPr="00A65F6C" w14:paraId="6420EBA8" w14:textId="77777777" w:rsidTr="0082206D">
        <w:tc>
          <w:tcPr>
            <w:tcW w:w="2547" w:type="dxa"/>
          </w:tcPr>
          <w:p w14:paraId="09B91E81" w14:textId="5FB32E20" w:rsidR="0082206D" w:rsidRPr="00A65F6C" w:rsidRDefault="0082206D" w:rsidP="0082206D">
            <w:pPr>
              <w:rPr>
                <w:rFonts w:ascii="Garamond" w:hAnsi="Garamond" w:cs="Garamond"/>
                <w:sz w:val="20"/>
                <w:szCs w:val="24"/>
              </w:rPr>
            </w:pPr>
            <w:r w:rsidRPr="00A65F6C">
              <w:rPr>
                <w:rFonts w:ascii="Garamond" w:hAnsi="Garamond" w:cs="Garamond"/>
                <w:sz w:val="20"/>
                <w:szCs w:val="24"/>
              </w:rPr>
              <w:t xml:space="preserve">- </w:t>
            </w:r>
            <w:proofErr w:type="spellStart"/>
            <w:r w:rsidRPr="00A65F6C">
              <w:rPr>
                <w:rFonts w:ascii="Garamond" w:hAnsi="Garamond" w:cs="Garamond"/>
                <w:sz w:val="20"/>
                <w:szCs w:val="24"/>
              </w:rPr>
              <w:t>transferta</w:t>
            </w:r>
            <w:proofErr w:type="spellEnd"/>
            <w:r w:rsidRPr="00A65F6C">
              <w:rPr>
                <w:rFonts w:ascii="Garamond" w:hAnsi="Garamond" w:cs="Garamond"/>
                <w:sz w:val="20"/>
                <w:szCs w:val="24"/>
              </w:rPr>
              <w:t xml:space="preserve"> sektoriale për pagat</w:t>
            </w:r>
          </w:p>
        </w:tc>
        <w:tc>
          <w:tcPr>
            <w:tcW w:w="2268" w:type="dxa"/>
          </w:tcPr>
          <w:p w14:paraId="25090C77" w14:textId="5D6BE2FA" w:rsidR="0082206D" w:rsidRPr="00A65F6C" w:rsidRDefault="0082206D" w:rsidP="0082206D">
            <w:pPr>
              <w:jc w:val="right"/>
              <w:rPr>
                <w:rFonts w:ascii="Garamond" w:hAnsi="Garamond" w:cs="Garamond"/>
                <w:sz w:val="20"/>
                <w:szCs w:val="24"/>
              </w:rPr>
            </w:pPr>
            <w:r w:rsidRPr="00A65F6C">
              <w:rPr>
                <w:rFonts w:ascii="Garamond" w:hAnsi="Garamond" w:cs="Garamond"/>
                <w:sz w:val="20"/>
                <w:szCs w:val="24"/>
              </w:rPr>
              <w:t>1 500 milionë lekë;</w:t>
            </w:r>
          </w:p>
          <w:p w14:paraId="1DD3DF0E" w14:textId="77777777" w:rsidR="0082206D" w:rsidRPr="00A65F6C" w:rsidRDefault="0082206D" w:rsidP="0082206D">
            <w:pPr>
              <w:jc w:val="right"/>
              <w:rPr>
                <w:rFonts w:ascii="Garamond" w:hAnsi="Garamond" w:cs="Garamond"/>
                <w:sz w:val="20"/>
                <w:szCs w:val="24"/>
              </w:rPr>
            </w:pPr>
          </w:p>
        </w:tc>
      </w:tr>
      <w:tr w:rsidR="0082206D" w:rsidRPr="00A65F6C" w14:paraId="0CB6CE91" w14:textId="77777777" w:rsidTr="0082206D">
        <w:tc>
          <w:tcPr>
            <w:tcW w:w="2547" w:type="dxa"/>
          </w:tcPr>
          <w:p w14:paraId="7D519033" w14:textId="694CDF78" w:rsidR="0082206D" w:rsidRPr="00A65F6C" w:rsidRDefault="0082206D" w:rsidP="0082206D">
            <w:pPr>
              <w:rPr>
                <w:rFonts w:ascii="Garamond" w:hAnsi="Garamond" w:cs="Garamond"/>
                <w:sz w:val="20"/>
                <w:szCs w:val="24"/>
              </w:rPr>
            </w:pPr>
            <w:r w:rsidRPr="00A65F6C">
              <w:rPr>
                <w:rFonts w:ascii="Garamond" w:hAnsi="Garamond" w:cs="Garamond"/>
                <w:sz w:val="20"/>
                <w:szCs w:val="24"/>
              </w:rPr>
              <w:t>- të ardhura të tjera</w:t>
            </w:r>
          </w:p>
        </w:tc>
        <w:tc>
          <w:tcPr>
            <w:tcW w:w="2268" w:type="dxa"/>
          </w:tcPr>
          <w:p w14:paraId="3D15E9CA" w14:textId="06900065" w:rsidR="0082206D" w:rsidRPr="00A65F6C" w:rsidRDefault="0082206D" w:rsidP="0082206D">
            <w:pPr>
              <w:jc w:val="right"/>
              <w:rPr>
                <w:rFonts w:ascii="Garamond" w:hAnsi="Garamond" w:cs="Garamond"/>
                <w:sz w:val="20"/>
                <w:szCs w:val="24"/>
              </w:rPr>
            </w:pPr>
            <w:r w:rsidRPr="00A65F6C">
              <w:rPr>
                <w:rFonts w:ascii="Garamond" w:hAnsi="Garamond" w:cs="Garamond"/>
                <w:sz w:val="20"/>
                <w:szCs w:val="24"/>
              </w:rPr>
              <w:t>42 592 milionë lekë;</w:t>
            </w:r>
          </w:p>
        </w:tc>
      </w:tr>
      <w:tr w:rsidR="0082206D" w:rsidRPr="00A65F6C" w14:paraId="14B1BBCF" w14:textId="77777777" w:rsidTr="0082206D">
        <w:tc>
          <w:tcPr>
            <w:tcW w:w="2547" w:type="dxa"/>
          </w:tcPr>
          <w:p w14:paraId="4379106D" w14:textId="1EFAF265" w:rsidR="0082206D" w:rsidRPr="00A65F6C" w:rsidRDefault="0082206D" w:rsidP="0082206D">
            <w:pPr>
              <w:rPr>
                <w:rFonts w:ascii="Garamond" w:hAnsi="Garamond" w:cs="Garamond"/>
                <w:sz w:val="20"/>
                <w:szCs w:val="24"/>
              </w:rPr>
            </w:pPr>
            <w:r w:rsidRPr="00A65F6C">
              <w:rPr>
                <w:rFonts w:ascii="Garamond" w:hAnsi="Garamond" w:cs="Garamond"/>
                <w:sz w:val="20"/>
                <w:szCs w:val="24"/>
              </w:rPr>
              <w:t>Shpenzimet</w:t>
            </w:r>
          </w:p>
        </w:tc>
        <w:tc>
          <w:tcPr>
            <w:tcW w:w="2268" w:type="dxa"/>
          </w:tcPr>
          <w:p w14:paraId="16780057" w14:textId="0EEF8B2E" w:rsidR="0082206D" w:rsidRPr="00A65F6C" w:rsidRDefault="0082206D" w:rsidP="0082206D">
            <w:pPr>
              <w:jc w:val="right"/>
              <w:rPr>
                <w:rFonts w:ascii="Garamond" w:hAnsi="Garamond" w:cs="Garamond"/>
                <w:sz w:val="20"/>
                <w:szCs w:val="24"/>
              </w:rPr>
            </w:pPr>
            <w:r w:rsidRPr="00A65F6C">
              <w:rPr>
                <w:rFonts w:ascii="Garamond" w:hAnsi="Garamond" w:cs="Garamond"/>
                <w:sz w:val="20"/>
                <w:szCs w:val="24"/>
              </w:rPr>
              <w:t>79 377 milionë lekë.</w:t>
            </w:r>
          </w:p>
        </w:tc>
      </w:tr>
    </w:tbl>
    <w:p w14:paraId="074DC0E8" w14:textId="77777777" w:rsidR="0082206D" w:rsidRPr="00A65F6C" w:rsidRDefault="0082206D" w:rsidP="00AE4B13">
      <w:pPr>
        <w:spacing w:after="0" w:line="240" w:lineRule="auto"/>
        <w:ind w:firstLine="284"/>
        <w:jc w:val="center"/>
        <w:rPr>
          <w:rFonts w:ascii="Garamond" w:hAnsi="Garamond" w:cs="Garamond"/>
          <w:sz w:val="24"/>
          <w:szCs w:val="24"/>
        </w:rPr>
      </w:pPr>
    </w:p>
    <w:p w14:paraId="0F7E4B9B" w14:textId="4BFB6B3C" w:rsidR="00127380" w:rsidRPr="00A65F6C" w:rsidRDefault="00127380" w:rsidP="00AE4B13">
      <w:pPr>
        <w:spacing w:after="0" w:line="240" w:lineRule="auto"/>
        <w:ind w:firstLine="284"/>
        <w:jc w:val="center"/>
        <w:rPr>
          <w:rFonts w:ascii="Garamond" w:hAnsi="Garamond" w:cs="Garamond"/>
          <w:sz w:val="24"/>
          <w:szCs w:val="24"/>
        </w:rPr>
      </w:pPr>
      <w:r w:rsidRPr="00A65F6C">
        <w:rPr>
          <w:rFonts w:ascii="Garamond" w:hAnsi="Garamond" w:cs="Garamond"/>
          <w:sz w:val="24"/>
          <w:szCs w:val="24"/>
        </w:rPr>
        <w:t>Neni 4</w:t>
      </w:r>
    </w:p>
    <w:p w14:paraId="7B27425C" w14:textId="77777777" w:rsidR="00127380" w:rsidRPr="00A65F6C" w:rsidRDefault="00127380" w:rsidP="00AE4B13">
      <w:pPr>
        <w:spacing w:after="0" w:line="240" w:lineRule="auto"/>
        <w:ind w:firstLine="284"/>
        <w:jc w:val="both"/>
        <w:rPr>
          <w:sz w:val="24"/>
          <w:szCs w:val="24"/>
        </w:rPr>
      </w:pPr>
    </w:p>
    <w:p w14:paraId="2C29C772"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Buxheti i sigurimeve shoqërore për vitin 2024 është:</w:t>
      </w:r>
    </w:p>
    <w:p w14:paraId="64791DA9" w14:textId="64E0D8B8"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 xml:space="preserve">l. Sigurimi i detyrueshëm, programet </w:t>
      </w:r>
      <w:proofErr w:type="spellStart"/>
      <w:r w:rsidRPr="00A65F6C">
        <w:rPr>
          <w:rFonts w:ascii="Garamond" w:hAnsi="Garamond" w:cs="Garamond"/>
          <w:sz w:val="24"/>
          <w:szCs w:val="24"/>
        </w:rPr>
        <w:t>kompensuese</w:t>
      </w:r>
      <w:proofErr w:type="spellEnd"/>
      <w:r w:rsidRPr="00A65F6C">
        <w:rPr>
          <w:rFonts w:ascii="Garamond" w:hAnsi="Garamond" w:cs="Garamond"/>
          <w:sz w:val="24"/>
          <w:szCs w:val="24"/>
        </w:rPr>
        <w:t xml:space="preserve"> dhe trajtimet e veçanta.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985"/>
      </w:tblGrid>
      <w:tr w:rsidR="00EC3F59" w:rsidRPr="00A65F6C" w14:paraId="6EEC4AC0" w14:textId="77777777" w:rsidTr="004923D7">
        <w:tc>
          <w:tcPr>
            <w:tcW w:w="2972" w:type="dxa"/>
          </w:tcPr>
          <w:p w14:paraId="2D56953F" w14:textId="77298D8C" w:rsidR="00EC3F59" w:rsidRPr="00A65F6C" w:rsidRDefault="00EC3F59" w:rsidP="00EC3F59">
            <w:pPr>
              <w:rPr>
                <w:sz w:val="20"/>
                <w:szCs w:val="24"/>
              </w:rPr>
            </w:pPr>
            <w:r w:rsidRPr="00A65F6C">
              <w:rPr>
                <w:rFonts w:ascii="Garamond" w:hAnsi="Garamond" w:cs="Garamond"/>
                <w:sz w:val="20"/>
                <w:szCs w:val="24"/>
              </w:rPr>
              <w:lastRenderedPageBreak/>
              <w:t>Të ardhurat gjithsej</w:t>
            </w:r>
          </w:p>
        </w:tc>
        <w:tc>
          <w:tcPr>
            <w:tcW w:w="1985" w:type="dxa"/>
          </w:tcPr>
          <w:p w14:paraId="6DA85C5D" w14:textId="3B4D4E7A" w:rsidR="00EC3F59" w:rsidRPr="00A65F6C" w:rsidRDefault="00EC3F59" w:rsidP="00EC3F59">
            <w:pPr>
              <w:jc w:val="right"/>
              <w:rPr>
                <w:sz w:val="20"/>
                <w:szCs w:val="24"/>
              </w:rPr>
            </w:pPr>
            <w:r w:rsidRPr="00A65F6C">
              <w:rPr>
                <w:rFonts w:ascii="Garamond" w:hAnsi="Garamond" w:cs="Garamond"/>
                <w:sz w:val="20"/>
                <w:szCs w:val="24"/>
              </w:rPr>
              <w:t>169 838 milionë lekë</w:t>
            </w:r>
            <w:r w:rsidR="00E46953" w:rsidRPr="00A65F6C">
              <w:rPr>
                <w:rFonts w:ascii="Garamond" w:hAnsi="Garamond" w:cs="Garamond"/>
                <w:sz w:val="20"/>
                <w:szCs w:val="24"/>
              </w:rPr>
              <w:t>,</w:t>
            </w:r>
          </w:p>
        </w:tc>
      </w:tr>
      <w:tr w:rsidR="00EC3F59" w:rsidRPr="00A65F6C" w14:paraId="4DE8EABE" w14:textId="77777777" w:rsidTr="004923D7">
        <w:tc>
          <w:tcPr>
            <w:tcW w:w="2972" w:type="dxa"/>
          </w:tcPr>
          <w:p w14:paraId="79FCA866" w14:textId="70A1F8B5" w:rsidR="00EC3F59" w:rsidRPr="00A65F6C" w:rsidRDefault="00EC3F59" w:rsidP="00EC3F59">
            <w:pPr>
              <w:rPr>
                <w:sz w:val="20"/>
                <w:szCs w:val="24"/>
              </w:rPr>
            </w:pPr>
            <w:r w:rsidRPr="00A65F6C">
              <w:rPr>
                <w:rFonts w:ascii="Garamond" w:hAnsi="Garamond" w:cs="Garamond"/>
                <w:sz w:val="20"/>
                <w:szCs w:val="24"/>
              </w:rPr>
              <w:t>nga të cilat:</w:t>
            </w:r>
          </w:p>
        </w:tc>
        <w:tc>
          <w:tcPr>
            <w:tcW w:w="1985" w:type="dxa"/>
          </w:tcPr>
          <w:p w14:paraId="6CD54C9C" w14:textId="77777777" w:rsidR="00EC3F59" w:rsidRPr="00A65F6C" w:rsidRDefault="00EC3F59" w:rsidP="00EC3F59">
            <w:pPr>
              <w:jc w:val="right"/>
              <w:rPr>
                <w:sz w:val="20"/>
                <w:szCs w:val="24"/>
              </w:rPr>
            </w:pPr>
          </w:p>
        </w:tc>
      </w:tr>
      <w:tr w:rsidR="00EC3F59" w:rsidRPr="00A65F6C" w14:paraId="1E0BC4CC" w14:textId="77777777" w:rsidTr="004923D7">
        <w:tc>
          <w:tcPr>
            <w:tcW w:w="2972" w:type="dxa"/>
          </w:tcPr>
          <w:p w14:paraId="7B824E6A" w14:textId="7E70355D" w:rsidR="00EC3F59" w:rsidRPr="00A65F6C" w:rsidRDefault="00EC3F59" w:rsidP="00EC3F59">
            <w:pPr>
              <w:rPr>
                <w:sz w:val="20"/>
                <w:szCs w:val="24"/>
              </w:rPr>
            </w:pPr>
            <w:r w:rsidRPr="00A65F6C">
              <w:rPr>
                <w:rFonts w:ascii="Garamond" w:hAnsi="Garamond" w:cs="Garamond"/>
                <w:sz w:val="20"/>
                <w:szCs w:val="24"/>
              </w:rPr>
              <w:t>- kontributet</w:t>
            </w:r>
          </w:p>
        </w:tc>
        <w:tc>
          <w:tcPr>
            <w:tcW w:w="1985" w:type="dxa"/>
          </w:tcPr>
          <w:p w14:paraId="51073F14" w14:textId="54590B49" w:rsidR="00EC3F59" w:rsidRPr="00A65F6C" w:rsidRDefault="00EC3F59" w:rsidP="00EC3F59">
            <w:pPr>
              <w:jc w:val="right"/>
              <w:rPr>
                <w:sz w:val="20"/>
                <w:szCs w:val="24"/>
              </w:rPr>
            </w:pPr>
            <w:r w:rsidRPr="00A65F6C">
              <w:rPr>
                <w:rFonts w:ascii="Garamond" w:hAnsi="Garamond" w:cs="Garamond"/>
                <w:sz w:val="20"/>
                <w:szCs w:val="24"/>
              </w:rPr>
              <w:t>134 059 milionë lekë;</w:t>
            </w:r>
          </w:p>
        </w:tc>
      </w:tr>
      <w:tr w:rsidR="00EC3F59" w:rsidRPr="00A65F6C" w14:paraId="643257A6" w14:textId="77777777" w:rsidTr="004923D7">
        <w:tc>
          <w:tcPr>
            <w:tcW w:w="2972" w:type="dxa"/>
          </w:tcPr>
          <w:p w14:paraId="44899A7B" w14:textId="67574DFF" w:rsidR="00EC3F59" w:rsidRPr="00A65F6C" w:rsidRDefault="00EC3F59" w:rsidP="00EC3F59">
            <w:pPr>
              <w:rPr>
                <w:sz w:val="20"/>
                <w:szCs w:val="24"/>
              </w:rPr>
            </w:pPr>
            <w:r w:rsidRPr="00A65F6C">
              <w:rPr>
                <w:rFonts w:ascii="Garamond" w:hAnsi="Garamond" w:cs="Garamond"/>
                <w:sz w:val="20"/>
                <w:szCs w:val="24"/>
              </w:rPr>
              <w:t>- transferimet nga buxheti i shtetit</w:t>
            </w:r>
          </w:p>
        </w:tc>
        <w:tc>
          <w:tcPr>
            <w:tcW w:w="1985" w:type="dxa"/>
          </w:tcPr>
          <w:p w14:paraId="6DF82863" w14:textId="43FEA3D7" w:rsidR="00EC3F59" w:rsidRPr="00A65F6C" w:rsidRDefault="00EC3F59" w:rsidP="00EC3F59">
            <w:pPr>
              <w:jc w:val="right"/>
              <w:rPr>
                <w:sz w:val="20"/>
                <w:szCs w:val="24"/>
              </w:rPr>
            </w:pPr>
            <w:r w:rsidRPr="00A65F6C">
              <w:rPr>
                <w:rFonts w:ascii="Garamond" w:hAnsi="Garamond" w:cs="Garamond"/>
                <w:sz w:val="20"/>
                <w:szCs w:val="24"/>
              </w:rPr>
              <w:t>35 779 milionë lekë;</w:t>
            </w:r>
          </w:p>
        </w:tc>
      </w:tr>
      <w:tr w:rsidR="00EC3F59" w:rsidRPr="00A65F6C" w14:paraId="273C68F3" w14:textId="77777777" w:rsidTr="004923D7">
        <w:tc>
          <w:tcPr>
            <w:tcW w:w="2972" w:type="dxa"/>
          </w:tcPr>
          <w:p w14:paraId="7A59548B" w14:textId="0C43195F" w:rsidR="00EC3F59" w:rsidRPr="00A65F6C" w:rsidRDefault="00EC3F59" w:rsidP="00EC3F59">
            <w:pPr>
              <w:rPr>
                <w:sz w:val="20"/>
                <w:szCs w:val="24"/>
              </w:rPr>
            </w:pPr>
            <w:r w:rsidRPr="00A65F6C">
              <w:rPr>
                <w:rFonts w:ascii="Garamond" w:hAnsi="Garamond" w:cs="Garamond"/>
                <w:sz w:val="20"/>
                <w:szCs w:val="24"/>
              </w:rPr>
              <w:t>Shpenzimet</w:t>
            </w:r>
          </w:p>
        </w:tc>
        <w:tc>
          <w:tcPr>
            <w:tcW w:w="1985" w:type="dxa"/>
          </w:tcPr>
          <w:p w14:paraId="500D3F26" w14:textId="1AE034DE" w:rsidR="00EC3F59" w:rsidRPr="00A65F6C" w:rsidRDefault="00EC3F59" w:rsidP="00EC3F59">
            <w:pPr>
              <w:jc w:val="right"/>
              <w:rPr>
                <w:sz w:val="20"/>
                <w:szCs w:val="24"/>
              </w:rPr>
            </w:pPr>
            <w:r w:rsidRPr="00A65F6C">
              <w:rPr>
                <w:rFonts w:ascii="Garamond" w:hAnsi="Garamond" w:cs="Garamond"/>
                <w:sz w:val="20"/>
                <w:szCs w:val="24"/>
              </w:rPr>
              <w:t>169 838 milionë lekë.</w:t>
            </w:r>
          </w:p>
        </w:tc>
      </w:tr>
    </w:tbl>
    <w:p w14:paraId="1573DBDA" w14:textId="1FFD6787" w:rsidR="00127380" w:rsidRPr="00A65F6C" w:rsidRDefault="00127380" w:rsidP="00AE4B13">
      <w:pPr>
        <w:spacing w:after="0" w:line="240" w:lineRule="auto"/>
        <w:ind w:firstLine="284"/>
        <w:jc w:val="both"/>
        <w:rPr>
          <w:sz w:val="24"/>
          <w:szCs w:val="24"/>
        </w:rPr>
      </w:pPr>
    </w:p>
    <w:p w14:paraId="1B356C72"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për kategoritë e veçanta të personave të vetëpunësuar. Për vitin 2024 teprica ndërmjet të ardhurave dhe shpenzimeve, sipas degëve dhe programeve të sigurimit shoqëror të detyrueshëm e suplementar përdoret për mbulimin e deficitit të degës së pensioneve.</w:t>
      </w:r>
    </w:p>
    <w:p w14:paraId="42AEECE1" w14:textId="0819AA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2.</w:t>
      </w:r>
      <w:r w:rsidR="00A65F6C" w:rsidRPr="00A65F6C">
        <w:rPr>
          <w:rFonts w:ascii="Garamond" w:hAnsi="Garamond" w:cs="Garamond"/>
          <w:sz w:val="24"/>
          <w:szCs w:val="24"/>
        </w:rPr>
        <w:t xml:space="preserve"> </w:t>
      </w:r>
      <w:r w:rsidRPr="00A65F6C">
        <w:rPr>
          <w:rFonts w:ascii="Garamond" w:hAnsi="Garamond" w:cs="Garamond"/>
          <w:sz w:val="24"/>
          <w:szCs w:val="24"/>
        </w:rPr>
        <w:t>Sigurimi suplementar.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985"/>
      </w:tblGrid>
      <w:tr w:rsidR="00A162C1" w:rsidRPr="00A65F6C" w14:paraId="2168380F" w14:textId="77777777" w:rsidTr="00901CF6">
        <w:tc>
          <w:tcPr>
            <w:tcW w:w="2972" w:type="dxa"/>
          </w:tcPr>
          <w:p w14:paraId="0EB6E01C" w14:textId="0A0678C0" w:rsidR="00A162C1" w:rsidRPr="00A65F6C" w:rsidRDefault="00F05A15" w:rsidP="00AE4B13">
            <w:pPr>
              <w:jc w:val="both"/>
              <w:rPr>
                <w:sz w:val="20"/>
                <w:szCs w:val="20"/>
              </w:rPr>
            </w:pPr>
            <w:r w:rsidRPr="00A65F6C">
              <w:rPr>
                <w:rFonts w:ascii="Garamond" w:hAnsi="Garamond" w:cs="Garamond"/>
                <w:sz w:val="20"/>
                <w:szCs w:val="20"/>
              </w:rPr>
              <w:t>Të ardhurat gjithsej</w:t>
            </w:r>
          </w:p>
        </w:tc>
        <w:tc>
          <w:tcPr>
            <w:tcW w:w="1985" w:type="dxa"/>
          </w:tcPr>
          <w:p w14:paraId="18C03970" w14:textId="28475BF7" w:rsidR="00A162C1" w:rsidRPr="00A65F6C" w:rsidRDefault="00F05A15" w:rsidP="00F05A15">
            <w:pPr>
              <w:jc w:val="right"/>
              <w:rPr>
                <w:sz w:val="20"/>
                <w:szCs w:val="20"/>
              </w:rPr>
            </w:pPr>
            <w:r w:rsidRPr="00A65F6C">
              <w:rPr>
                <w:rFonts w:ascii="Garamond" w:hAnsi="Garamond" w:cs="Garamond"/>
                <w:sz w:val="20"/>
                <w:szCs w:val="20"/>
              </w:rPr>
              <w:t>8 200 milionë lekë,</w:t>
            </w:r>
          </w:p>
        </w:tc>
      </w:tr>
      <w:tr w:rsidR="00A162C1" w:rsidRPr="00A65F6C" w14:paraId="10A9D414" w14:textId="77777777" w:rsidTr="00901CF6">
        <w:tc>
          <w:tcPr>
            <w:tcW w:w="2972" w:type="dxa"/>
          </w:tcPr>
          <w:p w14:paraId="363B5E08" w14:textId="6DE4A0F1" w:rsidR="00A162C1" w:rsidRPr="00A65F6C" w:rsidRDefault="00F05A15" w:rsidP="00AE4B13">
            <w:pPr>
              <w:jc w:val="both"/>
              <w:rPr>
                <w:sz w:val="20"/>
                <w:szCs w:val="20"/>
              </w:rPr>
            </w:pPr>
            <w:r w:rsidRPr="00A65F6C">
              <w:rPr>
                <w:rFonts w:ascii="Garamond" w:hAnsi="Garamond" w:cs="Garamond"/>
                <w:sz w:val="20"/>
                <w:szCs w:val="20"/>
              </w:rPr>
              <w:t>nga të cilat:</w:t>
            </w:r>
          </w:p>
        </w:tc>
        <w:tc>
          <w:tcPr>
            <w:tcW w:w="1985" w:type="dxa"/>
          </w:tcPr>
          <w:p w14:paraId="1E9336CB" w14:textId="77777777" w:rsidR="00A162C1" w:rsidRPr="00A65F6C" w:rsidRDefault="00A162C1" w:rsidP="00F05A15">
            <w:pPr>
              <w:jc w:val="right"/>
              <w:rPr>
                <w:sz w:val="20"/>
                <w:szCs w:val="20"/>
              </w:rPr>
            </w:pPr>
          </w:p>
        </w:tc>
      </w:tr>
      <w:tr w:rsidR="00A162C1" w:rsidRPr="00A65F6C" w14:paraId="5539038E" w14:textId="77777777" w:rsidTr="00901CF6">
        <w:tc>
          <w:tcPr>
            <w:tcW w:w="2972" w:type="dxa"/>
          </w:tcPr>
          <w:p w14:paraId="5E39BDEF" w14:textId="4658CC6A" w:rsidR="00A162C1" w:rsidRPr="00A65F6C" w:rsidRDefault="00F05A15" w:rsidP="00AE4B13">
            <w:pPr>
              <w:jc w:val="both"/>
              <w:rPr>
                <w:sz w:val="20"/>
                <w:szCs w:val="20"/>
              </w:rPr>
            </w:pPr>
            <w:r w:rsidRPr="00A65F6C">
              <w:rPr>
                <w:rFonts w:ascii="Garamond" w:hAnsi="Garamond" w:cs="Garamond"/>
                <w:sz w:val="20"/>
                <w:szCs w:val="20"/>
              </w:rPr>
              <w:t>- kontributet</w:t>
            </w:r>
          </w:p>
        </w:tc>
        <w:tc>
          <w:tcPr>
            <w:tcW w:w="1985" w:type="dxa"/>
          </w:tcPr>
          <w:p w14:paraId="68385C47" w14:textId="43F1C9D0" w:rsidR="00A162C1" w:rsidRPr="00A65F6C" w:rsidRDefault="00F05A15" w:rsidP="00F05A15">
            <w:pPr>
              <w:jc w:val="right"/>
              <w:rPr>
                <w:sz w:val="20"/>
                <w:szCs w:val="20"/>
              </w:rPr>
            </w:pPr>
            <w:r w:rsidRPr="00A65F6C">
              <w:rPr>
                <w:rFonts w:ascii="Garamond" w:hAnsi="Garamond" w:cs="Garamond"/>
                <w:sz w:val="20"/>
                <w:szCs w:val="20"/>
              </w:rPr>
              <w:t>3 308 milionë lekë;</w:t>
            </w:r>
          </w:p>
        </w:tc>
      </w:tr>
      <w:tr w:rsidR="00A162C1" w:rsidRPr="00A65F6C" w14:paraId="147AC1ED" w14:textId="77777777" w:rsidTr="00901CF6">
        <w:tc>
          <w:tcPr>
            <w:tcW w:w="2972" w:type="dxa"/>
          </w:tcPr>
          <w:p w14:paraId="074A50C8" w14:textId="1BD3980A" w:rsidR="00A162C1" w:rsidRPr="00A65F6C" w:rsidRDefault="00F05A15" w:rsidP="00AE4B13">
            <w:pPr>
              <w:jc w:val="both"/>
              <w:rPr>
                <w:sz w:val="20"/>
                <w:szCs w:val="20"/>
              </w:rPr>
            </w:pPr>
            <w:r w:rsidRPr="00A65F6C">
              <w:rPr>
                <w:rFonts w:ascii="Garamond" w:hAnsi="Garamond" w:cs="Garamond"/>
                <w:sz w:val="20"/>
                <w:szCs w:val="20"/>
              </w:rPr>
              <w:t>- transferimet nga buxheti i shtetit</w:t>
            </w:r>
          </w:p>
        </w:tc>
        <w:tc>
          <w:tcPr>
            <w:tcW w:w="1985" w:type="dxa"/>
          </w:tcPr>
          <w:p w14:paraId="4909B53D" w14:textId="250331CE" w:rsidR="00A162C1" w:rsidRPr="00A65F6C" w:rsidRDefault="00F05A15" w:rsidP="00F05A15">
            <w:pPr>
              <w:jc w:val="right"/>
              <w:rPr>
                <w:sz w:val="20"/>
                <w:szCs w:val="20"/>
              </w:rPr>
            </w:pPr>
            <w:r w:rsidRPr="00A65F6C">
              <w:rPr>
                <w:rFonts w:ascii="Garamond" w:hAnsi="Garamond" w:cs="Garamond"/>
                <w:sz w:val="20"/>
                <w:szCs w:val="20"/>
              </w:rPr>
              <w:t>4 892</w:t>
            </w:r>
            <w:r w:rsidR="00A65F6C" w:rsidRPr="00A65F6C">
              <w:rPr>
                <w:rFonts w:ascii="Garamond" w:hAnsi="Garamond" w:cs="Garamond"/>
                <w:sz w:val="20"/>
                <w:szCs w:val="20"/>
              </w:rPr>
              <w:t xml:space="preserve"> </w:t>
            </w:r>
            <w:r w:rsidRPr="00A65F6C">
              <w:rPr>
                <w:rFonts w:ascii="Garamond" w:hAnsi="Garamond" w:cs="Garamond"/>
                <w:sz w:val="20"/>
                <w:szCs w:val="20"/>
              </w:rPr>
              <w:t>milionë lekë;</w:t>
            </w:r>
          </w:p>
        </w:tc>
      </w:tr>
      <w:tr w:rsidR="00F05A15" w:rsidRPr="00A65F6C" w14:paraId="3F95410A" w14:textId="77777777" w:rsidTr="00901CF6">
        <w:tc>
          <w:tcPr>
            <w:tcW w:w="2972" w:type="dxa"/>
          </w:tcPr>
          <w:p w14:paraId="00C5B97E" w14:textId="61D46726" w:rsidR="00F05A15" w:rsidRPr="00A65F6C" w:rsidRDefault="00F05A15" w:rsidP="00AE4B13">
            <w:pPr>
              <w:jc w:val="both"/>
              <w:rPr>
                <w:sz w:val="20"/>
                <w:szCs w:val="20"/>
              </w:rPr>
            </w:pPr>
            <w:r w:rsidRPr="00A65F6C">
              <w:rPr>
                <w:rFonts w:ascii="Garamond" w:hAnsi="Garamond" w:cs="Garamond"/>
                <w:sz w:val="20"/>
                <w:szCs w:val="20"/>
              </w:rPr>
              <w:t>Shpenzimet</w:t>
            </w:r>
          </w:p>
        </w:tc>
        <w:tc>
          <w:tcPr>
            <w:tcW w:w="1985" w:type="dxa"/>
          </w:tcPr>
          <w:p w14:paraId="3C69BD70" w14:textId="67DC6CB7" w:rsidR="00F05A15" w:rsidRPr="00A65F6C" w:rsidRDefault="00F05A15" w:rsidP="00F05A15">
            <w:pPr>
              <w:jc w:val="right"/>
              <w:rPr>
                <w:sz w:val="20"/>
                <w:szCs w:val="20"/>
              </w:rPr>
            </w:pPr>
            <w:r w:rsidRPr="00A65F6C">
              <w:rPr>
                <w:rFonts w:ascii="Garamond" w:hAnsi="Garamond" w:cs="Garamond"/>
                <w:sz w:val="20"/>
                <w:szCs w:val="20"/>
              </w:rPr>
              <w:t>8 200 milionë lekë.</w:t>
            </w:r>
          </w:p>
        </w:tc>
      </w:tr>
    </w:tbl>
    <w:p w14:paraId="4BC24CFA" w14:textId="3A9FA22F" w:rsidR="00127380" w:rsidRPr="00A65F6C" w:rsidRDefault="00127380" w:rsidP="00AE4B13">
      <w:pPr>
        <w:spacing w:after="0" w:line="240" w:lineRule="auto"/>
        <w:ind w:firstLine="284"/>
        <w:jc w:val="both"/>
        <w:rPr>
          <w:sz w:val="24"/>
          <w:szCs w:val="24"/>
        </w:rPr>
      </w:pPr>
    </w:p>
    <w:p w14:paraId="5EA0724B" w14:textId="76D978C4"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 xml:space="preserve">3. Fondi për indeksimin e pensioneve është parashikuar 4 137 milionë lekë dhe </w:t>
      </w:r>
      <w:proofErr w:type="spellStart"/>
      <w:r w:rsidRPr="00A65F6C">
        <w:rPr>
          <w:rFonts w:ascii="Garamond" w:hAnsi="Garamond" w:cs="Garamond"/>
          <w:sz w:val="24"/>
          <w:szCs w:val="24"/>
        </w:rPr>
        <w:t>bonusi</w:t>
      </w:r>
      <w:proofErr w:type="spellEnd"/>
      <w:r w:rsidRPr="00A65F6C">
        <w:rPr>
          <w:rFonts w:ascii="Garamond" w:hAnsi="Garamond" w:cs="Garamond"/>
          <w:sz w:val="24"/>
          <w:szCs w:val="24"/>
        </w:rPr>
        <w:t xml:space="preserve"> i pensionistëve 3 650 milionë lekë. Ky fond ndahet midis skemave, sipas përcaktimeve në vendimin e Këshillit të Ministrave.</w:t>
      </w:r>
    </w:p>
    <w:p w14:paraId="4C4D7D7D" w14:textId="51149393"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Përdorimi i këtij fondi bëhet sipas përcaktimeve në nenin 61, të</w:t>
      </w:r>
      <w:r w:rsidR="00AE4B13" w:rsidRPr="00A65F6C">
        <w:rPr>
          <w:rFonts w:ascii="Garamond" w:hAnsi="Garamond" w:cs="Garamond"/>
          <w:sz w:val="24"/>
          <w:szCs w:val="24"/>
        </w:rPr>
        <w:t xml:space="preserve"> </w:t>
      </w:r>
      <w:r w:rsidRPr="00A65F6C">
        <w:rPr>
          <w:rFonts w:ascii="Garamond" w:hAnsi="Garamond" w:cs="Garamond"/>
          <w:sz w:val="24"/>
          <w:szCs w:val="24"/>
        </w:rPr>
        <w:t xml:space="preserve">ligjit nr.7703, datë 11.5.1993, “Për sigurimet shoqërore në Republikën e Shqipërisë”, </w:t>
      </w:r>
      <w:proofErr w:type="spellStart"/>
      <w:r w:rsidRPr="00A65F6C">
        <w:rPr>
          <w:rFonts w:ascii="Garamond" w:hAnsi="Garamond" w:cs="Garamond"/>
          <w:sz w:val="24"/>
          <w:szCs w:val="24"/>
        </w:rPr>
        <w:t>tё</w:t>
      </w:r>
      <w:proofErr w:type="spellEnd"/>
      <w:r w:rsidRPr="00A65F6C">
        <w:rPr>
          <w:rFonts w:ascii="Garamond" w:hAnsi="Garamond" w:cs="Garamond"/>
          <w:sz w:val="24"/>
          <w:szCs w:val="24"/>
        </w:rPr>
        <w:t xml:space="preserve"> ndryshuar. Shpenzimet administrative, si pjesë e shpenzimeve totale për skemën e sigurimeve shoqërore, janë jo më shumë se 3 700 milionë lekë dhe ndahen sipas skemave, në proporcion me shpenzimet e drejtpërdrejta.</w:t>
      </w:r>
    </w:p>
    <w:p w14:paraId="53D400DF"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Rezultati pozitiv në fund të vitit buxhetor derdhet në të ardhurat e buxhetit të shtetit të vitit pasardhës, pas miratimit të pasqyrave financiare, por jo më vonë se muaji prill 2024.</w:t>
      </w:r>
    </w:p>
    <w:p w14:paraId="07324A66" w14:textId="77777777" w:rsidR="00127380" w:rsidRPr="00A65F6C" w:rsidRDefault="00127380" w:rsidP="00AE4B13">
      <w:pPr>
        <w:spacing w:after="0" w:line="240" w:lineRule="auto"/>
        <w:ind w:firstLine="284"/>
        <w:jc w:val="both"/>
        <w:rPr>
          <w:rFonts w:ascii="Garamond" w:hAnsi="Garamond" w:cs="Garamond"/>
          <w:sz w:val="24"/>
          <w:szCs w:val="24"/>
        </w:rPr>
      </w:pPr>
    </w:p>
    <w:p w14:paraId="2F5CE74C" w14:textId="77777777" w:rsidR="00127380" w:rsidRPr="00A65F6C" w:rsidRDefault="00127380" w:rsidP="00AE4B13">
      <w:pPr>
        <w:spacing w:after="0" w:line="240" w:lineRule="auto"/>
        <w:ind w:firstLine="284"/>
        <w:jc w:val="center"/>
        <w:rPr>
          <w:rFonts w:ascii="Garamond" w:hAnsi="Garamond" w:cs="Garamond"/>
          <w:sz w:val="24"/>
          <w:szCs w:val="24"/>
        </w:rPr>
      </w:pPr>
      <w:r w:rsidRPr="00A65F6C">
        <w:rPr>
          <w:rFonts w:ascii="Garamond" w:hAnsi="Garamond" w:cs="Garamond"/>
          <w:sz w:val="24"/>
          <w:szCs w:val="24"/>
        </w:rPr>
        <w:t>Neni 5</w:t>
      </w:r>
    </w:p>
    <w:p w14:paraId="1A2229F3" w14:textId="77777777" w:rsidR="00127380" w:rsidRPr="00A65F6C" w:rsidRDefault="00127380" w:rsidP="00AE4B13">
      <w:pPr>
        <w:spacing w:after="0" w:line="240" w:lineRule="auto"/>
        <w:ind w:firstLine="284"/>
        <w:jc w:val="both"/>
        <w:rPr>
          <w:sz w:val="24"/>
          <w:szCs w:val="24"/>
        </w:rPr>
      </w:pPr>
    </w:p>
    <w:p w14:paraId="2BB012DD" w14:textId="337988BD"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1.</w:t>
      </w:r>
      <w:r w:rsidR="00AE4B13" w:rsidRPr="00A65F6C">
        <w:rPr>
          <w:rFonts w:ascii="Garamond" w:hAnsi="Garamond" w:cs="Garamond"/>
          <w:sz w:val="24"/>
          <w:szCs w:val="24"/>
        </w:rPr>
        <w:t xml:space="preserve"> </w:t>
      </w:r>
      <w:r w:rsidRPr="00A65F6C">
        <w:rPr>
          <w:rFonts w:ascii="Garamond" w:hAnsi="Garamond" w:cs="Garamond"/>
          <w:sz w:val="24"/>
          <w:szCs w:val="24"/>
        </w:rPr>
        <w:t>Buxheti i sigurimeve shëndetësore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985"/>
      </w:tblGrid>
      <w:tr w:rsidR="00F05A15" w:rsidRPr="00A65F6C" w14:paraId="178F2380" w14:textId="77777777" w:rsidTr="00901CF6">
        <w:tc>
          <w:tcPr>
            <w:tcW w:w="2972" w:type="dxa"/>
          </w:tcPr>
          <w:p w14:paraId="077819A0" w14:textId="58D42FD3" w:rsidR="00F05A15" w:rsidRPr="00A65F6C" w:rsidRDefault="00F05A15" w:rsidP="00F05A15">
            <w:pPr>
              <w:rPr>
                <w:sz w:val="20"/>
                <w:szCs w:val="24"/>
              </w:rPr>
            </w:pPr>
            <w:r w:rsidRPr="00A65F6C">
              <w:rPr>
                <w:rFonts w:ascii="Garamond" w:hAnsi="Garamond" w:cs="Garamond"/>
                <w:sz w:val="20"/>
                <w:szCs w:val="24"/>
              </w:rPr>
              <w:t>Të ardhurat gjithsej</w:t>
            </w:r>
          </w:p>
        </w:tc>
        <w:tc>
          <w:tcPr>
            <w:tcW w:w="1985" w:type="dxa"/>
          </w:tcPr>
          <w:p w14:paraId="257BC05B" w14:textId="2A766895" w:rsidR="00F05A15" w:rsidRPr="00A65F6C" w:rsidRDefault="00F05A15" w:rsidP="00F05A15">
            <w:pPr>
              <w:jc w:val="right"/>
              <w:rPr>
                <w:sz w:val="20"/>
                <w:szCs w:val="24"/>
              </w:rPr>
            </w:pPr>
            <w:r w:rsidRPr="00A65F6C">
              <w:rPr>
                <w:rFonts w:ascii="Garamond" w:hAnsi="Garamond" w:cs="Garamond"/>
                <w:sz w:val="20"/>
                <w:szCs w:val="24"/>
              </w:rPr>
              <w:t>58 052 milionë lekë,</w:t>
            </w:r>
          </w:p>
        </w:tc>
      </w:tr>
      <w:tr w:rsidR="00F05A15" w:rsidRPr="00A65F6C" w14:paraId="4F10E75B" w14:textId="77777777" w:rsidTr="00901CF6">
        <w:tc>
          <w:tcPr>
            <w:tcW w:w="2972" w:type="dxa"/>
          </w:tcPr>
          <w:p w14:paraId="6951A111" w14:textId="66EFB83B" w:rsidR="00F05A15" w:rsidRPr="00A65F6C" w:rsidRDefault="00F05A15" w:rsidP="00F05A15">
            <w:pPr>
              <w:rPr>
                <w:sz w:val="20"/>
                <w:szCs w:val="24"/>
              </w:rPr>
            </w:pPr>
            <w:r w:rsidRPr="00A65F6C">
              <w:rPr>
                <w:rFonts w:ascii="Garamond" w:hAnsi="Garamond" w:cs="Garamond"/>
                <w:sz w:val="20"/>
                <w:szCs w:val="24"/>
              </w:rPr>
              <w:t>nga të cilat:</w:t>
            </w:r>
          </w:p>
        </w:tc>
        <w:tc>
          <w:tcPr>
            <w:tcW w:w="1985" w:type="dxa"/>
          </w:tcPr>
          <w:p w14:paraId="7B9CF286" w14:textId="77777777" w:rsidR="00F05A15" w:rsidRPr="00A65F6C" w:rsidRDefault="00F05A15" w:rsidP="00F05A15">
            <w:pPr>
              <w:jc w:val="right"/>
              <w:rPr>
                <w:sz w:val="20"/>
                <w:szCs w:val="24"/>
              </w:rPr>
            </w:pPr>
          </w:p>
        </w:tc>
      </w:tr>
      <w:tr w:rsidR="00F05A15" w:rsidRPr="00A65F6C" w14:paraId="3794D03D" w14:textId="77777777" w:rsidTr="00901CF6">
        <w:tc>
          <w:tcPr>
            <w:tcW w:w="2972" w:type="dxa"/>
          </w:tcPr>
          <w:p w14:paraId="56885E75" w14:textId="013AF9B1" w:rsidR="00F05A15" w:rsidRPr="00A65F6C" w:rsidRDefault="00F05A15" w:rsidP="00F05A15">
            <w:pPr>
              <w:rPr>
                <w:sz w:val="20"/>
                <w:szCs w:val="24"/>
              </w:rPr>
            </w:pPr>
            <w:r w:rsidRPr="00A65F6C">
              <w:rPr>
                <w:rFonts w:ascii="Garamond" w:hAnsi="Garamond" w:cs="Garamond"/>
                <w:sz w:val="20"/>
                <w:szCs w:val="24"/>
              </w:rPr>
              <w:t>- kontributet dhe të tjera</w:t>
            </w:r>
          </w:p>
        </w:tc>
        <w:tc>
          <w:tcPr>
            <w:tcW w:w="1985" w:type="dxa"/>
          </w:tcPr>
          <w:p w14:paraId="489C8485" w14:textId="3668A780" w:rsidR="00F05A15" w:rsidRPr="00A65F6C" w:rsidRDefault="00F05A15" w:rsidP="00F05A15">
            <w:pPr>
              <w:jc w:val="right"/>
              <w:rPr>
                <w:sz w:val="20"/>
                <w:szCs w:val="24"/>
              </w:rPr>
            </w:pPr>
            <w:r w:rsidRPr="00A65F6C">
              <w:rPr>
                <w:rFonts w:ascii="Garamond" w:hAnsi="Garamond" w:cs="Garamond"/>
                <w:sz w:val="20"/>
                <w:szCs w:val="24"/>
              </w:rPr>
              <w:t>21 091 milionë lekë;</w:t>
            </w:r>
          </w:p>
        </w:tc>
      </w:tr>
      <w:tr w:rsidR="00F05A15" w:rsidRPr="00A65F6C" w14:paraId="07F01EBA" w14:textId="77777777" w:rsidTr="00901CF6">
        <w:tc>
          <w:tcPr>
            <w:tcW w:w="2972" w:type="dxa"/>
          </w:tcPr>
          <w:p w14:paraId="6305798B" w14:textId="0BD5E4C4" w:rsidR="00F05A15" w:rsidRPr="00A65F6C" w:rsidRDefault="00F05A15" w:rsidP="00F05A15">
            <w:pPr>
              <w:rPr>
                <w:sz w:val="20"/>
                <w:szCs w:val="24"/>
              </w:rPr>
            </w:pPr>
            <w:r w:rsidRPr="00A65F6C">
              <w:rPr>
                <w:rFonts w:ascii="Garamond" w:hAnsi="Garamond" w:cs="Garamond"/>
                <w:sz w:val="20"/>
                <w:szCs w:val="24"/>
              </w:rPr>
              <w:t>- transferimet nga buxheti i shtetit</w:t>
            </w:r>
          </w:p>
        </w:tc>
        <w:tc>
          <w:tcPr>
            <w:tcW w:w="1985" w:type="dxa"/>
          </w:tcPr>
          <w:p w14:paraId="6414AAFA" w14:textId="2B74E195" w:rsidR="00F05A15" w:rsidRPr="00A65F6C" w:rsidRDefault="00F05A15" w:rsidP="00F05A15">
            <w:pPr>
              <w:jc w:val="right"/>
              <w:rPr>
                <w:sz w:val="20"/>
                <w:szCs w:val="24"/>
              </w:rPr>
            </w:pPr>
            <w:r w:rsidRPr="00A65F6C">
              <w:rPr>
                <w:rFonts w:ascii="Garamond" w:hAnsi="Garamond" w:cs="Garamond"/>
                <w:sz w:val="20"/>
                <w:szCs w:val="24"/>
              </w:rPr>
              <w:t>36 961 milionë lekë;</w:t>
            </w:r>
          </w:p>
        </w:tc>
      </w:tr>
      <w:tr w:rsidR="00F05A15" w:rsidRPr="00A65F6C" w14:paraId="6CBB118B" w14:textId="77777777" w:rsidTr="00901CF6">
        <w:tc>
          <w:tcPr>
            <w:tcW w:w="2972" w:type="dxa"/>
          </w:tcPr>
          <w:p w14:paraId="21D77A3F" w14:textId="6F75B676" w:rsidR="00F05A15" w:rsidRPr="00A65F6C" w:rsidRDefault="00F05A15" w:rsidP="00F05A15">
            <w:pPr>
              <w:rPr>
                <w:sz w:val="20"/>
                <w:szCs w:val="24"/>
              </w:rPr>
            </w:pPr>
            <w:r w:rsidRPr="00A65F6C">
              <w:rPr>
                <w:rFonts w:ascii="Garamond" w:hAnsi="Garamond" w:cs="Garamond"/>
                <w:sz w:val="20"/>
                <w:szCs w:val="24"/>
              </w:rPr>
              <w:t>Shpenzimet</w:t>
            </w:r>
          </w:p>
        </w:tc>
        <w:tc>
          <w:tcPr>
            <w:tcW w:w="1985" w:type="dxa"/>
          </w:tcPr>
          <w:p w14:paraId="627990F6" w14:textId="5AF0FAC3" w:rsidR="00F05A15" w:rsidRPr="00A65F6C" w:rsidRDefault="00F05A15" w:rsidP="00F05A15">
            <w:pPr>
              <w:jc w:val="right"/>
              <w:rPr>
                <w:sz w:val="20"/>
                <w:szCs w:val="24"/>
              </w:rPr>
            </w:pPr>
            <w:r w:rsidRPr="00A65F6C">
              <w:rPr>
                <w:rFonts w:ascii="Garamond" w:hAnsi="Garamond" w:cs="Garamond"/>
                <w:sz w:val="20"/>
                <w:szCs w:val="24"/>
              </w:rPr>
              <w:t>58 052 milionë lekë.”.</w:t>
            </w:r>
          </w:p>
        </w:tc>
      </w:tr>
    </w:tbl>
    <w:p w14:paraId="1CD07BFC" w14:textId="7B46F5F1" w:rsidR="00127380" w:rsidRPr="00A65F6C" w:rsidRDefault="00127380" w:rsidP="00AE4B13">
      <w:pPr>
        <w:spacing w:after="0" w:line="240" w:lineRule="auto"/>
        <w:ind w:firstLine="284"/>
        <w:jc w:val="both"/>
        <w:rPr>
          <w:sz w:val="24"/>
          <w:szCs w:val="24"/>
        </w:rPr>
      </w:pPr>
    </w:p>
    <w:p w14:paraId="66CA36AF" w14:textId="77777777"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Neni 2</w:t>
      </w:r>
    </w:p>
    <w:p w14:paraId="76A0CA5D" w14:textId="77777777" w:rsidR="00127380" w:rsidRPr="00A65F6C" w:rsidRDefault="00127380" w:rsidP="00AE4B13">
      <w:pPr>
        <w:spacing w:after="0" w:line="240" w:lineRule="auto"/>
        <w:ind w:firstLine="284"/>
        <w:jc w:val="both"/>
        <w:rPr>
          <w:rFonts w:ascii="Garamond" w:hAnsi="Garamond" w:cs="Garamond"/>
          <w:sz w:val="24"/>
          <w:szCs w:val="24"/>
        </w:rPr>
      </w:pPr>
    </w:p>
    <w:p w14:paraId="1180361E" w14:textId="6B9D8DDA"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Në pikën 1, të nenit 7,</w:t>
      </w:r>
      <w:r w:rsidR="00A65F6C" w:rsidRPr="00A65F6C">
        <w:rPr>
          <w:rFonts w:ascii="Garamond" w:hAnsi="Garamond" w:cs="Garamond"/>
          <w:sz w:val="24"/>
          <w:szCs w:val="24"/>
        </w:rPr>
        <w:t xml:space="preserve"> </w:t>
      </w:r>
      <w:r w:rsidRPr="00A65F6C">
        <w:rPr>
          <w:rFonts w:ascii="Garamond" w:hAnsi="Garamond" w:cs="Garamond"/>
          <w:sz w:val="24"/>
          <w:szCs w:val="24"/>
        </w:rPr>
        <w:t>fondi i rindërtimit bëhet 9 000 milionë lekë.</w:t>
      </w:r>
    </w:p>
    <w:p w14:paraId="7EA8D8C3" w14:textId="77777777" w:rsidR="00127380" w:rsidRPr="00A65F6C" w:rsidRDefault="00127380" w:rsidP="00AE4B13">
      <w:pPr>
        <w:spacing w:after="0" w:line="240" w:lineRule="auto"/>
        <w:ind w:firstLine="284"/>
        <w:jc w:val="both"/>
        <w:rPr>
          <w:rFonts w:ascii="Garamond" w:hAnsi="Garamond" w:cs="Garamond"/>
          <w:sz w:val="24"/>
          <w:szCs w:val="24"/>
        </w:rPr>
      </w:pPr>
    </w:p>
    <w:p w14:paraId="2E90B610" w14:textId="77777777"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Neni 3</w:t>
      </w:r>
    </w:p>
    <w:p w14:paraId="00A55C28" w14:textId="77777777" w:rsidR="00127380" w:rsidRPr="00A65F6C" w:rsidRDefault="00127380" w:rsidP="00AE4B13">
      <w:pPr>
        <w:spacing w:after="0" w:line="240" w:lineRule="auto"/>
        <w:ind w:firstLine="284"/>
        <w:rPr>
          <w:rFonts w:ascii="Garamond" w:hAnsi="Garamond" w:cs="Garamond"/>
          <w:sz w:val="24"/>
          <w:szCs w:val="24"/>
        </w:rPr>
      </w:pPr>
    </w:p>
    <w:p w14:paraId="62CD23ED" w14:textId="77777777" w:rsidR="00127380" w:rsidRPr="00A65F6C" w:rsidRDefault="00127380" w:rsidP="00AE4B13">
      <w:pPr>
        <w:spacing w:after="0" w:line="240" w:lineRule="auto"/>
        <w:ind w:firstLine="284"/>
        <w:rPr>
          <w:rFonts w:ascii="Garamond" w:hAnsi="Garamond" w:cs="Garamond"/>
          <w:sz w:val="24"/>
          <w:szCs w:val="24"/>
        </w:rPr>
      </w:pPr>
      <w:r w:rsidRPr="00A65F6C">
        <w:rPr>
          <w:rFonts w:ascii="Garamond" w:hAnsi="Garamond" w:cs="Garamond"/>
          <w:sz w:val="24"/>
          <w:szCs w:val="24"/>
        </w:rPr>
        <w:t xml:space="preserve">Nenet 9 dhe 10 ndryshohen, si më poshtë vijon: </w:t>
      </w:r>
    </w:p>
    <w:p w14:paraId="72E81A2E" w14:textId="77777777" w:rsidR="00127380" w:rsidRPr="00A65F6C" w:rsidRDefault="00127380" w:rsidP="00AE4B13">
      <w:pPr>
        <w:spacing w:after="0" w:line="240" w:lineRule="auto"/>
        <w:ind w:firstLine="284"/>
        <w:jc w:val="center"/>
        <w:rPr>
          <w:rFonts w:ascii="Garamond" w:hAnsi="Garamond" w:cs="Garamond"/>
          <w:sz w:val="24"/>
          <w:szCs w:val="24"/>
        </w:rPr>
      </w:pPr>
    </w:p>
    <w:p w14:paraId="4D414F45" w14:textId="38C5D0C8" w:rsidR="00127380" w:rsidRPr="00A65F6C" w:rsidRDefault="00127380" w:rsidP="00AE4B13">
      <w:pPr>
        <w:spacing w:after="0" w:line="240" w:lineRule="auto"/>
        <w:ind w:firstLine="284"/>
        <w:jc w:val="center"/>
        <w:rPr>
          <w:rFonts w:ascii="Garamond" w:hAnsi="Garamond" w:cs="Garamond"/>
          <w:sz w:val="24"/>
          <w:szCs w:val="24"/>
        </w:rPr>
      </w:pPr>
      <w:r w:rsidRPr="00A65F6C">
        <w:rPr>
          <w:rFonts w:ascii="Garamond" w:hAnsi="Garamond" w:cs="Garamond"/>
          <w:sz w:val="24"/>
          <w:szCs w:val="24"/>
        </w:rPr>
        <w:t>“Neni 9</w:t>
      </w:r>
    </w:p>
    <w:p w14:paraId="17E74AF8" w14:textId="77777777" w:rsidR="005D236D" w:rsidRPr="00A65F6C" w:rsidRDefault="005D236D" w:rsidP="00AE4B13">
      <w:pPr>
        <w:spacing w:after="0" w:line="240" w:lineRule="auto"/>
        <w:ind w:firstLine="284"/>
        <w:jc w:val="center"/>
        <w:rPr>
          <w:rFonts w:ascii="Garamond" w:hAnsi="Garamond" w:cs="Garamond"/>
          <w:sz w:val="24"/>
          <w:szCs w:val="24"/>
        </w:rPr>
      </w:pPr>
    </w:p>
    <w:p w14:paraId="5D8AEDF2"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Të ardhurat e buxhetit të shtetit, sipas grupeve kryesore janë: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85"/>
      </w:tblGrid>
      <w:tr w:rsidR="005101F8" w:rsidRPr="00A65F6C" w14:paraId="424E2FBE" w14:textId="77777777" w:rsidTr="005101F8">
        <w:tc>
          <w:tcPr>
            <w:tcW w:w="2268" w:type="dxa"/>
          </w:tcPr>
          <w:p w14:paraId="60D8D6FA" w14:textId="207144F7" w:rsidR="005101F8" w:rsidRPr="00A65F6C" w:rsidRDefault="005101F8" w:rsidP="00AE4B13">
            <w:pPr>
              <w:jc w:val="both"/>
              <w:rPr>
                <w:rFonts w:ascii="Garamond" w:hAnsi="Garamond" w:cs="Garamond"/>
                <w:sz w:val="20"/>
                <w:szCs w:val="24"/>
              </w:rPr>
            </w:pPr>
            <w:proofErr w:type="spellStart"/>
            <w:r w:rsidRPr="00A65F6C">
              <w:rPr>
                <w:rFonts w:ascii="Garamond" w:hAnsi="Garamond" w:cs="Garamond"/>
                <w:sz w:val="20"/>
                <w:szCs w:val="24"/>
              </w:rPr>
              <w:t>Grantet</w:t>
            </w:r>
            <w:proofErr w:type="spellEnd"/>
          </w:p>
        </w:tc>
        <w:tc>
          <w:tcPr>
            <w:tcW w:w="1985" w:type="dxa"/>
          </w:tcPr>
          <w:p w14:paraId="79BC27C2" w14:textId="447656F8" w:rsidR="005101F8" w:rsidRPr="00A65F6C" w:rsidRDefault="005101F8" w:rsidP="005101F8">
            <w:pPr>
              <w:jc w:val="right"/>
              <w:rPr>
                <w:rFonts w:ascii="Garamond" w:hAnsi="Garamond" w:cs="Garamond"/>
                <w:sz w:val="20"/>
                <w:szCs w:val="24"/>
              </w:rPr>
            </w:pPr>
            <w:r w:rsidRPr="00A65F6C">
              <w:rPr>
                <w:rFonts w:ascii="Garamond" w:hAnsi="Garamond" w:cs="Garamond"/>
                <w:sz w:val="20"/>
                <w:szCs w:val="24"/>
              </w:rPr>
              <w:t>16 957 milionë lekë;</w:t>
            </w:r>
          </w:p>
        </w:tc>
      </w:tr>
      <w:tr w:rsidR="005101F8" w:rsidRPr="00A65F6C" w14:paraId="4922842D" w14:textId="77777777" w:rsidTr="005101F8">
        <w:tc>
          <w:tcPr>
            <w:tcW w:w="2268" w:type="dxa"/>
          </w:tcPr>
          <w:p w14:paraId="4C8A6603" w14:textId="2379D4DC" w:rsidR="005101F8" w:rsidRPr="00A65F6C" w:rsidRDefault="005101F8" w:rsidP="00AE4B13">
            <w:pPr>
              <w:jc w:val="both"/>
              <w:rPr>
                <w:rFonts w:ascii="Garamond" w:hAnsi="Garamond" w:cs="Garamond"/>
                <w:sz w:val="20"/>
                <w:szCs w:val="24"/>
              </w:rPr>
            </w:pPr>
            <w:r w:rsidRPr="00A65F6C">
              <w:rPr>
                <w:rFonts w:ascii="Garamond" w:hAnsi="Garamond" w:cs="Garamond"/>
                <w:sz w:val="20"/>
                <w:szCs w:val="24"/>
              </w:rPr>
              <w:t>Të ardhurat tatimore</w:t>
            </w:r>
          </w:p>
        </w:tc>
        <w:tc>
          <w:tcPr>
            <w:tcW w:w="1985" w:type="dxa"/>
          </w:tcPr>
          <w:p w14:paraId="747860B2" w14:textId="17E42A38" w:rsidR="005101F8" w:rsidRPr="00A65F6C" w:rsidRDefault="005101F8" w:rsidP="005101F8">
            <w:pPr>
              <w:jc w:val="right"/>
              <w:rPr>
                <w:rFonts w:ascii="Garamond" w:hAnsi="Garamond" w:cs="Garamond"/>
                <w:sz w:val="20"/>
                <w:szCs w:val="24"/>
              </w:rPr>
            </w:pPr>
            <w:r w:rsidRPr="00A65F6C">
              <w:rPr>
                <w:rFonts w:ascii="Garamond" w:hAnsi="Garamond" w:cs="Garamond"/>
                <w:sz w:val="20"/>
                <w:szCs w:val="24"/>
              </w:rPr>
              <w:t>459 221 milionë lekë;</w:t>
            </w:r>
          </w:p>
        </w:tc>
      </w:tr>
      <w:tr w:rsidR="005101F8" w:rsidRPr="00A65F6C" w14:paraId="34937E4F" w14:textId="77777777" w:rsidTr="005101F8">
        <w:tc>
          <w:tcPr>
            <w:tcW w:w="2268" w:type="dxa"/>
          </w:tcPr>
          <w:p w14:paraId="4C358166" w14:textId="244ECF1D" w:rsidR="005101F8" w:rsidRPr="00A65F6C" w:rsidRDefault="005101F8" w:rsidP="00AE4B13">
            <w:pPr>
              <w:jc w:val="both"/>
              <w:rPr>
                <w:rFonts w:ascii="Garamond" w:hAnsi="Garamond" w:cs="Garamond"/>
                <w:sz w:val="20"/>
                <w:szCs w:val="24"/>
              </w:rPr>
            </w:pPr>
            <w:r w:rsidRPr="00A65F6C">
              <w:rPr>
                <w:rFonts w:ascii="Garamond" w:hAnsi="Garamond" w:cs="Garamond"/>
                <w:sz w:val="20"/>
                <w:szCs w:val="24"/>
              </w:rPr>
              <w:t xml:space="preserve">Të ardhurat </w:t>
            </w:r>
            <w:proofErr w:type="spellStart"/>
            <w:r w:rsidRPr="00A65F6C">
              <w:rPr>
                <w:rFonts w:ascii="Garamond" w:hAnsi="Garamond" w:cs="Garamond"/>
                <w:sz w:val="20"/>
                <w:szCs w:val="24"/>
              </w:rPr>
              <w:t>jotatimore</w:t>
            </w:r>
            <w:proofErr w:type="spellEnd"/>
          </w:p>
        </w:tc>
        <w:tc>
          <w:tcPr>
            <w:tcW w:w="1985" w:type="dxa"/>
          </w:tcPr>
          <w:p w14:paraId="3BB1F1BC" w14:textId="4388FE52" w:rsidR="005101F8" w:rsidRPr="00A65F6C" w:rsidRDefault="005101F8" w:rsidP="005101F8">
            <w:pPr>
              <w:jc w:val="right"/>
              <w:rPr>
                <w:rFonts w:ascii="Garamond" w:hAnsi="Garamond" w:cs="Garamond"/>
                <w:sz w:val="20"/>
                <w:szCs w:val="24"/>
              </w:rPr>
            </w:pPr>
            <w:r w:rsidRPr="00A65F6C">
              <w:rPr>
                <w:rFonts w:ascii="Garamond" w:hAnsi="Garamond" w:cs="Garamond"/>
                <w:sz w:val="20"/>
                <w:szCs w:val="24"/>
              </w:rPr>
              <w:t>41 412</w:t>
            </w:r>
            <w:r w:rsidR="00A65F6C" w:rsidRPr="00A65F6C">
              <w:rPr>
                <w:rFonts w:ascii="Garamond" w:hAnsi="Garamond" w:cs="Garamond"/>
                <w:sz w:val="20"/>
                <w:szCs w:val="24"/>
              </w:rPr>
              <w:t xml:space="preserve"> </w:t>
            </w:r>
            <w:r w:rsidRPr="00A65F6C">
              <w:rPr>
                <w:rFonts w:ascii="Garamond" w:hAnsi="Garamond" w:cs="Garamond"/>
                <w:sz w:val="20"/>
                <w:szCs w:val="24"/>
              </w:rPr>
              <w:t>milionë lekë.</w:t>
            </w:r>
          </w:p>
        </w:tc>
      </w:tr>
    </w:tbl>
    <w:p w14:paraId="10C6D3B4" w14:textId="77777777" w:rsidR="00F05A15" w:rsidRPr="00A65F6C" w:rsidRDefault="00F05A15" w:rsidP="00AE4B13">
      <w:pPr>
        <w:spacing w:after="0" w:line="240" w:lineRule="auto"/>
        <w:ind w:firstLine="284"/>
        <w:jc w:val="both"/>
        <w:rPr>
          <w:rFonts w:ascii="Garamond" w:hAnsi="Garamond" w:cs="Garamond"/>
          <w:sz w:val="24"/>
          <w:szCs w:val="24"/>
        </w:rPr>
      </w:pPr>
    </w:p>
    <w:p w14:paraId="5BF45E99"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lastRenderedPageBreak/>
        <w:t xml:space="preserve">Nga fondi i papërdorur i shpronësimeve në llogarinë e Bankës së Shqipërisë shuma prej 8 000 milionë lekësh derdhet në buxhet, si e ardhur </w:t>
      </w:r>
      <w:proofErr w:type="spellStart"/>
      <w:r w:rsidRPr="00A65F6C">
        <w:rPr>
          <w:rFonts w:ascii="Garamond" w:hAnsi="Garamond" w:cs="Garamond"/>
          <w:sz w:val="24"/>
          <w:szCs w:val="24"/>
        </w:rPr>
        <w:t>jotatimore</w:t>
      </w:r>
      <w:proofErr w:type="spellEnd"/>
      <w:r w:rsidRPr="00A65F6C">
        <w:rPr>
          <w:rFonts w:ascii="Garamond" w:hAnsi="Garamond" w:cs="Garamond"/>
          <w:sz w:val="24"/>
          <w:szCs w:val="24"/>
        </w:rPr>
        <w:t>.</w:t>
      </w:r>
    </w:p>
    <w:p w14:paraId="48DDFB22" w14:textId="77777777" w:rsidR="00127380" w:rsidRPr="00A65F6C" w:rsidRDefault="00127380" w:rsidP="00AE4B13">
      <w:pPr>
        <w:spacing w:after="0" w:line="240" w:lineRule="auto"/>
        <w:ind w:firstLine="284"/>
        <w:jc w:val="both"/>
        <w:rPr>
          <w:rFonts w:ascii="Garamond" w:hAnsi="Garamond" w:cs="Garamond"/>
          <w:sz w:val="24"/>
          <w:szCs w:val="24"/>
        </w:rPr>
      </w:pPr>
    </w:p>
    <w:p w14:paraId="06F8223E" w14:textId="77777777" w:rsidR="00127380" w:rsidRPr="00A65F6C" w:rsidRDefault="00127380" w:rsidP="00AE4B13">
      <w:pPr>
        <w:spacing w:after="0" w:line="240" w:lineRule="auto"/>
        <w:ind w:firstLine="284"/>
        <w:jc w:val="center"/>
        <w:rPr>
          <w:rFonts w:ascii="Garamond" w:hAnsi="Garamond" w:cs="Garamond"/>
          <w:sz w:val="24"/>
          <w:szCs w:val="24"/>
        </w:rPr>
      </w:pPr>
      <w:r w:rsidRPr="00A65F6C">
        <w:rPr>
          <w:rFonts w:ascii="Garamond" w:hAnsi="Garamond" w:cs="Garamond"/>
          <w:sz w:val="24"/>
          <w:szCs w:val="24"/>
        </w:rPr>
        <w:t>Neni 10</w:t>
      </w:r>
    </w:p>
    <w:p w14:paraId="784664A9" w14:textId="77777777" w:rsidR="00127380" w:rsidRPr="00A65F6C" w:rsidRDefault="00127380" w:rsidP="00AE4B13">
      <w:pPr>
        <w:spacing w:after="0" w:line="240" w:lineRule="auto"/>
        <w:ind w:firstLine="284"/>
        <w:jc w:val="center"/>
        <w:rPr>
          <w:rFonts w:ascii="Garamond" w:hAnsi="Garamond" w:cs="Garamond"/>
          <w:sz w:val="24"/>
          <w:szCs w:val="24"/>
        </w:rPr>
      </w:pPr>
    </w:p>
    <w:p w14:paraId="3F9093D1" w14:textId="65AA1E28"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1.</w:t>
      </w:r>
      <w:r w:rsidR="00AE4B13" w:rsidRPr="00A65F6C">
        <w:rPr>
          <w:rFonts w:ascii="Garamond" w:hAnsi="Garamond" w:cs="Garamond"/>
          <w:sz w:val="24"/>
          <w:szCs w:val="24"/>
        </w:rPr>
        <w:t xml:space="preserve"> </w:t>
      </w:r>
      <w:r w:rsidRPr="00A65F6C">
        <w:rPr>
          <w:rFonts w:ascii="Garamond" w:hAnsi="Garamond" w:cs="Garamond"/>
          <w:sz w:val="24"/>
          <w:szCs w:val="24"/>
        </w:rPr>
        <w:t>Deficiti faktik i buxhetit të shtetit, i cili nuk duhet të rezultojë më tepër se deficiti i përcaktuar në nenin 1, të këtij ligji, mund të financohet nëpërmjet huamarrjes neto nga burime të brendshme deri në kufirin maksimal prej</w:t>
      </w:r>
      <w:r w:rsidR="00AE4B13" w:rsidRPr="00A65F6C">
        <w:rPr>
          <w:rFonts w:ascii="Garamond" w:hAnsi="Garamond" w:cs="Garamond"/>
          <w:sz w:val="24"/>
          <w:szCs w:val="24"/>
        </w:rPr>
        <w:t xml:space="preserve"> </w:t>
      </w:r>
      <w:r w:rsidRPr="00A65F6C">
        <w:rPr>
          <w:rFonts w:ascii="Garamond" w:hAnsi="Garamond" w:cs="Garamond"/>
          <w:sz w:val="24"/>
          <w:szCs w:val="24"/>
        </w:rPr>
        <w:t>50 000 milionë lekësh.</w:t>
      </w:r>
    </w:p>
    <w:p w14:paraId="59B0C5BD" w14:textId="43FDAC14"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7DE9E864" w14:textId="0B08852F"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2.</w:t>
      </w:r>
      <w:r w:rsidR="00AE4B13" w:rsidRPr="00A65F6C">
        <w:rPr>
          <w:rFonts w:ascii="Garamond" w:hAnsi="Garamond" w:cs="Garamond"/>
          <w:sz w:val="24"/>
          <w:szCs w:val="24"/>
        </w:rPr>
        <w:t xml:space="preserve"> </w:t>
      </w:r>
      <w:r w:rsidRPr="00A65F6C">
        <w:rPr>
          <w:rFonts w:ascii="Garamond" w:hAnsi="Garamond" w:cs="Garamond"/>
          <w:sz w:val="24"/>
          <w:szCs w:val="24"/>
        </w:rPr>
        <w:t xml:space="preserve">Vlera </w:t>
      </w:r>
      <w:proofErr w:type="spellStart"/>
      <w:r w:rsidRPr="00A65F6C">
        <w:rPr>
          <w:rFonts w:ascii="Garamond" w:hAnsi="Garamond" w:cs="Garamond"/>
          <w:sz w:val="24"/>
          <w:szCs w:val="24"/>
        </w:rPr>
        <w:t>indikative</w:t>
      </w:r>
      <w:proofErr w:type="spellEnd"/>
      <w:r w:rsidRPr="00A65F6C">
        <w:rPr>
          <w:rFonts w:ascii="Garamond" w:hAnsi="Garamond" w:cs="Garamond"/>
          <w:sz w:val="24"/>
          <w:szCs w:val="24"/>
        </w:rPr>
        <w:t xml:space="preserve"> e financimit nëpërmjet huamarrjes neto nga burime të huaja është rreth (minus) 4 117 milionë lekë, ku përfshihen huamarrjet dhe </w:t>
      </w:r>
      <w:proofErr w:type="spellStart"/>
      <w:r w:rsidRPr="00A65F6C">
        <w:rPr>
          <w:rFonts w:ascii="Garamond" w:hAnsi="Garamond" w:cs="Garamond"/>
          <w:sz w:val="24"/>
          <w:szCs w:val="24"/>
        </w:rPr>
        <w:t>ripagesat</w:t>
      </w:r>
      <w:proofErr w:type="spellEnd"/>
      <w:r w:rsidRPr="00A65F6C">
        <w:rPr>
          <w:rFonts w:ascii="Garamond" w:hAnsi="Garamond" w:cs="Garamond"/>
          <w:sz w:val="24"/>
          <w:szCs w:val="24"/>
        </w:rPr>
        <w:t xml:space="preserve"> me vlera të përafërta </w:t>
      </w:r>
      <w:proofErr w:type="spellStart"/>
      <w:r w:rsidRPr="00A65F6C">
        <w:rPr>
          <w:rFonts w:ascii="Garamond" w:hAnsi="Garamond" w:cs="Garamond"/>
          <w:sz w:val="24"/>
          <w:szCs w:val="24"/>
        </w:rPr>
        <w:t>indikative</w:t>
      </w:r>
      <w:proofErr w:type="spellEnd"/>
      <w:r w:rsidRPr="00A65F6C">
        <w:rPr>
          <w:rFonts w:ascii="Garamond" w:hAnsi="Garamond" w:cs="Garamond"/>
          <w:sz w:val="24"/>
          <w:szCs w:val="24"/>
        </w:rPr>
        <w:t>, si më poshtë vijon:</w:t>
      </w:r>
    </w:p>
    <w:p w14:paraId="429CD064" w14:textId="5E5239DD"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 xml:space="preserve">- Huamarrje afatgjatë e destinuar për projekte, me vlerë rreth 26 030 milionë lekë, nga të cilat </w:t>
      </w:r>
      <w:proofErr w:type="spellStart"/>
      <w:r w:rsidRPr="00A65F6C">
        <w:rPr>
          <w:rFonts w:ascii="Garamond" w:hAnsi="Garamond" w:cs="Garamond"/>
          <w:sz w:val="24"/>
          <w:szCs w:val="24"/>
        </w:rPr>
        <w:t>nënhua</w:t>
      </w:r>
      <w:proofErr w:type="spellEnd"/>
      <w:r w:rsidRPr="00A65F6C">
        <w:rPr>
          <w:rFonts w:ascii="Garamond" w:hAnsi="Garamond" w:cs="Garamond"/>
          <w:sz w:val="24"/>
          <w:szCs w:val="24"/>
        </w:rPr>
        <w:t xml:space="preserve"> për pushtetin vendor 1 000 milionë lekë;</w:t>
      </w:r>
    </w:p>
    <w:p w14:paraId="14F37049" w14:textId="116B82FB"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w:t>
      </w:r>
      <w:r w:rsidR="00AE4B13" w:rsidRPr="00A65F6C">
        <w:rPr>
          <w:rFonts w:ascii="Garamond" w:hAnsi="Garamond" w:cs="Garamond"/>
          <w:sz w:val="24"/>
          <w:szCs w:val="24"/>
        </w:rPr>
        <w:t xml:space="preserve"> </w:t>
      </w:r>
      <w:r w:rsidRPr="00A65F6C">
        <w:rPr>
          <w:rFonts w:ascii="Garamond" w:hAnsi="Garamond" w:cs="Garamond"/>
          <w:sz w:val="24"/>
          <w:szCs w:val="24"/>
        </w:rPr>
        <w:t>Huamarrje në formën e “mbështetjes buxhetore” nga institucione financiare ndërkombëtare, me vlerë rreth 15 232 milionë lekë;</w:t>
      </w:r>
    </w:p>
    <w:p w14:paraId="5A275FD5" w14:textId="5AE73326"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w:t>
      </w:r>
      <w:r w:rsidR="00A65F6C" w:rsidRPr="00A65F6C">
        <w:rPr>
          <w:rFonts w:ascii="Garamond" w:hAnsi="Garamond" w:cs="Garamond"/>
          <w:sz w:val="24"/>
          <w:szCs w:val="24"/>
        </w:rPr>
        <w:t xml:space="preserve"> </w:t>
      </w:r>
      <w:proofErr w:type="spellStart"/>
      <w:r w:rsidRPr="00A65F6C">
        <w:rPr>
          <w:rFonts w:ascii="Garamond" w:hAnsi="Garamond" w:cs="Garamond"/>
          <w:sz w:val="24"/>
          <w:szCs w:val="24"/>
        </w:rPr>
        <w:t>Ripagesa</w:t>
      </w:r>
      <w:proofErr w:type="spellEnd"/>
      <w:r w:rsidRPr="00A65F6C">
        <w:rPr>
          <w:rFonts w:ascii="Garamond" w:hAnsi="Garamond" w:cs="Garamond"/>
          <w:sz w:val="24"/>
          <w:szCs w:val="24"/>
        </w:rPr>
        <w:t xml:space="preserve"> të </w:t>
      </w:r>
      <w:proofErr w:type="spellStart"/>
      <w:r w:rsidRPr="00A65F6C">
        <w:rPr>
          <w:rFonts w:ascii="Garamond" w:hAnsi="Garamond" w:cs="Garamond"/>
          <w:sz w:val="24"/>
          <w:szCs w:val="24"/>
        </w:rPr>
        <w:t>principalit</w:t>
      </w:r>
      <w:proofErr w:type="spellEnd"/>
      <w:r w:rsidRPr="00A65F6C">
        <w:rPr>
          <w:rFonts w:ascii="Garamond" w:hAnsi="Garamond" w:cs="Garamond"/>
          <w:sz w:val="24"/>
          <w:szCs w:val="24"/>
        </w:rPr>
        <w:t>, me vlerë rreth 45 379 milionë lekë.</w:t>
      </w:r>
    </w:p>
    <w:p w14:paraId="5D6F1DD0" w14:textId="7E994819"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3.</w:t>
      </w:r>
      <w:r w:rsidR="00AE4B13" w:rsidRPr="00A65F6C">
        <w:rPr>
          <w:rFonts w:ascii="Garamond" w:hAnsi="Garamond" w:cs="Garamond"/>
          <w:sz w:val="24"/>
          <w:szCs w:val="24"/>
        </w:rPr>
        <w:t xml:space="preserve"> </w:t>
      </w:r>
      <w:r w:rsidRPr="00A65F6C">
        <w:rPr>
          <w:rFonts w:ascii="Garamond" w:hAnsi="Garamond" w:cs="Garamond"/>
          <w:sz w:val="24"/>
          <w:szCs w:val="24"/>
        </w:rPr>
        <w:t xml:space="preserve">Vlera </w:t>
      </w:r>
      <w:proofErr w:type="spellStart"/>
      <w:r w:rsidRPr="00A65F6C">
        <w:rPr>
          <w:rFonts w:ascii="Garamond" w:hAnsi="Garamond" w:cs="Garamond"/>
          <w:sz w:val="24"/>
          <w:szCs w:val="24"/>
        </w:rPr>
        <w:t>indikative</w:t>
      </w:r>
      <w:proofErr w:type="spellEnd"/>
      <w:r w:rsidRPr="00A65F6C">
        <w:rPr>
          <w:rFonts w:ascii="Garamond" w:hAnsi="Garamond" w:cs="Garamond"/>
          <w:sz w:val="24"/>
          <w:szCs w:val="24"/>
        </w:rPr>
        <w:t xml:space="preserve"> e financimit nëpërmjet përdorimit të gjendjes së akumuluar në llogarinë unike të Këshillit të Ministrave në Bankën e Shqipërisë është rreth 1 397 milionë lekë.</w:t>
      </w:r>
    </w:p>
    <w:p w14:paraId="0BE06730" w14:textId="3428775B"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4.</w:t>
      </w:r>
      <w:r w:rsidR="00AE4B13" w:rsidRPr="00A65F6C">
        <w:rPr>
          <w:rFonts w:ascii="Garamond" w:hAnsi="Garamond" w:cs="Garamond"/>
          <w:sz w:val="24"/>
          <w:szCs w:val="24"/>
        </w:rPr>
        <w:t xml:space="preserve"> </w:t>
      </w:r>
      <w:r w:rsidRPr="00A65F6C">
        <w:rPr>
          <w:rFonts w:ascii="Garamond" w:hAnsi="Garamond" w:cs="Garamond"/>
          <w:sz w:val="24"/>
          <w:szCs w:val="24"/>
        </w:rPr>
        <w:t xml:space="preserve">Vlera </w:t>
      </w:r>
      <w:proofErr w:type="spellStart"/>
      <w:r w:rsidRPr="00A65F6C">
        <w:rPr>
          <w:rFonts w:ascii="Garamond" w:hAnsi="Garamond" w:cs="Garamond"/>
          <w:sz w:val="24"/>
          <w:szCs w:val="24"/>
        </w:rPr>
        <w:t>indikative</w:t>
      </w:r>
      <w:proofErr w:type="spellEnd"/>
      <w:r w:rsidRPr="00A65F6C">
        <w:rPr>
          <w:rFonts w:ascii="Garamond" w:hAnsi="Garamond" w:cs="Garamond"/>
          <w:sz w:val="24"/>
          <w:szCs w:val="24"/>
        </w:rPr>
        <w:t xml:space="preserve"> e financimit nëpërmjet përdorimit të gjendjes së akumuluar në llogaritë e fondeve speciale në bankat e nivelit të dytë është rreth 10 000 milionë lekë.</w:t>
      </w:r>
    </w:p>
    <w:p w14:paraId="3C33048D" w14:textId="7C3EC219"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5.</w:t>
      </w:r>
      <w:r w:rsidR="00AE4B13" w:rsidRPr="00A65F6C">
        <w:rPr>
          <w:rFonts w:ascii="Garamond" w:hAnsi="Garamond" w:cs="Garamond"/>
          <w:sz w:val="24"/>
          <w:szCs w:val="24"/>
        </w:rPr>
        <w:t xml:space="preserve"> </w:t>
      </w:r>
      <w:r w:rsidRPr="00A65F6C">
        <w:rPr>
          <w:rFonts w:ascii="Garamond" w:hAnsi="Garamond" w:cs="Garamond"/>
          <w:sz w:val="24"/>
          <w:szCs w:val="24"/>
        </w:rPr>
        <w:t>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6DA293DA" w14:textId="0BE52468"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6.</w:t>
      </w:r>
      <w:r w:rsidR="00AE4B13" w:rsidRPr="00A65F6C">
        <w:rPr>
          <w:rFonts w:ascii="Garamond" w:hAnsi="Garamond" w:cs="Garamond"/>
          <w:sz w:val="24"/>
          <w:szCs w:val="24"/>
        </w:rPr>
        <w:t xml:space="preserve"> </w:t>
      </w:r>
      <w:r w:rsidRPr="00A65F6C">
        <w:rPr>
          <w:rFonts w:ascii="Garamond" w:hAnsi="Garamond" w:cs="Garamond"/>
          <w:sz w:val="24"/>
          <w:szCs w:val="24"/>
        </w:rPr>
        <w:t>Të ardhurat nga privatizimi, që mund të krijohen gjatë vitit 2024,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përcaktuar në nenet 1 dhe 2, të këtij ligji.”.</w:t>
      </w:r>
    </w:p>
    <w:p w14:paraId="110EF34E" w14:textId="77777777" w:rsidR="00127380" w:rsidRPr="00A65F6C" w:rsidRDefault="00127380" w:rsidP="00AE4B13">
      <w:pPr>
        <w:spacing w:after="0" w:line="240" w:lineRule="auto"/>
        <w:ind w:firstLine="284"/>
        <w:jc w:val="both"/>
        <w:rPr>
          <w:rFonts w:ascii="Garamond" w:hAnsi="Garamond" w:cs="Garamond"/>
          <w:sz w:val="24"/>
          <w:szCs w:val="24"/>
        </w:rPr>
      </w:pPr>
    </w:p>
    <w:p w14:paraId="0598BA67" w14:textId="77777777"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Neni 4</w:t>
      </w:r>
    </w:p>
    <w:p w14:paraId="4F33A455" w14:textId="77777777" w:rsidR="00127380" w:rsidRPr="00A65F6C" w:rsidRDefault="00127380" w:rsidP="00AE4B13">
      <w:pPr>
        <w:spacing w:after="0" w:line="240" w:lineRule="auto"/>
        <w:ind w:firstLine="284"/>
        <w:jc w:val="both"/>
        <w:rPr>
          <w:rFonts w:ascii="Garamond" w:hAnsi="Garamond" w:cs="Garamond"/>
          <w:sz w:val="24"/>
          <w:szCs w:val="24"/>
        </w:rPr>
      </w:pPr>
    </w:p>
    <w:p w14:paraId="0B344373"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Në nenin 11 bëhen ndryshimet e mëposhtme:</w:t>
      </w:r>
    </w:p>
    <w:p w14:paraId="43606F43" w14:textId="06D89155"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1.</w:t>
      </w:r>
      <w:r w:rsidR="00AE4B13" w:rsidRPr="00A65F6C">
        <w:rPr>
          <w:rFonts w:ascii="Garamond" w:hAnsi="Garamond" w:cs="Garamond"/>
          <w:sz w:val="24"/>
          <w:szCs w:val="24"/>
        </w:rPr>
        <w:t xml:space="preserve"> </w:t>
      </w:r>
      <w:r w:rsidRPr="00A65F6C">
        <w:rPr>
          <w:rFonts w:ascii="Garamond" w:hAnsi="Garamond" w:cs="Garamond"/>
          <w:sz w:val="24"/>
          <w:szCs w:val="24"/>
        </w:rPr>
        <w:t>Pika 1 ndryshohet, si më poshtë vijon:</w:t>
      </w:r>
    </w:p>
    <w:p w14:paraId="4173B68E" w14:textId="77777777"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“1. Shpenzimet e buxhetit të shtetit, sipas grupeve kryesore, janë: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126"/>
      </w:tblGrid>
      <w:tr w:rsidR="00DE1730" w:rsidRPr="00A65F6C" w14:paraId="50A79D06" w14:textId="77777777" w:rsidTr="00DE1730">
        <w:tc>
          <w:tcPr>
            <w:tcW w:w="3256" w:type="dxa"/>
          </w:tcPr>
          <w:p w14:paraId="241E0121" w14:textId="28D5D57D" w:rsidR="00DE1730" w:rsidRPr="00A65F6C" w:rsidRDefault="00DE1730" w:rsidP="00AE4B13">
            <w:pPr>
              <w:jc w:val="both"/>
              <w:rPr>
                <w:rFonts w:ascii="Garamond" w:hAnsi="Garamond" w:cs="Garamond"/>
                <w:sz w:val="20"/>
                <w:szCs w:val="24"/>
              </w:rPr>
            </w:pPr>
            <w:r w:rsidRPr="00A65F6C">
              <w:rPr>
                <w:rFonts w:ascii="Garamond" w:hAnsi="Garamond" w:cs="Garamond"/>
                <w:sz w:val="20"/>
                <w:szCs w:val="24"/>
              </w:rPr>
              <w:t>- Shpenzime të buxhetit qendror</w:t>
            </w:r>
          </w:p>
        </w:tc>
        <w:tc>
          <w:tcPr>
            <w:tcW w:w="2126" w:type="dxa"/>
          </w:tcPr>
          <w:p w14:paraId="2E1E04B7" w14:textId="1FC86FD8" w:rsidR="00DE1730" w:rsidRPr="00A65F6C" w:rsidRDefault="00DE1730" w:rsidP="00DE1730">
            <w:pPr>
              <w:jc w:val="right"/>
              <w:rPr>
                <w:rFonts w:ascii="Garamond" w:hAnsi="Garamond" w:cs="Garamond"/>
                <w:sz w:val="20"/>
                <w:szCs w:val="24"/>
              </w:rPr>
            </w:pPr>
            <w:r w:rsidRPr="00A65F6C">
              <w:rPr>
                <w:rFonts w:ascii="Garamond" w:hAnsi="Garamond" w:cs="Garamond"/>
                <w:sz w:val="20"/>
                <w:szCs w:val="24"/>
              </w:rPr>
              <w:t>555 070 milionë lekë</w:t>
            </w:r>
            <w:r w:rsidR="00E46953" w:rsidRPr="00A65F6C">
              <w:rPr>
                <w:rFonts w:ascii="Garamond" w:hAnsi="Garamond" w:cs="Garamond"/>
                <w:sz w:val="20"/>
                <w:szCs w:val="24"/>
              </w:rPr>
              <w:t>;</w:t>
            </w:r>
          </w:p>
        </w:tc>
      </w:tr>
      <w:tr w:rsidR="00DE1730" w:rsidRPr="00A65F6C" w14:paraId="530B6FEB" w14:textId="77777777" w:rsidTr="00DE1730">
        <w:tc>
          <w:tcPr>
            <w:tcW w:w="3256" w:type="dxa"/>
          </w:tcPr>
          <w:p w14:paraId="493FC007" w14:textId="1E59E566" w:rsidR="00DE1730" w:rsidRPr="00A65F6C" w:rsidRDefault="00DE1730" w:rsidP="00AE4B13">
            <w:pPr>
              <w:jc w:val="both"/>
              <w:rPr>
                <w:rFonts w:ascii="Garamond" w:hAnsi="Garamond" w:cs="Garamond"/>
                <w:sz w:val="20"/>
                <w:szCs w:val="24"/>
              </w:rPr>
            </w:pPr>
            <w:r w:rsidRPr="00A65F6C">
              <w:rPr>
                <w:rFonts w:ascii="Garamond" w:hAnsi="Garamond" w:cs="Garamond"/>
                <w:sz w:val="20"/>
                <w:szCs w:val="24"/>
              </w:rPr>
              <w:t>- Fondi rezervë i buxhetit</w:t>
            </w:r>
          </w:p>
        </w:tc>
        <w:tc>
          <w:tcPr>
            <w:tcW w:w="2126" w:type="dxa"/>
          </w:tcPr>
          <w:p w14:paraId="2DB6A602" w14:textId="329826C5" w:rsidR="00DE1730" w:rsidRPr="00A65F6C" w:rsidRDefault="00DE1730" w:rsidP="00DE1730">
            <w:pPr>
              <w:jc w:val="right"/>
              <w:rPr>
                <w:rFonts w:ascii="Garamond" w:hAnsi="Garamond" w:cs="Garamond"/>
                <w:sz w:val="20"/>
                <w:szCs w:val="24"/>
              </w:rPr>
            </w:pPr>
            <w:r w:rsidRPr="00A65F6C">
              <w:rPr>
                <w:rFonts w:ascii="Garamond" w:hAnsi="Garamond" w:cs="Garamond"/>
                <w:sz w:val="20"/>
                <w:szCs w:val="24"/>
              </w:rPr>
              <w:t>3 500 milionë lekë;</w:t>
            </w:r>
          </w:p>
        </w:tc>
      </w:tr>
      <w:tr w:rsidR="00DE1730" w:rsidRPr="00A65F6C" w14:paraId="7B7F5DEF" w14:textId="77777777" w:rsidTr="00DE1730">
        <w:tc>
          <w:tcPr>
            <w:tcW w:w="3256" w:type="dxa"/>
          </w:tcPr>
          <w:p w14:paraId="78D1785D" w14:textId="65D5A988" w:rsidR="00DE1730" w:rsidRPr="00A65F6C" w:rsidRDefault="00DE1730" w:rsidP="00AE4B13">
            <w:pPr>
              <w:jc w:val="both"/>
              <w:rPr>
                <w:rFonts w:ascii="Garamond" w:hAnsi="Garamond" w:cs="Garamond"/>
                <w:sz w:val="20"/>
                <w:szCs w:val="24"/>
              </w:rPr>
            </w:pPr>
            <w:r w:rsidRPr="00A65F6C">
              <w:rPr>
                <w:rFonts w:ascii="Garamond" w:hAnsi="Garamond" w:cs="Garamond"/>
                <w:sz w:val="20"/>
                <w:szCs w:val="24"/>
              </w:rPr>
              <w:t xml:space="preserve">- </w:t>
            </w:r>
            <w:proofErr w:type="spellStart"/>
            <w:r w:rsidRPr="00A65F6C">
              <w:rPr>
                <w:rFonts w:ascii="Garamond" w:hAnsi="Garamond" w:cs="Garamond"/>
                <w:sz w:val="20"/>
                <w:szCs w:val="24"/>
              </w:rPr>
              <w:t>Kontingjenca</w:t>
            </w:r>
            <w:proofErr w:type="spellEnd"/>
            <w:r w:rsidRPr="00A65F6C">
              <w:rPr>
                <w:rFonts w:ascii="Garamond" w:hAnsi="Garamond" w:cs="Garamond"/>
                <w:sz w:val="20"/>
                <w:szCs w:val="24"/>
              </w:rPr>
              <w:t xml:space="preserve"> për rritjen e pagave</w:t>
            </w:r>
          </w:p>
        </w:tc>
        <w:tc>
          <w:tcPr>
            <w:tcW w:w="2126" w:type="dxa"/>
          </w:tcPr>
          <w:p w14:paraId="17037A81" w14:textId="50D5B1B4" w:rsidR="00DE1730" w:rsidRPr="00A65F6C" w:rsidRDefault="00DE1730" w:rsidP="00DE1730">
            <w:pPr>
              <w:ind w:firstLine="284"/>
              <w:jc w:val="right"/>
              <w:rPr>
                <w:rFonts w:ascii="Garamond" w:hAnsi="Garamond" w:cs="Garamond"/>
                <w:sz w:val="20"/>
                <w:szCs w:val="24"/>
              </w:rPr>
            </w:pPr>
            <w:r w:rsidRPr="00A65F6C">
              <w:rPr>
                <w:rFonts w:ascii="Garamond" w:hAnsi="Garamond" w:cs="Garamond"/>
                <w:sz w:val="20"/>
                <w:szCs w:val="24"/>
              </w:rPr>
              <w:t>11 000 milionë lekë;</w:t>
            </w:r>
          </w:p>
        </w:tc>
      </w:tr>
      <w:tr w:rsidR="00DE1730" w:rsidRPr="00A65F6C" w14:paraId="6647C0C5" w14:textId="77777777" w:rsidTr="00DE1730">
        <w:tc>
          <w:tcPr>
            <w:tcW w:w="3256" w:type="dxa"/>
          </w:tcPr>
          <w:p w14:paraId="60438711" w14:textId="003B2CAD" w:rsidR="00DE1730" w:rsidRPr="00A65F6C" w:rsidRDefault="00DE1730" w:rsidP="00AE4B13">
            <w:pPr>
              <w:jc w:val="both"/>
              <w:rPr>
                <w:rFonts w:ascii="Garamond" w:hAnsi="Garamond" w:cs="Garamond"/>
                <w:sz w:val="20"/>
                <w:szCs w:val="24"/>
              </w:rPr>
            </w:pPr>
            <w:r w:rsidRPr="00A65F6C">
              <w:rPr>
                <w:rFonts w:ascii="Garamond" w:hAnsi="Garamond" w:cs="Garamond"/>
                <w:sz w:val="20"/>
                <w:szCs w:val="24"/>
              </w:rPr>
              <w:t xml:space="preserve">- </w:t>
            </w:r>
            <w:proofErr w:type="spellStart"/>
            <w:r w:rsidRPr="00A65F6C">
              <w:rPr>
                <w:rFonts w:ascii="Garamond" w:hAnsi="Garamond" w:cs="Garamond"/>
                <w:sz w:val="20"/>
                <w:szCs w:val="24"/>
              </w:rPr>
              <w:t>Kontingjenca</w:t>
            </w:r>
            <w:proofErr w:type="spellEnd"/>
            <w:r w:rsidRPr="00A65F6C">
              <w:rPr>
                <w:rFonts w:ascii="Garamond" w:hAnsi="Garamond" w:cs="Garamond"/>
                <w:sz w:val="20"/>
                <w:szCs w:val="24"/>
              </w:rPr>
              <w:t xml:space="preserve"> për </w:t>
            </w:r>
            <w:proofErr w:type="spellStart"/>
            <w:r w:rsidRPr="00A65F6C">
              <w:rPr>
                <w:rFonts w:ascii="Garamond" w:hAnsi="Garamond" w:cs="Garamond"/>
                <w:sz w:val="20"/>
                <w:szCs w:val="24"/>
              </w:rPr>
              <w:t>risqet</w:t>
            </w:r>
            <w:proofErr w:type="spellEnd"/>
            <w:r w:rsidRPr="00A65F6C">
              <w:rPr>
                <w:rFonts w:ascii="Garamond" w:hAnsi="Garamond" w:cs="Garamond"/>
                <w:sz w:val="20"/>
                <w:szCs w:val="24"/>
              </w:rPr>
              <w:t xml:space="preserve"> e borxhit</w:t>
            </w:r>
          </w:p>
        </w:tc>
        <w:tc>
          <w:tcPr>
            <w:tcW w:w="2126" w:type="dxa"/>
          </w:tcPr>
          <w:p w14:paraId="19A19116" w14:textId="0EE3D29C" w:rsidR="00DE1730" w:rsidRPr="00A65F6C" w:rsidRDefault="00DE1730" w:rsidP="00DE1730">
            <w:pPr>
              <w:jc w:val="right"/>
              <w:rPr>
                <w:rFonts w:ascii="Garamond" w:hAnsi="Garamond" w:cs="Garamond"/>
                <w:sz w:val="20"/>
                <w:szCs w:val="24"/>
              </w:rPr>
            </w:pPr>
            <w:r w:rsidRPr="00A65F6C">
              <w:rPr>
                <w:rFonts w:ascii="Garamond" w:hAnsi="Garamond" w:cs="Garamond"/>
                <w:sz w:val="20"/>
                <w:szCs w:val="24"/>
              </w:rPr>
              <w:t>5 300 milionë lekë.”.</w:t>
            </w:r>
          </w:p>
        </w:tc>
      </w:tr>
    </w:tbl>
    <w:p w14:paraId="48841ABB" w14:textId="77777777" w:rsidR="00DE1730" w:rsidRPr="00A65F6C" w:rsidRDefault="00DE1730" w:rsidP="00AE4B13">
      <w:pPr>
        <w:spacing w:after="0" w:line="240" w:lineRule="auto"/>
        <w:ind w:firstLine="284"/>
        <w:jc w:val="both"/>
        <w:rPr>
          <w:rFonts w:ascii="Garamond" w:hAnsi="Garamond" w:cs="Garamond"/>
          <w:sz w:val="24"/>
          <w:szCs w:val="24"/>
        </w:rPr>
      </w:pPr>
    </w:p>
    <w:p w14:paraId="68FC3438" w14:textId="0437AFCB"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2.</w:t>
      </w:r>
      <w:r w:rsidR="00AE4B13" w:rsidRPr="00A65F6C">
        <w:rPr>
          <w:rFonts w:ascii="Garamond" w:hAnsi="Garamond" w:cs="Garamond"/>
          <w:sz w:val="24"/>
          <w:szCs w:val="24"/>
        </w:rPr>
        <w:t xml:space="preserve"> </w:t>
      </w:r>
      <w:r w:rsidRPr="00A65F6C">
        <w:rPr>
          <w:rFonts w:ascii="Garamond" w:hAnsi="Garamond" w:cs="Garamond"/>
          <w:sz w:val="24"/>
          <w:szCs w:val="24"/>
        </w:rPr>
        <w:t>Pika 4 ndryshohet, si më poshtë vijon:</w:t>
      </w:r>
    </w:p>
    <w:p w14:paraId="0A675D33" w14:textId="77777777"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“4. Njësitë e qeverisjes së përgjithshme mund të fillojnë procedurën e prokurimit të fondeve që në muajin shtator të vitit korrent, nëse fondet janë akorduar/regjistruar në sistemin e thesarit për vitin 2025 dhe në vijim, me kushtin që kjo kontratë të bëhet efektive vetëm pas miratimit të ligjit të buxhetit përkatës.”.</w:t>
      </w:r>
    </w:p>
    <w:p w14:paraId="556308C0" w14:textId="5D170872"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3.</w:t>
      </w:r>
      <w:r w:rsidR="00AE4B13" w:rsidRPr="00A65F6C">
        <w:rPr>
          <w:rFonts w:ascii="Garamond" w:hAnsi="Garamond" w:cs="Garamond"/>
          <w:sz w:val="24"/>
          <w:szCs w:val="24"/>
        </w:rPr>
        <w:t xml:space="preserve"> </w:t>
      </w:r>
      <w:r w:rsidRPr="00A65F6C">
        <w:rPr>
          <w:rFonts w:ascii="Garamond" w:hAnsi="Garamond" w:cs="Garamond"/>
          <w:sz w:val="24"/>
          <w:szCs w:val="24"/>
        </w:rPr>
        <w:t>Pika 7 ndryshohet, si më poshtë vijon:</w:t>
      </w:r>
    </w:p>
    <w:p w14:paraId="53537F45" w14:textId="77777777" w:rsidR="00127380" w:rsidRPr="00A65F6C" w:rsidRDefault="00127380" w:rsidP="00AE4B13">
      <w:pPr>
        <w:spacing w:after="0" w:line="240" w:lineRule="auto"/>
        <w:ind w:firstLine="284"/>
        <w:jc w:val="both"/>
        <w:rPr>
          <w:rFonts w:ascii="Garamond" w:hAnsi="Garamond" w:cs="Garamond"/>
          <w:sz w:val="24"/>
          <w:szCs w:val="24"/>
        </w:rPr>
      </w:pPr>
    </w:p>
    <w:p w14:paraId="45466BE2" w14:textId="527DA9E6"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lastRenderedPageBreak/>
        <w:t>“7. Fondi prej 600 milionë lekësh në zërin “Shpenzime kapitale” në programin “Menaxhimi i infrastrukturës së kullimit dhe ujitjes” të Ministrisë së Bujqësisë dhe Zhvillimit Rural akordohet me vendim të Këshillit të Ministrave për financimin e objekteve, pajisjeve dhe makinerive të infrastrukturës së ujitjes dhe kullimit, si dhe veprave të mbrojtjes nga përmbytja</w:t>
      </w:r>
      <w:r w:rsidR="00A65F6C" w:rsidRPr="00A65F6C">
        <w:rPr>
          <w:rFonts w:ascii="Garamond" w:hAnsi="Garamond" w:cs="Garamond"/>
          <w:sz w:val="24"/>
          <w:szCs w:val="24"/>
        </w:rPr>
        <w:t xml:space="preserve"> </w:t>
      </w:r>
      <w:r w:rsidRPr="00A65F6C">
        <w:rPr>
          <w:rFonts w:ascii="Garamond" w:hAnsi="Garamond" w:cs="Garamond"/>
          <w:sz w:val="24"/>
          <w:szCs w:val="24"/>
        </w:rPr>
        <w:t>për bashkitë.</w:t>
      </w:r>
    </w:p>
    <w:p w14:paraId="39A59392" w14:textId="67777CEB"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 xml:space="preserve">Fondi prej 500 milionë lekësh, akorduar në programin buxhetor “Zhvillimi rural, duke mbështetur prodhimin bujqësor, blegtoral, </w:t>
      </w:r>
      <w:proofErr w:type="spellStart"/>
      <w:r w:rsidRPr="00A65F6C">
        <w:rPr>
          <w:rFonts w:ascii="Garamond" w:hAnsi="Garamond" w:cs="Garamond"/>
          <w:sz w:val="24"/>
          <w:szCs w:val="24"/>
        </w:rPr>
        <w:t>agroindustrinë</w:t>
      </w:r>
      <w:proofErr w:type="spellEnd"/>
      <w:r w:rsidRPr="00A65F6C">
        <w:rPr>
          <w:rFonts w:ascii="Garamond" w:hAnsi="Garamond" w:cs="Garamond"/>
          <w:sz w:val="24"/>
          <w:szCs w:val="24"/>
        </w:rPr>
        <w:t xml:space="preserve"> dhe marketingun” përdoret për skemën e mbështetjes me </w:t>
      </w:r>
      <w:proofErr w:type="spellStart"/>
      <w:r w:rsidRPr="00A65F6C">
        <w:rPr>
          <w:rFonts w:ascii="Garamond" w:hAnsi="Garamond" w:cs="Garamond"/>
          <w:sz w:val="24"/>
          <w:szCs w:val="24"/>
        </w:rPr>
        <w:t>grante</w:t>
      </w:r>
      <w:proofErr w:type="spellEnd"/>
      <w:r w:rsidRPr="00A65F6C">
        <w:rPr>
          <w:rFonts w:ascii="Garamond" w:hAnsi="Garamond" w:cs="Garamond"/>
          <w:sz w:val="24"/>
          <w:szCs w:val="24"/>
        </w:rPr>
        <w:t xml:space="preserve"> për investime në ferma, në vlerën e plotë prej 1 500 milionë lekësh, që financohet edhe në vitet e ardhshme buxhetore.”.</w:t>
      </w:r>
    </w:p>
    <w:p w14:paraId="49B66004" w14:textId="7A7E3B77"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4.</w:t>
      </w:r>
      <w:r w:rsidR="00AE4B13" w:rsidRPr="00A65F6C">
        <w:rPr>
          <w:rFonts w:ascii="Garamond" w:hAnsi="Garamond" w:cs="Garamond"/>
          <w:sz w:val="24"/>
          <w:szCs w:val="24"/>
        </w:rPr>
        <w:t xml:space="preserve"> </w:t>
      </w:r>
      <w:r w:rsidRPr="00A65F6C">
        <w:rPr>
          <w:rFonts w:ascii="Garamond" w:hAnsi="Garamond" w:cs="Garamond"/>
          <w:sz w:val="24"/>
          <w:szCs w:val="24"/>
        </w:rPr>
        <w:t>Pas pikës 7 shtohet pika 8, me këtë përmbajtje:</w:t>
      </w:r>
    </w:p>
    <w:p w14:paraId="1499A4DA" w14:textId="77777777"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“8. Fondi prej 150 milionë lekësh në programin “Zhvillimi i sportit” të ministrisë përgjegjëse për sportin përdoret sipas përcaktimeve të miratuara me vendim të Këshillit të Ministrave.”.</w:t>
      </w:r>
    </w:p>
    <w:p w14:paraId="2C378E93" w14:textId="6D2FA158"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5.</w:t>
      </w:r>
      <w:r w:rsidR="00AE4B13" w:rsidRPr="00A65F6C">
        <w:rPr>
          <w:rFonts w:ascii="Garamond" w:hAnsi="Garamond" w:cs="Garamond"/>
          <w:sz w:val="24"/>
          <w:szCs w:val="24"/>
        </w:rPr>
        <w:t xml:space="preserve"> </w:t>
      </w:r>
      <w:r w:rsidRPr="00A65F6C">
        <w:rPr>
          <w:rFonts w:ascii="Garamond" w:hAnsi="Garamond" w:cs="Garamond"/>
          <w:sz w:val="24"/>
          <w:szCs w:val="24"/>
        </w:rPr>
        <w:t>Tabelat 1, 1/1, 1/2 dhe 4, që përmenden në këtë nen, zëvendësohen me tabelat me të njëjtin numër, që i bashkëlidhen këtij akti normativ.</w:t>
      </w:r>
    </w:p>
    <w:p w14:paraId="6A655C6A" w14:textId="77777777" w:rsidR="00127380" w:rsidRPr="00A65F6C" w:rsidRDefault="00127380" w:rsidP="00AE4B13">
      <w:pPr>
        <w:spacing w:after="0" w:line="240" w:lineRule="auto"/>
        <w:ind w:firstLine="284"/>
        <w:jc w:val="center"/>
        <w:rPr>
          <w:b/>
          <w:bCs/>
          <w:sz w:val="24"/>
          <w:szCs w:val="24"/>
        </w:rPr>
      </w:pPr>
    </w:p>
    <w:p w14:paraId="4D97457E" w14:textId="77777777"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Neni 5</w:t>
      </w:r>
    </w:p>
    <w:p w14:paraId="3F51DDB2" w14:textId="77777777" w:rsidR="00127380" w:rsidRPr="00A65F6C" w:rsidRDefault="00127380" w:rsidP="00AE4B13">
      <w:pPr>
        <w:spacing w:after="0" w:line="240" w:lineRule="auto"/>
        <w:ind w:firstLine="284"/>
        <w:jc w:val="both"/>
        <w:rPr>
          <w:rFonts w:ascii="Garamond" w:hAnsi="Garamond" w:cs="Garamond"/>
          <w:sz w:val="24"/>
          <w:szCs w:val="24"/>
        </w:rPr>
      </w:pPr>
    </w:p>
    <w:p w14:paraId="42B2D739"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Në nenin 12 bëhen ndryshimet e mëposhtme:</w:t>
      </w:r>
    </w:p>
    <w:p w14:paraId="6BFF50E5" w14:textId="26A9655C" w:rsidR="00127380" w:rsidRPr="00A65F6C" w:rsidRDefault="00127380" w:rsidP="00AE4B13">
      <w:pPr>
        <w:pStyle w:val="ListParagraph"/>
        <w:spacing w:after="0" w:line="240" w:lineRule="auto"/>
        <w:ind w:left="0" w:firstLine="284"/>
        <w:jc w:val="both"/>
        <w:rPr>
          <w:rFonts w:ascii="Garamond" w:hAnsi="Garamond" w:cs="Garamond"/>
          <w:sz w:val="24"/>
          <w:szCs w:val="24"/>
        </w:rPr>
      </w:pPr>
      <w:r w:rsidRPr="00A65F6C">
        <w:rPr>
          <w:rFonts w:ascii="Garamond" w:hAnsi="Garamond" w:cs="Garamond"/>
          <w:sz w:val="24"/>
          <w:szCs w:val="24"/>
        </w:rPr>
        <w:t>1.</w:t>
      </w:r>
      <w:r w:rsidR="00AE4B13" w:rsidRPr="00A65F6C">
        <w:rPr>
          <w:rFonts w:ascii="Garamond" w:hAnsi="Garamond" w:cs="Garamond"/>
          <w:sz w:val="24"/>
          <w:szCs w:val="24"/>
        </w:rPr>
        <w:t xml:space="preserve"> </w:t>
      </w:r>
      <w:r w:rsidRPr="00A65F6C">
        <w:rPr>
          <w:rFonts w:ascii="Garamond" w:hAnsi="Garamond" w:cs="Garamond"/>
          <w:sz w:val="24"/>
          <w:szCs w:val="24"/>
        </w:rPr>
        <w:t>Në pikën 1, shifra</w:t>
      </w:r>
      <w:r w:rsidR="00A65F6C" w:rsidRPr="00A65F6C">
        <w:rPr>
          <w:rFonts w:ascii="Garamond" w:hAnsi="Garamond" w:cs="Garamond"/>
          <w:sz w:val="24"/>
          <w:szCs w:val="24"/>
        </w:rPr>
        <w:t xml:space="preserve"> </w:t>
      </w:r>
      <w:r w:rsidRPr="00A65F6C">
        <w:rPr>
          <w:rFonts w:ascii="Garamond" w:hAnsi="Garamond" w:cs="Garamond"/>
          <w:sz w:val="24"/>
          <w:szCs w:val="24"/>
        </w:rPr>
        <w:t>“85 446” zëvendësohet me “86 074”.</w:t>
      </w:r>
    </w:p>
    <w:p w14:paraId="79234518" w14:textId="234E160E" w:rsidR="00127380" w:rsidRPr="00A65F6C" w:rsidRDefault="00127380" w:rsidP="00AE4B13">
      <w:pPr>
        <w:pStyle w:val="ListParagraph"/>
        <w:spacing w:after="0" w:line="240" w:lineRule="auto"/>
        <w:ind w:left="0" w:firstLine="284"/>
        <w:jc w:val="both"/>
        <w:rPr>
          <w:rFonts w:ascii="Garamond" w:hAnsi="Garamond" w:cs="Garamond"/>
          <w:color w:val="FF0000"/>
          <w:sz w:val="24"/>
          <w:szCs w:val="24"/>
        </w:rPr>
      </w:pPr>
      <w:r w:rsidRPr="00A65F6C">
        <w:rPr>
          <w:rFonts w:ascii="Garamond" w:hAnsi="Garamond" w:cs="Garamond"/>
          <w:sz w:val="24"/>
          <w:szCs w:val="24"/>
        </w:rPr>
        <w:t>2.</w:t>
      </w:r>
      <w:r w:rsidR="00AE4B13" w:rsidRPr="00A65F6C">
        <w:rPr>
          <w:rFonts w:ascii="Garamond" w:hAnsi="Garamond" w:cs="Garamond"/>
          <w:sz w:val="24"/>
          <w:szCs w:val="24"/>
        </w:rPr>
        <w:t xml:space="preserve"> </w:t>
      </w:r>
      <w:r w:rsidRPr="00A65F6C">
        <w:rPr>
          <w:rFonts w:ascii="Garamond" w:hAnsi="Garamond" w:cs="Garamond"/>
          <w:sz w:val="24"/>
          <w:szCs w:val="24"/>
        </w:rPr>
        <w:t xml:space="preserve">Tabela 2, që përmendet në këtë nen, zëvendësohet me tabelën 2, që i bashkëlidhet këtij akti normativ. </w:t>
      </w:r>
    </w:p>
    <w:p w14:paraId="591E96AA" w14:textId="77777777" w:rsidR="00127380" w:rsidRPr="00A65F6C" w:rsidRDefault="00127380" w:rsidP="00AE4B13">
      <w:pPr>
        <w:spacing w:after="0" w:line="240" w:lineRule="auto"/>
        <w:ind w:firstLine="284"/>
        <w:rPr>
          <w:b/>
          <w:bCs/>
          <w:sz w:val="24"/>
          <w:szCs w:val="24"/>
        </w:rPr>
      </w:pPr>
    </w:p>
    <w:p w14:paraId="0586D5CC" w14:textId="77777777"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Neni 6</w:t>
      </w:r>
    </w:p>
    <w:p w14:paraId="20C4A504" w14:textId="77777777" w:rsidR="00127380" w:rsidRPr="00A65F6C" w:rsidRDefault="00127380" w:rsidP="00AE4B13">
      <w:pPr>
        <w:spacing w:after="0" w:line="240" w:lineRule="auto"/>
        <w:ind w:firstLine="284"/>
        <w:rPr>
          <w:rFonts w:ascii="Garamond" w:hAnsi="Garamond" w:cs="Garamond"/>
          <w:sz w:val="24"/>
          <w:szCs w:val="24"/>
        </w:rPr>
      </w:pPr>
    </w:p>
    <w:p w14:paraId="32FB3CE2" w14:textId="6E004033" w:rsidR="00127380" w:rsidRPr="00A65F6C" w:rsidRDefault="00127380" w:rsidP="00AE4B13">
      <w:pPr>
        <w:spacing w:after="0" w:line="240" w:lineRule="auto"/>
        <w:ind w:firstLine="284"/>
        <w:rPr>
          <w:b/>
          <w:bCs/>
          <w:sz w:val="24"/>
          <w:szCs w:val="24"/>
        </w:rPr>
      </w:pPr>
      <w:r w:rsidRPr="00A65F6C">
        <w:rPr>
          <w:rFonts w:ascii="Garamond" w:hAnsi="Garamond" w:cs="Garamond"/>
          <w:sz w:val="24"/>
          <w:szCs w:val="24"/>
        </w:rPr>
        <w:t>Në pikën 1, të nenit 14, fondi rezervë bëhet 3 500 milionë lekë.</w:t>
      </w:r>
    </w:p>
    <w:p w14:paraId="6B5B66F1" w14:textId="77777777" w:rsidR="00127380" w:rsidRPr="00A65F6C" w:rsidRDefault="00127380" w:rsidP="00AE4B13">
      <w:pPr>
        <w:spacing w:after="0" w:line="240" w:lineRule="auto"/>
        <w:ind w:firstLine="284"/>
        <w:rPr>
          <w:b/>
          <w:bCs/>
          <w:sz w:val="24"/>
          <w:szCs w:val="24"/>
        </w:rPr>
      </w:pPr>
    </w:p>
    <w:p w14:paraId="2C891846" w14:textId="77777777"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Neni 7</w:t>
      </w:r>
    </w:p>
    <w:p w14:paraId="2274FE7D" w14:textId="77777777" w:rsidR="00127380" w:rsidRPr="00A65F6C" w:rsidRDefault="00127380" w:rsidP="00AE4B13">
      <w:pPr>
        <w:spacing w:after="0" w:line="240" w:lineRule="auto"/>
        <w:ind w:firstLine="284"/>
        <w:jc w:val="both"/>
        <w:rPr>
          <w:sz w:val="24"/>
          <w:szCs w:val="24"/>
        </w:rPr>
      </w:pPr>
    </w:p>
    <w:p w14:paraId="7D53B8B4"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 xml:space="preserve">Në fund të nenit 17 shtohet një paragraf, me këtë përmbajtje: </w:t>
      </w:r>
    </w:p>
    <w:p w14:paraId="657D429A" w14:textId="1AABD5E5" w:rsidR="00127380" w:rsidRPr="00A65F6C" w:rsidRDefault="00127380" w:rsidP="00AE4B13">
      <w:pPr>
        <w:spacing w:after="0" w:line="240" w:lineRule="auto"/>
        <w:ind w:firstLine="284"/>
        <w:jc w:val="both"/>
        <w:rPr>
          <w:b/>
          <w:bCs/>
          <w:sz w:val="24"/>
          <w:szCs w:val="24"/>
        </w:rPr>
      </w:pPr>
      <w:r w:rsidRPr="00A65F6C">
        <w:rPr>
          <w:rFonts w:ascii="Garamond" w:hAnsi="Garamond" w:cs="Garamond"/>
          <w:sz w:val="24"/>
          <w:szCs w:val="24"/>
        </w:rPr>
        <w:t xml:space="preserve">“Fondet e parashikuara për projektet e reja të investimeve, në masën 20% të vlerës totale të projektit, pas lidhjes së kontratës, mund të </w:t>
      </w:r>
      <w:proofErr w:type="spellStart"/>
      <w:r w:rsidRPr="00A65F6C">
        <w:rPr>
          <w:rFonts w:ascii="Garamond" w:hAnsi="Garamond" w:cs="Garamond"/>
          <w:sz w:val="24"/>
          <w:szCs w:val="24"/>
        </w:rPr>
        <w:t>rialokohen</w:t>
      </w:r>
      <w:proofErr w:type="spellEnd"/>
      <w:r w:rsidRPr="00A65F6C">
        <w:rPr>
          <w:rFonts w:ascii="Garamond" w:hAnsi="Garamond" w:cs="Garamond"/>
          <w:sz w:val="24"/>
          <w:szCs w:val="24"/>
        </w:rPr>
        <w:t xml:space="preserve"> në masën që lejon plani i zbatimi</w:t>
      </w:r>
      <w:r w:rsidR="00E46953" w:rsidRPr="00A65F6C">
        <w:rPr>
          <w:rFonts w:ascii="Garamond" w:hAnsi="Garamond" w:cs="Garamond"/>
          <w:sz w:val="24"/>
          <w:szCs w:val="24"/>
        </w:rPr>
        <w:t>t</w:t>
      </w:r>
      <w:r w:rsidRPr="00A65F6C">
        <w:rPr>
          <w:rFonts w:ascii="Garamond" w:hAnsi="Garamond" w:cs="Garamond"/>
          <w:sz w:val="24"/>
          <w:szCs w:val="24"/>
        </w:rPr>
        <w:t xml:space="preserve"> të kontratës për vitin e parë buxhetor dhe në rast se konfirmohet nga autoriteti </w:t>
      </w:r>
      <w:proofErr w:type="spellStart"/>
      <w:r w:rsidRPr="00A65F6C">
        <w:rPr>
          <w:rFonts w:ascii="Garamond" w:hAnsi="Garamond" w:cs="Garamond"/>
          <w:sz w:val="24"/>
          <w:szCs w:val="24"/>
        </w:rPr>
        <w:t>kontraktor</w:t>
      </w:r>
      <w:proofErr w:type="spellEnd"/>
      <w:r w:rsidRPr="00A65F6C">
        <w:rPr>
          <w:rFonts w:ascii="Garamond" w:hAnsi="Garamond" w:cs="Garamond"/>
          <w:sz w:val="24"/>
          <w:szCs w:val="24"/>
        </w:rPr>
        <w:t>.”.</w:t>
      </w:r>
    </w:p>
    <w:p w14:paraId="1170F640" w14:textId="77777777" w:rsidR="00127380" w:rsidRPr="00A65F6C" w:rsidRDefault="00127380" w:rsidP="00AE4B13">
      <w:pPr>
        <w:spacing w:after="0" w:line="240" w:lineRule="auto"/>
        <w:ind w:firstLine="284"/>
        <w:jc w:val="center"/>
        <w:rPr>
          <w:b/>
          <w:bCs/>
          <w:sz w:val="24"/>
          <w:szCs w:val="24"/>
        </w:rPr>
      </w:pPr>
    </w:p>
    <w:p w14:paraId="35A3A2BC" w14:textId="77777777" w:rsidR="00127380" w:rsidRPr="00A65F6C" w:rsidRDefault="00127380" w:rsidP="00AE4B13">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Neni 8</w:t>
      </w:r>
    </w:p>
    <w:p w14:paraId="61A6C396" w14:textId="77777777" w:rsidR="00127380" w:rsidRPr="00A65F6C" w:rsidRDefault="00127380" w:rsidP="00AE4B13">
      <w:pPr>
        <w:spacing w:after="0" w:line="240" w:lineRule="auto"/>
        <w:ind w:firstLine="284"/>
        <w:jc w:val="both"/>
        <w:rPr>
          <w:rFonts w:ascii="Garamond" w:hAnsi="Garamond" w:cs="Garamond"/>
          <w:sz w:val="24"/>
          <w:szCs w:val="24"/>
        </w:rPr>
      </w:pPr>
    </w:p>
    <w:p w14:paraId="55AA41A9" w14:textId="7777777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Neni 19 ndryshohet, si më poshtë vijon:</w:t>
      </w:r>
    </w:p>
    <w:p w14:paraId="7FA5C702" w14:textId="77777777" w:rsidR="00127380" w:rsidRPr="00A65F6C" w:rsidRDefault="00127380" w:rsidP="00AE4B13">
      <w:pPr>
        <w:spacing w:after="0" w:line="240" w:lineRule="auto"/>
        <w:ind w:firstLine="284"/>
        <w:jc w:val="center"/>
        <w:rPr>
          <w:rFonts w:ascii="Garamond" w:hAnsi="Garamond" w:cs="Garamond"/>
          <w:sz w:val="24"/>
          <w:szCs w:val="24"/>
        </w:rPr>
      </w:pPr>
    </w:p>
    <w:p w14:paraId="15D09708" w14:textId="77777777" w:rsidR="00127380" w:rsidRPr="00A65F6C" w:rsidRDefault="00127380" w:rsidP="00AE4B13">
      <w:pPr>
        <w:spacing w:after="0" w:line="240" w:lineRule="auto"/>
        <w:ind w:firstLine="284"/>
        <w:jc w:val="center"/>
        <w:rPr>
          <w:rFonts w:ascii="Garamond" w:hAnsi="Garamond" w:cs="Garamond"/>
          <w:sz w:val="24"/>
          <w:szCs w:val="24"/>
        </w:rPr>
      </w:pPr>
      <w:r w:rsidRPr="00A65F6C">
        <w:rPr>
          <w:rFonts w:ascii="Garamond" w:hAnsi="Garamond" w:cs="Garamond"/>
          <w:sz w:val="24"/>
          <w:szCs w:val="24"/>
        </w:rPr>
        <w:t>“Neni 19</w:t>
      </w:r>
    </w:p>
    <w:p w14:paraId="7E3ED8C2" w14:textId="77777777" w:rsidR="00127380" w:rsidRPr="00A65F6C" w:rsidRDefault="00127380" w:rsidP="00AE4B13">
      <w:pPr>
        <w:spacing w:after="0" w:line="240" w:lineRule="auto"/>
        <w:ind w:firstLine="284"/>
        <w:jc w:val="center"/>
        <w:rPr>
          <w:rFonts w:ascii="Garamond" w:hAnsi="Garamond" w:cs="Garamond"/>
          <w:sz w:val="24"/>
          <w:szCs w:val="24"/>
        </w:rPr>
      </w:pPr>
    </w:p>
    <w:p w14:paraId="4C0E75EC" w14:textId="5A1D2552"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1. Kufiri për rritjen vjetore të totalit ekzistues të stokut të borxhit të qeverisjes qendrore dhe atij të garantuar të qeverisjes qendrore, në dobi të palëve të treta përfituese për vitin 2024, pa përfshirë efektet e mundshme prej ndryshimit të kursit të këmbimit, është deri në 54 346 milionë lekë, i dhënë me hollësi, si më poshtë vijon:</w:t>
      </w:r>
    </w:p>
    <w:p w14:paraId="55491185" w14:textId="133DA18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 xml:space="preserve">a) Për rritjen vjetore të borxhit të qeverisjes qendrore, deri në 45 883 milionë lekë; </w:t>
      </w:r>
    </w:p>
    <w:p w14:paraId="6F31EC9C" w14:textId="15356D46"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b) Për rritjen vjetore të garancive të qeverisjes qendrore, në dobi të palëve të treta përfituese, deri në 8 463 milionë lekë, duke përfshirë politikën e mbështetjes me garanci shtetërore të huas për bizneset në sektorin e industrisë përpunuese.</w:t>
      </w:r>
    </w:p>
    <w:p w14:paraId="1B8969BF" w14:textId="6B859A67"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2.</w:t>
      </w:r>
      <w:r w:rsidR="00AE4B13" w:rsidRPr="00A65F6C">
        <w:rPr>
          <w:rFonts w:ascii="Garamond" w:hAnsi="Garamond" w:cs="Garamond"/>
          <w:sz w:val="24"/>
          <w:szCs w:val="24"/>
        </w:rPr>
        <w:t xml:space="preserve"> </w:t>
      </w:r>
      <w:r w:rsidRPr="00A65F6C">
        <w:rPr>
          <w:rFonts w:ascii="Garamond" w:hAnsi="Garamond" w:cs="Garamond"/>
          <w:sz w:val="24"/>
          <w:szCs w:val="24"/>
        </w:rPr>
        <w:t>Stoku i borxhit publik vlerësohet të arrijë në 1 417 973 milionë lekë, pa përfshirë efektet e mundshme prej ndryshimit të kursit të këmbimit, i dhënë me hollësi,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410"/>
      </w:tblGrid>
      <w:tr w:rsidR="00DE1730" w:rsidRPr="00A65F6C" w14:paraId="10C51CB4" w14:textId="77777777" w:rsidTr="00DE1730">
        <w:tc>
          <w:tcPr>
            <w:tcW w:w="2835" w:type="dxa"/>
          </w:tcPr>
          <w:p w14:paraId="50A8DE30" w14:textId="2D0BE8BD" w:rsidR="00DE1730" w:rsidRPr="00A65F6C" w:rsidRDefault="00DE1730" w:rsidP="00DE1730">
            <w:pPr>
              <w:rPr>
                <w:rFonts w:ascii="Garamond" w:hAnsi="Garamond" w:cs="Garamond"/>
                <w:spacing w:val="-4"/>
                <w:szCs w:val="24"/>
              </w:rPr>
            </w:pPr>
            <w:r w:rsidRPr="00A65F6C">
              <w:rPr>
                <w:rFonts w:ascii="Garamond" w:hAnsi="Garamond" w:cs="Garamond"/>
                <w:spacing w:val="-4"/>
                <w:szCs w:val="24"/>
              </w:rPr>
              <w:t>a) Stoku i borxhit të qeverisjes qendrore</w:t>
            </w:r>
          </w:p>
        </w:tc>
        <w:tc>
          <w:tcPr>
            <w:tcW w:w="2410" w:type="dxa"/>
          </w:tcPr>
          <w:p w14:paraId="5C7496A6" w14:textId="77777777" w:rsidR="00DE1730" w:rsidRPr="00A65F6C" w:rsidRDefault="00DE1730" w:rsidP="00DE1730">
            <w:pPr>
              <w:ind w:firstLine="284"/>
              <w:jc w:val="right"/>
              <w:rPr>
                <w:rFonts w:ascii="Garamond" w:hAnsi="Garamond" w:cs="Garamond"/>
                <w:spacing w:val="-4"/>
                <w:szCs w:val="24"/>
              </w:rPr>
            </w:pPr>
          </w:p>
          <w:p w14:paraId="34D89DCB" w14:textId="3A72AD71" w:rsidR="00DE1730" w:rsidRPr="00A65F6C" w:rsidRDefault="00DE1730" w:rsidP="00DE1730">
            <w:pPr>
              <w:ind w:firstLine="284"/>
              <w:jc w:val="right"/>
              <w:rPr>
                <w:rFonts w:ascii="Garamond" w:hAnsi="Garamond" w:cs="Garamond"/>
                <w:spacing w:val="-4"/>
                <w:szCs w:val="24"/>
              </w:rPr>
            </w:pPr>
            <w:r w:rsidRPr="00A65F6C">
              <w:rPr>
                <w:rFonts w:ascii="Garamond" w:hAnsi="Garamond" w:cs="Garamond"/>
                <w:spacing w:val="-4"/>
                <w:szCs w:val="24"/>
              </w:rPr>
              <w:t>1 367 273 milionë lekë;</w:t>
            </w:r>
          </w:p>
          <w:p w14:paraId="7960C727" w14:textId="77777777" w:rsidR="00DE1730" w:rsidRPr="00A65F6C" w:rsidRDefault="00DE1730" w:rsidP="00DE1730">
            <w:pPr>
              <w:jc w:val="right"/>
              <w:rPr>
                <w:rFonts w:ascii="Garamond" w:hAnsi="Garamond" w:cs="Garamond"/>
                <w:spacing w:val="-4"/>
                <w:szCs w:val="24"/>
              </w:rPr>
            </w:pPr>
          </w:p>
        </w:tc>
      </w:tr>
      <w:tr w:rsidR="00DE1730" w:rsidRPr="00A65F6C" w14:paraId="7FFB1656" w14:textId="77777777" w:rsidTr="00DE1730">
        <w:tc>
          <w:tcPr>
            <w:tcW w:w="2835" w:type="dxa"/>
          </w:tcPr>
          <w:p w14:paraId="74EAF0D7" w14:textId="31D1DD1D" w:rsidR="00DE1730" w:rsidRPr="00A65F6C" w:rsidRDefault="00DE1730" w:rsidP="00DE1730">
            <w:pPr>
              <w:rPr>
                <w:rFonts w:ascii="Garamond" w:hAnsi="Garamond" w:cs="Garamond"/>
                <w:spacing w:val="-4"/>
                <w:szCs w:val="24"/>
              </w:rPr>
            </w:pPr>
            <w:r w:rsidRPr="00A65F6C">
              <w:rPr>
                <w:rFonts w:ascii="Garamond" w:hAnsi="Garamond" w:cs="Garamond"/>
                <w:spacing w:val="-4"/>
                <w:szCs w:val="24"/>
              </w:rPr>
              <w:lastRenderedPageBreak/>
              <w:t>b) Stoku i borxhit të garantuar nga qeverisja qendrore</w:t>
            </w:r>
          </w:p>
        </w:tc>
        <w:tc>
          <w:tcPr>
            <w:tcW w:w="2410" w:type="dxa"/>
          </w:tcPr>
          <w:p w14:paraId="4B95FA6B" w14:textId="77777777" w:rsidR="00DE1730" w:rsidRPr="00A65F6C" w:rsidRDefault="00DE1730" w:rsidP="00DE1730">
            <w:pPr>
              <w:ind w:firstLine="284"/>
              <w:jc w:val="right"/>
              <w:rPr>
                <w:rFonts w:ascii="Garamond" w:hAnsi="Garamond" w:cs="Garamond"/>
                <w:spacing w:val="-4"/>
                <w:szCs w:val="24"/>
              </w:rPr>
            </w:pPr>
          </w:p>
          <w:p w14:paraId="742664EF" w14:textId="3AC1DE1C" w:rsidR="00DE1730" w:rsidRPr="00A65F6C" w:rsidRDefault="00DE1730" w:rsidP="00DE1730">
            <w:pPr>
              <w:ind w:firstLine="284"/>
              <w:jc w:val="right"/>
              <w:rPr>
                <w:rFonts w:ascii="Garamond" w:hAnsi="Garamond" w:cs="Garamond"/>
                <w:spacing w:val="-4"/>
                <w:szCs w:val="24"/>
              </w:rPr>
            </w:pPr>
            <w:r w:rsidRPr="00A65F6C">
              <w:rPr>
                <w:rFonts w:ascii="Garamond" w:hAnsi="Garamond" w:cs="Garamond"/>
                <w:spacing w:val="-4"/>
                <w:szCs w:val="24"/>
              </w:rPr>
              <w:t>49 800 milionë lekë;</w:t>
            </w:r>
          </w:p>
        </w:tc>
      </w:tr>
      <w:tr w:rsidR="00DE1730" w:rsidRPr="00A65F6C" w14:paraId="4BA34EC1" w14:textId="77777777" w:rsidTr="00DE1730">
        <w:tc>
          <w:tcPr>
            <w:tcW w:w="2835" w:type="dxa"/>
          </w:tcPr>
          <w:p w14:paraId="5E94E8A3" w14:textId="0B6863C8" w:rsidR="00DE1730" w:rsidRPr="00A65F6C" w:rsidRDefault="00DE1730" w:rsidP="00DE1730">
            <w:pPr>
              <w:rPr>
                <w:rFonts w:ascii="Garamond" w:hAnsi="Garamond" w:cs="Garamond"/>
                <w:spacing w:val="-4"/>
                <w:szCs w:val="24"/>
              </w:rPr>
            </w:pPr>
            <w:r w:rsidRPr="00A65F6C">
              <w:rPr>
                <w:rFonts w:ascii="Garamond" w:hAnsi="Garamond" w:cs="Garamond"/>
                <w:spacing w:val="-4"/>
                <w:szCs w:val="24"/>
              </w:rPr>
              <w:t>c) Stoku i borxhit të vetëqeverisjes vendore</w:t>
            </w:r>
          </w:p>
        </w:tc>
        <w:tc>
          <w:tcPr>
            <w:tcW w:w="2410" w:type="dxa"/>
          </w:tcPr>
          <w:p w14:paraId="546ED3D8" w14:textId="77777777" w:rsidR="00DE1730" w:rsidRPr="00A65F6C" w:rsidRDefault="00DE1730" w:rsidP="00DE1730">
            <w:pPr>
              <w:jc w:val="right"/>
              <w:rPr>
                <w:rFonts w:ascii="Garamond" w:hAnsi="Garamond" w:cs="Garamond"/>
                <w:spacing w:val="-4"/>
                <w:szCs w:val="24"/>
              </w:rPr>
            </w:pPr>
          </w:p>
          <w:p w14:paraId="11AD97C0" w14:textId="53B4A6C6" w:rsidR="00DE1730" w:rsidRPr="00A65F6C" w:rsidRDefault="00DE1730" w:rsidP="00DE1730">
            <w:pPr>
              <w:jc w:val="right"/>
              <w:rPr>
                <w:rFonts w:ascii="Garamond" w:hAnsi="Garamond" w:cs="Garamond"/>
                <w:spacing w:val="-4"/>
                <w:szCs w:val="24"/>
              </w:rPr>
            </w:pPr>
            <w:r w:rsidRPr="00A65F6C">
              <w:rPr>
                <w:rFonts w:ascii="Garamond" w:hAnsi="Garamond" w:cs="Garamond"/>
                <w:spacing w:val="-4"/>
                <w:szCs w:val="24"/>
              </w:rPr>
              <w:t>900 milionë lekë.”.</w:t>
            </w:r>
          </w:p>
        </w:tc>
      </w:tr>
    </w:tbl>
    <w:p w14:paraId="6D0CBF51" w14:textId="77777777" w:rsidR="00DE1730" w:rsidRPr="00A65F6C" w:rsidRDefault="00DE1730" w:rsidP="00AE4B13">
      <w:pPr>
        <w:spacing w:after="0" w:line="240" w:lineRule="auto"/>
        <w:ind w:firstLine="284"/>
        <w:jc w:val="both"/>
        <w:rPr>
          <w:rFonts w:ascii="Garamond" w:hAnsi="Garamond" w:cs="Garamond"/>
          <w:sz w:val="24"/>
          <w:szCs w:val="24"/>
        </w:rPr>
      </w:pPr>
    </w:p>
    <w:p w14:paraId="6D818CD5" w14:textId="77777777" w:rsidR="00127380" w:rsidRPr="00A65F6C" w:rsidRDefault="00127380" w:rsidP="00AE4B13">
      <w:pPr>
        <w:spacing w:after="0" w:line="240" w:lineRule="auto"/>
        <w:ind w:firstLine="284"/>
        <w:jc w:val="center"/>
        <w:rPr>
          <w:rFonts w:ascii="Garamond" w:hAnsi="Garamond" w:cs="Garamond"/>
          <w:bCs/>
          <w:sz w:val="24"/>
          <w:szCs w:val="24"/>
        </w:rPr>
      </w:pPr>
      <w:r w:rsidRPr="00A65F6C">
        <w:rPr>
          <w:rFonts w:ascii="Garamond" w:hAnsi="Garamond" w:cs="Garamond"/>
          <w:bCs/>
          <w:sz w:val="24"/>
          <w:szCs w:val="24"/>
        </w:rPr>
        <w:t>Neni 9</w:t>
      </w:r>
    </w:p>
    <w:p w14:paraId="1E04BB4C" w14:textId="77777777" w:rsidR="00127380" w:rsidRPr="00A65F6C" w:rsidRDefault="00127380" w:rsidP="00AE4B13">
      <w:pPr>
        <w:spacing w:after="0" w:line="240" w:lineRule="auto"/>
        <w:ind w:firstLine="284"/>
        <w:jc w:val="both"/>
        <w:rPr>
          <w:rFonts w:ascii="Garamond" w:hAnsi="Garamond" w:cs="Garamond"/>
          <w:sz w:val="24"/>
          <w:szCs w:val="24"/>
        </w:rPr>
      </w:pPr>
    </w:p>
    <w:p w14:paraId="36920616" w14:textId="32C9BDE4" w:rsidR="00127380" w:rsidRPr="00A65F6C" w:rsidRDefault="00127380" w:rsidP="00AE4B13">
      <w:pPr>
        <w:spacing w:after="0" w:line="240" w:lineRule="auto"/>
        <w:ind w:firstLine="284"/>
        <w:jc w:val="both"/>
        <w:rPr>
          <w:rFonts w:ascii="Garamond" w:hAnsi="Garamond" w:cs="Garamond"/>
          <w:sz w:val="24"/>
          <w:szCs w:val="24"/>
        </w:rPr>
      </w:pPr>
      <w:r w:rsidRPr="00A65F6C">
        <w:rPr>
          <w:rFonts w:ascii="Garamond" w:hAnsi="Garamond" w:cs="Garamond"/>
          <w:sz w:val="24"/>
          <w:szCs w:val="24"/>
        </w:rPr>
        <w:t xml:space="preserve">Ky akt normativ hyn në fuqi menjëherë dhe botohet në Fletoren Zyrtare. </w:t>
      </w:r>
    </w:p>
    <w:p w14:paraId="1B004BAB" w14:textId="77777777" w:rsidR="00127380" w:rsidRPr="00A65F6C" w:rsidRDefault="00127380" w:rsidP="00AE4B13">
      <w:pPr>
        <w:spacing w:after="0" w:line="240" w:lineRule="auto"/>
        <w:ind w:firstLine="284"/>
        <w:jc w:val="both"/>
        <w:rPr>
          <w:rFonts w:ascii="Garamond" w:hAnsi="Garamond" w:cs="Garamond"/>
          <w:sz w:val="24"/>
          <w:szCs w:val="24"/>
        </w:rPr>
      </w:pPr>
    </w:p>
    <w:p w14:paraId="407A5D7E" w14:textId="50B728FA" w:rsidR="00127380" w:rsidRPr="00A65F6C" w:rsidRDefault="00127380" w:rsidP="00DE1730">
      <w:pPr>
        <w:spacing w:after="0" w:line="240" w:lineRule="auto"/>
        <w:ind w:firstLine="284"/>
        <w:jc w:val="right"/>
        <w:rPr>
          <w:rFonts w:ascii="Garamond" w:hAnsi="Garamond" w:cs="Garamond"/>
          <w:bCs/>
          <w:sz w:val="24"/>
          <w:szCs w:val="24"/>
        </w:rPr>
      </w:pPr>
      <w:r w:rsidRPr="00A65F6C">
        <w:rPr>
          <w:rFonts w:ascii="Garamond" w:hAnsi="Garamond" w:cs="Garamond"/>
          <w:bCs/>
          <w:sz w:val="24"/>
          <w:szCs w:val="24"/>
        </w:rPr>
        <w:t>ZËVENDËSKRYEMINISTËR</w:t>
      </w:r>
    </w:p>
    <w:p w14:paraId="063A606D" w14:textId="5687DFF3" w:rsidR="00127380" w:rsidRPr="00A65F6C" w:rsidRDefault="00DE1730" w:rsidP="00DE1730">
      <w:pPr>
        <w:spacing w:after="0" w:line="240" w:lineRule="auto"/>
        <w:ind w:firstLine="284"/>
        <w:jc w:val="right"/>
        <w:rPr>
          <w:rFonts w:ascii="Garamond" w:hAnsi="Garamond" w:cs="Garamond"/>
          <w:b/>
          <w:bCs/>
          <w:sz w:val="24"/>
          <w:szCs w:val="24"/>
        </w:rPr>
      </w:pPr>
      <w:proofErr w:type="spellStart"/>
      <w:r w:rsidRPr="00A65F6C">
        <w:rPr>
          <w:rFonts w:ascii="Garamond" w:hAnsi="Garamond" w:cs="Garamond"/>
          <w:b/>
          <w:bCs/>
          <w:sz w:val="24"/>
          <w:szCs w:val="24"/>
        </w:rPr>
        <w:t>Belinda</w:t>
      </w:r>
      <w:proofErr w:type="spellEnd"/>
      <w:r w:rsidRPr="00A65F6C">
        <w:rPr>
          <w:rFonts w:ascii="Garamond" w:hAnsi="Garamond" w:cs="Garamond"/>
          <w:b/>
          <w:bCs/>
          <w:sz w:val="24"/>
          <w:szCs w:val="24"/>
        </w:rPr>
        <w:t xml:space="preserve"> Balluku</w:t>
      </w:r>
    </w:p>
    <w:p w14:paraId="0891E0C3" w14:textId="4D398549" w:rsidR="00127380" w:rsidRPr="00A65F6C" w:rsidRDefault="00A30197" w:rsidP="00A30197">
      <w:pPr>
        <w:spacing w:after="0" w:line="240" w:lineRule="auto"/>
        <w:ind w:firstLine="284"/>
        <w:rPr>
          <w:rFonts w:ascii="Garamond" w:hAnsi="Garamond" w:cs="Garamond"/>
          <w:b/>
          <w:bCs/>
          <w:sz w:val="20"/>
          <w:szCs w:val="24"/>
        </w:rPr>
      </w:pPr>
      <w:proofErr w:type="spellStart"/>
      <w:r w:rsidRPr="00A65F6C">
        <w:rPr>
          <w:rFonts w:ascii="Garamond" w:hAnsi="Garamond" w:cs="Garamond"/>
          <w:b/>
          <w:bCs/>
          <w:sz w:val="20"/>
          <w:szCs w:val="24"/>
        </w:rPr>
        <w:t>Tab</w:t>
      </w:r>
      <w:proofErr w:type="spellEnd"/>
      <w:r w:rsidRPr="00A65F6C">
        <w:rPr>
          <w:rFonts w:ascii="Garamond" w:hAnsi="Garamond" w:cs="Garamond"/>
          <w:b/>
          <w:bCs/>
          <w:sz w:val="20"/>
          <w:szCs w:val="24"/>
        </w:rPr>
        <w:t>.</w:t>
      </w:r>
      <w:r w:rsidR="00E46953" w:rsidRPr="00A65F6C">
        <w:rPr>
          <w:rFonts w:ascii="Garamond" w:hAnsi="Garamond" w:cs="Garamond"/>
          <w:b/>
          <w:bCs/>
          <w:sz w:val="20"/>
          <w:szCs w:val="24"/>
        </w:rPr>
        <w:t xml:space="preserve"> </w:t>
      </w:r>
      <w:r w:rsidRPr="00A65F6C">
        <w:rPr>
          <w:rFonts w:ascii="Garamond" w:hAnsi="Garamond" w:cs="Garamond"/>
          <w:b/>
          <w:bCs/>
          <w:sz w:val="20"/>
          <w:szCs w:val="24"/>
        </w:rPr>
        <w:t>1</w:t>
      </w:r>
    </w:p>
    <w:p w14:paraId="16460DB1" w14:textId="77777777" w:rsidR="00A30197" w:rsidRPr="00A65F6C" w:rsidRDefault="00A30197" w:rsidP="008D2BFA">
      <w:pPr>
        <w:spacing w:after="0" w:line="240" w:lineRule="auto"/>
        <w:ind w:firstLine="284"/>
        <w:jc w:val="center"/>
        <w:rPr>
          <w:rFonts w:ascii="Garamond" w:hAnsi="Garamond" w:cs="Garamond"/>
          <w:b/>
          <w:bCs/>
          <w:sz w:val="24"/>
          <w:szCs w:val="24"/>
        </w:rPr>
      </w:pPr>
    </w:p>
    <w:p w14:paraId="4D65737B" w14:textId="0E74C71B" w:rsidR="008D2BFA" w:rsidRPr="00A65F6C" w:rsidRDefault="008D2BFA" w:rsidP="008D2BFA">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AN 2024 - SIPAS MINISTRIVE T</w:t>
      </w:r>
      <w:r w:rsidR="00E46953" w:rsidRPr="00A65F6C">
        <w:rPr>
          <w:rFonts w:ascii="Garamond" w:hAnsi="Garamond" w:cs="Garamond"/>
          <w:b/>
          <w:bCs/>
          <w:sz w:val="24"/>
          <w:szCs w:val="24"/>
        </w:rPr>
        <w:t>Ë</w:t>
      </w:r>
      <w:r w:rsidRPr="00A65F6C">
        <w:rPr>
          <w:rFonts w:ascii="Garamond" w:hAnsi="Garamond" w:cs="Garamond"/>
          <w:b/>
          <w:bCs/>
          <w:sz w:val="24"/>
          <w:szCs w:val="24"/>
        </w:rPr>
        <w:t xml:space="preserve"> </w:t>
      </w:r>
      <w:r w:rsidR="00E46953" w:rsidRPr="00A65F6C">
        <w:rPr>
          <w:rFonts w:ascii="Garamond" w:hAnsi="Garamond" w:cs="Garamond"/>
          <w:b/>
          <w:bCs/>
          <w:sz w:val="24"/>
          <w:szCs w:val="24"/>
        </w:rPr>
        <w:t>LINJËS</w:t>
      </w:r>
      <w:r w:rsidRPr="00A65F6C">
        <w:rPr>
          <w:rFonts w:ascii="Garamond" w:hAnsi="Garamond" w:cs="Garamond"/>
          <w:b/>
          <w:bCs/>
          <w:sz w:val="24"/>
          <w:szCs w:val="24"/>
        </w:rPr>
        <w:t xml:space="preserve"> DHE INSTITUCIONEVE BUXHETORE (</w:t>
      </w:r>
      <w:r w:rsidR="00E46953" w:rsidRPr="00A65F6C">
        <w:rPr>
          <w:rFonts w:ascii="Garamond" w:hAnsi="Garamond" w:cs="Garamond"/>
          <w:b/>
          <w:bCs/>
          <w:sz w:val="24"/>
          <w:szCs w:val="24"/>
        </w:rPr>
        <w:t>në</w:t>
      </w:r>
      <w:r w:rsidRPr="00A65F6C">
        <w:rPr>
          <w:rFonts w:ascii="Garamond" w:hAnsi="Garamond" w:cs="Garamond"/>
          <w:b/>
          <w:bCs/>
          <w:sz w:val="24"/>
          <w:szCs w:val="24"/>
        </w:rPr>
        <w:t xml:space="preserve"> 000/LEK)</w:t>
      </w:r>
    </w:p>
    <w:p w14:paraId="38A27D29" w14:textId="1542936C" w:rsidR="006E34ED" w:rsidRPr="00A65F6C" w:rsidRDefault="008D2BFA" w:rsidP="008D2BFA">
      <w:pPr>
        <w:spacing w:after="0" w:line="240" w:lineRule="auto"/>
        <w:ind w:firstLine="284"/>
        <w:jc w:val="right"/>
        <w:rPr>
          <w:rFonts w:ascii="Garamond" w:hAnsi="Garamond" w:cs="Garamond"/>
          <w:b/>
          <w:bCs/>
          <w:sz w:val="20"/>
          <w:szCs w:val="24"/>
        </w:rPr>
      </w:pPr>
      <w:r w:rsidRPr="00A65F6C">
        <w:rPr>
          <w:rFonts w:ascii="Garamond" w:hAnsi="Garamond" w:cs="Garamond"/>
          <w:b/>
          <w:bCs/>
          <w:sz w:val="20"/>
          <w:szCs w:val="24"/>
        </w:rPr>
        <w:t>n</w:t>
      </w:r>
      <w:r w:rsidR="00E46953" w:rsidRPr="00A65F6C">
        <w:rPr>
          <w:rFonts w:ascii="Garamond" w:hAnsi="Garamond" w:cs="Garamond"/>
          <w:b/>
          <w:bCs/>
          <w:sz w:val="20"/>
          <w:szCs w:val="24"/>
        </w:rPr>
        <w:t>ë</w:t>
      </w:r>
      <w:r w:rsidRPr="00A65F6C">
        <w:rPr>
          <w:rFonts w:ascii="Garamond" w:hAnsi="Garamond" w:cs="Garamond"/>
          <w:b/>
          <w:bCs/>
          <w:sz w:val="20"/>
          <w:szCs w:val="24"/>
        </w:rPr>
        <w:t xml:space="preserve"> 000/lekë</w:t>
      </w:r>
    </w:p>
    <w:tbl>
      <w:tblPr>
        <w:tblW w:w="5392" w:type="pct"/>
        <w:jc w:val="center"/>
        <w:tblLook w:val="04A0" w:firstRow="1" w:lastRow="0" w:firstColumn="1" w:lastColumn="0" w:noHBand="0" w:noVBand="1"/>
      </w:tblPr>
      <w:tblGrid>
        <w:gridCol w:w="545"/>
        <w:gridCol w:w="5335"/>
        <w:gridCol w:w="13"/>
        <w:gridCol w:w="872"/>
        <w:gridCol w:w="10"/>
        <w:gridCol w:w="873"/>
        <w:gridCol w:w="9"/>
        <w:gridCol w:w="817"/>
        <w:gridCol w:w="10"/>
        <w:gridCol w:w="864"/>
        <w:gridCol w:w="8"/>
        <w:gridCol w:w="984"/>
      </w:tblGrid>
      <w:tr w:rsidR="00A30197" w:rsidRPr="00A65F6C" w14:paraId="0728E00E" w14:textId="77777777" w:rsidTr="00A30197">
        <w:trPr>
          <w:trHeight w:val="180"/>
          <w:tblHeader/>
          <w:jc w:val="center"/>
        </w:trPr>
        <w:tc>
          <w:tcPr>
            <w:tcW w:w="269" w:type="pct"/>
            <w:vMerge w:val="restart"/>
            <w:tcBorders>
              <w:top w:val="single" w:sz="12" w:space="0" w:color="auto"/>
              <w:left w:val="single" w:sz="12" w:space="0" w:color="auto"/>
              <w:bottom w:val="single" w:sz="12" w:space="0" w:color="000000"/>
              <w:right w:val="nil"/>
            </w:tcBorders>
            <w:shd w:val="clear" w:color="000000" w:fill="BDD7EE"/>
            <w:noWrap/>
            <w:vAlign w:val="center"/>
            <w:hideMark/>
          </w:tcPr>
          <w:p w14:paraId="685CC04B"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Kodi</w:t>
            </w:r>
          </w:p>
        </w:tc>
        <w:tc>
          <w:tcPr>
            <w:tcW w:w="2562" w:type="pct"/>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4949FC53" w14:textId="1FFC9782" w:rsidR="00A30197" w:rsidRPr="00A65F6C" w:rsidRDefault="00E46953"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Emërtimi</w:t>
            </w:r>
            <w:r w:rsidR="00A30197" w:rsidRPr="00A65F6C">
              <w:rPr>
                <w:rFonts w:ascii="Garamond" w:eastAsia="Times New Roman" w:hAnsi="Garamond" w:cs="Arial"/>
                <w:b/>
                <w:bCs/>
                <w:sz w:val="14"/>
                <w:szCs w:val="14"/>
                <w:lang w:eastAsia="sq-AL"/>
              </w:rPr>
              <w:t xml:space="preserve"> i </w:t>
            </w:r>
            <w:r w:rsidRPr="00A65F6C">
              <w:rPr>
                <w:rFonts w:ascii="Garamond" w:eastAsia="Times New Roman" w:hAnsi="Garamond" w:cs="Arial"/>
                <w:b/>
                <w:bCs/>
                <w:sz w:val="14"/>
                <w:szCs w:val="14"/>
                <w:lang w:eastAsia="sq-AL"/>
              </w:rPr>
              <w:t>institucionit/programit</w:t>
            </w:r>
          </w:p>
        </w:tc>
        <w:tc>
          <w:tcPr>
            <w:tcW w:w="431" w:type="pct"/>
            <w:gridSpan w:val="2"/>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3661D864" w14:textId="030BFB6E"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proofErr w:type="spellStart"/>
            <w:r w:rsidR="00E46953" w:rsidRPr="00A65F6C">
              <w:rPr>
                <w:rFonts w:ascii="Garamond" w:eastAsia="Times New Roman" w:hAnsi="Garamond" w:cs="Arial"/>
                <w:b/>
                <w:bCs/>
                <w:sz w:val="14"/>
                <w:szCs w:val="14"/>
                <w:lang w:eastAsia="sq-AL"/>
              </w:rPr>
              <w:t>shp</w:t>
            </w:r>
            <w:proofErr w:type="spellEnd"/>
            <w:r w:rsidR="00E46953" w:rsidRPr="00A65F6C">
              <w:rPr>
                <w:rFonts w:ascii="Garamond" w:eastAsia="Times New Roman" w:hAnsi="Garamond" w:cs="Arial"/>
                <w:b/>
                <w:bCs/>
                <w:sz w:val="14"/>
                <w:szCs w:val="14"/>
                <w:lang w:eastAsia="sq-AL"/>
              </w:rPr>
              <w:t xml:space="preserve">. </w:t>
            </w:r>
            <w:proofErr w:type="spellStart"/>
            <w:r w:rsidR="00E46953" w:rsidRPr="00A65F6C">
              <w:rPr>
                <w:rFonts w:ascii="Garamond" w:eastAsia="Times New Roman" w:hAnsi="Garamond" w:cs="Arial"/>
                <w:b/>
                <w:bCs/>
                <w:sz w:val="14"/>
                <w:szCs w:val="14"/>
                <w:lang w:eastAsia="sq-AL"/>
              </w:rPr>
              <w:t>korrente</w:t>
            </w:r>
            <w:proofErr w:type="spellEnd"/>
            <w:r w:rsidR="00E46953" w:rsidRPr="00A65F6C">
              <w:rPr>
                <w:rFonts w:ascii="Garamond" w:eastAsia="Times New Roman" w:hAnsi="Garamond" w:cs="Arial"/>
                <w:b/>
                <w:bCs/>
                <w:sz w:val="14"/>
                <w:szCs w:val="14"/>
                <w:lang w:eastAsia="sq-AL"/>
              </w:rPr>
              <w:t xml:space="preserve"> </w:t>
            </w:r>
          </w:p>
        </w:tc>
        <w:tc>
          <w:tcPr>
            <w:tcW w:w="1250" w:type="pct"/>
            <w:gridSpan w:val="6"/>
            <w:tcBorders>
              <w:top w:val="single" w:sz="12" w:space="0" w:color="auto"/>
              <w:left w:val="nil"/>
              <w:bottom w:val="single" w:sz="4" w:space="0" w:color="auto"/>
              <w:right w:val="single" w:sz="4" w:space="0" w:color="auto"/>
            </w:tcBorders>
            <w:shd w:val="clear" w:color="000000" w:fill="BDD7EE"/>
            <w:noWrap/>
            <w:vAlign w:val="center"/>
            <w:hideMark/>
          </w:tcPr>
          <w:p w14:paraId="62B73ECE" w14:textId="2F919542"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Shpenzimet </w:t>
            </w:r>
            <w:r w:rsidR="00E46953" w:rsidRPr="00A65F6C">
              <w:rPr>
                <w:rFonts w:ascii="Garamond" w:eastAsia="Times New Roman" w:hAnsi="Garamond" w:cs="Arial"/>
                <w:b/>
                <w:bCs/>
                <w:sz w:val="14"/>
                <w:szCs w:val="14"/>
                <w:lang w:eastAsia="sq-AL"/>
              </w:rPr>
              <w:t>k</w:t>
            </w:r>
            <w:r w:rsidRPr="00A65F6C">
              <w:rPr>
                <w:rFonts w:ascii="Garamond" w:eastAsia="Times New Roman" w:hAnsi="Garamond" w:cs="Arial"/>
                <w:b/>
                <w:bCs/>
                <w:sz w:val="14"/>
                <w:szCs w:val="14"/>
                <w:lang w:eastAsia="sq-AL"/>
              </w:rPr>
              <w:t>apitale</w:t>
            </w:r>
          </w:p>
        </w:tc>
        <w:tc>
          <w:tcPr>
            <w:tcW w:w="489" w:type="pct"/>
            <w:gridSpan w:val="2"/>
            <w:vMerge w:val="restart"/>
            <w:tcBorders>
              <w:top w:val="single" w:sz="12" w:space="0" w:color="auto"/>
              <w:left w:val="single" w:sz="4" w:space="0" w:color="auto"/>
              <w:bottom w:val="single" w:sz="12" w:space="0" w:color="000000"/>
              <w:right w:val="single" w:sz="12" w:space="0" w:color="auto"/>
            </w:tcBorders>
            <w:shd w:val="clear" w:color="000000" w:fill="BDD7EE"/>
            <w:vAlign w:val="center"/>
            <w:hideMark/>
          </w:tcPr>
          <w:p w14:paraId="2AF153CE" w14:textId="4F8163FB"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r w:rsidR="00E46953" w:rsidRPr="00A65F6C">
              <w:rPr>
                <w:rFonts w:ascii="Garamond" w:eastAsia="Times New Roman" w:hAnsi="Garamond" w:cs="Arial"/>
                <w:b/>
                <w:bCs/>
                <w:sz w:val="14"/>
                <w:szCs w:val="14"/>
                <w:lang w:eastAsia="sq-AL"/>
              </w:rPr>
              <w:t>shpenzimeve buxhetore</w:t>
            </w:r>
          </w:p>
        </w:tc>
      </w:tr>
      <w:tr w:rsidR="00A30197" w:rsidRPr="00A65F6C" w14:paraId="1B6EE537" w14:textId="77777777" w:rsidTr="00A30197">
        <w:trPr>
          <w:trHeight w:val="180"/>
          <w:tblHeader/>
          <w:jc w:val="center"/>
        </w:trPr>
        <w:tc>
          <w:tcPr>
            <w:tcW w:w="269" w:type="pct"/>
            <w:vMerge/>
            <w:tcBorders>
              <w:top w:val="single" w:sz="12" w:space="0" w:color="auto"/>
              <w:left w:val="single" w:sz="12" w:space="0" w:color="auto"/>
              <w:bottom w:val="single" w:sz="12" w:space="0" w:color="000000"/>
              <w:right w:val="nil"/>
            </w:tcBorders>
            <w:vAlign w:val="center"/>
            <w:hideMark/>
          </w:tcPr>
          <w:p w14:paraId="462820DF" w14:textId="77777777" w:rsidR="00A30197" w:rsidRPr="00A65F6C" w:rsidRDefault="00A30197" w:rsidP="00A30197">
            <w:pPr>
              <w:spacing w:after="0" w:line="240" w:lineRule="auto"/>
              <w:rPr>
                <w:rFonts w:ascii="Garamond" w:eastAsia="Times New Roman" w:hAnsi="Garamond" w:cs="Arial"/>
                <w:b/>
                <w:bCs/>
                <w:sz w:val="14"/>
                <w:szCs w:val="14"/>
                <w:lang w:eastAsia="sq-AL"/>
              </w:rPr>
            </w:pPr>
          </w:p>
        </w:tc>
        <w:tc>
          <w:tcPr>
            <w:tcW w:w="2562" w:type="pct"/>
            <w:vMerge/>
            <w:tcBorders>
              <w:top w:val="single" w:sz="12" w:space="0" w:color="auto"/>
              <w:left w:val="single" w:sz="4" w:space="0" w:color="auto"/>
              <w:bottom w:val="single" w:sz="12" w:space="0" w:color="000000"/>
              <w:right w:val="single" w:sz="4" w:space="0" w:color="auto"/>
            </w:tcBorders>
            <w:vAlign w:val="center"/>
            <w:hideMark/>
          </w:tcPr>
          <w:p w14:paraId="0C81F62A" w14:textId="77777777" w:rsidR="00A30197" w:rsidRPr="00A65F6C" w:rsidRDefault="00A30197" w:rsidP="00A30197">
            <w:pPr>
              <w:spacing w:after="0" w:line="240" w:lineRule="auto"/>
              <w:rPr>
                <w:rFonts w:ascii="Garamond" w:eastAsia="Times New Roman" w:hAnsi="Garamond" w:cs="Arial"/>
                <w:b/>
                <w:bCs/>
                <w:sz w:val="14"/>
                <w:szCs w:val="14"/>
                <w:lang w:eastAsia="sq-AL"/>
              </w:rPr>
            </w:pPr>
          </w:p>
        </w:tc>
        <w:tc>
          <w:tcPr>
            <w:tcW w:w="431" w:type="pct"/>
            <w:gridSpan w:val="2"/>
            <w:vMerge/>
            <w:tcBorders>
              <w:top w:val="single" w:sz="12" w:space="0" w:color="auto"/>
              <w:left w:val="single" w:sz="4" w:space="0" w:color="auto"/>
              <w:bottom w:val="single" w:sz="12" w:space="0" w:color="000000"/>
              <w:right w:val="single" w:sz="4" w:space="0" w:color="auto"/>
            </w:tcBorders>
            <w:vAlign w:val="center"/>
            <w:hideMark/>
          </w:tcPr>
          <w:p w14:paraId="70CD52FD" w14:textId="77777777" w:rsidR="00A30197" w:rsidRPr="00A65F6C" w:rsidRDefault="00A30197" w:rsidP="00A30197">
            <w:pPr>
              <w:spacing w:after="0" w:line="240" w:lineRule="auto"/>
              <w:rPr>
                <w:rFonts w:ascii="Garamond" w:eastAsia="Times New Roman" w:hAnsi="Garamond" w:cs="Arial"/>
                <w:b/>
                <w:bCs/>
                <w:sz w:val="14"/>
                <w:szCs w:val="14"/>
                <w:lang w:eastAsia="sq-AL"/>
              </w:rPr>
            </w:pPr>
          </w:p>
        </w:tc>
        <w:tc>
          <w:tcPr>
            <w:tcW w:w="425" w:type="pct"/>
            <w:gridSpan w:val="2"/>
            <w:tcBorders>
              <w:top w:val="nil"/>
              <w:left w:val="nil"/>
              <w:bottom w:val="single" w:sz="12" w:space="0" w:color="auto"/>
              <w:right w:val="dashed" w:sz="4" w:space="0" w:color="auto"/>
            </w:tcBorders>
            <w:shd w:val="clear" w:color="000000" w:fill="BDD7EE"/>
            <w:vAlign w:val="center"/>
            <w:hideMark/>
          </w:tcPr>
          <w:p w14:paraId="0FF5BAC9" w14:textId="7A2CF7DC" w:rsidR="00A30197" w:rsidRPr="00A65F6C" w:rsidRDefault="00A30197" w:rsidP="00A30197">
            <w:pPr>
              <w:spacing w:after="0" w:line="240" w:lineRule="auto"/>
              <w:jc w:val="center"/>
              <w:rPr>
                <w:rFonts w:ascii="Garamond" w:eastAsia="Times New Roman" w:hAnsi="Garamond" w:cs="Arial"/>
                <w:b/>
                <w:sz w:val="14"/>
                <w:szCs w:val="14"/>
                <w:lang w:eastAsia="sq-AL"/>
              </w:rPr>
            </w:pPr>
            <w:r w:rsidRPr="00A65F6C">
              <w:rPr>
                <w:rFonts w:ascii="Garamond" w:eastAsia="Times New Roman" w:hAnsi="Garamond" w:cs="Arial"/>
                <w:b/>
                <w:sz w:val="14"/>
                <w:szCs w:val="14"/>
                <w:lang w:eastAsia="sq-AL"/>
              </w:rPr>
              <w:t xml:space="preserve">Financim i </w:t>
            </w:r>
            <w:r w:rsidR="00E46953" w:rsidRPr="00A65F6C">
              <w:rPr>
                <w:rFonts w:ascii="Garamond" w:eastAsia="Times New Roman" w:hAnsi="Garamond" w:cs="Arial"/>
                <w:b/>
                <w:sz w:val="14"/>
                <w:szCs w:val="14"/>
                <w:lang w:eastAsia="sq-AL"/>
              </w:rPr>
              <w:t>brendshëm</w:t>
            </w:r>
          </w:p>
        </w:tc>
        <w:tc>
          <w:tcPr>
            <w:tcW w:w="399" w:type="pct"/>
            <w:gridSpan w:val="2"/>
            <w:tcBorders>
              <w:top w:val="nil"/>
              <w:left w:val="nil"/>
              <w:bottom w:val="single" w:sz="12" w:space="0" w:color="auto"/>
              <w:right w:val="dashed" w:sz="4" w:space="0" w:color="auto"/>
            </w:tcBorders>
            <w:shd w:val="clear" w:color="000000" w:fill="BDD7EE"/>
            <w:vAlign w:val="center"/>
            <w:hideMark/>
          </w:tcPr>
          <w:p w14:paraId="610B62B2" w14:textId="36B09F33" w:rsidR="00A30197" w:rsidRPr="00A65F6C" w:rsidRDefault="00A30197" w:rsidP="00A30197">
            <w:pPr>
              <w:spacing w:after="0" w:line="240" w:lineRule="auto"/>
              <w:jc w:val="center"/>
              <w:rPr>
                <w:rFonts w:ascii="Garamond" w:eastAsia="Times New Roman" w:hAnsi="Garamond" w:cs="Arial"/>
                <w:b/>
                <w:sz w:val="14"/>
                <w:szCs w:val="14"/>
                <w:lang w:eastAsia="sq-AL"/>
              </w:rPr>
            </w:pPr>
            <w:r w:rsidRPr="00A65F6C">
              <w:rPr>
                <w:rFonts w:ascii="Garamond" w:eastAsia="Times New Roman" w:hAnsi="Garamond" w:cs="Arial"/>
                <w:b/>
                <w:sz w:val="14"/>
                <w:szCs w:val="14"/>
                <w:lang w:eastAsia="sq-AL"/>
              </w:rPr>
              <w:t>Financimi i</w:t>
            </w:r>
            <w:r w:rsidRPr="00A65F6C">
              <w:rPr>
                <w:rFonts w:ascii="Garamond" w:eastAsia="Times New Roman" w:hAnsi="Garamond" w:cs="Arial"/>
                <w:b/>
                <w:sz w:val="14"/>
                <w:szCs w:val="14"/>
                <w:lang w:eastAsia="sq-AL"/>
              </w:rPr>
              <w:br/>
            </w:r>
            <w:r w:rsidR="00E46953" w:rsidRPr="00A65F6C">
              <w:rPr>
                <w:rFonts w:ascii="Garamond" w:eastAsia="Times New Roman" w:hAnsi="Garamond" w:cs="Arial"/>
                <w:b/>
                <w:sz w:val="14"/>
                <w:szCs w:val="14"/>
                <w:lang w:eastAsia="sq-AL"/>
              </w:rPr>
              <w:t>h</w:t>
            </w:r>
            <w:r w:rsidRPr="00A65F6C">
              <w:rPr>
                <w:rFonts w:ascii="Garamond" w:eastAsia="Times New Roman" w:hAnsi="Garamond" w:cs="Arial"/>
                <w:b/>
                <w:sz w:val="14"/>
                <w:szCs w:val="14"/>
                <w:lang w:eastAsia="sq-AL"/>
              </w:rPr>
              <w:t>uaj</w:t>
            </w:r>
          </w:p>
        </w:tc>
        <w:tc>
          <w:tcPr>
            <w:tcW w:w="426" w:type="pct"/>
            <w:gridSpan w:val="2"/>
            <w:tcBorders>
              <w:top w:val="nil"/>
              <w:left w:val="nil"/>
              <w:bottom w:val="single" w:sz="12" w:space="0" w:color="auto"/>
              <w:right w:val="single" w:sz="4" w:space="0" w:color="auto"/>
            </w:tcBorders>
            <w:shd w:val="clear" w:color="000000" w:fill="BDD7EE"/>
            <w:vAlign w:val="center"/>
            <w:hideMark/>
          </w:tcPr>
          <w:p w14:paraId="0CD630EA" w14:textId="7295AD39"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proofErr w:type="spellStart"/>
            <w:r w:rsidR="00E46953" w:rsidRPr="00A65F6C">
              <w:rPr>
                <w:rFonts w:ascii="Garamond" w:eastAsia="Times New Roman" w:hAnsi="Garamond" w:cs="Arial"/>
                <w:b/>
                <w:bCs/>
                <w:sz w:val="14"/>
                <w:szCs w:val="14"/>
                <w:lang w:eastAsia="sq-AL"/>
              </w:rPr>
              <w:t>shp</w:t>
            </w:r>
            <w:proofErr w:type="spellEnd"/>
            <w:r w:rsidR="00E46953" w:rsidRPr="00A65F6C">
              <w:rPr>
                <w:rFonts w:ascii="Garamond" w:eastAsia="Times New Roman" w:hAnsi="Garamond" w:cs="Arial"/>
                <w:b/>
                <w:bCs/>
                <w:sz w:val="14"/>
                <w:szCs w:val="14"/>
                <w:lang w:eastAsia="sq-AL"/>
              </w:rPr>
              <w:t>. kapitale</w:t>
            </w:r>
          </w:p>
        </w:tc>
        <w:tc>
          <w:tcPr>
            <w:tcW w:w="489" w:type="pct"/>
            <w:gridSpan w:val="2"/>
            <w:vMerge/>
            <w:tcBorders>
              <w:top w:val="single" w:sz="12" w:space="0" w:color="auto"/>
              <w:left w:val="single" w:sz="4" w:space="0" w:color="auto"/>
              <w:bottom w:val="single" w:sz="12" w:space="0" w:color="000000"/>
              <w:right w:val="single" w:sz="12" w:space="0" w:color="auto"/>
            </w:tcBorders>
            <w:vAlign w:val="center"/>
            <w:hideMark/>
          </w:tcPr>
          <w:p w14:paraId="101F4A37" w14:textId="77777777" w:rsidR="00A30197" w:rsidRPr="00A65F6C" w:rsidRDefault="00A30197" w:rsidP="00A30197">
            <w:pPr>
              <w:spacing w:after="0" w:line="240" w:lineRule="auto"/>
              <w:rPr>
                <w:rFonts w:ascii="Garamond" w:eastAsia="Times New Roman" w:hAnsi="Garamond" w:cs="Arial"/>
                <w:b/>
                <w:bCs/>
                <w:sz w:val="14"/>
                <w:szCs w:val="14"/>
                <w:lang w:eastAsia="sq-AL"/>
              </w:rPr>
            </w:pPr>
          </w:p>
        </w:tc>
      </w:tr>
      <w:tr w:rsidR="00A30197" w:rsidRPr="00A65F6C" w14:paraId="6DD6372A"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085C4287"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670FCD3"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Presidenca</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7A004F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318,300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0EA66A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306,000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B71952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F73A34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306,000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24BB7C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624,300</w:t>
            </w:r>
          </w:p>
        </w:tc>
      </w:tr>
      <w:tr w:rsidR="00A30197" w:rsidRPr="00A65F6C" w14:paraId="4938298B"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4E0F3959"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562" w:type="pct"/>
            <w:tcBorders>
              <w:top w:val="nil"/>
              <w:left w:val="single" w:sz="4" w:space="0" w:color="auto"/>
              <w:bottom w:val="nil"/>
              <w:right w:val="single" w:sz="4" w:space="0" w:color="auto"/>
            </w:tcBorders>
            <w:shd w:val="clear" w:color="auto" w:fill="auto"/>
            <w:noWrap/>
            <w:vAlign w:val="center"/>
            <w:hideMark/>
          </w:tcPr>
          <w:p w14:paraId="3917E52C"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Presidentit</w:t>
            </w:r>
          </w:p>
        </w:tc>
        <w:tc>
          <w:tcPr>
            <w:tcW w:w="431" w:type="pct"/>
            <w:gridSpan w:val="2"/>
            <w:tcBorders>
              <w:top w:val="nil"/>
              <w:left w:val="nil"/>
              <w:bottom w:val="nil"/>
              <w:right w:val="single" w:sz="4" w:space="0" w:color="auto"/>
            </w:tcBorders>
            <w:shd w:val="clear" w:color="auto" w:fill="auto"/>
            <w:noWrap/>
            <w:vAlign w:val="center"/>
            <w:hideMark/>
          </w:tcPr>
          <w:p w14:paraId="64BF9AA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318,300</w:t>
            </w:r>
          </w:p>
        </w:tc>
        <w:tc>
          <w:tcPr>
            <w:tcW w:w="425" w:type="pct"/>
            <w:gridSpan w:val="2"/>
            <w:tcBorders>
              <w:top w:val="nil"/>
              <w:left w:val="nil"/>
              <w:bottom w:val="nil"/>
              <w:right w:val="dashed" w:sz="4" w:space="0" w:color="auto"/>
            </w:tcBorders>
            <w:shd w:val="clear" w:color="auto" w:fill="auto"/>
            <w:noWrap/>
            <w:vAlign w:val="center"/>
            <w:hideMark/>
          </w:tcPr>
          <w:p w14:paraId="259CF86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306,000</w:t>
            </w:r>
          </w:p>
        </w:tc>
        <w:tc>
          <w:tcPr>
            <w:tcW w:w="399" w:type="pct"/>
            <w:gridSpan w:val="2"/>
            <w:tcBorders>
              <w:top w:val="nil"/>
              <w:left w:val="nil"/>
              <w:bottom w:val="nil"/>
              <w:right w:val="dashed" w:sz="4" w:space="0" w:color="auto"/>
            </w:tcBorders>
            <w:shd w:val="clear" w:color="auto" w:fill="auto"/>
            <w:noWrap/>
            <w:vAlign w:val="center"/>
            <w:hideMark/>
          </w:tcPr>
          <w:p w14:paraId="11F3157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358B1B9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306,000</w:t>
            </w:r>
          </w:p>
        </w:tc>
        <w:tc>
          <w:tcPr>
            <w:tcW w:w="489" w:type="pct"/>
            <w:gridSpan w:val="2"/>
            <w:tcBorders>
              <w:top w:val="nil"/>
              <w:left w:val="nil"/>
              <w:bottom w:val="nil"/>
              <w:right w:val="single" w:sz="12" w:space="0" w:color="auto"/>
            </w:tcBorders>
            <w:shd w:val="clear" w:color="auto" w:fill="auto"/>
            <w:noWrap/>
            <w:vAlign w:val="center"/>
            <w:hideMark/>
          </w:tcPr>
          <w:p w14:paraId="34AF6EB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624,300</w:t>
            </w:r>
          </w:p>
        </w:tc>
      </w:tr>
      <w:tr w:rsidR="00A30197" w:rsidRPr="00A65F6C" w14:paraId="31DF5A71"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0A9E8E05"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w:t>
            </w:r>
          </w:p>
        </w:tc>
        <w:tc>
          <w:tcPr>
            <w:tcW w:w="256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7FBB0518"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Kuvendi</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44BF5B2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1,828,167</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7C190E0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683C367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6901C93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049060D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1,938,167</w:t>
            </w:r>
          </w:p>
        </w:tc>
      </w:tr>
      <w:tr w:rsidR="00A30197" w:rsidRPr="00A65F6C" w14:paraId="2EFBCC81"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609D681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nil"/>
              <w:right w:val="single" w:sz="4" w:space="0" w:color="auto"/>
            </w:tcBorders>
            <w:shd w:val="clear" w:color="auto" w:fill="auto"/>
            <w:noWrap/>
            <w:vAlign w:val="center"/>
            <w:hideMark/>
          </w:tcPr>
          <w:p w14:paraId="11AECEF7" w14:textId="3AAEF276"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nil"/>
              <w:right w:val="single" w:sz="4" w:space="0" w:color="auto"/>
            </w:tcBorders>
            <w:shd w:val="clear" w:color="auto" w:fill="auto"/>
            <w:noWrap/>
            <w:vAlign w:val="center"/>
            <w:hideMark/>
          </w:tcPr>
          <w:p w14:paraId="7A468B5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688,609</w:t>
            </w:r>
          </w:p>
        </w:tc>
        <w:tc>
          <w:tcPr>
            <w:tcW w:w="425" w:type="pct"/>
            <w:gridSpan w:val="2"/>
            <w:tcBorders>
              <w:top w:val="nil"/>
              <w:left w:val="nil"/>
              <w:bottom w:val="nil"/>
              <w:right w:val="dashed" w:sz="4" w:space="0" w:color="auto"/>
            </w:tcBorders>
            <w:shd w:val="clear" w:color="auto" w:fill="auto"/>
            <w:noWrap/>
            <w:vAlign w:val="center"/>
            <w:hideMark/>
          </w:tcPr>
          <w:p w14:paraId="7F5C1F2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110,000</w:t>
            </w:r>
          </w:p>
        </w:tc>
        <w:tc>
          <w:tcPr>
            <w:tcW w:w="399" w:type="pct"/>
            <w:gridSpan w:val="2"/>
            <w:tcBorders>
              <w:top w:val="nil"/>
              <w:left w:val="nil"/>
              <w:bottom w:val="nil"/>
              <w:right w:val="dashed" w:sz="4" w:space="0" w:color="auto"/>
            </w:tcBorders>
            <w:shd w:val="clear" w:color="auto" w:fill="auto"/>
            <w:noWrap/>
            <w:vAlign w:val="center"/>
            <w:hideMark/>
          </w:tcPr>
          <w:p w14:paraId="0C24354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641D708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110,000</w:t>
            </w:r>
          </w:p>
        </w:tc>
        <w:tc>
          <w:tcPr>
            <w:tcW w:w="489" w:type="pct"/>
            <w:gridSpan w:val="2"/>
            <w:tcBorders>
              <w:top w:val="nil"/>
              <w:left w:val="nil"/>
              <w:bottom w:val="nil"/>
              <w:right w:val="single" w:sz="12" w:space="0" w:color="auto"/>
            </w:tcBorders>
            <w:shd w:val="clear" w:color="auto" w:fill="auto"/>
            <w:noWrap/>
            <w:vAlign w:val="center"/>
            <w:hideMark/>
          </w:tcPr>
          <w:p w14:paraId="58722B8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798,609</w:t>
            </w:r>
          </w:p>
        </w:tc>
      </w:tr>
      <w:tr w:rsidR="00A30197" w:rsidRPr="00A65F6C" w14:paraId="39BCA5DD" w14:textId="77777777" w:rsidTr="00A30197">
        <w:trPr>
          <w:trHeight w:val="180"/>
          <w:jc w:val="center"/>
        </w:trPr>
        <w:tc>
          <w:tcPr>
            <w:tcW w:w="269" w:type="pct"/>
            <w:tcBorders>
              <w:top w:val="dotted" w:sz="4" w:space="0" w:color="auto"/>
              <w:left w:val="single" w:sz="12" w:space="0" w:color="auto"/>
              <w:bottom w:val="nil"/>
              <w:right w:val="single" w:sz="4" w:space="0" w:color="auto"/>
            </w:tcBorders>
            <w:shd w:val="clear" w:color="auto" w:fill="auto"/>
            <w:noWrap/>
            <w:vAlign w:val="center"/>
            <w:hideMark/>
          </w:tcPr>
          <w:p w14:paraId="0CE14623"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562" w:type="pct"/>
            <w:tcBorders>
              <w:top w:val="dotted" w:sz="4" w:space="0" w:color="auto"/>
              <w:left w:val="nil"/>
              <w:bottom w:val="nil"/>
              <w:right w:val="nil"/>
            </w:tcBorders>
            <w:shd w:val="clear" w:color="auto" w:fill="auto"/>
            <w:noWrap/>
            <w:vAlign w:val="center"/>
            <w:hideMark/>
          </w:tcPr>
          <w:p w14:paraId="394C54F4" w14:textId="44E359F6"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3B1803" w:rsidRPr="00A65F6C">
              <w:rPr>
                <w:rFonts w:ascii="Garamond" w:eastAsia="Times New Roman" w:hAnsi="Garamond" w:cs="Arial"/>
                <w:sz w:val="14"/>
                <w:szCs w:val="14"/>
                <w:lang w:eastAsia="sq-AL"/>
              </w:rPr>
              <w:t>ligjvënëse</w:t>
            </w:r>
          </w:p>
        </w:tc>
        <w:tc>
          <w:tcPr>
            <w:tcW w:w="431" w:type="pct"/>
            <w:gridSpan w:val="2"/>
            <w:tcBorders>
              <w:top w:val="dotted" w:sz="4" w:space="0" w:color="auto"/>
              <w:left w:val="single" w:sz="4" w:space="0" w:color="auto"/>
              <w:bottom w:val="nil"/>
              <w:right w:val="single" w:sz="4" w:space="0" w:color="auto"/>
            </w:tcBorders>
            <w:shd w:val="clear" w:color="auto" w:fill="auto"/>
            <w:noWrap/>
            <w:vAlign w:val="center"/>
            <w:hideMark/>
          </w:tcPr>
          <w:p w14:paraId="4063DCD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1,139,558</w:t>
            </w:r>
          </w:p>
        </w:tc>
        <w:tc>
          <w:tcPr>
            <w:tcW w:w="425" w:type="pct"/>
            <w:gridSpan w:val="2"/>
            <w:tcBorders>
              <w:top w:val="dotted" w:sz="4" w:space="0" w:color="auto"/>
              <w:left w:val="nil"/>
              <w:bottom w:val="nil"/>
              <w:right w:val="dashed" w:sz="4" w:space="0" w:color="auto"/>
            </w:tcBorders>
            <w:shd w:val="clear" w:color="auto" w:fill="auto"/>
            <w:noWrap/>
            <w:vAlign w:val="center"/>
            <w:hideMark/>
          </w:tcPr>
          <w:p w14:paraId="521D34B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dotted" w:sz="4" w:space="0" w:color="auto"/>
              <w:left w:val="nil"/>
              <w:bottom w:val="nil"/>
              <w:right w:val="dashed" w:sz="4" w:space="0" w:color="auto"/>
            </w:tcBorders>
            <w:shd w:val="clear" w:color="auto" w:fill="auto"/>
            <w:noWrap/>
            <w:vAlign w:val="center"/>
            <w:hideMark/>
          </w:tcPr>
          <w:p w14:paraId="457D662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76C45C5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6617CA6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1,139,558</w:t>
            </w:r>
          </w:p>
        </w:tc>
      </w:tr>
      <w:tr w:rsidR="00A30197" w:rsidRPr="00A65F6C" w14:paraId="1087B5BE"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1533DDF6"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w:t>
            </w:r>
          </w:p>
        </w:tc>
        <w:tc>
          <w:tcPr>
            <w:tcW w:w="256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01D6F592"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Kryeministria</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2E97954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779,900</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08471B0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2AE43ED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14BCED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244BF1C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809,900</w:t>
            </w:r>
          </w:p>
        </w:tc>
      </w:tr>
      <w:tr w:rsidR="00A30197" w:rsidRPr="00A65F6C" w14:paraId="17DB967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153E7F4"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AF662BE" w14:textId="47B49895"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936EA7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779,900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ACDB01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FE972E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9E97D8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D808E3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809,900</w:t>
            </w:r>
          </w:p>
        </w:tc>
      </w:tr>
      <w:tr w:rsidR="00A30197" w:rsidRPr="00A65F6C" w14:paraId="35ACD731"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5E290516"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w:t>
            </w:r>
          </w:p>
        </w:tc>
        <w:tc>
          <w:tcPr>
            <w:tcW w:w="256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66B5085D" w14:textId="664007FC"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Ministria e </w:t>
            </w:r>
            <w:r w:rsidR="00E46953" w:rsidRPr="00A65F6C">
              <w:rPr>
                <w:rFonts w:ascii="Garamond" w:eastAsia="Times New Roman" w:hAnsi="Garamond" w:cs="Arial"/>
                <w:b/>
                <w:bCs/>
                <w:sz w:val="14"/>
                <w:szCs w:val="14"/>
                <w:lang w:eastAsia="sq-AL"/>
              </w:rPr>
              <w:t>Bujqësisë</w:t>
            </w:r>
            <w:r w:rsidRPr="00A65F6C">
              <w:rPr>
                <w:rFonts w:ascii="Garamond" w:eastAsia="Times New Roman" w:hAnsi="Garamond" w:cs="Arial"/>
                <w:b/>
                <w:bCs/>
                <w:sz w:val="14"/>
                <w:szCs w:val="14"/>
                <w:lang w:eastAsia="sq-AL"/>
              </w:rPr>
              <w:t xml:space="preserve"> dhe Zhvillimit Rural </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4A0EBCCA"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8,810,654</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326D658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2,687,272</w:t>
            </w:r>
          </w:p>
        </w:tc>
        <w:tc>
          <w:tcPr>
            <w:tcW w:w="399" w:type="pct"/>
            <w:gridSpan w:val="2"/>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29DCC53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2,432,574</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58661F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5,119,846</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5F680C4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13,930,500</w:t>
            </w:r>
          </w:p>
        </w:tc>
      </w:tr>
      <w:tr w:rsidR="00A30197" w:rsidRPr="00A65F6C" w14:paraId="020EF72A"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2C837E3"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614C513" w14:textId="3682C599"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5D939E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470,535</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99012A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727D36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DE4F3C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367D97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475,535</w:t>
            </w:r>
          </w:p>
        </w:tc>
      </w:tr>
      <w:tr w:rsidR="00A30197" w:rsidRPr="00A65F6C" w14:paraId="10E2097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32CB192"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4A4E112"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Siguria ushqimore dhe mbrojtja e konsumatorit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45B2E6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2,039,639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9100E7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95,409</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807DE6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434,000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0EBA98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529,409</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BD2610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2,569,048</w:t>
            </w:r>
          </w:p>
        </w:tc>
      </w:tr>
      <w:tr w:rsidR="00A30197" w:rsidRPr="00A65F6C" w14:paraId="7598398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A92CB1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C86F50B" w14:textId="200446CA"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E46953" w:rsidRPr="00A65F6C">
              <w:rPr>
                <w:rFonts w:ascii="Garamond" w:eastAsia="Times New Roman" w:hAnsi="Garamond" w:cs="Arial"/>
                <w:sz w:val="14"/>
                <w:szCs w:val="14"/>
                <w:lang w:eastAsia="sq-AL"/>
              </w:rPr>
              <w:t>infrastrukturës</w:t>
            </w:r>
            <w:r w:rsidRPr="00A65F6C">
              <w:rPr>
                <w:rFonts w:ascii="Garamond" w:eastAsia="Times New Roman" w:hAnsi="Garamond" w:cs="Arial"/>
                <w:sz w:val="14"/>
                <w:szCs w:val="14"/>
                <w:lang w:eastAsia="sq-AL"/>
              </w:rPr>
              <w:t xml:space="preserve"> s</w:t>
            </w:r>
            <w:r w:rsidR="00E46953"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kullimit dhe ujitjes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0739B3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963,500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E1635F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1,990,000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5212C4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4ACA10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1,990,000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DAB098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2,953,500</w:t>
            </w:r>
          </w:p>
        </w:tc>
      </w:tr>
      <w:tr w:rsidR="00A30197" w:rsidRPr="00A65F6C" w14:paraId="5D5D029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BE4F66B"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9CE4E32" w14:textId="7E1B9269"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w:t>
            </w:r>
            <w:r w:rsidR="003B1803" w:rsidRPr="00A65F6C">
              <w:rPr>
                <w:rFonts w:ascii="Garamond" w:eastAsia="Times New Roman" w:hAnsi="Garamond" w:cs="Arial"/>
                <w:sz w:val="14"/>
                <w:szCs w:val="14"/>
                <w:lang w:eastAsia="sq-AL"/>
              </w:rPr>
              <w:t xml:space="preserve">rural duke </w:t>
            </w:r>
            <w:proofErr w:type="spellStart"/>
            <w:r w:rsidR="003B1803" w:rsidRPr="00A65F6C">
              <w:rPr>
                <w:rFonts w:ascii="Garamond" w:eastAsia="Times New Roman" w:hAnsi="Garamond" w:cs="Arial"/>
                <w:sz w:val="14"/>
                <w:szCs w:val="14"/>
                <w:lang w:eastAsia="sq-AL"/>
              </w:rPr>
              <w:t>mbësht</w:t>
            </w:r>
            <w:proofErr w:type="spellEnd"/>
            <w:r w:rsidR="003B1803" w:rsidRPr="00A65F6C">
              <w:rPr>
                <w:rFonts w:ascii="Garamond" w:eastAsia="Times New Roman" w:hAnsi="Garamond" w:cs="Arial"/>
                <w:sz w:val="14"/>
                <w:szCs w:val="14"/>
                <w:lang w:eastAsia="sq-AL"/>
              </w:rPr>
              <w:t xml:space="preserve">. </w:t>
            </w:r>
            <w:proofErr w:type="spellStart"/>
            <w:r w:rsidR="003B1803" w:rsidRPr="00A65F6C">
              <w:rPr>
                <w:rFonts w:ascii="Garamond" w:eastAsia="Times New Roman" w:hAnsi="Garamond" w:cs="Arial"/>
                <w:sz w:val="14"/>
                <w:szCs w:val="14"/>
                <w:lang w:eastAsia="sq-AL"/>
              </w:rPr>
              <w:t>prodh</w:t>
            </w:r>
            <w:proofErr w:type="spellEnd"/>
            <w:r w:rsidR="003B1803" w:rsidRPr="00A65F6C">
              <w:rPr>
                <w:rFonts w:ascii="Garamond" w:eastAsia="Times New Roman" w:hAnsi="Garamond" w:cs="Arial"/>
                <w:sz w:val="14"/>
                <w:szCs w:val="14"/>
                <w:lang w:eastAsia="sq-AL"/>
              </w:rPr>
              <w:t xml:space="preserve">. </w:t>
            </w:r>
            <w:r w:rsidR="00A65F6C">
              <w:rPr>
                <w:rFonts w:ascii="Garamond" w:eastAsia="Times New Roman" w:hAnsi="Garamond" w:cs="Arial"/>
                <w:sz w:val="14"/>
                <w:szCs w:val="14"/>
                <w:lang w:eastAsia="sq-AL"/>
              </w:rPr>
              <w:t>bujq.</w:t>
            </w:r>
            <w:r w:rsidR="003B1803" w:rsidRPr="00A65F6C">
              <w:rPr>
                <w:rFonts w:ascii="Garamond" w:eastAsia="Times New Roman" w:hAnsi="Garamond" w:cs="Arial"/>
                <w:sz w:val="14"/>
                <w:szCs w:val="14"/>
                <w:lang w:eastAsia="sq-AL"/>
              </w:rPr>
              <w:t xml:space="preserve">, </w:t>
            </w:r>
            <w:proofErr w:type="spellStart"/>
            <w:r w:rsidR="003B1803" w:rsidRPr="00A65F6C">
              <w:rPr>
                <w:rFonts w:ascii="Garamond" w:eastAsia="Times New Roman" w:hAnsi="Garamond" w:cs="Arial"/>
                <w:sz w:val="14"/>
                <w:szCs w:val="14"/>
                <w:lang w:eastAsia="sq-AL"/>
              </w:rPr>
              <w:t>blek</w:t>
            </w:r>
            <w:proofErr w:type="spellEnd"/>
            <w:r w:rsidR="00A65F6C">
              <w:rPr>
                <w:rFonts w:ascii="Garamond" w:eastAsia="Times New Roman" w:hAnsi="Garamond" w:cs="Arial"/>
                <w:sz w:val="14"/>
                <w:szCs w:val="14"/>
                <w:lang w:eastAsia="sq-AL"/>
              </w:rPr>
              <w:t>.</w:t>
            </w:r>
            <w:r w:rsidR="003B1803" w:rsidRPr="00A65F6C">
              <w:rPr>
                <w:rFonts w:ascii="Garamond" w:eastAsia="Times New Roman" w:hAnsi="Garamond" w:cs="Arial"/>
                <w:sz w:val="14"/>
                <w:szCs w:val="14"/>
                <w:lang w:eastAsia="sq-AL"/>
              </w:rPr>
              <w:t xml:space="preserve">, </w:t>
            </w:r>
            <w:proofErr w:type="spellStart"/>
            <w:r w:rsidR="003B1803" w:rsidRPr="00A65F6C">
              <w:rPr>
                <w:rFonts w:ascii="Garamond" w:eastAsia="Times New Roman" w:hAnsi="Garamond" w:cs="Arial"/>
                <w:sz w:val="14"/>
                <w:szCs w:val="14"/>
                <w:lang w:eastAsia="sq-AL"/>
              </w:rPr>
              <w:t>agroind</w:t>
            </w:r>
            <w:proofErr w:type="spellEnd"/>
            <w:r w:rsidR="00A65F6C">
              <w:rPr>
                <w:rFonts w:ascii="Garamond" w:eastAsia="Times New Roman" w:hAnsi="Garamond" w:cs="Arial"/>
                <w:sz w:val="14"/>
                <w:szCs w:val="14"/>
                <w:lang w:eastAsia="sq-AL"/>
              </w:rPr>
              <w:t>.</w:t>
            </w:r>
            <w:r w:rsidR="003B1803" w:rsidRPr="00A65F6C">
              <w:rPr>
                <w:rFonts w:ascii="Garamond" w:eastAsia="Times New Roman" w:hAnsi="Garamond" w:cs="Arial"/>
                <w:sz w:val="14"/>
                <w:szCs w:val="14"/>
                <w:lang w:eastAsia="sq-AL"/>
              </w:rPr>
              <w:t xml:space="preserve"> dhe </w:t>
            </w:r>
            <w:proofErr w:type="spellStart"/>
            <w:r w:rsidR="003B1803" w:rsidRPr="00A65F6C">
              <w:rPr>
                <w:rFonts w:ascii="Garamond" w:eastAsia="Times New Roman" w:hAnsi="Garamond" w:cs="Arial"/>
                <w:sz w:val="14"/>
                <w:szCs w:val="14"/>
                <w:lang w:eastAsia="sq-AL"/>
              </w:rPr>
              <w:t>market</w:t>
            </w:r>
            <w:proofErr w:type="spellEnd"/>
            <w:r w:rsidR="003B1803" w:rsidRPr="00A65F6C">
              <w:rPr>
                <w:rFonts w:ascii="Garamond" w:eastAsia="Times New Roman" w:hAnsi="Garamond" w:cs="Arial"/>
                <w:sz w:val="14"/>
                <w:szCs w:val="14"/>
                <w:lang w:eastAsia="sq-AL"/>
              </w:rPr>
              <w: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A9AC09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4,482,780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DDB0DF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496,863</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7B37D8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1,829,151</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BE41BF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2,326,014</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91247E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6,808,794</w:t>
            </w:r>
          </w:p>
        </w:tc>
      </w:tr>
      <w:tr w:rsidR="00A30197" w:rsidRPr="00A65F6C" w14:paraId="12D70D7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43A4CD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04860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BA31EC9" w14:textId="6FF50FD2"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Këshillimi</w:t>
            </w:r>
            <w:r w:rsidR="00A30197" w:rsidRPr="00A65F6C">
              <w:rPr>
                <w:rFonts w:ascii="Garamond" w:eastAsia="Times New Roman" w:hAnsi="Garamond" w:cs="Arial"/>
                <w:sz w:val="14"/>
                <w:szCs w:val="14"/>
                <w:lang w:eastAsia="sq-AL"/>
              </w:rPr>
              <w:t xml:space="preserve"> dhe </w:t>
            </w:r>
            <w:r w:rsidR="003B1803" w:rsidRPr="00A65F6C">
              <w:rPr>
                <w:rFonts w:ascii="Garamond" w:eastAsia="Times New Roman" w:hAnsi="Garamond" w:cs="Arial"/>
                <w:sz w:val="14"/>
                <w:szCs w:val="14"/>
                <w:lang w:eastAsia="sq-AL"/>
              </w:rPr>
              <w:t>informacioni bujqësor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BE0EBD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648,100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EC3B93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5A582B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993A8F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0C64F2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668,100</w:t>
            </w:r>
          </w:p>
        </w:tc>
      </w:tr>
      <w:tr w:rsidR="00A30197" w:rsidRPr="00A65F6C" w14:paraId="389486D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F2D6673"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05470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BC03526" w14:textId="6CC0635D"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w:t>
            </w:r>
            <w:r w:rsidR="00E46953" w:rsidRPr="00A65F6C">
              <w:rPr>
                <w:rFonts w:ascii="Garamond" w:eastAsia="Times New Roman" w:hAnsi="Garamond" w:cs="Arial"/>
                <w:sz w:val="14"/>
                <w:szCs w:val="14"/>
                <w:lang w:eastAsia="sq-AL"/>
              </w:rPr>
              <w:t>i qëndrueshëm</w:t>
            </w:r>
            <w:r w:rsidRPr="00A65F6C">
              <w:rPr>
                <w:rFonts w:ascii="Garamond" w:eastAsia="Times New Roman" w:hAnsi="Garamond" w:cs="Arial"/>
                <w:sz w:val="14"/>
                <w:szCs w:val="14"/>
                <w:lang w:eastAsia="sq-AL"/>
              </w:rPr>
              <w:t xml:space="preserve"> i </w:t>
            </w:r>
            <w:r w:rsidR="00E46953" w:rsidRPr="00A65F6C">
              <w:rPr>
                <w:rFonts w:ascii="Garamond" w:eastAsia="Times New Roman" w:hAnsi="Garamond" w:cs="Arial"/>
                <w:sz w:val="14"/>
                <w:szCs w:val="14"/>
                <w:lang w:eastAsia="sq-AL"/>
              </w:rPr>
              <w:t>tokës</w:t>
            </w:r>
            <w:r w:rsidRPr="00A65F6C">
              <w:rPr>
                <w:rFonts w:ascii="Garamond" w:eastAsia="Times New Roman" w:hAnsi="Garamond" w:cs="Arial"/>
                <w:sz w:val="14"/>
                <w:szCs w:val="14"/>
                <w:lang w:eastAsia="sq-AL"/>
              </w:rPr>
              <w:t xml:space="preserve"> </w:t>
            </w:r>
            <w:r w:rsidR="00E46953" w:rsidRPr="00A65F6C">
              <w:rPr>
                <w:rFonts w:ascii="Garamond" w:eastAsia="Times New Roman" w:hAnsi="Garamond" w:cs="Arial"/>
                <w:sz w:val="14"/>
                <w:szCs w:val="14"/>
                <w:lang w:eastAsia="sq-AL"/>
              </w:rPr>
              <w:t>bujqësore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7C3D7C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F3AF45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3BCAD2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84AD10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9421E6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19,000</w:t>
            </w:r>
          </w:p>
        </w:tc>
      </w:tr>
      <w:tr w:rsidR="00A30197" w:rsidRPr="00A65F6C" w14:paraId="5FF0234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504EB60"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8C6877C" w14:textId="0591CF71"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peshkimin</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348701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187,100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D003C1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D0DA76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169,423</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FDCEA7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249,423</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91BF0C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436,523</w:t>
            </w:r>
          </w:p>
        </w:tc>
      </w:tr>
      <w:tr w:rsidR="00A30197" w:rsidRPr="00A65F6C" w14:paraId="5CD96690"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1A867513"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3460D4E" w14:textId="6A06314D"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Ministria e </w:t>
            </w:r>
            <w:r w:rsidR="00E46953" w:rsidRPr="00A65F6C">
              <w:rPr>
                <w:rFonts w:ascii="Garamond" w:eastAsia="Times New Roman" w:hAnsi="Garamond" w:cs="Arial"/>
                <w:b/>
                <w:bCs/>
                <w:sz w:val="14"/>
                <w:szCs w:val="14"/>
                <w:lang w:eastAsia="sq-AL"/>
              </w:rPr>
              <w:t>Infrastrukturës</w:t>
            </w:r>
            <w:r w:rsidRPr="00A65F6C">
              <w:rPr>
                <w:rFonts w:ascii="Garamond" w:eastAsia="Times New Roman" w:hAnsi="Garamond" w:cs="Arial"/>
                <w:b/>
                <w:bCs/>
                <w:sz w:val="14"/>
                <w:szCs w:val="14"/>
                <w:lang w:eastAsia="sq-AL"/>
              </w:rPr>
              <w:t xml:space="preserve"> dhe </w:t>
            </w:r>
            <w:r w:rsidR="00E46953" w:rsidRPr="00A65F6C">
              <w:rPr>
                <w:rFonts w:ascii="Garamond" w:eastAsia="Times New Roman" w:hAnsi="Garamond" w:cs="Arial"/>
                <w:b/>
                <w:bCs/>
                <w:sz w:val="14"/>
                <w:szCs w:val="14"/>
                <w:lang w:eastAsia="sq-AL"/>
              </w:rPr>
              <w:t>Energjisë</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2179340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6,302,929</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41CE412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44,240,492</w:t>
            </w:r>
          </w:p>
        </w:tc>
        <w:tc>
          <w:tcPr>
            <w:tcW w:w="399" w:type="pct"/>
            <w:gridSpan w:val="2"/>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20A5F64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13,844,064</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9E66A8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58,084,556</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79150E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64,387,485</w:t>
            </w:r>
          </w:p>
        </w:tc>
      </w:tr>
      <w:tr w:rsidR="00A30197" w:rsidRPr="00A65F6C" w14:paraId="65152CF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B40887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5BF20A2" w14:textId="17909242"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053A89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656,101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476819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157540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E4065C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78CF16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669,101</w:t>
            </w:r>
          </w:p>
        </w:tc>
      </w:tr>
      <w:tr w:rsidR="00A30197" w:rsidRPr="00A65F6C" w14:paraId="042590DC"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86BF7CB"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10E19AF"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Transporti rrugor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4FC40F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3,492,522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C5611C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22,352,890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CF4366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3,488,132</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FD757E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25,841,022</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354B80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29,333,544</w:t>
            </w:r>
          </w:p>
        </w:tc>
      </w:tr>
      <w:tr w:rsidR="00A30197" w:rsidRPr="00A65F6C" w14:paraId="6B30AE3B"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032FC00"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EFA48B1" w14:textId="71621E32"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E46953" w:rsidRPr="00A65F6C">
              <w:rPr>
                <w:rFonts w:ascii="Garamond" w:eastAsia="Times New Roman" w:hAnsi="Garamond" w:cs="Arial"/>
                <w:sz w:val="14"/>
                <w:szCs w:val="14"/>
                <w:lang w:eastAsia="sq-AL"/>
              </w:rPr>
              <w:t>detar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2C38D1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154,439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308563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9,880,000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1E051E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5B3B1A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9,890,000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9B4767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10,044,439</w:t>
            </w:r>
          </w:p>
        </w:tc>
      </w:tr>
      <w:tr w:rsidR="00A30197" w:rsidRPr="00A65F6C" w14:paraId="4ADACC1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598FDD3"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94E732D" w14:textId="50A509D2"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E46953" w:rsidRPr="00A65F6C">
              <w:rPr>
                <w:rFonts w:ascii="Garamond" w:eastAsia="Times New Roman" w:hAnsi="Garamond" w:cs="Arial"/>
                <w:sz w:val="14"/>
                <w:szCs w:val="14"/>
                <w:lang w:eastAsia="sq-AL"/>
              </w:rPr>
              <w:t>hekurudhor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1A551E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524,955</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E44BCF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E1382F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4,202,393</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D95039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4,752,393</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8B7B65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5,277,348</w:t>
            </w:r>
          </w:p>
        </w:tc>
      </w:tr>
      <w:tr w:rsidR="00A30197" w:rsidRPr="00A65F6C" w14:paraId="5AB4355C"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6D4A02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611573A" w14:textId="75DC9E0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E46953" w:rsidRPr="00A65F6C">
              <w:rPr>
                <w:rFonts w:ascii="Garamond" w:eastAsia="Times New Roman" w:hAnsi="Garamond" w:cs="Arial"/>
                <w:sz w:val="14"/>
                <w:szCs w:val="14"/>
                <w:lang w:eastAsia="sq-AL"/>
              </w:rPr>
              <w:t>ajror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24C427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25,030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29E5C0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03DEE2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2E65E6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AC09F8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27,030</w:t>
            </w:r>
          </w:p>
        </w:tc>
      </w:tr>
      <w:tr w:rsidR="00A30197" w:rsidRPr="00A65F6C" w14:paraId="1700DA7A"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E70034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04610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A3ABA79"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rrjetet e komunikacionit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A107B3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553BCD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880E94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4836E0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121568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120,000</w:t>
            </w:r>
          </w:p>
        </w:tc>
      </w:tr>
      <w:tr w:rsidR="00A30197" w:rsidRPr="00A65F6C" w14:paraId="433A0F7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6CA299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06370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4AAC406" w14:textId="18C634B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Furnizimi me </w:t>
            </w:r>
            <w:r w:rsidR="003B1803" w:rsidRPr="00A65F6C">
              <w:rPr>
                <w:rFonts w:ascii="Garamond" w:eastAsia="Times New Roman" w:hAnsi="Garamond" w:cs="Arial"/>
                <w:sz w:val="14"/>
                <w:szCs w:val="14"/>
                <w:lang w:eastAsia="sq-AL"/>
              </w:rPr>
              <w:t>ujë dhe kanalizime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62EF42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615,751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259F53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10,813,602</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021A99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3,243,539</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673881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14,057,141</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939388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14,672,892</w:t>
            </w:r>
          </w:p>
        </w:tc>
      </w:tr>
      <w:tr w:rsidR="00A30197" w:rsidRPr="00A65F6C" w14:paraId="7BFCFA8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56F6D0B"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04320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EB716AA" w14:textId="4EC9762D"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energjinë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0ED3F2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113,156</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89D0C1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BE4D1E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2,880,000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45549C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6FC66B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3,243,156</w:t>
            </w:r>
          </w:p>
        </w:tc>
      </w:tr>
      <w:tr w:rsidR="00A30197" w:rsidRPr="00A65F6C" w14:paraId="63489A3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324FA6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04430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CA6C23E" w14:textId="52ED3801"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 xml:space="preserve">burimet natyrore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4769E4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293,081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5A3479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3FE230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791AB3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A622C4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390,081</w:t>
            </w:r>
          </w:p>
        </w:tc>
      </w:tr>
      <w:tr w:rsidR="00A30197" w:rsidRPr="00A65F6C" w14:paraId="4A1D4475"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3504F2C"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04440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AFA311C" w14:textId="77B68E91"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industrinë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B3AEF3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335,631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EF6F38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2EA76B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7D9F69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FD5049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413,631</w:t>
            </w:r>
          </w:p>
        </w:tc>
      </w:tr>
      <w:tr w:rsidR="00A30197" w:rsidRPr="00A65F6C" w14:paraId="1CE32D2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FD81A2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06180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070990D" w14:textId="2FF722B9"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w:t>
            </w:r>
            <w:r w:rsidR="003B1803" w:rsidRPr="00A65F6C">
              <w:rPr>
                <w:rFonts w:ascii="Garamond" w:eastAsia="Times New Roman" w:hAnsi="Garamond" w:cs="Arial"/>
                <w:sz w:val="14"/>
                <w:szCs w:val="14"/>
                <w:lang w:eastAsia="sq-AL"/>
              </w:rPr>
              <w:t xml:space="preserve">urban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AAC286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92,263</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99665A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9C6E7F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EBE24A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F911BC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196,263</w:t>
            </w:r>
          </w:p>
        </w:tc>
      </w:tr>
      <w:tr w:rsidR="00A30197" w:rsidRPr="00A65F6C" w14:paraId="5255DB28"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52473FA7"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261BC64"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Ministria e Financave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4A85102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9,060,840</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6DCABC5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1,386,220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15A7D9E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520,690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635E4DD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1,906,910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3DD781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10,967,750</w:t>
            </w:r>
          </w:p>
        </w:tc>
      </w:tr>
      <w:tr w:rsidR="00A30197" w:rsidRPr="00A65F6C" w14:paraId="65691D83"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2C57994"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CD5F9C2" w14:textId="7748EDF7"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7DB5CE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809,748</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58799B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178,000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E215AE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0A9EE3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578,000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224B60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1,387,748</w:t>
            </w:r>
          </w:p>
        </w:tc>
      </w:tr>
      <w:tr w:rsidR="00A30197" w:rsidRPr="00A65F6C" w14:paraId="6DC22F8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C9E100C"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6DA4D97" w14:textId="5106F418"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3B1803" w:rsidRPr="00A65F6C">
              <w:rPr>
                <w:rFonts w:ascii="Garamond" w:eastAsia="Times New Roman" w:hAnsi="Garamond" w:cs="Arial"/>
                <w:sz w:val="14"/>
                <w:szCs w:val="14"/>
                <w:lang w:eastAsia="sq-AL"/>
              </w:rPr>
              <w:t>shpenzimeve publike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FDF5A4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537,188</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697D12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94094B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D95595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5912EE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667,188</w:t>
            </w:r>
          </w:p>
        </w:tc>
      </w:tr>
      <w:tr w:rsidR="00A30197" w:rsidRPr="00A65F6C" w14:paraId="300FA446"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DA58044"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1369C39" w14:textId="5E9B6AB4"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Ekzekutimi i </w:t>
            </w:r>
            <w:r w:rsidR="003B1803" w:rsidRPr="00A65F6C">
              <w:rPr>
                <w:rFonts w:ascii="Garamond" w:eastAsia="Times New Roman" w:hAnsi="Garamond" w:cs="Arial"/>
                <w:sz w:val="14"/>
                <w:szCs w:val="14"/>
                <w:lang w:eastAsia="sq-AL"/>
              </w:rPr>
              <w:t>pagesave të ndryshme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71429A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604,000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B8E913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765782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ABFE24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E57F99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1,304,000</w:t>
            </w:r>
          </w:p>
        </w:tc>
      </w:tr>
      <w:tr w:rsidR="00A30197" w:rsidRPr="00A65F6C" w14:paraId="7F1B1F23"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31DD9A9"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B340622" w14:textId="590CD38A"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Menaxhimi i t</w:t>
            </w:r>
            <w:r w:rsidR="00E46953"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ardhurave tatimore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5DC02B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2,759,247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4621C4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2E4715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0DC04E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3B3ADB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2,916,247</w:t>
            </w:r>
          </w:p>
        </w:tc>
      </w:tr>
      <w:tr w:rsidR="00A30197" w:rsidRPr="00A65F6C" w14:paraId="050D586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E8678A0"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7CE7628" w14:textId="28AC6DC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Menaxhimi i t</w:t>
            </w:r>
            <w:r w:rsidR="00E46953"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ardhurave doganore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697A2D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4,201,347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24DEDF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216,220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2ADEB0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120,690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51D3E8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336,910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DF4D7F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4,538,257</w:t>
            </w:r>
          </w:p>
        </w:tc>
      </w:tr>
      <w:tr w:rsidR="00A30197" w:rsidRPr="00A65F6C" w14:paraId="558136C3"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C041F3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52E2744" w14:textId="6FD68B12"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Lufta </w:t>
            </w:r>
            <w:r w:rsidR="00E46953" w:rsidRPr="00A65F6C">
              <w:rPr>
                <w:rFonts w:ascii="Garamond" w:eastAsia="Times New Roman" w:hAnsi="Garamond" w:cs="Arial"/>
                <w:sz w:val="14"/>
                <w:szCs w:val="14"/>
                <w:lang w:eastAsia="sq-AL"/>
              </w:rPr>
              <w:t>kundër</w:t>
            </w:r>
            <w:r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transaksioneve financiare joligjore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6A5550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149,310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FBB30E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B50CFF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646DE5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7CD995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154,310</w:t>
            </w:r>
          </w:p>
        </w:tc>
      </w:tr>
      <w:tr w:rsidR="00A30197" w:rsidRPr="00A65F6C" w14:paraId="00D0BA9C"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591EB699"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A4FEAAB" w14:textId="5A2DFDE4" w:rsidR="00A30197" w:rsidRPr="00A65F6C" w:rsidRDefault="00D92CE4"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Ministria e Arsimit, Sportit dhe Rinisë </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36EA68D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46,909,097</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59C55F0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4,863,010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03DB04E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820,000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0457F3B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5,683,010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D2CF57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52,592,107</w:t>
            </w:r>
          </w:p>
        </w:tc>
      </w:tr>
      <w:tr w:rsidR="00A30197" w:rsidRPr="00A65F6C" w14:paraId="430CFAB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2939BE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3D00332" w14:textId="38E0E767"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E176F2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968,200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4100AC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67A457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BC6CF0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501044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1,013,200</w:t>
            </w:r>
          </w:p>
        </w:tc>
      </w:tr>
      <w:tr w:rsidR="00A30197" w:rsidRPr="00A65F6C" w14:paraId="6950AB89"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3FC2FA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CBCF155" w14:textId="6439EC0F"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3B1803" w:rsidRPr="00A65F6C">
              <w:rPr>
                <w:rFonts w:ascii="Garamond" w:eastAsia="Times New Roman" w:hAnsi="Garamond" w:cs="Arial"/>
                <w:sz w:val="14"/>
                <w:szCs w:val="14"/>
                <w:lang w:eastAsia="sq-AL"/>
              </w:rPr>
              <w:t xml:space="preserve">bazë </w:t>
            </w:r>
            <w:r w:rsidRPr="00A65F6C">
              <w:rPr>
                <w:rFonts w:ascii="Garamond" w:eastAsia="Times New Roman" w:hAnsi="Garamond" w:cs="Arial"/>
                <w:sz w:val="14"/>
                <w:szCs w:val="14"/>
                <w:lang w:eastAsia="sq-AL"/>
              </w:rPr>
              <w:t>(</w:t>
            </w:r>
            <w:r w:rsidR="00E46953" w:rsidRPr="00A65F6C">
              <w:rPr>
                <w:rFonts w:ascii="Garamond" w:eastAsia="Times New Roman" w:hAnsi="Garamond" w:cs="Arial"/>
                <w:sz w:val="14"/>
                <w:szCs w:val="14"/>
                <w:lang w:eastAsia="sq-AL"/>
              </w:rPr>
              <w:t>përfshirë</w:t>
            </w:r>
            <w:r w:rsidRPr="00A65F6C">
              <w:rPr>
                <w:rFonts w:ascii="Garamond" w:eastAsia="Times New Roman" w:hAnsi="Garamond" w:cs="Arial"/>
                <w:sz w:val="14"/>
                <w:szCs w:val="14"/>
                <w:lang w:eastAsia="sq-AL"/>
              </w:rPr>
              <w:t xml:space="preserve"> parashkollorin)</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78337A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25,683,397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FFAB91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1,537,000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09C774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D98042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1,537,000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BE3481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27,220,397</w:t>
            </w:r>
          </w:p>
        </w:tc>
      </w:tr>
      <w:tr w:rsidR="00A30197" w:rsidRPr="00A65F6C" w14:paraId="7BE80127"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6D18E2B"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09230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047FAF0" w14:textId="603A020E"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i </w:t>
            </w:r>
            <w:r w:rsidR="003B1803" w:rsidRPr="00A65F6C">
              <w:rPr>
                <w:rFonts w:ascii="Garamond" w:eastAsia="Times New Roman" w:hAnsi="Garamond" w:cs="Arial"/>
                <w:sz w:val="14"/>
                <w:szCs w:val="14"/>
                <w:lang w:eastAsia="sq-AL"/>
              </w:rPr>
              <w:t xml:space="preserve">mesëm </w:t>
            </w:r>
            <w:r w:rsidRPr="00A65F6C">
              <w:rPr>
                <w:rFonts w:ascii="Garamond" w:eastAsia="Times New Roman" w:hAnsi="Garamond" w:cs="Arial"/>
                <w:sz w:val="14"/>
                <w:szCs w:val="14"/>
                <w:lang w:eastAsia="sq-AL"/>
              </w:rPr>
              <w:t xml:space="preserve">(i </w:t>
            </w:r>
            <w:r w:rsidR="00E46953" w:rsidRPr="00A65F6C">
              <w:rPr>
                <w:rFonts w:ascii="Garamond" w:eastAsia="Times New Roman" w:hAnsi="Garamond" w:cs="Arial"/>
                <w:sz w:val="14"/>
                <w:szCs w:val="14"/>
                <w:lang w:eastAsia="sq-AL"/>
              </w:rPr>
              <w:t>përgjithshëm</w:t>
            </w:r>
            <w:r w:rsidRPr="00A65F6C">
              <w:rPr>
                <w:rFonts w:ascii="Garamond" w:eastAsia="Times New Roman" w:hAnsi="Garamond" w:cs="Arial"/>
                <w:sz w:val="14"/>
                <w:szCs w:val="14"/>
                <w:lang w:eastAsia="sq-AL"/>
              </w:rPr>
              <w: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472919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7,375,000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A47535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D5557D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E17E37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57F338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8,737,000</w:t>
            </w:r>
          </w:p>
        </w:tc>
      </w:tr>
      <w:tr w:rsidR="00A30197" w:rsidRPr="00A65F6C" w14:paraId="15BB534B"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E8129D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09450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C2EA32E" w14:textId="7F8522CB"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3B1803" w:rsidRPr="00A65F6C">
              <w:rPr>
                <w:rFonts w:ascii="Garamond" w:eastAsia="Times New Roman" w:hAnsi="Garamond" w:cs="Arial"/>
                <w:sz w:val="14"/>
                <w:szCs w:val="14"/>
                <w:lang w:eastAsia="sq-AL"/>
              </w:rPr>
              <w:t>universitar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436C42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11,550,000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410A91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E34DBB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CDD99A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1,680,000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C5D636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13,230,000</w:t>
            </w:r>
          </w:p>
        </w:tc>
      </w:tr>
      <w:tr w:rsidR="00A30197" w:rsidRPr="00A65F6C" w14:paraId="1823DE95"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4E7714C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09770</w:t>
            </w:r>
          </w:p>
        </w:tc>
        <w:tc>
          <w:tcPr>
            <w:tcW w:w="2562" w:type="pct"/>
            <w:tcBorders>
              <w:top w:val="nil"/>
              <w:left w:val="single" w:sz="4" w:space="0" w:color="auto"/>
              <w:bottom w:val="nil"/>
              <w:right w:val="single" w:sz="4" w:space="0" w:color="auto"/>
            </w:tcBorders>
            <w:shd w:val="clear" w:color="auto" w:fill="auto"/>
            <w:noWrap/>
            <w:vAlign w:val="center"/>
            <w:hideMark/>
          </w:tcPr>
          <w:p w14:paraId="4965CAEC" w14:textId="13413EE5"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Fonde </w:t>
            </w:r>
            <w:r w:rsidR="00E46953" w:rsidRPr="00A65F6C">
              <w:rPr>
                <w:rFonts w:ascii="Garamond" w:eastAsia="Times New Roman" w:hAnsi="Garamond" w:cs="Arial"/>
                <w:sz w:val="14"/>
                <w:szCs w:val="14"/>
                <w:lang w:eastAsia="sq-AL"/>
              </w:rPr>
              <w:t>për</w:t>
            </w:r>
            <w:r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shkencën</w:t>
            </w:r>
          </w:p>
        </w:tc>
        <w:tc>
          <w:tcPr>
            <w:tcW w:w="431" w:type="pct"/>
            <w:gridSpan w:val="2"/>
            <w:tcBorders>
              <w:top w:val="nil"/>
              <w:left w:val="nil"/>
              <w:bottom w:val="nil"/>
              <w:right w:val="single" w:sz="4" w:space="0" w:color="auto"/>
            </w:tcBorders>
            <w:shd w:val="clear" w:color="auto" w:fill="auto"/>
            <w:noWrap/>
            <w:vAlign w:val="center"/>
            <w:hideMark/>
          </w:tcPr>
          <w:p w14:paraId="6126A06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736,400</w:t>
            </w:r>
          </w:p>
        </w:tc>
        <w:tc>
          <w:tcPr>
            <w:tcW w:w="425" w:type="pct"/>
            <w:gridSpan w:val="2"/>
            <w:tcBorders>
              <w:top w:val="nil"/>
              <w:left w:val="nil"/>
              <w:bottom w:val="nil"/>
              <w:right w:val="dashed" w:sz="4" w:space="0" w:color="auto"/>
            </w:tcBorders>
            <w:shd w:val="clear" w:color="auto" w:fill="auto"/>
            <w:noWrap/>
            <w:vAlign w:val="center"/>
            <w:hideMark/>
          </w:tcPr>
          <w:p w14:paraId="21E4024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342,080</w:t>
            </w:r>
          </w:p>
        </w:tc>
        <w:tc>
          <w:tcPr>
            <w:tcW w:w="399" w:type="pct"/>
            <w:gridSpan w:val="2"/>
            <w:tcBorders>
              <w:top w:val="nil"/>
              <w:left w:val="nil"/>
              <w:bottom w:val="nil"/>
              <w:right w:val="dashed" w:sz="4" w:space="0" w:color="auto"/>
            </w:tcBorders>
            <w:shd w:val="clear" w:color="auto" w:fill="auto"/>
            <w:noWrap/>
            <w:vAlign w:val="center"/>
            <w:hideMark/>
          </w:tcPr>
          <w:p w14:paraId="43394C5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500,000</w:t>
            </w:r>
          </w:p>
        </w:tc>
        <w:tc>
          <w:tcPr>
            <w:tcW w:w="426" w:type="pct"/>
            <w:gridSpan w:val="2"/>
            <w:tcBorders>
              <w:top w:val="nil"/>
              <w:left w:val="nil"/>
              <w:bottom w:val="nil"/>
              <w:right w:val="single" w:sz="4" w:space="0" w:color="auto"/>
            </w:tcBorders>
            <w:shd w:val="clear" w:color="auto" w:fill="auto"/>
            <w:noWrap/>
            <w:vAlign w:val="center"/>
            <w:hideMark/>
          </w:tcPr>
          <w:p w14:paraId="083295E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842,080</w:t>
            </w:r>
          </w:p>
        </w:tc>
        <w:tc>
          <w:tcPr>
            <w:tcW w:w="489" w:type="pct"/>
            <w:gridSpan w:val="2"/>
            <w:tcBorders>
              <w:top w:val="nil"/>
              <w:left w:val="nil"/>
              <w:bottom w:val="nil"/>
              <w:right w:val="single" w:sz="12" w:space="0" w:color="auto"/>
            </w:tcBorders>
            <w:shd w:val="clear" w:color="auto" w:fill="auto"/>
            <w:noWrap/>
            <w:vAlign w:val="center"/>
            <w:hideMark/>
          </w:tcPr>
          <w:p w14:paraId="17AE634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1,578,480</w:t>
            </w:r>
          </w:p>
        </w:tc>
      </w:tr>
      <w:tr w:rsidR="00A30197" w:rsidRPr="00A65F6C" w14:paraId="457B64A4" w14:textId="77777777" w:rsidTr="00A30197">
        <w:trPr>
          <w:trHeight w:val="180"/>
          <w:jc w:val="center"/>
        </w:trPr>
        <w:tc>
          <w:tcPr>
            <w:tcW w:w="269" w:type="pct"/>
            <w:tcBorders>
              <w:top w:val="dotted" w:sz="4" w:space="0" w:color="auto"/>
              <w:left w:val="single" w:sz="12" w:space="0" w:color="auto"/>
              <w:bottom w:val="single" w:sz="4" w:space="0" w:color="auto"/>
              <w:right w:val="nil"/>
            </w:tcBorders>
            <w:shd w:val="clear" w:color="auto" w:fill="auto"/>
            <w:noWrap/>
            <w:vAlign w:val="center"/>
            <w:hideMark/>
          </w:tcPr>
          <w:p w14:paraId="331EC5A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08140</w:t>
            </w:r>
          </w:p>
        </w:tc>
        <w:tc>
          <w:tcPr>
            <w:tcW w:w="2562"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3E919B78" w14:textId="240E60E8"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i </w:t>
            </w:r>
            <w:r w:rsidR="003B1803" w:rsidRPr="00A65F6C">
              <w:rPr>
                <w:rFonts w:ascii="Garamond" w:eastAsia="Times New Roman" w:hAnsi="Garamond" w:cs="Arial"/>
                <w:sz w:val="14"/>
                <w:szCs w:val="14"/>
                <w:lang w:eastAsia="sq-AL"/>
              </w:rPr>
              <w:t xml:space="preserve">sportit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7306117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596,100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4AD948B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196,930</w:t>
            </w:r>
          </w:p>
        </w:tc>
        <w:tc>
          <w:tcPr>
            <w:tcW w:w="399" w:type="pct"/>
            <w:gridSpan w:val="2"/>
            <w:tcBorders>
              <w:top w:val="dotted" w:sz="4" w:space="0" w:color="auto"/>
              <w:left w:val="nil"/>
              <w:bottom w:val="single" w:sz="4" w:space="0" w:color="auto"/>
              <w:right w:val="dashed" w:sz="4" w:space="0" w:color="auto"/>
            </w:tcBorders>
            <w:shd w:val="clear" w:color="auto" w:fill="auto"/>
            <w:noWrap/>
            <w:vAlign w:val="center"/>
            <w:hideMark/>
          </w:tcPr>
          <w:p w14:paraId="0CC774C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26" w:type="pct"/>
            <w:gridSpan w:val="2"/>
            <w:tcBorders>
              <w:top w:val="dotted" w:sz="4" w:space="0" w:color="auto"/>
              <w:left w:val="nil"/>
              <w:bottom w:val="single" w:sz="4" w:space="0" w:color="auto"/>
              <w:right w:val="single" w:sz="4" w:space="0" w:color="auto"/>
            </w:tcBorders>
            <w:shd w:val="clear" w:color="auto" w:fill="auto"/>
            <w:noWrap/>
            <w:vAlign w:val="center"/>
            <w:hideMark/>
          </w:tcPr>
          <w:p w14:paraId="5AD7465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216,930</w:t>
            </w:r>
          </w:p>
        </w:tc>
        <w:tc>
          <w:tcPr>
            <w:tcW w:w="489" w:type="pct"/>
            <w:gridSpan w:val="2"/>
            <w:tcBorders>
              <w:top w:val="dotted" w:sz="4" w:space="0" w:color="auto"/>
              <w:left w:val="nil"/>
              <w:bottom w:val="single" w:sz="4" w:space="0" w:color="auto"/>
              <w:right w:val="single" w:sz="12" w:space="0" w:color="auto"/>
            </w:tcBorders>
            <w:shd w:val="clear" w:color="auto" w:fill="auto"/>
            <w:noWrap/>
            <w:vAlign w:val="center"/>
            <w:hideMark/>
          </w:tcPr>
          <w:p w14:paraId="0FB247D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813,030</w:t>
            </w:r>
          </w:p>
        </w:tc>
      </w:tr>
      <w:tr w:rsidR="00A30197" w:rsidRPr="00A65F6C" w14:paraId="36EA96C9"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29D0B761"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4717C8DF" w14:textId="0B2542A5"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Ministria e </w:t>
            </w:r>
            <w:r w:rsidR="00E46953" w:rsidRPr="00A65F6C">
              <w:rPr>
                <w:rFonts w:ascii="Garamond" w:eastAsia="Times New Roman" w:hAnsi="Garamond" w:cs="Arial"/>
                <w:b/>
                <w:bCs/>
                <w:sz w:val="14"/>
                <w:szCs w:val="14"/>
                <w:lang w:eastAsia="sq-AL"/>
              </w:rPr>
              <w:t>Ekonomisë</w:t>
            </w:r>
            <w:r w:rsidRPr="00A65F6C">
              <w:rPr>
                <w:rFonts w:ascii="Garamond" w:eastAsia="Times New Roman" w:hAnsi="Garamond" w:cs="Arial"/>
                <w:b/>
                <w:bCs/>
                <w:sz w:val="14"/>
                <w:szCs w:val="14"/>
                <w:lang w:eastAsia="sq-AL"/>
              </w:rPr>
              <w:t xml:space="preserve">, </w:t>
            </w:r>
            <w:r w:rsidR="00E46953" w:rsidRPr="00A65F6C">
              <w:rPr>
                <w:rFonts w:ascii="Garamond" w:eastAsia="Times New Roman" w:hAnsi="Garamond" w:cs="Arial"/>
                <w:b/>
                <w:bCs/>
                <w:sz w:val="14"/>
                <w:szCs w:val="14"/>
                <w:lang w:eastAsia="sq-AL"/>
              </w:rPr>
              <w:t>Kulturës</w:t>
            </w:r>
            <w:r w:rsidRPr="00A65F6C">
              <w:rPr>
                <w:rFonts w:ascii="Garamond" w:eastAsia="Times New Roman" w:hAnsi="Garamond" w:cs="Arial"/>
                <w:b/>
                <w:bCs/>
                <w:sz w:val="14"/>
                <w:szCs w:val="14"/>
                <w:lang w:eastAsia="sq-AL"/>
              </w:rPr>
              <w:t xml:space="preserve"> dhe Inovacionit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681FB8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45,415,647</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739B9F8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3,633,826</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344388C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740,000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DE2536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4,373,826</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EA6FAA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49,789,473</w:t>
            </w:r>
          </w:p>
        </w:tc>
      </w:tr>
      <w:tr w:rsidR="00A30197" w:rsidRPr="00A65F6C" w14:paraId="153096F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0A766B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11DA367" w14:textId="3225C73B"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9125D1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489,620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08B124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154,319</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249FBF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B545DC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154,319</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E9F028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643,939</w:t>
            </w:r>
          </w:p>
        </w:tc>
      </w:tr>
      <w:tr w:rsidR="00A30197" w:rsidRPr="00A65F6C" w14:paraId="49699A1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41D264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D5143E2" w14:textId="1F2BDF5C"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Trashëgimia</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 xml:space="preserve">kulturore dhe muzetë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1A61EC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895,424</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CF68A1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166,803</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91C3BC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B2DBCE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186,803</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4B39BB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1,082,227</w:t>
            </w:r>
          </w:p>
        </w:tc>
      </w:tr>
      <w:tr w:rsidR="00A30197" w:rsidRPr="00A65F6C" w14:paraId="6278D23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34A342E"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0C0CD43" w14:textId="6BF27EA0"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Arti dhe </w:t>
            </w:r>
            <w:r w:rsidR="003B1803" w:rsidRPr="00A65F6C">
              <w:rPr>
                <w:rFonts w:ascii="Garamond" w:eastAsia="Times New Roman" w:hAnsi="Garamond" w:cs="Arial"/>
                <w:sz w:val="14"/>
                <w:szCs w:val="14"/>
                <w:lang w:eastAsia="sq-AL"/>
              </w:rPr>
              <w:t xml:space="preserve">kultura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F8F434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1,306,272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613EC2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1,562,813</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556995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646436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1,582,813</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09580B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2,889,085</w:t>
            </w:r>
          </w:p>
        </w:tc>
      </w:tr>
      <w:tr w:rsidR="00A30197" w:rsidRPr="00A65F6C" w14:paraId="0482C53C"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0245B1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DC88C61" w14:textId="344A7601"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Mbështetje për </w:t>
            </w:r>
            <w:r w:rsidR="003B1803" w:rsidRPr="00A65F6C">
              <w:rPr>
                <w:rFonts w:ascii="Garamond" w:eastAsia="Times New Roman" w:hAnsi="Garamond" w:cs="Arial"/>
                <w:sz w:val="14"/>
                <w:szCs w:val="14"/>
                <w:lang w:eastAsia="sq-AL"/>
              </w:rPr>
              <w:t>inovacion dhe teknologji</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1BE301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160,267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847CDC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5AF1D7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A096E7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6DE983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217,267</w:t>
            </w:r>
          </w:p>
        </w:tc>
      </w:tr>
      <w:tr w:rsidR="00A30197" w:rsidRPr="00A65F6C" w14:paraId="05FCC4B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7D5524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DC36D6D" w14:textId="5B41130C"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zhvillim ekonomik</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D49C87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384,536</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29B425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78,200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94D9CC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185A5C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278,200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F36022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662,736</w:t>
            </w:r>
          </w:p>
        </w:tc>
      </w:tr>
      <w:tr w:rsidR="00A30197" w:rsidRPr="00A65F6C" w14:paraId="641408B7"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D129B5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DDDEE55" w14:textId="4081E55E"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proofErr w:type="spellStart"/>
            <w:r w:rsidR="003B1803" w:rsidRPr="00A65F6C">
              <w:rPr>
                <w:rFonts w:ascii="Garamond" w:eastAsia="Times New Roman" w:hAnsi="Garamond" w:cs="Arial"/>
                <w:sz w:val="14"/>
                <w:szCs w:val="14"/>
                <w:lang w:eastAsia="sq-AL"/>
              </w:rPr>
              <w:t>mbikq</w:t>
            </w:r>
            <w:proofErr w:type="spellEnd"/>
            <w:r w:rsidR="003B1803" w:rsidRPr="00A65F6C">
              <w:rPr>
                <w:rFonts w:ascii="Garamond" w:eastAsia="Times New Roman" w:hAnsi="Garamond" w:cs="Arial"/>
                <w:sz w:val="14"/>
                <w:szCs w:val="14"/>
                <w:lang w:eastAsia="sq-AL"/>
              </w:rPr>
              <w:t xml:space="preserve">. e tregut, </w:t>
            </w:r>
            <w:proofErr w:type="spellStart"/>
            <w:r w:rsidR="003B1803" w:rsidRPr="00A65F6C">
              <w:rPr>
                <w:rFonts w:ascii="Garamond" w:eastAsia="Times New Roman" w:hAnsi="Garamond" w:cs="Arial"/>
                <w:sz w:val="14"/>
                <w:szCs w:val="14"/>
                <w:lang w:eastAsia="sq-AL"/>
              </w:rPr>
              <w:t>infrast</w:t>
            </w:r>
            <w:proofErr w:type="spellEnd"/>
            <w:r w:rsidR="003B1803" w:rsidRPr="00A65F6C">
              <w:rPr>
                <w:rFonts w:ascii="Garamond" w:eastAsia="Times New Roman" w:hAnsi="Garamond" w:cs="Arial"/>
                <w:sz w:val="14"/>
                <w:szCs w:val="14"/>
                <w:lang w:eastAsia="sq-AL"/>
              </w:rPr>
              <w:t xml:space="preserve">. e cilës. dhe </w:t>
            </w:r>
            <w:proofErr w:type="spellStart"/>
            <w:r w:rsidR="003B1803" w:rsidRPr="00A65F6C">
              <w:rPr>
                <w:rFonts w:ascii="Garamond" w:eastAsia="Times New Roman" w:hAnsi="Garamond" w:cs="Arial"/>
                <w:sz w:val="14"/>
                <w:szCs w:val="14"/>
                <w:lang w:eastAsia="sq-AL"/>
              </w:rPr>
              <w:t>pron</w:t>
            </w:r>
            <w:proofErr w:type="spellEnd"/>
            <w:r w:rsidR="003B1803" w:rsidRPr="00A65F6C">
              <w:rPr>
                <w:rFonts w:ascii="Garamond" w:eastAsia="Times New Roman" w:hAnsi="Garamond" w:cs="Arial"/>
                <w:sz w:val="14"/>
                <w:szCs w:val="14"/>
                <w:lang w:eastAsia="sq-AL"/>
              </w:rPr>
              <w:t xml:space="preserve">. </w:t>
            </w:r>
            <w:proofErr w:type="spellStart"/>
            <w:r w:rsidR="003B1803" w:rsidRPr="00A65F6C">
              <w:rPr>
                <w:rFonts w:ascii="Garamond" w:eastAsia="Times New Roman" w:hAnsi="Garamond" w:cs="Arial"/>
                <w:sz w:val="14"/>
                <w:szCs w:val="14"/>
                <w:lang w:eastAsia="sq-AL"/>
              </w:rPr>
              <w:t>industr</w:t>
            </w:r>
            <w:proofErr w:type="spellEnd"/>
            <w:r w:rsidR="003B1803" w:rsidRPr="00A65F6C">
              <w:rPr>
                <w:rFonts w:ascii="Garamond" w:eastAsia="Times New Roman" w:hAnsi="Garamond" w:cs="Arial"/>
                <w:sz w:val="14"/>
                <w:szCs w:val="14"/>
                <w:lang w:eastAsia="sq-AL"/>
              </w:rPr>
              <w: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60D26A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383,000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19053C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8EA7F8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72AA15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97CCEB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405,000</w:t>
            </w:r>
          </w:p>
        </w:tc>
      </w:tr>
      <w:tr w:rsidR="00A30197" w:rsidRPr="00A65F6C" w14:paraId="055AD826"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F9F4F6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lastRenderedPageBreak/>
              <w:t>10220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DB7584C" w14:textId="6E72B882"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Sigurimi </w:t>
            </w:r>
            <w:r w:rsidR="003B1803" w:rsidRPr="00A65F6C">
              <w:rPr>
                <w:rFonts w:ascii="Garamond" w:eastAsia="Times New Roman" w:hAnsi="Garamond" w:cs="Arial"/>
                <w:sz w:val="14"/>
                <w:szCs w:val="14"/>
                <w:lang w:eastAsia="sq-AL"/>
              </w:rPr>
              <w:t>shoqëror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DC348E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35,476,810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7D1ACD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1DFF6B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809939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26EF28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35,476,810</w:t>
            </w:r>
          </w:p>
        </w:tc>
      </w:tr>
      <w:tr w:rsidR="00A30197" w:rsidRPr="00A65F6C" w14:paraId="5A49AB14"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922D8A3"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10550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8DDACD9" w14:textId="5F175BB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Tregu i </w:t>
            </w:r>
            <w:r w:rsidR="003B1803" w:rsidRPr="00A65F6C">
              <w:rPr>
                <w:rFonts w:ascii="Garamond" w:eastAsia="Times New Roman" w:hAnsi="Garamond" w:cs="Arial"/>
                <w:sz w:val="14"/>
                <w:szCs w:val="14"/>
                <w:lang w:eastAsia="sq-AL"/>
              </w:rPr>
              <w:t>punës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B3CCD3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2,710,613</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698617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167,212</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EDEC59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34F7C7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167,212</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B669AB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2,877,825</w:t>
            </w:r>
          </w:p>
        </w:tc>
      </w:tr>
      <w:tr w:rsidR="00A30197" w:rsidRPr="00A65F6C" w14:paraId="0AD6A8F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7350764"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8695B1A" w14:textId="5219A2C1"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Inspektimi n</w:t>
            </w:r>
            <w:r w:rsidR="00E46953"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punë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CD8AAC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252,105</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F1C157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371590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E70CAE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825526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262,105</w:t>
            </w:r>
          </w:p>
        </w:tc>
      </w:tr>
      <w:tr w:rsidR="00A30197" w:rsidRPr="00A65F6C" w14:paraId="4AD837B4"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81BB429"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09240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9DB72D9" w14:textId="2B42BA23"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Arsimi i</w:t>
            </w:r>
            <w:r w:rsidR="00A65F6C"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mesëm (profesional</w:t>
            </w:r>
            <w:r w:rsidRPr="00A65F6C">
              <w:rPr>
                <w:rFonts w:ascii="Garamond" w:eastAsia="Times New Roman" w:hAnsi="Garamond" w:cs="Arial"/>
                <w:sz w:val="14"/>
                <w:szCs w:val="14"/>
                <w:lang w:eastAsia="sq-AL"/>
              </w:rPr>
              <w: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2D19C2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2,612,000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E60CCF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808,679</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2A464D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7BE6E9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1,208,679</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FA57DC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3,820,679</w:t>
            </w:r>
          </w:p>
        </w:tc>
      </w:tr>
      <w:tr w:rsidR="00A30197" w:rsidRPr="00A65F6C" w14:paraId="7F36D2C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3DDD57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06190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054528F"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Strehimi</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DF0279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745,000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12BBE6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606,800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63504A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B008F8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706,800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F8FEAF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1,451,800</w:t>
            </w:r>
          </w:p>
        </w:tc>
      </w:tr>
      <w:tr w:rsidR="00A30197" w:rsidRPr="00A65F6C" w14:paraId="43C602FB"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754151FE"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5F3698B" w14:textId="032AC00B"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Ministria e </w:t>
            </w:r>
            <w:r w:rsidR="00E46953" w:rsidRPr="00A65F6C">
              <w:rPr>
                <w:rFonts w:ascii="Garamond" w:eastAsia="Times New Roman" w:hAnsi="Garamond" w:cs="Arial"/>
                <w:b/>
                <w:bCs/>
                <w:sz w:val="14"/>
                <w:szCs w:val="14"/>
                <w:lang w:eastAsia="sq-AL"/>
              </w:rPr>
              <w:t>Shëndetësisë</w:t>
            </w:r>
            <w:r w:rsidRPr="00A65F6C">
              <w:rPr>
                <w:rFonts w:ascii="Garamond" w:eastAsia="Times New Roman" w:hAnsi="Garamond" w:cs="Arial"/>
                <w:b/>
                <w:bCs/>
                <w:sz w:val="14"/>
                <w:szCs w:val="14"/>
                <w:lang w:eastAsia="sq-AL"/>
              </w:rPr>
              <w:t xml:space="preserve"> dhe Mbrojtjes Sociale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4624E57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74,516,315</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1083FC9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2,351,700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327F12F0"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1,060,000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50065D5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3,411,700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1F38093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77,928,015</w:t>
            </w:r>
          </w:p>
        </w:tc>
      </w:tr>
      <w:tr w:rsidR="00A30197" w:rsidRPr="00A65F6C" w14:paraId="724C76C9"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E6D310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DFE84DA" w14:textId="629CEB99"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83B789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460,290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C8DE0B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9F2BE9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086BFA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C7291B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478,290</w:t>
            </w:r>
          </w:p>
        </w:tc>
      </w:tr>
      <w:tr w:rsidR="00A30197" w:rsidRPr="00A65F6C" w14:paraId="608959E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A75F96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AEDABFA" w14:textId="5004231D"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A30197" w:rsidRPr="00A65F6C">
              <w:rPr>
                <w:rFonts w:ascii="Garamond" w:eastAsia="Times New Roman" w:hAnsi="Garamond" w:cs="Arial"/>
                <w:sz w:val="14"/>
                <w:szCs w:val="14"/>
                <w:lang w:eastAsia="sq-AL"/>
              </w:rPr>
              <w:t xml:space="preserve"> e </w:t>
            </w:r>
            <w:r w:rsidR="003B1803" w:rsidRPr="00A65F6C">
              <w:rPr>
                <w:rFonts w:ascii="Garamond" w:eastAsia="Times New Roman" w:hAnsi="Garamond" w:cs="Arial"/>
                <w:sz w:val="14"/>
                <w:szCs w:val="14"/>
                <w:lang w:eastAsia="sq-AL"/>
              </w:rPr>
              <w:t>kujdesit parësor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AEB5B4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4,798,245</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2199B3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B657B4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F383AC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471,000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B32A24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5,269,245</w:t>
            </w:r>
          </w:p>
        </w:tc>
      </w:tr>
      <w:tr w:rsidR="00A30197" w:rsidRPr="00A65F6C" w14:paraId="640BDC0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04B15E4"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07330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B9381EE" w14:textId="3BC94938"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A30197" w:rsidRPr="00A65F6C">
              <w:rPr>
                <w:rFonts w:ascii="Garamond" w:eastAsia="Times New Roman" w:hAnsi="Garamond" w:cs="Arial"/>
                <w:sz w:val="14"/>
                <w:szCs w:val="14"/>
                <w:lang w:eastAsia="sq-AL"/>
              </w:rPr>
              <w:t xml:space="preserve"> e </w:t>
            </w:r>
            <w:r w:rsidR="003B1803" w:rsidRPr="00A65F6C">
              <w:rPr>
                <w:rFonts w:ascii="Garamond" w:eastAsia="Times New Roman" w:hAnsi="Garamond" w:cs="Arial"/>
                <w:sz w:val="14"/>
                <w:szCs w:val="14"/>
                <w:lang w:eastAsia="sq-AL"/>
              </w:rPr>
              <w:t>kujdesit dytësor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4EC407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34,452,512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672914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1,635,190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43C9F3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852,000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4B5114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2,487,190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1653E1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36,939,702</w:t>
            </w:r>
          </w:p>
        </w:tc>
      </w:tr>
      <w:tr w:rsidR="00A30197" w:rsidRPr="00A65F6C" w14:paraId="6F3235A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60428E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07450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8A1AFCF" w14:textId="05C210AC"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e shëndetit publik</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DE2712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3,998,849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31B3CD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343,800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6FA820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35B835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343,800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8CB6D7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4,342,649</w:t>
            </w:r>
          </w:p>
        </w:tc>
      </w:tr>
      <w:tr w:rsidR="00A30197" w:rsidRPr="00A65F6C" w14:paraId="1429C4E5"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44245C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D7CB166" w14:textId="04A8F2A3" w:rsidR="00A30197" w:rsidRPr="00A65F6C" w:rsidRDefault="00E46953" w:rsidP="00A30197">
            <w:pPr>
              <w:spacing w:after="0" w:line="240" w:lineRule="auto"/>
              <w:rPr>
                <w:rFonts w:ascii="Garamond" w:eastAsia="Times New Roman" w:hAnsi="Garamond" w:cs="Arial"/>
                <w:sz w:val="14"/>
                <w:szCs w:val="14"/>
                <w:lang w:eastAsia="sq-AL"/>
              </w:rPr>
            </w:pPr>
            <w:proofErr w:type="spellStart"/>
            <w:r w:rsidRPr="00A65F6C">
              <w:rPr>
                <w:rFonts w:ascii="Garamond" w:eastAsia="Times New Roman" w:hAnsi="Garamond" w:cs="Arial"/>
                <w:sz w:val="14"/>
                <w:szCs w:val="14"/>
                <w:lang w:eastAsia="sq-AL"/>
              </w:rPr>
              <w:t>Përkujdesi</w:t>
            </w:r>
            <w:proofErr w:type="spellEnd"/>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social</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3AE6D8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29,564,000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5AB7A0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41,710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E743C2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C354CA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91,710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3CABFB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29,655,710</w:t>
            </w:r>
          </w:p>
        </w:tc>
      </w:tr>
      <w:tr w:rsidR="00A30197" w:rsidRPr="00A65F6C" w14:paraId="177416CD" w14:textId="77777777" w:rsidTr="00A30197">
        <w:trPr>
          <w:trHeight w:val="180"/>
          <w:jc w:val="center"/>
        </w:trPr>
        <w:tc>
          <w:tcPr>
            <w:tcW w:w="269" w:type="pct"/>
            <w:tcBorders>
              <w:top w:val="nil"/>
              <w:left w:val="single" w:sz="12" w:space="0" w:color="auto"/>
              <w:bottom w:val="dotted" w:sz="4" w:space="0" w:color="auto"/>
              <w:right w:val="single" w:sz="4" w:space="0" w:color="auto"/>
            </w:tcBorders>
            <w:shd w:val="clear" w:color="auto" w:fill="auto"/>
            <w:noWrap/>
            <w:vAlign w:val="center"/>
            <w:hideMark/>
          </w:tcPr>
          <w:p w14:paraId="217350D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01190</w:t>
            </w:r>
          </w:p>
        </w:tc>
        <w:tc>
          <w:tcPr>
            <w:tcW w:w="2562" w:type="pct"/>
            <w:tcBorders>
              <w:top w:val="nil"/>
              <w:left w:val="nil"/>
              <w:bottom w:val="dotted" w:sz="4" w:space="0" w:color="auto"/>
              <w:right w:val="nil"/>
            </w:tcBorders>
            <w:shd w:val="clear" w:color="auto" w:fill="auto"/>
            <w:noWrap/>
            <w:vAlign w:val="center"/>
            <w:hideMark/>
          </w:tcPr>
          <w:p w14:paraId="5FF24005" w14:textId="1F2EEFF4"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Rehabilitimi</w:t>
            </w:r>
            <w:r w:rsidR="00A65F6C"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i t</w:t>
            </w:r>
            <w:r w:rsidR="00E46953"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përndjekurve politik</w:t>
            </w:r>
          </w:p>
        </w:tc>
        <w:tc>
          <w:tcPr>
            <w:tcW w:w="431" w:type="pct"/>
            <w:gridSpan w:val="2"/>
            <w:tcBorders>
              <w:top w:val="nil"/>
              <w:left w:val="single" w:sz="4" w:space="0" w:color="auto"/>
              <w:bottom w:val="dotted" w:sz="4" w:space="0" w:color="auto"/>
              <w:right w:val="single" w:sz="4" w:space="0" w:color="auto"/>
            </w:tcBorders>
            <w:shd w:val="clear" w:color="auto" w:fill="auto"/>
            <w:noWrap/>
            <w:vAlign w:val="center"/>
            <w:hideMark/>
          </w:tcPr>
          <w:p w14:paraId="6B8EE4D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1,242,419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3ED206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B021B9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3AE849F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nil"/>
              <w:right w:val="single" w:sz="12" w:space="0" w:color="auto"/>
            </w:tcBorders>
            <w:shd w:val="clear" w:color="auto" w:fill="auto"/>
            <w:noWrap/>
            <w:vAlign w:val="center"/>
            <w:hideMark/>
          </w:tcPr>
          <w:p w14:paraId="7C6A5CB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1,242,419</w:t>
            </w:r>
          </w:p>
        </w:tc>
      </w:tr>
      <w:tr w:rsidR="00A30197" w:rsidRPr="00A65F6C" w14:paraId="5E05B040"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5B9B7809"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658C8A2" w14:textId="4F6639B9"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Ministria e </w:t>
            </w:r>
            <w:r w:rsidR="00E46953" w:rsidRPr="00A65F6C">
              <w:rPr>
                <w:rFonts w:ascii="Garamond" w:eastAsia="Times New Roman" w:hAnsi="Garamond" w:cs="Arial"/>
                <w:b/>
                <w:bCs/>
                <w:sz w:val="14"/>
                <w:szCs w:val="14"/>
                <w:lang w:eastAsia="sq-AL"/>
              </w:rPr>
              <w:t>Drejtësisë</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4715E71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13,211,830</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E500B8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1,583,820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4FD79C5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110,000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D950B4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1,693,820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79DE3E3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14,905,650</w:t>
            </w:r>
          </w:p>
        </w:tc>
      </w:tr>
      <w:tr w:rsidR="00A30197" w:rsidRPr="00A65F6C" w14:paraId="4D12B4AF"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B477339"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F1C21BC" w14:textId="63EC3CCC"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546DC7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534,836</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A84EA1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875,620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8166AC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F0AFAA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985,620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33ED8D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1,520,456</w:t>
            </w:r>
          </w:p>
        </w:tc>
      </w:tr>
      <w:tr w:rsidR="00A30197" w:rsidRPr="00A65F6C" w14:paraId="7A86FB6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1AA771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3A86FB2" w14:textId="3A5DE4C3"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Ndihma J</w:t>
            </w:r>
            <w:r w:rsidR="003B1803" w:rsidRPr="00A65F6C">
              <w:rPr>
                <w:rFonts w:ascii="Garamond" w:eastAsia="Times New Roman" w:hAnsi="Garamond" w:cs="Arial"/>
                <w:sz w:val="14"/>
                <w:szCs w:val="14"/>
                <w:lang w:eastAsia="sq-AL"/>
              </w:rPr>
              <w:t>uridike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FD1E98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105,450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2F91FD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A4814C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A514E8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C3DD0F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107,450</w:t>
            </w:r>
          </w:p>
        </w:tc>
      </w:tr>
      <w:tr w:rsidR="00A30197" w:rsidRPr="00A65F6C" w14:paraId="50D1BC8F"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767B6E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0E0619B" w14:textId="461A99CB"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Publikimet </w:t>
            </w:r>
            <w:r w:rsidR="003B1803" w:rsidRPr="00A65F6C">
              <w:rPr>
                <w:rFonts w:ascii="Garamond" w:eastAsia="Times New Roman" w:hAnsi="Garamond" w:cs="Arial"/>
                <w:sz w:val="14"/>
                <w:szCs w:val="14"/>
                <w:lang w:eastAsia="sq-AL"/>
              </w:rPr>
              <w:t>zyrtare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B0D5F2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66,274</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B08784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EFBAB4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7E6174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1172AC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71,274</w:t>
            </w:r>
          </w:p>
        </w:tc>
      </w:tr>
      <w:tr w:rsidR="00A30197" w:rsidRPr="00A65F6C" w14:paraId="3A413A6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93B9BBC"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ED23059" w14:textId="5745EB64"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Mjekësia</w:t>
            </w:r>
            <w:r w:rsidR="00A30197" w:rsidRPr="00A65F6C">
              <w:rPr>
                <w:rFonts w:ascii="Garamond" w:eastAsia="Times New Roman" w:hAnsi="Garamond" w:cs="Arial"/>
                <w:sz w:val="14"/>
                <w:szCs w:val="14"/>
                <w:lang w:eastAsia="sq-AL"/>
              </w:rPr>
              <w:t xml:space="preserve"> Ligjore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09590E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4E4240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231,000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F4769B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1AFDE9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231,000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2FB358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349,000</w:t>
            </w:r>
          </w:p>
        </w:tc>
      </w:tr>
      <w:tr w:rsidR="00A30197" w:rsidRPr="00A65F6C" w14:paraId="0EC98D9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369A03C"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03440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6350772" w14:textId="0A54371C"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Sistemi i </w:t>
            </w:r>
            <w:r w:rsidR="003B1803" w:rsidRPr="00A65F6C">
              <w:rPr>
                <w:rFonts w:ascii="Garamond" w:eastAsia="Times New Roman" w:hAnsi="Garamond" w:cs="Arial"/>
                <w:sz w:val="14"/>
                <w:szCs w:val="14"/>
                <w:lang w:eastAsia="sq-AL"/>
              </w:rPr>
              <w:t>burgjeve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B6B7EC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7,460,232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5EA598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A79585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C3F330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F95BEE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7,920,232</w:t>
            </w:r>
          </w:p>
        </w:tc>
      </w:tr>
      <w:tr w:rsidR="00A30197" w:rsidRPr="00A65F6C" w14:paraId="2036F056"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548D1DC"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5A7CB20" w14:textId="72A3F09F"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30197"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Përmbarimit</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Gjyqësor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1285B2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293,200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43E8AF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E64FED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3925C4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0EAF14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298,200</w:t>
            </w:r>
          </w:p>
        </w:tc>
      </w:tr>
      <w:tr w:rsidR="00A30197" w:rsidRPr="00A65F6C" w14:paraId="1B609729"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76AEC7E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562" w:type="pct"/>
            <w:tcBorders>
              <w:top w:val="nil"/>
              <w:left w:val="single" w:sz="4" w:space="0" w:color="auto"/>
              <w:bottom w:val="nil"/>
              <w:right w:val="single" w:sz="4" w:space="0" w:color="auto"/>
            </w:tcBorders>
            <w:shd w:val="clear" w:color="auto" w:fill="auto"/>
            <w:noWrap/>
            <w:vAlign w:val="center"/>
            <w:hideMark/>
          </w:tcPr>
          <w:p w14:paraId="2A385073" w14:textId="39EE16C5"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çështjet</w:t>
            </w:r>
            <w:r w:rsidR="00A30197"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birësimeve</w:t>
            </w:r>
          </w:p>
        </w:tc>
        <w:tc>
          <w:tcPr>
            <w:tcW w:w="431" w:type="pct"/>
            <w:gridSpan w:val="2"/>
            <w:tcBorders>
              <w:top w:val="nil"/>
              <w:left w:val="nil"/>
              <w:bottom w:val="nil"/>
              <w:right w:val="single" w:sz="4" w:space="0" w:color="auto"/>
            </w:tcBorders>
            <w:shd w:val="clear" w:color="auto" w:fill="auto"/>
            <w:noWrap/>
            <w:vAlign w:val="center"/>
            <w:hideMark/>
          </w:tcPr>
          <w:p w14:paraId="4D7309B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17,940</w:t>
            </w:r>
          </w:p>
        </w:tc>
        <w:tc>
          <w:tcPr>
            <w:tcW w:w="425" w:type="pct"/>
            <w:gridSpan w:val="2"/>
            <w:tcBorders>
              <w:top w:val="nil"/>
              <w:left w:val="nil"/>
              <w:bottom w:val="nil"/>
              <w:right w:val="dashed" w:sz="4" w:space="0" w:color="auto"/>
            </w:tcBorders>
            <w:shd w:val="clear" w:color="auto" w:fill="auto"/>
            <w:noWrap/>
            <w:vAlign w:val="center"/>
            <w:hideMark/>
          </w:tcPr>
          <w:p w14:paraId="5149A02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w:t>
            </w:r>
          </w:p>
        </w:tc>
        <w:tc>
          <w:tcPr>
            <w:tcW w:w="399" w:type="pct"/>
            <w:gridSpan w:val="2"/>
            <w:tcBorders>
              <w:top w:val="nil"/>
              <w:left w:val="nil"/>
              <w:bottom w:val="nil"/>
              <w:right w:val="dashed" w:sz="4" w:space="0" w:color="auto"/>
            </w:tcBorders>
            <w:shd w:val="clear" w:color="auto" w:fill="auto"/>
            <w:noWrap/>
            <w:vAlign w:val="center"/>
            <w:hideMark/>
          </w:tcPr>
          <w:p w14:paraId="1092DC9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6D25DC4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w:t>
            </w:r>
          </w:p>
        </w:tc>
        <w:tc>
          <w:tcPr>
            <w:tcW w:w="489" w:type="pct"/>
            <w:gridSpan w:val="2"/>
            <w:tcBorders>
              <w:top w:val="nil"/>
              <w:left w:val="nil"/>
              <w:bottom w:val="nil"/>
              <w:right w:val="single" w:sz="12" w:space="0" w:color="auto"/>
            </w:tcBorders>
            <w:shd w:val="clear" w:color="auto" w:fill="auto"/>
            <w:noWrap/>
            <w:vAlign w:val="center"/>
            <w:hideMark/>
          </w:tcPr>
          <w:p w14:paraId="607FA16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18,140</w:t>
            </w:r>
          </w:p>
        </w:tc>
      </w:tr>
      <w:tr w:rsidR="00A30197" w:rsidRPr="00A65F6C" w14:paraId="3336C848"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6393BB1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01180</w:t>
            </w:r>
          </w:p>
        </w:tc>
        <w:tc>
          <w:tcPr>
            <w:tcW w:w="2562" w:type="pct"/>
            <w:tcBorders>
              <w:top w:val="dotted" w:sz="4" w:space="0" w:color="auto"/>
              <w:left w:val="single" w:sz="4" w:space="0" w:color="auto"/>
              <w:bottom w:val="nil"/>
              <w:right w:val="single" w:sz="4" w:space="0" w:color="auto"/>
            </w:tcBorders>
            <w:shd w:val="clear" w:color="auto" w:fill="auto"/>
            <w:noWrap/>
            <w:vAlign w:val="center"/>
            <w:hideMark/>
          </w:tcPr>
          <w:p w14:paraId="357D27DD" w14:textId="76EEF3F9"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30197" w:rsidRPr="00A65F6C">
              <w:rPr>
                <w:rFonts w:ascii="Garamond" w:eastAsia="Times New Roman" w:hAnsi="Garamond" w:cs="Arial"/>
                <w:sz w:val="14"/>
                <w:szCs w:val="14"/>
                <w:lang w:eastAsia="sq-AL"/>
              </w:rPr>
              <w:t xml:space="preserve"> i </w:t>
            </w:r>
            <w:r w:rsidR="003B1803" w:rsidRPr="00A65F6C">
              <w:rPr>
                <w:rFonts w:ascii="Garamond" w:eastAsia="Times New Roman" w:hAnsi="Garamond" w:cs="Arial"/>
                <w:sz w:val="14"/>
                <w:szCs w:val="14"/>
                <w:lang w:eastAsia="sq-AL"/>
              </w:rPr>
              <w:t>kthimit dhe kompensimit të pronave</w:t>
            </w:r>
          </w:p>
        </w:tc>
        <w:tc>
          <w:tcPr>
            <w:tcW w:w="431" w:type="pct"/>
            <w:gridSpan w:val="2"/>
            <w:tcBorders>
              <w:top w:val="dotted" w:sz="4" w:space="0" w:color="auto"/>
              <w:left w:val="nil"/>
              <w:bottom w:val="nil"/>
              <w:right w:val="single" w:sz="4" w:space="0" w:color="auto"/>
            </w:tcBorders>
            <w:shd w:val="clear" w:color="auto" w:fill="auto"/>
            <w:noWrap/>
            <w:vAlign w:val="center"/>
            <w:hideMark/>
          </w:tcPr>
          <w:p w14:paraId="1D6F203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4,407,838</w:t>
            </w:r>
          </w:p>
        </w:tc>
        <w:tc>
          <w:tcPr>
            <w:tcW w:w="425" w:type="pct"/>
            <w:gridSpan w:val="2"/>
            <w:tcBorders>
              <w:top w:val="dotted" w:sz="4" w:space="0" w:color="auto"/>
              <w:left w:val="nil"/>
              <w:bottom w:val="nil"/>
              <w:right w:val="dashed" w:sz="4" w:space="0" w:color="auto"/>
            </w:tcBorders>
            <w:shd w:val="clear" w:color="auto" w:fill="auto"/>
            <w:noWrap/>
            <w:vAlign w:val="center"/>
            <w:hideMark/>
          </w:tcPr>
          <w:p w14:paraId="4B33395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399" w:type="pct"/>
            <w:gridSpan w:val="2"/>
            <w:tcBorders>
              <w:top w:val="dotted" w:sz="4" w:space="0" w:color="auto"/>
              <w:left w:val="nil"/>
              <w:bottom w:val="nil"/>
              <w:right w:val="dashed" w:sz="4" w:space="0" w:color="auto"/>
            </w:tcBorders>
            <w:shd w:val="clear" w:color="auto" w:fill="auto"/>
            <w:noWrap/>
            <w:vAlign w:val="center"/>
            <w:hideMark/>
          </w:tcPr>
          <w:p w14:paraId="072B9F4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2F89B35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50B10C6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4,410,838</w:t>
            </w:r>
          </w:p>
        </w:tc>
      </w:tr>
      <w:tr w:rsidR="00A30197" w:rsidRPr="00A65F6C" w14:paraId="7997D9B2" w14:textId="77777777" w:rsidTr="00A30197">
        <w:trPr>
          <w:trHeight w:val="180"/>
          <w:jc w:val="center"/>
        </w:trPr>
        <w:tc>
          <w:tcPr>
            <w:tcW w:w="269" w:type="pct"/>
            <w:tcBorders>
              <w:top w:val="dotted" w:sz="4" w:space="0" w:color="auto"/>
              <w:left w:val="single" w:sz="12" w:space="0" w:color="auto"/>
              <w:bottom w:val="dotted" w:sz="4" w:space="0" w:color="auto"/>
              <w:right w:val="single" w:sz="4" w:space="0" w:color="auto"/>
            </w:tcBorders>
            <w:shd w:val="clear" w:color="auto" w:fill="auto"/>
            <w:noWrap/>
            <w:vAlign w:val="center"/>
            <w:hideMark/>
          </w:tcPr>
          <w:p w14:paraId="57AE305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03490</w:t>
            </w:r>
          </w:p>
        </w:tc>
        <w:tc>
          <w:tcPr>
            <w:tcW w:w="2562" w:type="pct"/>
            <w:tcBorders>
              <w:top w:val="dotted" w:sz="4" w:space="0" w:color="auto"/>
              <w:left w:val="nil"/>
              <w:bottom w:val="dotted" w:sz="4" w:space="0" w:color="auto"/>
              <w:right w:val="nil"/>
            </w:tcBorders>
            <w:shd w:val="clear" w:color="auto" w:fill="auto"/>
            <w:noWrap/>
            <w:vAlign w:val="center"/>
            <w:hideMark/>
          </w:tcPr>
          <w:p w14:paraId="50819707" w14:textId="50E189FF"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30197"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Provës</w:t>
            </w:r>
          </w:p>
        </w:tc>
        <w:tc>
          <w:tcPr>
            <w:tcW w:w="431" w:type="pct"/>
            <w:gridSpan w:val="2"/>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168BD97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208,060</w:t>
            </w:r>
          </w:p>
        </w:tc>
        <w:tc>
          <w:tcPr>
            <w:tcW w:w="425" w:type="pct"/>
            <w:gridSpan w:val="2"/>
            <w:tcBorders>
              <w:top w:val="dotted" w:sz="4" w:space="0" w:color="auto"/>
              <w:left w:val="nil"/>
              <w:bottom w:val="dotted" w:sz="4" w:space="0" w:color="auto"/>
              <w:right w:val="dashed" w:sz="4" w:space="0" w:color="auto"/>
            </w:tcBorders>
            <w:shd w:val="clear" w:color="auto" w:fill="auto"/>
            <w:noWrap/>
            <w:vAlign w:val="center"/>
            <w:hideMark/>
          </w:tcPr>
          <w:p w14:paraId="0E2154C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399" w:type="pct"/>
            <w:gridSpan w:val="2"/>
            <w:tcBorders>
              <w:top w:val="dotted" w:sz="4" w:space="0" w:color="auto"/>
              <w:left w:val="nil"/>
              <w:bottom w:val="dotted" w:sz="4" w:space="0" w:color="auto"/>
              <w:right w:val="dashed" w:sz="4" w:space="0" w:color="auto"/>
            </w:tcBorders>
            <w:shd w:val="clear" w:color="auto" w:fill="auto"/>
            <w:noWrap/>
            <w:vAlign w:val="center"/>
            <w:hideMark/>
          </w:tcPr>
          <w:p w14:paraId="2FBD83B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1473239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2029AB2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210,060</w:t>
            </w:r>
          </w:p>
        </w:tc>
      </w:tr>
      <w:tr w:rsidR="00A30197" w:rsidRPr="00A65F6C" w14:paraId="66D28789"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51877C65"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5BC1CE9" w14:textId="3013F2B3"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Ministria e </w:t>
            </w:r>
            <w:r w:rsidR="00E46953" w:rsidRPr="00A65F6C">
              <w:rPr>
                <w:rFonts w:ascii="Garamond" w:eastAsia="Times New Roman" w:hAnsi="Garamond" w:cs="Arial"/>
                <w:b/>
                <w:bCs/>
                <w:sz w:val="14"/>
                <w:szCs w:val="14"/>
                <w:lang w:eastAsia="sq-AL"/>
              </w:rPr>
              <w:t>Evropës</w:t>
            </w:r>
            <w:r w:rsidRPr="00A65F6C">
              <w:rPr>
                <w:rFonts w:ascii="Garamond" w:eastAsia="Times New Roman" w:hAnsi="Garamond" w:cs="Arial"/>
                <w:b/>
                <w:bCs/>
                <w:sz w:val="14"/>
                <w:szCs w:val="14"/>
                <w:lang w:eastAsia="sq-AL"/>
              </w:rPr>
              <w:t xml:space="preserve"> dhe </w:t>
            </w:r>
            <w:r w:rsidR="00E46953" w:rsidRPr="00A65F6C">
              <w:rPr>
                <w:rFonts w:ascii="Garamond" w:eastAsia="Times New Roman" w:hAnsi="Garamond" w:cs="Arial"/>
                <w:b/>
                <w:bCs/>
                <w:sz w:val="14"/>
                <w:szCs w:val="14"/>
                <w:lang w:eastAsia="sq-AL"/>
              </w:rPr>
              <w:t>Punëve</w:t>
            </w:r>
            <w:r w:rsidRPr="00A65F6C">
              <w:rPr>
                <w:rFonts w:ascii="Garamond" w:eastAsia="Times New Roman" w:hAnsi="Garamond" w:cs="Arial"/>
                <w:b/>
                <w:bCs/>
                <w:sz w:val="14"/>
                <w:szCs w:val="14"/>
                <w:lang w:eastAsia="sq-AL"/>
              </w:rPr>
              <w:t xml:space="preserve"> t</w:t>
            </w:r>
            <w:r w:rsidR="00E46953" w:rsidRPr="00A65F6C">
              <w:rPr>
                <w:rFonts w:ascii="Garamond" w:eastAsia="Times New Roman" w:hAnsi="Garamond" w:cs="Arial"/>
                <w:b/>
                <w:sz w:val="14"/>
                <w:szCs w:val="14"/>
                <w:lang w:eastAsia="sq-AL"/>
              </w:rPr>
              <w:t>ë</w:t>
            </w:r>
            <w:r w:rsidRPr="00A65F6C">
              <w:rPr>
                <w:rFonts w:ascii="Garamond" w:eastAsia="Times New Roman" w:hAnsi="Garamond" w:cs="Arial"/>
                <w:b/>
                <w:bCs/>
                <w:sz w:val="14"/>
                <w:szCs w:val="14"/>
                <w:lang w:eastAsia="sq-AL"/>
              </w:rPr>
              <w:t xml:space="preserve"> Jashtme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2CADF7E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3,186,300</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90C29E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226,000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52B0DD6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662AD21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226,000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13CAD17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3,412,300</w:t>
            </w:r>
          </w:p>
        </w:tc>
      </w:tr>
      <w:tr w:rsidR="00A30197" w:rsidRPr="00A65F6C" w14:paraId="29022724"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5A693A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27B0AF7" w14:textId="1215381A"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560806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316,800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22A744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89,000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1BC0D4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6573BB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89,000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B9973F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405,800</w:t>
            </w:r>
          </w:p>
        </w:tc>
      </w:tr>
      <w:tr w:rsidR="00A30197" w:rsidRPr="00A65F6C" w14:paraId="08DACAAF"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52A45F34"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562" w:type="pct"/>
            <w:tcBorders>
              <w:top w:val="nil"/>
              <w:left w:val="single" w:sz="4" w:space="0" w:color="auto"/>
              <w:bottom w:val="nil"/>
              <w:right w:val="single" w:sz="4" w:space="0" w:color="auto"/>
            </w:tcBorders>
            <w:shd w:val="clear" w:color="auto" w:fill="auto"/>
            <w:noWrap/>
            <w:vAlign w:val="center"/>
            <w:hideMark/>
          </w:tcPr>
          <w:p w14:paraId="06E5208A" w14:textId="39705D20"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diplomatike </w:t>
            </w:r>
            <w:r w:rsidRPr="00A65F6C">
              <w:rPr>
                <w:rFonts w:ascii="Garamond" w:eastAsia="Times New Roman" w:hAnsi="Garamond" w:cs="Arial"/>
                <w:sz w:val="14"/>
                <w:szCs w:val="14"/>
                <w:lang w:eastAsia="sq-AL"/>
              </w:rPr>
              <w:t>jashtë</w:t>
            </w:r>
            <w:r w:rsidR="00A30197" w:rsidRPr="00A65F6C">
              <w:rPr>
                <w:rFonts w:ascii="Garamond" w:eastAsia="Times New Roman" w:hAnsi="Garamond" w:cs="Arial"/>
                <w:sz w:val="14"/>
                <w:szCs w:val="14"/>
                <w:lang w:eastAsia="sq-AL"/>
              </w:rPr>
              <w:t xml:space="preserve"> shtetit</w:t>
            </w:r>
          </w:p>
        </w:tc>
        <w:tc>
          <w:tcPr>
            <w:tcW w:w="431" w:type="pct"/>
            <w:gridSpan w:val="2"/>
            <w:tcBorders>
              <w:top w:val="nil"/>
              <w:left w:val="nil"/>
              <w:bottom w:val="nil"/>
              <w:right w:val="single" w:sz="4" w:space="0" w:color="auto"/>
            </w:tcBorders>
            <w:shd w:val="clear" w:color="auto" w:fill="auto"/>
            <w:noWrap/>
            <w:vAlign w:val="center"/>
            <w:hideMark/>
          </w:tcPr>
          <w:p w14:paraId="1F1E0F0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2,553,000</w:t>
            </w:r>
          </w:p>
        </w:tc>
        <w:tc>
          <w:tcPr>
            <w:tcW w:w="425" w:type="pct"/>
            <w:gridSpan w:val="2"/>
            <w:tcBorders>
              <w:top w:val="nil"/>
              <w:left w:val="nil"/>
              <w:bottom w:val="nil"/>
              <w:right w:val="dashed" w:sz="4" w:space="0" w:color="auto"/>
            </w:tcBorders>
            <w:shd w:val="clear" w:color="auto" w:fill="auto"/>
            <w:noWrap/>
            <w:vAlign w:val="center"/>
            <w:hideMark/>
          </w:tcPr>
          <w:p w14:paraId="5F33183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137,000</w:t>
            </w:r>
          </w:p>
        </w:tc>
        <w:tc>
          <w:tcPr>
            <w:tcW w:w="399" w:type="pct"/>
            <w:gridSpan w:val="2"/>
            <w:tcBorders>
              <w:top w:val="nil"/>
              <w:left w:val="nil"/>
              <w:bottom w:val="nil"/>
              <w:right w:val="dashed" w:sz="4" w:space="0" w:color="auto"/>
            </w:tcBorders>
            <w:shd w:val="clear" w:color="auto" w:fill="auto"/>
            <w:noWrap/>
            <w:vAlign w:val="center"/>
            <w:hideMark/>
          </w:tcPr>
          <w:p w14:paraId="463406C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54F537F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137,000</w:t>
            </w:r>
          </w:p>
        </w:tc>
        <w:tc>
          <w:tcPr>
            <w:tcW w:w="489" w:type="pct"/>
            <w:gridSpan w:val="2"/>
            <w:tcBorders>
              <w:top w:val="nil"/>
              <w:left w:val="nil"/>
              <w:bottom w:val="nil"/>
              <w:right w:val="single" w:sz="12" w:space="0" w:color="auto"/>
            </w:tcBorders>
            <w:shd w:val="clear" w:color="auto" w:fill="auto"/>
            <w:noWrap/>
            <w:vAlign w:val="center"/>
            <w:hideMark/>
          </w:tcPr>
          <w:p w14:paraId="5E6FFA1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2,690,000</w:t>
            </w:r>
          </w:p>
        </w:tc>
      </w:tr>
      <w:tr w:rsidR="00A30197" w:rsidRPr="00A65F6C" w14:paraId="36B2E328"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4C9E4C2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562" w:type="pct"/>
            <w:tcBorders>
              <w:top w:val="dotted" w:sz="4" w:space="0" w:color="auto"/>
              <w:left w:val="single" w:sz="4" w:space="0" w:color="auto"/>
              <w:bottom w:val="nil"/>
              <w:right w:val="single" w:sz="4" w:space="0" w:color="auto"/>
            </w:tcBorders>
            <w:shd w:val="clear" w:color="auto" w:fill="auto"/>
            <w:noWrap/>
            <w:vAlign w:val="center"/>
            <w:hideMark/>
          </w:tcPr>
          <w:p w14:paraId="6FDB5C70" w14:textId="737B234E"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Aktiviteti diplomatik dhe konsullor i </w:t>
            </w:r>
            <w:proofErr w:type="spellStart"/>
            <w:r w:rsidRPr="00A65F6C">
              <w:rPr>
                <w:rFonts w:ascii="Garamond" w:eastAsia="Times New Roman" w:hAnsi="Garamond" w:cs="Arial"/>
                <w:sz w:val="14"/>
                <w:szCs w:val="14"/>
                <w:lang w:eastAsia="sq-AL"/>
              </w:rPr>
              <w:t>MPJ</w:t>
            </w:r>
            <w:proofErr w:type="spellEnd"/>
            <w:r w:rsidR="00E46953" w:rsidRPr="00A65F6C">
              <w:rPr>
                <w:rFonts w:ascii="Garamond" w:eastAsia="Times New Roman" w:hAnsi="Garamond" w:cs="Arial"/>
                <w:sz w:val="14"/>
                <w:szCs w:val="14"/>
                <w:lang w:eastAsia="sq-AL"/>
              </w:rPr>
              <w:t>-së</w:t>
            </w:r>
          </w:p>
        </w:tc>
        <w:tc>
          <w:tcPr>
            <w:tcW w:w="431" w:type="pct"/>
            <w:gridSpan w:val="2"/>
            <w:tcBorders>
              <w:top w:val="dotted" w:sz="4" w:space="0" w:color="auto"/>
              <w:left w:val="nil"/>
              <w:bottom w:val="dotted" w:sz="4" w:space="0" w:color="auto"/>
              <w:right w:val="single" w:sz="4" w:space="0" w:color="auto"/>
            </w:tcBorders>
            <w:shd w:val="clear" w:color="auto" w:fill="auto"/>
            <w:noWrap/>
            <w:vAlign w:val="center"/>
            <w:hideMark/>
          </w:tcPr>
          <w:p w14:paraId="4D76155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316,500</w:t>
            </w:r>
          </w:p>
        </w:tc>
        <w:tc>
          <w:tcPr>
            <w:tcW w:w="425" w:type="pct"/>
            <w:gridSpan w:val="2"/>
            <w:tcBorders>
              <w:top w:val="dotted" w:sz="4" w:space="0" w:color="auto"/>
              <w:left w:val="nil"/>
              <w:bottom w:val="dotted" w:sz="4" w:space="0" w:color="auto"/>
              <w:right w:val="dashed" w:sz="4" w:space="0" w:color="auto"/>
            </w:tcBorders>
            <w:shd w:val="clear" w:color="auto" w:fill="auto"/>
            <w:noWrap/>
            <w:vAlign w:val="center"/>
            <w:hideMark/>
          </w:tcPr>
          <w:p w14:paraId="461DB71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dotted" w:sz="4" w:space="0" w:color="auto"/>
              <w:left w:val="nil"/>
              <w:bottom w:val="dotted" w:sz="4" w:space="0" w:color="auto"/>
              <w:right w:val="dashed" w:sz="4" w:space="0" w:color="auto"/>
            </w:tcBorders>
            <w:shd w:val="clear" w:color="auto" w:fill="auto"/>
            <w:noWrap/>
            <w:vAlign w:val="center"/>
            <w:hideMark/>
          </w:tcPr>
          <w:p w14:paraId="7D0603A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6AC7527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7BB3AAF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316,500</w:t>
            </w:r>
          </w:p>
        </w:tc>
      </w:tr>
      <w:tr w:rsidR="00A30197" w:rsidRPr="00A65F6C" w14:paraId="436E13B3"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07C14123"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BEC99C2"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Ministria e Brendshme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5ED36A3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25,423,234</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6F9F79E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1,550,000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54157C2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386,622</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57488BC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1,936,622</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15283B0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27,359,856</w:t>
            </w:r>
          </w:p>
        </w:tc>
      </w:tr>
      <w:tr w:rsidR="00A30197" w:rsidRPr="00A65F6C" w14:paraId="134EDA5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0F699C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F76931B" w14:textId="0A866DE5"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2F6399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1,441,832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B0D2ED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55,795</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3CA38F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FF8D76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55,795</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86CDC5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1,497,627</w:t>
            </w:r>
          </w:p>
        </w:tc>
      </w:tr>
      <w:tr w:rsidR="00A30197" w:rsidRPr="00A65F6C" w14:paraId="2239D723"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31B0D6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03140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FDEF5EC"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Policia e Shtetit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78D4B1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20,412,003</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286312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1,329,205</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117AA4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386,622</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3EC908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1,715,827</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5726FD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22,127,830</w:t>
            </w:r>
          </w:p>
        </w:tc>
      </w:tr>
      <w:tr w:rsidR="00A30197" w:rsidRPr="00A65F6C" w14:paraId="50797483"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FFF247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A27DA41" w14:textId="4D043ECC"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Garda e </w:t>
            </w:r>
            <w:r w:rsidR="00E46953" w:rsidRPr="00A65F6C">
              <w:rPr>
                <w:rFonts w:ascii="Garamond" w:eastAsia="Times New Roman" w:hAnsi="Garamond" w:cs="Arial"/>
                <w:sz w:val="14"/>
                <w:szCs w:val="14"/>
                <w:lang w:eastAsia="sq-AL"/>
              </w:rPr>
              <w:t>Republikës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5ECB95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2,220,000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58F349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1E26E7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6B46F4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31D921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2,250,000</w:t>
            </w:r>
          </w:p>
        </w:tc>
      </w:tr>
      <w:tr w:rsidR="00A30197" w:rsidRPr="00A65F6C" w14:paraId="6F271FBB"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E779370"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C602554" w14:textId="7EDF4B96"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Prefekturat dhe </w:t>
            </w:r>
            <w:r w:rsidR="003B1803" w:rsidRPr="00A65F6C">
              <w:rPr>
                <w:rFonts w:ascii="Garamond" w:eastAsia="Times New Roman" w:hAnsi="Garamond" w:cs="Arial"/>
                <w:sz w:val="14"/>
                <w:szCs w:val="14"/>
                <w:lang w:eastAsia="sq-AL"/>
              </w:rPr>
              <w:t>funksionet e deleguara të pushtetit vendor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F84C1B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643,657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309284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15C1E7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60984D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638E14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648,657</w:t>
            </w:r>
          </w:p>
        </w:tc>
      </w:tr>
      <w:tr w:rsidR="00A30197" w:rsidRPr="00A65F6C" w14:paraId="439C233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AF938F3"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60AB165" w14:textId="183BBF8B"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30197" w:rsidRPr="00A65F6C">
              <w:rPr>
                <w:rFonts w:ascii="Garamond" w:eastAsia="Times New Roman" w:hAnsi="Garamond" w:cs="Arial"/>
                <w:sz w:val="14"/>
                <w:szCs w:val="14"/>
                <w:lang w:eastAsia="sq-AL"/>
              </w:rPr>
              <w:t xml:space="preserve"> i Gjendjes Civile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34457D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705,742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FEABF6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BBCB1D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0FFA1D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9F1281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835,742</w:t>
            </w:r>
          </w:p>
        </w:tc>
      </w:tr>
      <w:tr w:rsidR="00A30197" w:rsidRPr="00A65F6C" w14:paraId="284E6C95"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5800EB65"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65374C8"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Ministria e Mbrojtjes</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3AB3F67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23,979,326</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250437C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12,502,500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2DDDD99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12,212,050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32F1441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24,714,550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6CCDA56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48,693,876</w:t>
            </w:r>
          </w:p>
        </w:tc>
      </w:tr>
      <w:tr w:rsidR="00A30197" w:rsidRPr="00A65F6C" w14:paraId="2844B08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3A84ACC"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A4A5691" w14:textId="4AF43980"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0E7C61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1,580,300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6A6B91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517A0A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67B769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981812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1,740,300</w:t>
            </w:r>
          </w:p>
        </w:tc>
      </w:tr>
      <w:tr w:rsidR="00A30197" w:rsidRPr="00A65F6C" w14:paraId="19B9A45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E33F79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02120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AAE3492" w14:textId="758CF5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Forcat e </w:t>
            </w:r>
            <w:r w:rsidR="003B1803" w:rsidRPr="00A65F6C">
              <w:rPr>
                <w:rFonts w:ascii="Garamond" w:eastAsia="Times New Roman" w:hAnsi="Garamond" w:cs="Arial"/>
                <w:sz w:val="14"/>
                <w:szCs w:val="14"/>
                <w:lang w:eastAsia="sq-AL"/>
              </w:rPr>
              <w:t>luftimit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823A14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6,545,090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9EEEB4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8,239,500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DC4A50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BFC247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18,439,500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310773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24,984,590</w:t>
            </w:r>
          </w:p>
        </w:tc>
      </w:tr>
      <w:tr w:rsidR="00A30197" w:rsidRPr="00A65F6C" w14:paraId="40ECFAFB"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1E1612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09430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E594267" w14:textId="79CE0BFB"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3B1803" w:rsidRPr="00A65F6C">
              <w:rPr>
                <w:rFonts w:ascii="Garamond" w:eastAsia="Times New Roman" w:hAnsi="Garamond" w:cs="Arial"/>
                <w:sz w:val="14"/>
                <w:szCs w:val="14"/>
                <w:lang w:eastAsia="sq-AL"/>
              </w:rPr>
              <w:t>ushtarak</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155417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821,000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EBD26C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984A09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0129EE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5678F3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1,278,000</w:t>
            </w:r>
          </w:p>
        </w:tc>
      </w:tr>
      <w:tr w:rsidR="00A30197" w:rsidRPr="00A65F6C" w14:paraId="65E9CB9F"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E654127"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02150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D816A6E" w14:textId="6FD779F3"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Mbështetja</w:t>
            </w:r>
            <w:r w:rsidR="00A30197" w:rsidRPr="00A65F6C">
              <w:rPr>
                <w:rFonts w:ascii="Garamond" w:eastAsia="Times New Roman" w:hAnsi="Garamond" w:cs="Arial"/>
                <w:sz w:val="14"/>
                <w:szCs w:val="14"/>
                <w:lang w:eastAsia="sq-AL"/>
              </w:rPr>
              <w:t xml:space="preserve"> e </w:t>
            </w:r>
            <w:r w:rsidR="003B1803" w:rsidRPr="00A65F6C">
              <w:rPr>
                <w:rFonts w:ascii="Garamond" w:eastAsia="Times New Roman" w:hAnsi="Garamond" w:cs="Arial"/>
                <w:sz w:val="14"/>
                <w:szCs w:val="14"/>
                <w:lang w:eastAsia="sq-AL"/>
              </w:rPr>
              <w:t>luftimit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8DCE21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6,714,936</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CD9736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1,326,000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D2E00D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8E3868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1,326,000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BACF96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8,040,936</w:t>
            </w:r>
          </w:p>
        </w:tc>
      </w:tr>
      <w:tr w:rsidR="00A30197" w:rsidRPr="00A65F6C" w14:paraId="34198F1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5358AD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07340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21D6D60" w14:textId="10872F7B"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shëndetësinë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DF99F9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1,518,000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C6D3C8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5B7E68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B12A61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579FE3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1,918,000</w:t>
            </w:r>
          </w:p>
        </w:tc>
      </w:tr>
      <w:tr w:rsidR="00A30197" w:rsidRPr="00A65F6C" w14:paraId="6C9A594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39357C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69B086A" w14:textId="3B4D0425"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 xml:space="preserve">sociale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ushtarakët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49EC14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5,200,000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9694A1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74BF58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817E79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81D06C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5,200,000</w:t>
            </w:r>
          </w:p>
        </w:tc>
      </w:tr>
      <w:tr w:rsidR="00A30197" w:rsidRPr="00A65F6C" w14:paraId="41F5F5C9"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860208E"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ACDDC1A"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Emergjencat Civile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681964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470056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1,920,000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88C1CC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2,012,050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239E34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3,932,050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1CFF4F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5,532,050</w:t>
            </w:r>
          </w:p>
        </w:tc>
      </w:tr>
      <w:tr w:rsidR="00A30197" w:rsidRPr="00A65F6C" w14:paraId="153F9326"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13E2E721"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2C99EEE" w14:textId="1EB69F8C" w:rsidR="00A30197" w:rsidRPr="00A65F6C" w:rsidRDefault="00E46953"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Shërbimi</w:t>
            </w:r>
            <w:r w:rsidR="00A30197" w:rsidRPr="00A65F6C">
              <w:rPr>
                <w:rFonts w:ascii="Garamond" w:eastAsia="Times New Roman" w:hAnsi="Garamond" w:cs="Arial"/>
                <w:b/>
                <w:bCs/>
                <w:sz w:val="14"/>
                <w:szCs w:val="14"/>
                <w:lang w:eastAsia="sq-AL"/>
              </w:rPr>
              <w:t xml:space="preserve"> Informativ </w:t>
            </w:r>
            <w:r w:rsidRPr="00A65F6C">
              <w:rPr>
                <w:rFonts w:ascii="Garamond" w:eastAsia="Times New Roman" w:hAnsi="Garamond" w:cs="Arial"/>
                <w:b/>
                <w:bCs/>
                <w:sz w:val="14"/>
                <w:szCs w:val="14"/>
                <w:lang w:eastAsia="sq-AL"/>
              </w:rPr>
              <w:t>Shtetëror</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0BE2BDF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1,819,500</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149DAA3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140,000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F97940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5179B6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25B1135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1,959,500</w:t>
            </w:r>
          </w:p>
        </w:tc>
      </w:tr>
      <w:tr w:rsidR="00A30197" w:rsidRPr="00A65F6C" w14:paraId="1F0E7E1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2FCE887"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03520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B716712" w14:textId="1F2B8056"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3B1803" w:rsidRPr="00A65F6C">
              <w:rPr>
                <w:rFonts w:ascii="Garamond" w:eastAsia="Times New Roman" w:hAnsi="Garamond" w:cs="Arial"/>
                <w:sz w:val="14"/>
                <w:szCs w:val="14"/>
                <w:lang w:eastAsia="sq-AL"/>
              </w:rPr>
              <w:t>informative shtetërore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88C0A2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1,819,500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F6F959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6CAF75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237F4F2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660D15E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1,959,500</w:t>
            </w:r>
          </w:p>
        </w:tc>
      </w:tr>
      <w:tr w:rsidR="00A30197" w:rsidRPr="00A65F6C" w14:paraId="1EDBA519"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0A06ED4E"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6CA735F" w14:textId="2578CE1E"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Drejtoria e Radio</w:t>
            </w:r>
            <w:r w:rsidR="00E46953" w:rsidRPr="00A65F6C">
              <w:rPr>
                <w:rFonts w:ascii="Garamond" w:eastAsia="Times New Roman" w:hAnsi="Garamond" w:cs="Arial"/>
                <w:b/>
                <w:bCs/>
                <w:sz w:val="14"/>
                <w:szCs w:val="14"/>
                <w:lang w:eastAsia="sq-AL"/>
              </w:rPr>
              <w:t>-</w:t>
            </w:r>
            <w:r w:rsidRPr="00A65F6C">
              <w:rPr>
                <w:rFonts w:ascii="Garamond" w:eastAsia="Times New Roman" w:hAnsi="Garamond" w:cs="Arial"/>
                <w:b/>
                <w:bCs/>
                <w:sz w:val="14"/>
                <w:szCs w:val="14"/>
                <w:lang w:eastAsia="sq-AL"/>
              </w:rPr>
              <w:t>Televizionit</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5FB8D98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670,000</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517DFDF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6984B21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2B1E40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D85535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770,000</w:t>
            </w:r>
          </w:p>
        </w:tc>
      </w:tr>
      <w:tr w:rsidR="00A30197" w:rsidRPr="00A65F6C" w14:paraId="4BA7477C"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B597E2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349A8B5" w14:textId="2F0C42A0" w:rsidR="00A30197" w:rsidRPr="00A65F6C" w:rsidRDefault="00E46953"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shqiptar</w:t>
            </w:r>
            <w:r w:rsidR="003B1803" w:rsidRPr="00A65F6C">
              <w:rPr>
                <w:rFonts w:ascii="Garamond" w:eastAsia="Times New Roman" w:hAnsi="Garamond" w:cs="Arial"/>
                <w:sz w:val="14"/>
                <w:szCs w:val="14"/>
                <w:lang w:eastAsia="sq-AL"/>
              </w:rPr>
              <w:t>ë</w:t>
            </w:r>
            <w:r w:rsidR="00A30197" w:rsidRPr="00A65F6C">
              <w:rPr>
                <w:rFonts w:ascii="Garamond" w:eastAsia="Times New Roman" w:hAnsi="Garamond" w:cs="Arial"/>
                <w:sz w:val="14"/>
                <w:szCs w:val="14"/>
                <w:lang w:eastAsia="sq-AL"/>
              </w:rPr>
              <w:t xml:space="preserve">t </w:t>
            </w:r>
            <w:r w:rsidRPr="00A65F6C">
              <w:rPr>
                <w:rFonts w:ascii="Garamond" w:eastAsia="Times New Roman" w:hAnsi="Garamond" w:cs="Arial"/>
                <w:sz w:val="14"/>
                <w:szCs w:val="14"/>
                <w:lang w:eastAsia="sq-AL"/>
              </w:rPr>
              <w:t>jashtë</w:t>
            </w:r>
            <w:r w:rsidR="00A30197" w:rsidRPr="00A65F6C">
              <w:rPr>
                <w:rFonts w:ascii="Garamond" w:eastAsia="Times New Roman" w:hAnsi="Garamond" w:cs="Arial"/>
                <w:sz w:val="14"/>
                <w:szCs w:val="14"/>
                <w:lang w:eastAsia="sq-AL"/>
              </w:rPr>
              <w:t xml:space="preserve"> kufirit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BDA226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279,000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A66FD4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C0E315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7873C6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A243F9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279,000</w:t>
            </w:r>
          </w:p>
        </w:tc>
      </w:tr>
      <w:tr w:rsidR="00A30197" w:rsidRPr="00A65F6C" w14:paraId="48E2361A"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B6E478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08520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0BAB39B" w14:textId="6AA8F293"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Projekte teknike </w:t>
            </w:r>
            <w:r w:rsidR="00E46953" w:rsidRPr="00A65F6C">
              <w:rPr>
                <w:rFonts w:ascii="Garamond" w:eastAsia="Times New Roman" w:hAnsi="Garamond" w:cs="Arial"/>
                <w:sz w:val="14"/>
                <w:szCs w:val="14"/>
                <w:lang w:eastAsia="sq-AL"/>
              </w:rPr>
              <w:t>për</w:t>
            </w:r>
            <w:r w:rsidRPr="00A65F6C">
              <w:rPr>
                <w:rFonts w:ascii="Garamond" w:eastAsia="Times New Roman" w:hAnsi="Garamond" w:cs="Arial"/>
                <w:sz w:val="14"/>
                <w:szCs w:val="14"/>
                <w:lang w:eastAsia="sq-AL"/>
              </w:rPr>
              <w:t xml:space="preserve"> futjen e teknologjive t</w:t>
            </w:r>
            <w:r w:rsidR="00E46953"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reja</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588DF3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EE7B9F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AD50EA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AA10D5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F88A9A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r>
      <w:tr w:rsidR="00A30197" w:rsidRPr="00A65F6C" w14:paraId="799ED98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9425EA2"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23548DC" w14:textId="7B8F4AC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Prodhime </w:t>
            </w:r>
            <w:proofErr w:type="spellStart"/>
            <w:r w:rsidRPr="00A65F6C">
              <w:rPr>
                <w:rFonts w:ascii="Garamond" w:eastAsia="Times New Roman" w:hAnsi="Garamond" w:cs="Arial"/>
                <w:sz w:val="14"/>
                <w:szCs w:val="14"/>
                <w:lang w:eastAsia="sq-AL"/>
              </w:rPr>
              <w:t>filmike</w:t>
            </w:r>
            <w:proofErr w:type="spellEnd"/>
            <w:r w:rsidRPr="00A65F6C">
              <w:rPr>
                <w:rFonts w:ascii="Garamond" w:eastAsia="Times New Roman" w:hAnsi="Garamond" w:cs="Arial"/>
                <w:sz w:val="14"/>
                <w:szCs w:val="14"/>
                <w:lang w:eastAsia="sq-AL"/>
              </w:rPr>
              <w:t xml:space="preserve"> ose veprimtari artistike </w:t>
            </w:r>
            <w:r w:rsidR="00E46953" w:rsidRPr="00A65F6C">
              <w:rPr>
                <w:rFonts w:ascii="Garamond" w:eastAsia="Times New Roman" w:hAnsi="Garamond" w:cs="Arial"/>
                <w:sz w:val="14"/>
                <w:szCs w:val="14"/>
                <w:lang w:eastAsia="sq-AL"/>
              </w:rPr>
              <w:t>mbarëkombëtare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139223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91,000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7E2B9C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FFCDAD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263174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E81838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91,000</w:t>
            </w:r>
          </w:p>
        </w:tc>
      </w:tr>
      <w:tr w:rsidR="00A30197" w:rsidRPr="00A65F6C" w14:paraId="1C879B35"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E0D19C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7A3484E" w14:textId="29C873B5"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Orkestra simfonike e RTSH</w:t>
            </w:r>
            <w:r w:rsidR="00E46953" w:rsidRPr="00A65F6C">
              <w:rPr>
                <w:rFonts w:ascii="Garamond" w:eastAsia="Times New Roman" w:hAnsi="Garamond" w:cs="Arial"/>
                <w:sz w:val="14"/>
                <w:szCs w:val="14"/>
                <w:lang w:eastAsia="sq-AL"/>
              </w:rPr>
              <w:t>-së</w:t>
            </w:r>
            <w:r w:rsidRPr="00A65F6C">
              <w:rPr>
                <w:rFonts w:ascii="Garamond" w:eastAsia="Times New Roman" w:hAnsi="Garamond" w:cs="Arial"/>
                <w:sz w:val="14"/>
                <w:szCs w:val="14"/>
                <w:lang w:eastAsia="sq-AL"/>
              </w:rPr>
              <w:t xml:space="preserve"> dhe</w:t>
            </w:r>
            <w:r w:rsidR="00E46953" w:rsidRPr="00A65F6C">
              <w:rPr>
                <w:rFonts w:ascii="Garamond" w:eastAsia="Times New Roman" w:hAnsi="Garamond" w:cs="Arial"/>
                <w:sz w:val="14"/>
                <w:szCs w:val="14"/>
                <w:lang w:eastAsia="sq-AL"/>
              </w:rPr>
              <w:t xml:space="preserve"> e</w:t>
            </w:r>
            <w:r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k</w:t>
            </w:r>
            <w:r w:rsidR="00E46953" w:rsidRPr="00A65F6C">
              <w:rPr>
                <w:rFonts w:ascii="Garamond" w:eastAsia="Times New Roman" w:hAnsi="Garamond" w:cs="Arial"/>
                <w:sz w:val="14"/>
                <w:szCs w:val="14"/>
                <w:lang w:eastAsia="sq-AL"/>
              </w:rPr>
              <w:t>inematografisë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E199DB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7C47D5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808BF0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2296572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7C9934B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r>
      <w:tr w:rsidR="00A30197" w:rsidRPr="00A65F6C" w14:paraId="6DD9BD10"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195A148D"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FD325F6" w14:textId="2893F4A2"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Drejtoria e </w:t>
            </w:r>
            <w:r w:rsidR="00E46953" w:rsidRPr="00A65F6C">
              <w:rPr>
                <w:rFonts w:ascii="Garamond" w:eastAsia="Times New Roman" w:hAnsi="Garamond" w:cs="Arial"/>
                <w:b/>
                <w:bCs/>
                <w:sz w:val="14"/>
                <w:szCs w:val="14"/>
                <w:lang w:eastAsia="sq-AL"/>
              </w:rPr>
              <w:t>Përgjithshme</w:t>
            </w:r>
            <w:r w:rsidRPr="00A65F6C">
              <w:rPr>
                <w:rFonts w:ascii="Garamond" w:eastAsia="Times New Roman" w:hAnsi="Garamond" w:cs="Arial"/>
                <w:b/>
                <w:bCs/>
                <w:sz w:val="14"/>
                <w:szCs w:val="14"/>
                <w:lang w:eastAsia="sq-AL"/>
              </w:rPr>
              <w:t xml:space="preserve"> e Arkivave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526425C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265,700</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670B4F10"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37E502F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7B0662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54B892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395,700</w:t>
            </w:r>
          </w:p>
        </w:tc>
      </w:tr>
      <w:tr w:rsidR="00A30197" w:rsidRPr="00A65F6C" w14:paraId="2DB603DB"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53700A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3A1FF708" w14:textId="654409F7"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754BFE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265,700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0951E9A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267CF66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230554E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1E974EC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395,700</w:t>
            </w:r>
          </w:p>
        </w:tc>
      </w:tr>
      <w:tr w:rsidR="00A30197" w:rsidRPr="00A65F6C" w14:paraId="4B79712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ABEC10D"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22</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4300D70E" w14:textId="1B45A7E9"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Akademia e </w:t>
            </w:r>
            <w:r w:rsidR="00E46953" w:rsidRPr="00A65F6C">
              <w:rPr>
                <w:rFonts w:ascii="Garamond" w:eastAsia="Times New Roman" w:hAnsi="Garamond" w:cs="Arial"/>
                <w:b/>
                <w:bCs/>
                <w:sz w:val="14"/>
                <w:szCs w:val="14"/>
                <w:lang w:eastAsia="sq-AL"/>
              </w:rPr>
              <w:t>Shkencës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2470AE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453,380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4A7B13F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6EB8E95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46DC211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05EF616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463,380</w:t>
            </w:r>
          </w:p>
        </w:tc>
      </w:tr>
      <w:tr w:rsidR="00A30197" w:rsidRPr="00A65F6C" w14:paraId="230BA7B6"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0CF6EE37"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01520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781D6FEC" w14:textId="293B5602"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3B1803" w:rsidRPr="00A65F6C">
              <w:rPr>
                <w:rFonts w:ascii="Garamond" w:eastAsia="Times New Roman" w:hAnsi="Garamond" w:cs="Arial"/>
                <w:sz w:val="14"/>
                <w:szCs w:val="14"/>
                <w:lang w:eastAsia="sq-AL"/>
              </w:rPr>
              <w:t xml:space="preserve">akademike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1C5B969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453,380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00ABE67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5DB4EFA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single" w:sz="4" w:space="0" w:color="auto"/>
              <w:right w:val="single" w:sz="4" w:space="0" w:color="auto"/>
            </w:tcBorders>
            <w:shd w:val="clear" w:color="auto" w:fill="auto"/>
            <w:noWrap/>
            <w:vAlign w:val="center"/>
            <w:hideMark/>
          </w:tcPr>
          <w:p w14:paraId="015B52C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89" w:type="pct"/>
            <w:gridSpan w:val="2"/>
            <w:tcBorders>
              <w:top w:val="dotted" w:sz="4" w:space="0" w:color="auto"/>
              <w:left w:val="nil"/>
              <w:bottom w:val="single" w:sz="4" w:space="0" w:color="auto"/>
              <w:right w:val="single" w:sz="12" w:space="0" w:color="auto"/>
            </w:tcBorders>
            <w:shd w:val="clear" w:color="auto" w:fill="auto"/>
            <w:noWrap/>
            <w:vAlign w:val="center"/>
            <w:hideMark/>
          </w:tcPr>
          <w:p w14:paraId="27848C6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463,380</w:t>
            </w:r>
          </w:p>
        </w:tc>
      </w:tr>
      <w:tr w:rsidR="00A30197" w:rsidRPr="00A65F6C" w14:paraId="68885F5A"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12DB0FF"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24</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20EBE77D" w14:textId="77409922"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Kontrolli </w:t>
            </w:r>
            <w:r w:rsidR="00A65F6C">
              <w:rPr>
                <w:rFonts w:ascii="Garamond" w:eastAsia="Times New Roman" w:hAnsi="Garamond" w:cs="Arial"/>
                <w:b/>
                <w:bCs/>
                <w:sz w:val="14"/>
                <w:szCs w:val="14"/>
                <w:lang w:eastAsia="sq-AL"/>
              </w:rPr>
              <w:t xml:space="preserve">i </w:t>
            </w:r>
            <w:r w:rsidRPr="00A65F6C">
              <w:rPr>
                <w:rFonts w:ascii="Garamond" w:eastAsia="Times New Roman" w:hAnsi="Garamond" w:cs="Arial"/>
                <w:b/>
                <w:bCs/>
                <w:sz w:val="14"/>
                <w:szCs w:val="14"/>
                <w:lang w:eastAsia="sq-AL"/>
              </w:rPr>
              <w:t>Lart</w:t>
            </w:r>
            <w:r w:rsidR="00A65F6C">
              <w:rPr>
                <w:rFonts w:ascii="Garamond" w:eastAsia="Times New Roman" w:hAnsi="Garamond" w:cs="Arial"/>
                <w:b/>
                <w:bCs/>
                <w:sz w:val="14"/>
                <w:szCs w:val="14"/>
                <w:lang w:eastAsia="sq-AL"/>
              </w:rPr>
              <w:t>ë</w:t>
            </w:r>
            <w:r w:rsidR="00A65F6C" w:rsidRPr="00A65F6C">
              <w:rPr>
                <w:rFonts w:ascii="Garamond" w:eastAsia="Times New Roman" w:hAnsi="Garamond" w:cs="Arial"/>
                <w:b/>
                <w:bCs/>
                <w:sz w:val="14"/>
                <w:szCs w:val="14"/>
                <w:lang w:eastAsia="sq-AL"/>
              </w:rPr>
              <w:t xml:space="preserve"> </w:t>
            </w:r>
            <w:r w:rsidRPr="00A65F6C">
              <w:rPr>
                <w:rFonts w:ascii="Garamond" w:eastAsia="Times New Roman" w:hAnsi="Garamond" w:cs="Arial"/>
                <w:b/>
                <w:bCs/>
                <w:sz w:val="14"/>
                <w:szCs w:val="14"/>
                <w:lang w:eastAsia="sq-AL"/>
              </w:rPr>
              <w:t>i Shtetit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51C7520"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669,000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7FC60C20"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6BCC125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0EE936D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23EA248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684,000</w:t>
            </w:r>
          </w:p>
        </w:tc>
      </w:tr>
      <w:tr w:rsidR="00A30197" w:rsidRPr="00A65F6C" w14:paraId="528DC194"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2BEF9C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038036D6" w14:textId="36D64C10"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proofErr w:type="spellStart"/>
            <w:r w:rsidR="003B1803" w:rsidRPr="00A65F6C">
              <w:rPr>
                <w:rFonts w:ascii="Garamond" w:eastAsia="Times New Roman" w:hAnsi="Garamond" w:cs="Arial"/>
                <w:sz w:val="14"/>
                <w:szCs w:val="14"/>
                <w:lang w:eastAsia="sq-AL"/>
              </w:rPr>
              <w:t>audituese</w:t>
            </w:r>
            <w:proofErr w:type="spellEnd"/>
            <w:r w:rsidR="003B1803"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 xml:space="preserve">e </w:t>
            </w:r>
            <w:proofErr w:type="spellStart"/>
            <w:r w:rsidRPr="00A65F6C">
              <w:rPr>
                <w:rFonts w:ascii="Garamond" w:eastAsia="Times New Roman" w:hAnsi="Garamond" w:cs="Arial"/>
                <w:sz w:val="14"/>
                <w:szCs w:val="14"/>
                <w:lang w:eastAsia="sq-AL"/>
              </w:rPr>
              <w:t>KLSH</w:t>
            </w:r>
            <w:proofErr w:type="spellEnd"/>
            <w:r w:rsidR="00E46953" w:rsidRPr="00A65F6C">
              <w:rPr>
                <w:rFonts w:ascii="Garamond" w:eastAsia="Times New Roman" w:hAnsi="Garamond" w:cs="Arial"/>
                <w:sz w:val="14"/>
                <w:szCs w:val="14"/>
                <w:lang w:eastAsia="sq-AL"/>
              </w:rPr>
              <w:t>-së</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68C45B6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669,000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FF43A7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6773C73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single" w:sz="4" w:space="0" w:color="auto"/>
              <w:right w:val="single" w:sz="4" w:space="0" w:color="auto"/>
            </w:tcBorders>
            <w:shd w:val="clear" w:color="auto" w:fill="auto"/>
            <w:noWrap/>
            <w:vAlign w:val="center"/>
            <w:hideMark/>
          </w:tcPr>
          <w:p w14:paraId="5FAE569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489" w:type="pct"/>
            <w:gridSpan w:val="2"/>
            <w:tcBorders>
              <w:top w:val="dotted" w:sz="4" w:space="0" w:color="auto"/>
              <w:left w:val="nil"/>
              <w:bottom w:val="single" w:sz="4" w:space="0" w:color="auto"/>
              <w:right w:val="single" w:sz="12" w:space="0" w:color="auto"/>
            </w:tcBorders>
            <w:shd w:val="clear" w:color="auto" w:fill="auto"/>
            <w:noWrap/>
            <w:vAlign w:val="center"/>
            <w:hideMark/>
          </w:tcPr>
          <w:p w14:paraId="3E3D590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684,000</w:t>
            </w:r>
          </w:p>
        </w:tc>
      </w:tr>
      <w:tr w:rsidR="00A30197" w:rsidRPr="00A65F6C" w14:paraId="77F57CF7"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234828A7"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24C5900"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Ministria e Turizmit dhe Mjedisit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5FF0FA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2,144,260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0508F59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866,415</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43C1FC2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590,000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3F3C97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1,456,415</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A8413B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3,600,675</w:t>
            </w:r>
          </w:p>
        </w:tc>
      </w:tr>
      <w:tr w:rsidR="00A30197" w:rsidRPr="00A65F6C" w14:paraId="11CE683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FC80AF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85A5E1B" w14:textId="5B3A1D60"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DD9159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249,950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C1EFFC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C4743A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4FBD0D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B867F4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252,950</w:t>
            </w:r>
          </w:p>
        </w:tc>
      </w:tr>
      <w:tr w:rsidR="00A30197" w:rsidRPr="00A65F6C" w14:paraId="797BA38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681E000"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05320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F7B32CC" w14:textId="194A498D"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Programe </w:t>
            </w:r>
            <w:r w:rsidR="00E46953" w:rsidRPr="00A65F6C">
              <w:rPr>
                <w:rFonts w:ascii="Garamond" w:eastAsia="Times New Roman" w:hAnsi="Garamond" w:cs="Arial"/>
                <w:sz w:val="14"/>
                <w:szCs w:val="14"/>
                <w:lang w:eastAsia="sq-AL"/>
              </w:rPr>
              <w:t>për</w:t>
            </w:r>
            <w:r w:rsidRPr="00A65F6C">
              <w:rPr>
                <w:rFonts w:ascii="Garamond" w:eastAsia="Times New Roman" w:hAnsi="Garamond" w:cs="Arial"/>
                <w:sz w:val="14"/>
                <w:szCs w:val="14"/>
                <w:lang w:eastAsia="sq-AL"/>
              </w:rPr>
              <w:t xml:space="preserve"> mbrojtjen e </w:t>
            </w:r>
            <w:r w:rsidR="003B1803" w:rsidRPr="00A65F6C">
              <w:rPr>
                <w:rFonts w:ascii="Garamond" w:eastAsia="Times New Roman" w:hAnsi="Garamond" w:cs="Arial"/>
                <w:sz w:val="14"/>
                <w:szCs w:val="14"/>
                <w:lang w:eastAsia="sq-AL"/>
              </w:rPr>
              <w:t>mjedisit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4588AF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489,110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3D6CFF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99,558</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2F4E1B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784F3B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489,558</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285939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978,668</w:t>
            </w:r>
          </w:p>
        </w:tc>
      </w:tr>
      <w:tr w:rsidR="00A30197" w:rsidRPr="00A65F6C" w14:paraId="5797076C"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73C66AE"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33BDA63" w14:textId="414459E5"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Administrimi i </w:t>
            </w:r>
            <w:r w:rsidR="003B1803" w:rsidRPr="00A65F6C">
              <w:rPr>
                <w:rFonts w:ascii="Garamond" w:eastAsia="Times New Roman" w:hAnsi="Garamond" w:cs="Arial"/>
                <w:sz w:val="14"/>
                <w:szCs w:val="14"/>
                <w:lang w:eastAsia="sq-AL"/>
              </w:rPr>
              <w:t>pyjeve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A35ABC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478,800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80BEAC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418,760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C39C97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FF22AB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418,760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85DF54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897,560</w:t>
            </w:r>
          </w:p>
        </w:tc>
      </w:tr>
      <w:tr w:rsidR="00A30197" w:rsidRPr="00A65F6C" w14:paraId="1229AFB5"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8048C4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04760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1867C06" w14:textId="3BE7A77B"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i </w:t>
            </w:r>
            <w:r w:rsidR="003B1803" w:rsidRPr="00A65F6C">
              <w:rPr>
                <w:rFonts w:ascii="Garamond" w:eastAsia="Times New Roman" w:hAnsi="Garamond" w:cs="Arial"/>
                <w:sz w:val="14"/>
                <w:szCs w:val="14"/>
                <w:lang w:eastAsia="sq-AL"/>
              </w:rPr>
              <w:t>turizmit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F50D22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886,400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A9B62E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15,350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62D58D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4B5D05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15,350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E05DE3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901,750</w:t>
            </w:r>
          </w:p>
        </w:tc>
      </w:tr>
      <w:tr w:rsidR="00A30197" w:rsidRPr="00A65F6C" w14:paraId="4CD477E5"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446652E"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BA478EA" w14:textId="6FB0931D"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3B1803" w:rsidRPr="00A65F6C">
              <w:rPr>
                <w:rFonts w:ascii="Garamond" w:eastAsia="Times New Roman" w:hAnsi="Garamond" w:cs="Arial"/>
                <w:sz w:val="14"/>
                <w:szCs w:val="14"/>
                <w:lang w:eastAsia="sq-AL"/>
              </w:rPr>
              <w:t>mbetjeve urbane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FBF95B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3DFEFF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329,747</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1069AA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5678EB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529,747</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0DA2BF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569,747</w:t>
            </w:r>
          </w:p>
        </w:tc>
      </w:tr>
      <w:tr w:rsidR="00A30197" w:rsidRPr="00A65F6C" w14:paraId="645CE7F7"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0E0860A4"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28</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270275A" w14:textId="3A8B3B9D"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Prokuroria e </w:t>
            </w:r>
            <w:r w:rsidR="00E46953" w:rsidRPr="00A65F6C">
              <w:rPr>
                <w:rFonts w:ascii="Garamond" w:eastAsia="Times New Roman" w:hAnsi="Garamond" w:cs="Arial"/>
                <w:b/>
                <w:bCs/>
                <w:sz w:val="14"/>
                <w:szCs w:val="14"/>
                <w:lang w:eastAsia="sq-AL"/>
              </w:rPr>
              <w:t>Përgjithshme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53A2953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3,157,800</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1F44349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16A1EF6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5D6B046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6D9410F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3,287,800</w:t>
            </w:r>
          </w:p>
        </w:tc>
      </w:tr>
      <w:tr w:rsidR="00A30197" w:rsidRPr="00A65F6C" w14:paraId="099E51DC"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B3BED22"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25051B9A" w14:textId="2DDBA2AA"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5000AC2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3,157,800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4D9196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57B057F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232B668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530889E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3,287,800</w:t>
            </w:r>
          </w:p>
        </w:tc>
      </w:tr>
      <w:tr w:rsidR="00A30197" w:rsidRPr="00A65F6C" w14:paraId="1A438A3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9B72596"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29</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2229BBF8" w14:textId="3197EFDB"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Këshilli </w:t>
            </w:r>
            <w:r w:rsidR="00E46953" w:rsidRPr="00A65F6C">
              <w:rPr>
                <w:rFonts w:ascii="Garamond" w:eastAsia="Times New Roman" w:hAnsi="Garamond" w:cs="Arial"/>
                <w:b/>
                <w:bCs/>
                <w:sz w:val="14"/>
                <w:szCs w:val="14"/>
                <w:lang w:eastAsia="sq-AL"/>
              </w:rPr>
              <w:t>i</w:t>
            </w:r>
            <w:r w:rsidRPr="00A65F6C">
              <w:rPr>
                <w:rFonts w:ascii="Garamond" w:eastAsia="Times New Roman" w:hAnsi="Garamond" w:cs="Arial"/>
                <w:b/>
                <w:bCs/>
                <w:sz w:val="14"/>
                <w:szCs w:val="14"/>
                <w:lang w:eastAsia="sq-AL"/>
              </w:rPr>
              <w:t xml:space="preserve"> Lartë Gjyqësor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61CCFB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4,486,459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A59894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383,000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7F454E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36A72F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383,000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5C9656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4,869,459</w:t>
            </w:r>
          </w:p>
        </w:tc>
      </w:tr>
      <w:tr w:rsidR="00A30197" w:rsidRPr="00A65F6C" w14:paraId="0662DC2F"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2C1B28FE"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nil"/>
              <w:right w:val="single" w:sz="4" w:space="0" w:color="auto"/>
            </w:tcBorders>
            <w:shd w:val="clear" w:color="auto" w:fill="auto"/>
            <w:noWrap/>
            <w:vAlign w:val="center"/>
            <w:hideMark/>
          </w:tcPr>
          <w:p w14:paraId="29006228" w14:textId="2EA1D5ED"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nil"/>
              <w:right w:val="single" w:sz="4" w:space="0" w:color="auto"/>
            </w:tcBorders>
            <w:shd w:val="clear" w:color="auto" w:fill="auto"/>
            <w:noWrap/>
            <w:vAlign w:val="center"/>
            <w:hideMark/>
          </w:tcPr>
          <w:p w14:paraId="0EC24FC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348,059</w:t>
            </w:r>
          </w:p>
        </w:tc>
        <w:tc>
          <w:tcPr>
            <w:tcW w:w="425" w:type="pct"/>
            <w:gridSpan w:val="2"/>
            <w:tcBorders>
              <w:top w:val="nil"/>
              <w:left w:val="nil"/>
              <w:bottom w:val="nil"/>
              <w:right w:val="dashed" w:sz="4" w:space="0" w:color="auto"/>
            </w:tcBorders>
            <w:shd w:val="clear" w:color="auto" w:fill="auto"/>
            <w:noWrap/>
            <w:vAlign w:val="center"/>
            <w:hideMark/>
          </w:tcPr>
          <w:p w14:paraId="4F7A73E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399" w:type="pct"/>
            <w:gridSpan w:val="2"/>
            <w:tcBorders>
              <w:top w:val="nil"/>
              <w:left w:val="nil"/>
              <w:bottom w:val="nil"/>
              <w:right w:val="dashed" w:sz="4" w:space="0" w:color="auto"/>
            </w:tcBorders>
            <w:shd w:val="clear" w:color="auto" w:fill="auto"/>
            <w:noWrap/>
            <w:vAlign w:val="center"/>
            <w:hideMark/>
          </w:tcPr>
          <w:p w14:paraId="27BE62F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4DE7F1C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489" w:type="pct"/>
            <w:gridSpan w:val="2"/>
            <w:tcBorders>
              <w:top w:val="nil"/>
              <w:left w:val="nil"/>
              <w:bottom w:val="nil"/>
              <w:right w:val="single" w:sz="12" w:space="0" w:color="auto"/>
            </w:tcBorders>
            <w:shd w:val="clear" w:color="auto" w:fill="auto"/>
            <w:noWrap/>
            <w:vAlign w:val="center"/>
            <w:hideMark/>
          </w:tcPr>
          <w:p w14:paraId="56333AC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363,059</w:t>
            </w:r>
          </w:p>
        </w:tc>
      </w:tr>
      <w:tr w:rsidR="00A30197" w:rsidRPr="00A65F6C" w14:paraId="0392B2B3"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19A59C2B"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562" w:type="pct"/>
            <w:tcBorders>
              <w:top w:val="dotted" w:sz="4" w:space="0" w:color="auto"/>
              <w:left w:val="nil"/>
              <w:bottom w:val="nil"/>
              <w:right w:val="nil"/>
            </w:tcBorders>
            <w:shd w:val="clear" w:color="auto" w:fill="auto"/>
            <w:noWrap/>
            <w:vAlign w:val="center"/>
            <w:hideMark/>
          </w:tcPr>
          <w:p w14:paraId="0164CDBB"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teknologjinë e sistemit të drejtësisë</w:t>
            </w:r>
          </w:p>
        </w:tc>
        <w:tc>
          <w:tcPr>
            <w:tcW w:w="431" w:type="pct"/>
            <w:gridSpan w:val="2"/>
            <w:tcBorders>
              <w:top w:val="dotted" w:sz="4" w:space="0" w:color="auto"/>
              <w:left w:val="single" w:sz="4" w:space="0" w:color="auto"/>
              <w:bottom w:val="nil"/>
              <w:right w:val="single" w:sz="4" w:space="0" w:color="auto"/>
            </w:tcBorders>
            <w:shd w:val="clear" w:color="auto" w:fill="auto"/>
            <w:noWrap/>
            <w:vAlign w:val="center"/>
            <w:hideMark/>
          </w:tcPr>
          <w:p w14:paraId="1335239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16,800</w:t>
            </w:r>
          </w:p>
        </w:tc>
        <w:tc>
          <w:tcPr>
            <w:tcW w:w="425" w:type="pct"/>
            <w:gridSpan w:val="2"/>
            <w:tcBorders>
              <w:top w:val="dotted" w:sz="4" w:space="0" w:color="auto"/>
              <w:left w:val="nil"/>
              <w:bottom w:val="nil"/>
              <w:right w:val="dashed" w:sz="4" w:space="0" w:color="auto"/>
            </w:tcBorders>
            <w:shd w:val="clear" w:color="auto" w:fill="auto"/>
            <w:noWrap/>
            <w:vAlign w:val="center"/>
            <w:hideMark/>
          </w:tcPr>
          <w:p w14:paraId="78A2916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dotted" w:sz="4" w:space="0" w:color="auto"/>
              <w:left w:val="nil"/>
              <w:bottom w:val="nil"/>
              <w:right w:val="dashed" w:sz="4" w:space="0" w:color="auto"/>
            </w:tcBorders>
            <w:shd w:val="clear" w:color="auto" w:fill="auto"/>
            <w:noWrap/>
            <w:vAlign w:val="center"/>
            <w:hideMark/>
          </w:tcPr>
          <w:p w14:paraId="0FB1CB7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32D773C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0E80F06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16,800</w:t>
            </w:r>
          </w:p>
        </w:tc>
      </w:tr>
      <w:tr w:rsidR="00A30197" w:rsidRPr="00A65F6C" w14:paraId="1068F2B0" w14:textId="77777777" w:rsidTr="00A30197">
        <w:trPr>
          <w:trHeight w:val="180"/>
          <w:jc w:val="center"/>
        </w:trPr>
        <w:tc>
          <w:tcPr>
            <w:tcW w:w="269" w:type="pct"/>
            <w:tcBorders>
              <w:top w:val="dotted" w:sz="4" w:space="0" w:color="auto"/>
              <w:left w:val="single" w:sz="12" w:space="0" w:color="auto"/>
              <w:bottom w:val="single" w:sz="4" w:space="0" w:color="auto"/>
              <w:right w:val="nil"/>
            </w:tcBorders>
            <w:shd w:val="clear" w:color="auto" w:fill="auto"/>
            <w:noWrap/>
            <w:vAlign w:val="center"/>
            <w:hideMark/>
          </w:tcPr>
          <w:p w14:paraId="2DDE415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562" w:type="pct"/>
            <w:tcBorders>
              <w:top w:val="dotted" w:sz="4" w:space="0" w:color="auto"/>
              <w:left w:val="double" w:sz="6" w:space="0" w:color="auto"/>
              <w:bottom w:val="single" w:sz="4" w:space="0" w:color="auto"/>
              <w:right w:val="nil"/>
            </w:tcBorders>
            <w:shd w:val="clear" w:color="auto" w:fill="auto"/>
            <w:noWrap/>
            <w:vAlign w:val="center"/>
            <w:hideMark/>
          </w:tcPr>
          <w:p w14:paraId="427E5970" w14:textId="4E8C7D8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Buxheti </w:t>
            </w:r>
            <w:r w:rsidR="003B1803" w:rsidRPr="00A65F6C">
              <w:rPr>
                <w:rFonts w:ascii="Garamond" w:eastAsia="Times New Roman" w:hAnsi="Garamond" w:cs="Arial"/>
                <w:sz w:val="14"/>
                <w:szCs w:val="14"/>
                <w:lang w:eastAsia="sq-AL"/>
              </w:rPr>
              <w:t>gjyqësor</w:t>
            </w:r>
          </w:p>
        </w:tc>
        <w:tc>
          <w:tcPr>
            <w:tcW w:w="431" w:type="pct"/>
            <w:gridSpan w:val="2"/>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0439F09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4,121,600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3DCE73B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368,000</w:t>
            </w:r>
          </w:p>
        </w:tc>
        <w:tc>
          <w:tcPr>
            <w:tcW w:w="399" w:type="pct"/>
            <w:gridSpan w:val="2"/>
            <w:tcBorders>
              <w:top w:val="dotted" w:sz="4" w:space="0" w:color="auto"/>
              <w:left w:val="nil"/>
              <w:bottom w:val="single" w:sz="4" w:space="0" w:color="auto"/>
              <w:right w:val="dashed" w:sz="4" w:space="0" w:color="auto"/>
            </w:tcBorders>
            <w:shd w:val="clear" w:color="auto" w:fill="auto"/>
            <w:noWrap/>
            <w:vAlign w:val="center"/>
            <w:hideMark/>
          </w:tcPr>
          <w:p w14:paraId="343B190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single" w:sz="4" w:space="0" w:color="auto"/>
              <w:right w:val="single" w:sz="4" w:space="0" w:color="auto"/>
            </w:tcBorders>
            <w:shd w:val="clear" w:color="auto" w:fill="auto"/>
            <w:noWrap/>
            <w:vAlign w:val="center"/>
            <w:hideMark/>
          </w:tcPr>
          <w:p w14:paraId="5A3C666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368,000</w:t>
            </w:r>
          </w:p>
        </w:tc>
        <w:tc>
          <w:tcPr>
            <w:tcW w:w="489" w:type="pct"/>
            <w:gridSpan w:val="2"/>
            <w:tcBorders>
              <w:top w:val="dotted" w:sz="4" w:space="0" w:color="auto"/>
              <w:left w:val="nil"/>
              <w:bottom w:val="single" w:sz="4" w:space="0" w:color="auto"/>
              <w:right w:val="single" w:sz="12" w:space="0" w:color="auto"/>
            </w:tcBorders>
            <w:shd w:val="clear" w:color="auto" w:fill="auto"/>
            <w:noWrap/>
            <w:vAlign w:val="center"/>
            <w:hideMark/>
          </w:tcPr>
          <w:p w14:paraId="5A30779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4,489,600</w:t>
            </w:r>
          </w:p>
        </w:tc>
      </w:tr>
      <w:tr w:rsidR="00A30197" w:rsidRPr="00A65F6C" w14:paraId="4977E8F4"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25331611"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33E252A2"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Gjykata Kushtetuese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C88DD2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227,300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7998116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59DFA0A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322645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970DA6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262,300</w:t>
            </w:r>
          </w:p>
        </w:tc>
      </w:tr>
      <w:tr w:rsidR="00A30197" w:rsidRPr="00A65F6C" w14:paraId="1D6320F5"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1830A75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1D8F9DA1" w14:textId="334E6D9A"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3B1803" w:rsidRPr="00A65F6C">
              <w:rPr>
                <w:rFonts w:ascii="Garamond" w:eastAsia="Times New Roman" w:hAnsi="Garamond" w:cs="Arial"/>
                <w:sz w:val="14"/>
                <w:szCs w:val="14"/>
                <w:lang w:eastAsia="sq-AL"/>
              </w:rPr>
              <w:t>gjyqësore kushtetuese</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299EDCB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227,300</w:t>
            </w:r>
          </w:p>
        </w:tc>
        <w:tc>
          <w:tcPr>
            <w:tcW w:w="425" w:type="pct"/>
            <w:gridSpan w:val="2"/>
            <w:tcBorders>
              <w:top w:val="nil"/>
              <w:left w:val="nil"/>
              <w:bottom w:val="nil"/>
              <w:right w:val="dashed" w:sz="4" w:space="0" w:color="auto"/>
            </w:tcBorders>
            <w:shd w:val="clear" w:color="auto" w:fill="auto"/>
            <w:noWrap/>
            <w:vAlign w:val="center"/>
            <w:hideMark/>
          </w:tcPr>
          <w:p w14:paraId="4E8721C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35,000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3128282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6C9893D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35,000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346B8F3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262,300</w:t>
            </w:r>
          </w:p>
        </w:tc>
      </w:tr>
      <w:tr w:rsidR="00A30197" w:rsidRPr="00A65F6C" w14:paraId="64E4CE2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7EF40BE6"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73797FE5" w14:textId="4040D700" w:rsidR="00A30197" w:rsidRPr="00A65F6C" w:rsidRDefault="00D92CE4"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Agjencia</w:t>
            </w:r>
            <w:r w:rsidR="00A30197" w:rsidRPr="00A65F6C">
              <w:rPr>
                <w:rFonts w:ascii="Garamond" w:eastAsia="Times New Roman" w:hAnsi="Garamond" w:cs="Arial"/>
                <w:b/>
                <w:bCs/>
                <w:sz w:val="14"/>
                <w:szCs w:val="14"/>
                <w:lang w:eastAsia="sq-AL"/>
              </w:rPr>
              <w:t xml:space="preserve"> Telegrafike Shqiptare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72C727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82,469</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1F2F5BC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76E19FE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8BFAE3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C8A68D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87,469</w:t>
            </w:r>
          </w:p>
        </w:tc>
      </w:tr>
      <w:tr w:rsidR="00A30197" w:rsidRPr="00A65F6C" w14:paraId="206ADB1A"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38C69F0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08320</w:t>
            </w:r>
          </w:p>
        </w:tc>
        <w:tc>
          <w:tcPr>
            <w:tcW w:w="2562" w:type="pct"/>
            <w:tcBorders>
              <w:top w:val="nil"/>
              <w:left w:val="single" w:sz="4" w:space="0" w:color="auto"/>
              <w:bottom w:val="nil"/>
              <w:right w:val="single" w:sz="4" w:space="0" w:color="auto"/>
            </w:tcBorders>
            <w:shd w:val="clear" w:color="auto" w:fill="auto"/>
            <w:noWrap/>
            <w:vAlign w:val="center"/>
            <w:hideMark/>
          </w:tcPr>
          <w:p w14:paraId="36D024CA" w14:textId="10923AB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Telegrafike e ATSH-s</w:t>
            </w:r>
            <w:r w:rsidR="00D92CE4" w:rsidRPr="00A65F6C">
              <w:rPr>
                <w:rFonts w:ascii="Garamond" w:eastAsia="Times New Roman" w:hAnsi="Garamond" w:cs="Arial"/>
                <w:sz w:val="14"/>
                <w:szCs w:val="14"/>
                <w:lang w:eastAsia="sq-AL"/>
              </w:rPr>
              <w:t>ë</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6A20314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82,469</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700F26B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104E187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1F0D9E8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68870F8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87,469</w:t>
            </w:r>
          </w:p>
        </w:tc>
      </w:tr>
      <w:tr w:rsidR="00A30197" w:rsidRPr="00A65F6C" w14:paraId="3318CFA3"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E642500"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2EC3F74" w14:textId="5F70616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Këshilli </w:t>
            </w:r>
            <w:r w:rsidR="00D92CE4" w:rsidRPr="00A65F6C">
              <w:rPr>
                <w:rFonts w:ascii="Garamond" w:eastAsia="Times New Roman" w:hAnsi="Garamond" w:cs="Arial"/>
                <w:b/>
                <w:bCs/>
                <w:sz w:val="14"/>
                <w:szCs w:val="14"/>
                <w:lang w:eastAsia="sq-AL"/>
              </w:rPr>
              <w:t>i</w:t>
            </w:r>
            <w:r w:rsidRPr="00A65F6C">
              <w:rPr>
                <w:rFonts w:ascii="Garamond" w:eastAsia="Times New Roman" w:hAnsi="Garamond" w:cs="Arial"/>
                <w:b/>
                <w:bCs/>
                <w:sz w:val="14"/>
                <w:szCs w:val="14"/>
                <w:lang w:eastAsia="sq-AL"/>
              </w:rPr>
              <w:t xml:space="preserve"> Lartë </w:t>
            </w:r>
            <w:r w:rsidR="00D92CE4" w:rsidRPr="00A65F6C">
              <w:rPr>
                <w:rFonts w:ascii="Garamond" w:eastAsia="Times New Roman" w:hAnsi="Garamond" w:cs="Arial"/>
                <w:b/>
                <w:bCs/>
                <w:sz w:val="14"/>
                <w:szCs w:val="14"/>
                <w:lang w:eastAsia="sq-AL"/>
              </w:rPr>
              <w:t>i</w:t>
            </w:r>
            <w:r w:rsidRPr="00A65F6C">
              <w:rPr>
                <w:rFonts w:ascii="Garamond" w:eastAsia="Times New Roman" w:hAnsi="Garamond" w:cs="Arial"/>
                <w:b/>
                <w:bCs/>
                <w:sz w:val="14"/>
                <w:szCs w:val="14"/>
                <w:lang w:eastAsia="sq-AL"/>
              </w:rPr>
              <w:t xml:space="preserve"> Prokurorisë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C4AFF6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204,083</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44362B4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6D280AFA"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43A092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17D685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214,083</w:t>
            </w:r>
          </w:p>
        </w:tc>
      </w:tr>
      <w:tr w:rsidR="00A30197" w:rsidRPr="00A65F6C" w14:paraId="47B6F7E0"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9E2679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lastRenderedPageBreak/>
              <w:t>01110</w:t>
            </w:r>
          </w:p>
        </w:tc>
        <w:tc>
          <w:tcPr>
            <w:tcW w:w="2562" w:type="pct"/>
            <w:tcBorders>
              <w:top w:val="nil"/>
              <w:left w:val="single" w:sz="4" w:space="0" w:color="auto"/>
              <w:bottom w:val="nil"/>
              <w:right w:val="single" w:sz="4" w:space="0" w:color="auto"/>
            </w:tcBorders>
            <w:shd w:val="clear" w:color="auto" w:fill="auto"/>
            <w:noWrap/>
            <w:vAlign w:val="center"/>
            <w:hideMark/>
          </w:tcPr>
          <w:p w14:paraId="5DAE1C92" w14:textId="65B363DB"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Pr="00A65F6C">
              <w:rPr>
                <w:rFonts w:ascii="Garamond" w:eastAsia="Times New Roman" w:hAnsi="Garamond" w:cs="Arial"/>
                <w:sz w:val="14"/>
                <w:szCs w:val="14"/>
                <w:lang w:eastAsia="sq-AL"/>
              </w:rPr>
              <w:t>KLP</w:t>
            </w:r>
            <w:proofErr w:type="spellEnd"/>
            <w:r w:rsidR="00D92CE4" w:rsidRPr="00A65F6C">
              <w:rPr>
                <w:rFonts w:ascii="Garamond" w:eastAsia="Times New Roman" w:hAnsi="Garamond" w:cs="Arial"/>
                <w:sz w:val="14"/>
                <w:szCs w:val="14"/>
                <w:lang w:eastAsia="sq-AL"/>
              </w:rPr>
              <w:t>-së</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B8AF6C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204,083</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1D297BF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5B86A18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56EEB0B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1DFE816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214,083</w:t>
            </w:r>
          </w:p>
        </w:tc>
      </w:tr>
      <w:tr w:rsidR="00A30197" w:rsidRPr="00A65F6C" w14:paraId="611D28D6" w14:textId="77777777" w:rsidTr="00A30197">
        <w:trPr>
          <w:trHeight w:val="180"/>
          <w:jc w:val="center"/>
        </w:trPr>
        <w:tc>
          <w:tcPr>
            <w:tcW w:w="269" w:type="pct"/>
            <w:tcBorders>
              <w:top w:val="dashed" w:sz="4" w:space="0" w:color="auto"/>
              <w:left w:val="single" w:sz="12" w:space="0" w:color="auto"/>
              <w:bottom w:val="dashed" w:sz="4" w:space="0" w:color="auto"/>
              <w:right w:val="nil"/>
            </w:tcBorders>
            <w:shd w:val="clear" w:color="auto" w:fill="auto"/>
            <w:vAlign w:val="center"/>
            <w:hideMark/>
          </w:tcPr>
          <w:p w14:paraId="515033B3"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w:t>
            </w:r>
          </w:p>
        </w:tc>
        <w:tc>
          <w:tcPr>
            <w:tcW w:w="2562"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0CDC4661" w14:textId="249F334C" w:rsidR="00A30197" w:rsidRPr="00A65F6C" w:rsidRDefault="00D92CE4"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Partitë</w:t>
            </w:r>
            <w:r w:rsidR="00A30197" w:rsidRPr="00A65F6C">
              <w:rPr>
                <w:rFonts w:ascii="Garamond" w:eastAsia="Times New Roman" w:hAnsi="Garamond" w:cs="Arial"/>
                <w:b/>
                <w:bCs/>
                <w:sz w:val="14"/>
                <w:szCs w:val="14"/>
                <w:lang w:eastAsia="sq-AL"/>
              </w:rPr>
              <w:t xml:space="preserve"> </w:t>
            </w:r>
            <w:r w:rsidR="003B1803" w:rsidRPr="00A65F6C">
              <w:rPr>
                <w:rFonts w:ascii="Garamond" w:eastAsia="Times New Roman" w:hAnsi="Garamond" w:cs="Arial"/>
                <w:b/>
                <w:bCs/>
                <w:sz w:val="14"/>
                <w:szCs w:val="14"/>
                <w:lang w:eastAsia="sq-AL"/>
              </w:rPr>
              <w:t>politike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9849D60"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355,800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F96572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59B110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8E8C52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4E06F5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355,800</w:t>
            </w:r>
          </w:p>
        </w:tc>
      </w:tr>
      <w:tr w:rsidR="00A30197" w:rsidRPr="00A65F6C" w14:paraId="7E666FF0" w14:textId="77777777" w:rsidTr="00A30197">
        <w:trPr>
          <w:trHeight w:val="180"/>
          <w:jc w:val="center"/>
        </w:trPr>
        <w:tc>
          <w:tcPr>
            <w:tcW w:w="269" w:type="pct"/>
            <w:tcBorders>
              <w:top w:val="dotted" w:sz="4" w:space="0" w:color="auto"/>
              <w:left w:val="single" w:sz="12" w:space="0" w:color="auto"/>
              <w:bottom w:val="dotted" w:sz="4" w:space="0" w:color="auto"/>
              <w:right w:val="nil"/>
            </w:tcBorders>
            <w:shd w:val="clear" w:color="auto" w:fill="auto"/>
            <w:noWrap/>
            <w:vAlign w:val="center"/>
            <w:hideMark/>
          </w:tcPr>
          <w:p w14:paraId="36B482DE"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460D526B" w14:textId="534E1CDA"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partitë politike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81FAF9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345,600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29ECEE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1733D9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D0FB2D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E4D814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345,600</w:t>
            </w:r>
          </w:p>
        </w:tc>
      </w:tr>
      <w:tr w:rsidR="00A30197" w:rsidRPr="00A65F6C" w14:paraId="533C652A"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AE14BE4"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0292D7C" w14:textId="0ED6DA97"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shoqatat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6C2EF1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F5A7DA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D9329B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1B508B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91CDC4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w:t>
            </w:r>
          </w:p>
        </w:tc>
      </w:tr>
      <w:tr w:rsidR="00A30197" w:rsidRPr="00A65F6C" w14:paraId="390C4A9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F01EB60"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7AFAA07" w14:textId="188A6FF3"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003B1803" w:rsidRPr="00A65F6C">
              <w:rPr>
                <w:rFonts w:ascii="Garamond" w:eastAsia="Times New Roman" w:hAnsi="Garamond" w:cs="Arial"/>
                <w:sz w:val="14"/>
                <w:szCs w:val="14"/>
                <w:lang w:eastAsia="sq-AL"/>
              </w:rPr>
              <w:t>organizatat e veteranëve me status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91A947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BBDEBA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00714E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AB9BF9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2F76C8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w:t>
            </w:r>
          </w:p>
        </w:tc>
      </w:tr>
      <w:tr w:rsidR="00A30197" w:rsidRPr="00A65F6C" w14:paraId="1262565F"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279770BB"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41</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7CC8DE5"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Struktura e Posaçme kundër Korrupsionit dhe Krimit të Organizuar</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7D6C93D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1,263,563</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970462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550,000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33FC55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0829AE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550,000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5D7CA8B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1,813,563</w:t>
            </w:r>
          </w:p>
        </w:tc>
      </w:tr>
      <w:tr w:rsidR="00A30197" w:rsidRPr="00A65F6C" w14:paraId="1E9F858C"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619829B7"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03390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25853BF5" w14:textId="7A8717BC"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Pr="00A65F6C">
              <w:rPr>
                <w:rFonts w:ascii="Garamond" w:eastAsia="Times New Roman" w:hAnsi="Garamond" w:cs="Arial"/>
                <w:sz w:val="14"/>
                <w:szCs w:val="14"/>
                <w:lang w:eastAsia="sq-AL"/>
              </w:rPr>
              <w:t>SPAK</w:t>
            </w:r>
            <w:proofErr w:type="spellEnd"/>
            <w:r w:rsidR="00D92CE4" w:rsidRPr="00A65F6C">
              <w:rPr>
                <w:rFonts w:ascii="Garamond" w:eastAsia="Times New Roman" w:hAnsi="Garamond" w:cs="Arial"/>
                <w:sz w:val="14"/>
                <w:szCs w:val="14"/>
                <w:lang w:eastAsia="sq-AL"/>
              </w:rPr>
              <w:t>-ut</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0359DDC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1,263,563</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299CEDF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0462B13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59356E8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71DF4D2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1,813,563</w:t>
            </w:r>
          </w:p>
        </w:tc>
      </w:tr>
      <w:tr w:rsidR="00A30197" w:rsidRPr="00A65F6C" w14:paraId="0C0B2DF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68D2FE22"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016C59FD" w14:textId="2B3AF5EA"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Instituti </w:t>
            </w:r>
            <w:r w:rsidR="00D92CE4" w:rsidRPr="00A65F6C">
              <w:rPr>
                <w:rFonts w:ascii="Garamond" w:eastAsia="Times New Roman" w:hAnsi="Garamond" w:cs="Arial"/>
                <w:b/>
                <w:bCs/>
                <w:sz w:val="14"/>
                <w:szCs w:val="14"/>
                <w:lang w:eastAsia="sq-AL"/>
              </w:rPr>
              <w:t>i Statistikës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4C4E72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932,500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00E4650A"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5504F38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9FE8D4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250,000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57E5EE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1,182,500</w:t>
            </w:r>
          </w:p>
        </w:tc>
      </w:tr>
      <w:tr w:rsidR="00A30197" w:rsidRPr="00A65F6C" w14:paraId="728B0DFE"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23EF2E2E"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29CB5F32" w14:textId="6C99DC5D"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3B1803" w:rsidRPr="00A65F6C">
              <w:rPr>
                <w:rFonts w:ascii="Garamond" w:eastAsia="Times New Roman" w:hAnsi="Garamond" w:cs="Arial"/>
                <w:sz w:val="14"/>
                <w:szCs w:val="14"/>
                <w:lang w:eastAsia="sq-AL"/>
              </w:rPr>
              <w:t>statis</w:t>
            </w:r>
            <w:r w:rsidRPr="00A65F6C">
              <w:rPr>
                <w:rFonts w:ascii="Garamond" w:eastAsia="Times New Roman" w:hAnsi="Garamond" w:cs="Arial"/>
                <w:sz w:val="14"/>
                <w:szCs w:val="14"/>
                <w:lang w:eastAsia="sq-AL"/>
              </w:rPr>
              <w:t xml:space="preserve">tikore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A0FDBC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932,500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D6E45B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1A76609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4A636CA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634BEB3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1,182,500</w:t>
            </w:r>
          </w:p>
        </w:tc>
      </w:tr>
      <w:tr w:rsidR="00A30197" w:rsidRPr="00A65F6C" w14:paraId="386C9F7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5BA4BCE3"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55</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59EF34CB" w14:textId="2BD1CC0B"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Shkolla e </w:t>
            </w:r>
            <w:r w:rsidR="00D92CE4" w:rsidRPr="00A65F6C">
              <w:rPr>
                <w:rFonts w:ascii="Garamond" w:eastAsia="Times New Roman" w:hAnsi="Garamond" w:cs="Arial"/>
                <w:b/>
                <w:bCs/>
                <w:sz w:val="14"/>
                <w:szCs w:val="14"/>
                <w:lang w:eastAsia="sq-AL"/>
              </w:rPr>
              <w:t>Magjistraturës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8C931E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461,671</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698C42C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44EBDB8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751020A"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9C7FE1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469,671</w:t>
            </w:r>
          </w:p>
        </w:tc>
      </w:tr>
      <w:tr w:rsidR="00A30197" w:rsidRPr="00A65F6C" w14:paraId="16A00B45"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3A2F490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09820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4311DB2D" w14:textId="6C1034DD"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3B1803" w:rsidRPr="00A65F6C">
              <w:rPr>
                <w:rFonts w:ascii="Garamond" w:eastAsia="Times New Roman" w:hAnsi="Garamond" w:cs="Arial"/>
                <w:sz w:val="14"/>
                <w:szCs w:val="14"/>
                <w:lang w:eastAsia="sq-AL"/>
              </w:rPr>
              <w:t>arsimore</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1F121F5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461,671</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15485BB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w:t>
            </w:r>
          </w:p>
        </w:tc>
        <w:tc>
          <w:tcPr>
            <w:tcW w:w="399" w:type="pct"/>
            <w:gridSpan w:val="2"/>
            <w:tcBorders>
              <w:top w:val="nil"/>
              <w:left w:val="single" w:sz="4" w:space="0" w:color="auto"/>
              <w:bottom w:val="single" w:sz="4" w:space="0" w:color="auto"/>
              <w:right w:val="dashed" w:sz="4" w:space="0" w:color="auto"/>
            </w:tcBorders>
            <w:shd w:val="clear" w:color="auto" w:fill="auto"/>
            <w:noWrap/>
            <w:vAlign w:val="center"/>
            <w:hideMark/>
          </w:tcPr>
          <w:p w14:paraId="13F2530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52689A3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11F2472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469,671</w:t>
            </w:r>
          </w:p>
        </w:tc>
      </w:tr>
      <w:tr w:rsidR="00A30197" w:rsidRPr="00A65F6C" w14:paraId="5C8C2051"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4DD0BB8"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56</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7F17476A"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Fondi i Zhvillimit Shqiptar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B1BA8D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F29195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17,450,000</w:t>
            </w:r>
          </w:p>
        </w:tc>
        <w:tc>
          <w:tcPr>
            <w:tcW w:w="399" w:type="pct"/>
            <w:gridSpan w:val="2"/>
            <w:tcBorders>
              <w:top w:val="nil"/>
              <w:left w:val="single" w:sz="4" w:space="0" w:color="auto"/>
              <w:bottom w:val="dotted" w:sz="4" w:space="0" w:color="auto"/>
              <w:right w:val="dashed" w:sz="4" w:space="0" w:color="auto"/>
            </w:tcBorders>
            <w:shd w:val="clear" w:color="auto" w:fill="auto"/>
            <w:noWrap/>
            <w:vAlign w:val="center"/>
            <w:hideMark/>
          </w:tcPr>
          <w:p w14:paraId="56BE2B9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6,670,000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89C46C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24,120,000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E534BB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24,120,000</w:t>
            </w:r>
          </w:p>
        </w:tc>
      </w:tr>
      <w:tr w:rsidR="00A30197" w:rsidRPr="00A65F6C" w14:paraId="7C55322F"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06C09AD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06210</w:t>
            </w:r>
          </w:p>
        </w:tc>
        <w:tc>
          <w:tcPr>
            <w:tcW w:w="2562" w:type="pct"/>
            <w:tcBorders>
              <w:top w:val="nil"/>
              <w:left w:val="single" w:sz="4" w:space="0" w:color="auto"/>
              <w:bottom w:val="nil"/>
              <w:right w:val="single" w:sz="4" w:space="0" w:color="auto"/>
            </w:tcBorders>
            <w:shd w:val="clear" w:color="auto" w:fill="auto"/>
            <w:noWrap/>
            <w:vAlign w:val="center"/>
            <w:hideMark/>
          </w:tcPr>
          <w:p w14:paraId="26020F84"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Programe Zhvillimi</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819FEC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84F677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9,610,000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940236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6,670,000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C9B1FF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16,280,000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6259F1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16,280,000</w:t>
            </w:r>
          </w:p>
        </w:tc>
      </w:tr>
      <w:tr w:rsidR="00A30197" w:rsidRPr="00A65F6C" w14:paraId="6FB57941"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6B732670"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06220</w:t>
            </w:r>
          </w:p>
        </w:tc>
        <w:tc>
          <w:tcPr>
            <w:tcW w:w="2562" w:type="pct"/>
            <w:tcBorders>
              <w:top w:val="dotted" w:sz="4" w:space="0" w:color="auto"/>
              <w:left w:val="single" w:sz="4" w:space="0" w:color="auto"/>
              <w:bottom w:val="nil"/>
              <w:right w:val="single" w:sz="4" w:space="0" w:color="auto"/>
            </w:tcBorders>
            <w:shd w:val="clear" w:color="auto" w:fill="auto"/>
            <w:noWrap/>
            <w:vAlign w:val="center"/>
            <w:hideMark/>
          </w:tcPr>
          <w:p w14:paraId="3B969026" w14:textId="275C95E6"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Infrastruktura </w:t>
            </w:r>
            <w:r w:rsidR="003B1803" w:rsidRPr="00A65F6C">
              <w:rPr>
                <w:rFonts w:ascii="Garamond" w:eastAsia="Times New Roman" w:hAnsi="Garamond" w:cs="Arial"/>
                <w:sz w:val="14"/>
                <w:szCs w:val="14"/>
                <w:lang w:eastAsia="sq-AL"/>
              </w:rPr>
              <w:t>vendore dhe rajonale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A24C63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FD4FF9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5,540,000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95E85B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A3BD3D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5,540,000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43A680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5,540,000</w:t>
            </w:r>
          </w:p>
        </w:tc>
      </w:tr>
      <w:tr w:rsidR="00A30197" w:rsidRPr="00A65F6C" w14:paraId="7A4E718C"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1FF9B2F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04230</w:t>
            </w:r>
          </w:p>
        </w:tc>
        <w:tc>
          <w:tcPr>
            <w:tcW w:w="2562" w:type="pct"/>
            <w:tcBorders>
              <w:top w:val="dotted" w:sz="4" w:space="0" w:color="auto"/>
              <w:left w:val="single" w:sz="4" w:space="0" w:color="auto"/>
              <w:bottom w:val="nil"/>
              <w:right w:val="single" w:sz="4" w:space="0" w:color="auto"/>
            </w:tcBorders>
            <w:shd w:val="clear" w:color="auto" w:fill="auto"/>
            <w:noWrap/>
            <w:vAlign w:val="center"/>
            <w:hideMark/>
          </w:tcPr>
          <w:p w14:paraId="49538D6A" w14:textId="62DC26B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Programi</w:t>
            </w:r>
            <w:r w:rsidR="00D92CE4"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100 Fshatrat</w:t>
            </w:r>
            <w:r w:rsidR="00D92CE4" w:rsidRPr="00A65F6C">
              <w:rPr>
                <w:rFonts w:ascii="Garamond" w:eastAsia="Times New Roman" w:hAnsi="Garamond" w:cs="Arial"/>
                <w:sz w:val="14"/>
                <w:szCs w:val="14"/>
                <w:lang w:eastAsia="sq-AL"/>
              </w:rPr>
              <w: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564F3A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CE30BF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D4F614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95359A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DA411D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2,300,000</w:t>
            </w:r>
          </w:p>
        </w:tc>
      </w:tr>
      <w:tr w:rsidR="00A30197" w:rsidRPr="00A65F6C" w14:paraId="18F037A5"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2E670A63"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57</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2063BA0" w14:textId="0C3BFE63"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Qendra </w:t>
            </w:r>
            <w:r w:rsidR="00D92CE4" w:rsidRPr="00A65F6C">
              <w:rPr>
                <w:rFonts w:ascii="Garamond" w:eastAsia="Times New Roman" w:hAnsi="Garamond" w:cs="Arial"/>
                <w:b/>
                <w:bCs/>
                <w:sz w:val="14"/>
                <w:szCs w:val="14"/>
                <w:lang w:eastAsia="sq-AL"/>
              </w:rPr>
              <w:t>Kombëtare</w:t>
            </w:r>
            <w:r w:rsidRPr="00A65F6C">
              <w:rPr>
                <w:rFonts w:ascii="Garamond" w:eastAsia="Times New Roman" w:hAnsi="Garamond" w:cs="Arial"/>
                <w:b/>
                <w:bCs/>
                <w:sz w:val="14"/>
                <w:szCs w:val="14"/>
                <w:lang w:eastAsia="sq-AL"/>
              </w:rPr>
              <w:t xml:space="preserve"> e </w:t>
            </w:r>
            <w:r w:rsidR="00D92CE4" w:rsidRPr="00A65F6C">
              <w:rPr>
                <w:rFonts w:ascii="Garamond" w:eastAsia="Times New Roman" w:hAnsi="Garamond" w:cs="Arial"/>
                <w:b/>
                <w:bCs/>
                <w:sz w:val="14"/>
                <w:szCs w:val="14"/>
                <w:lang w:eastAsia="sq-AL"/>
              </w:rPr>
              <w:t>Kinematografisë</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042A43C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180,248</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64776DFA"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54C3089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592DF4A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530F9C6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181,248</w:t>
            </w:r>
          </w:p>
        </w:tc>
      </w:tr>
      <w:tr w:rsidR="00A30197" w:rsidRPr="00A65F6C" w14:paraId="1227E4D6"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293841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003E52D3" w14:textId="3E2806AC"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Mbështetja</w:t>
            </w:r>
            <w:r w:rsidR="00A30197"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veprimtarisë</w:t>
            </w:r>
            <w:r w:rsidR="00A30197" w:rsidRPr="00A65F6C">
              <w:rPr>
                <w:rFonts w:ascii="Garamond" w:eastAsia="Times New Roman" w:hAnsi="Garamond" w:cs="Arial"/>
                <w:sz w:val="14"/>
                <w:szCs w:val="14"/>
                <w:lang w:eastAsia="sq-AL"/>
              </w:rPr>
              <w:t xml:space="preserve"> kinematografike</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1FC298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180,248</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71D2788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326618A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11CD6BA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10A7D87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181,248</w:t>
            </w:r>
          </w:p>
        </w:tc>
      </w:tr>
      <w:tr w:rsidR="00A30197" w:rsidRPr="00A65F6C" w14:paraId="5CBB0176"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F82A18A"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63</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17BDCA8" w14:textId="25A17B93"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Institucionet e sistemit t</w:t>
            </w:r>
            <w:r w:rsidR="00D92CE4" w:rsidRPr="00A65F6C">
              <w:rPr>
                <w:rFonts w:ascii="Garamond" w:eastAsia="Times New Roman" w:hAnsi="Garamond" w:cs="Arial"/>
                <w:sz w:val="14"/>
                <w:szCs w:val="14"/>
                <w:lang w:eastAsia="sq-AL"/>
              </w:rPr>
              <w:t>ë</w:t>
            </w:r>
            <w:r w:rsidRPr="00A65F6C">
              <w:rPr>
                <w:rFonts w:ascii="Garamond" w:eastAsia="Times New Roman" w:hAnsi="Garamond" w:cs="Arial"/>
                <w:b/>
                <w:bCs/>
                <w:sz w:val="14"/>
                <w:szCs w:val="14"/>
                <w:lang w:eastAsia="sq-AL"/>
              </w:rPr>
              <w:t xml:space="preserve"> </w:t>
            </w:r>
            <w:r w:rsidR="00D92CE4" w:rsidRPr="00A65F6C">
              <w:rPr>
                <w:rFonts w:ascii="Garamond" w:eastAsia="Times New Roman" w:hAnsi="Garamond" w:cs="Arial"/>
                <w:b/>
                <w:bCs/>
                <w:sz w:val="14"/>
                <w:szCs w:val="14"/>
                <w:lang w:eastAsia="sq-AL"/>
              </w:rPr>
              <w:t>drejtësisë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7CD1BB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972,600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2ACC03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144,500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8564F60"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22FF07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144,500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428CFD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1,117,100</w:t>
            </w:r>
          </w:p>
        </w:tc>
      </w:tr>
      <w:tr w:rsidR="00A30197" w:rsidRPr="00A65F6C" w14:paraId="6B9078E1"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D34044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F94EDAA" w14:textId="4A977D75"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r w:rsidR="00D92CE4" w:rsidRPr="00A65F6C">
              <w:rPr>
                <w:rFonts w:ascii="Garamond" w:eastAsia="Times New Roman" w:hAnsi="Garamond" w:cs="Arial"/>
                <w:sz w:val="14"/>
                <w:szCs w:val="14"/>
                <w:lang w:eastAsia="sq-AL"/>
              </w:rPr>
              <w:t>Inspektoratit</w:t>
            </w:r>
            <w:r w:rsidRPr="00A65F6C">
              <w:rPr>
                <w:rFonts w:ascii="Garamond" w:eastAsia="Times New Roman" w:hAnsi="Garamond" w:cs="Arial"/>
                <w:sz w:val="14"/>
                <w:szCs w:val="14"/>
                <w:lang w:eastAsia="sq-AL"/>
              </w:rPr>
              <w:t xml:space="preserve"> 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Lart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Drejtësisë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F6E4C6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254,300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574F2D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139,000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295E90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C192B6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139,000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CA2C5F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393,300</w:t>
            </w:r>
          </w:p>
        </w:tc>
      </w:tr>
      <w:tr w:rsidR="00A30197" w:rsidRPr="00A65F6C" w14:paraId="55BFDB51"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07A30C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AADD81A"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rivlerësimit kalimtar të magjistratit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A480B7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328,000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8EC28D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6E7E02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88F116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39BA97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330,000</w:t>
            </w:r>
          </w:p>
        </w:tc>
      </w:tr>
      <w:tr w:rsidR="00A30197" w:rsidRPr="00A65F6C" w14:paraId="249185B4"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C4DA40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99A1562" w14:textId="77777777"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apelimit të rivlerësimit kalimtar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733019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274,900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AD1693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EBDDE4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504793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7AC359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276,900</w:t>
            </w:r>
          </w:p>
        </w:tc>
      </w:tr>
      <w:tr w:rsidR="00A30197" w:rsidRPr="00A65F6C" w14:paraId="4881410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DC310B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F665EBB" w14:textId="00C3E82D"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00D92CE4" w:rsidRPr="00A65F6C">
              <w:rPr>
                <w:rFonts w:ascii="Garamond" w:eastAsia="Times New Roman" w:hAnsi="Garamond" w:cs="Arial"/>
                <w:sz w:val="14"/>
                <w:szCs w:val="14"/>
                <w:lang w:eastAsia="sq-AL"/>
              </w:rPr>
              <w:t>Komisionerit</w:t>
            </w:r>
            <w:proofErr w:type="spellEnd"/>
            <w:r w:rsidR="00D92CE4" w:rsidRPr="00A65F6C">
              <w:rPr>
                <w:rFonts w:ascii="Garamond" w:eastAsia="Times New Roman" w:hAnsi="Garamond" w:cs="Arial"/>
                <w:sz w:val="14"/>
                <w:szCs w:val="14"/>
                <w:lang w:eastAsia="sq-AL"/>
              </w:rPr>
              <w:t xml:space="preserve"> Publik</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54D02C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115,400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67053C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E4AB7B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376805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427089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116,900</w:t>
            </w:r>
          </w:p>
        </w:tc>
      </w:tr>
      <w:tr w:rsidR="00A30197" w:rsidRPr="00A65F6C" w14:paraId="5C43D283"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21A97268"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66</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C96BBB8"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Avokati i Popullit</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3DAC8E0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174,209</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1FD1C36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4D4292A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0E01B02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71D039B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178,209</w:t>
            </w:r>
          </w:p>
        </w:tc>
      </w:tr>
      <w:tr w:rsidR="00A30197" w:rsidRPr="00A65F6C" w14:paraId="699C92A6"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30EFD71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7C1C401C" w14:textId="7B6C651D"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30197"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avokatisë</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62D4647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174,209</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091DF6A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5D8D2A7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0BA29BA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783A24A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178,209</w:t>
            </w:r>
          </w:p>
        </w:tc>
      </w:tr>
      <w:tr w:rsidR="00A30197" w:rsidRPr="00A65F6C" w14:paraId="08639326"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6B2D9E0"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67</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065D2B9D" w14:textId="5D2F5F99" w:rsidR="00A30197" w:rsidRPr="00A65F6C" w:rsidRDefault="00A30197" w:rsidP="00A30197">
            <w:pPr>
              <w:spacing w:after="0" w:line="240" w:lineRule="auto"/>
              <w:rPr>
                <w:rFonts w:ascii="Garamond" w:eastAsia="Times New Roman" w:hAnsi="Garamond" w:cs="Arial"/>
                <w:b/>
                <w:bCs/>
                <w:sz w:val="14"/>
                <w:szCs w:val="14"/>
                <w:lang w:eastAsia="sq-AL"/>
              </w:rPr>
            </w:pPr>
            <w:proofErr w:type="spellStart"/>
            <w:r w:rsidRPr="00A65F6C">
              <w:rPr>
                <w:rFonts w:ascii="Garamond" w:eastAsia="Times New Roman" w:hAnsi="Garamond" w:cs="Arial"/>
                <w:b/>
                <w:bCs/>
                <w:sz w:val="14"/>
                <w:szCs w:val="14"/>
                <w:lang w:eastAsia="sq-AL"/>
              </w:rPr>
              <w:t>Komisioneri</w:t>
            </w:r>
            <w:proofErr w:type="spellEnd"/>
            <w:r w:rsidRPr="00A65F6C">
              <w:rPr>
                <w:rFonts w:ascii="Garamond" w:eastAsia="Times New Roman" w:hAnsi="Garamond" w:cs="Arial"/>
                <w:b/>
                <w:bCs/>
                <w:sz w:val="14"/>
                <w:szCs w:val="14"/>
                <w:lang w:eastAsia="sq-AL"/>
              </w:rPr>
              <w:t xml:space="preserve"> </w:t>
            </w:r>
            <w:r w:rsidR="00D92CE4" w:rsidRPr="00A65F6C">
              <w:rPr>
                <w:rFonts w:ascii="Garamond" w:eastAsia="Times New Roman" w:hAnsi="Garamond" w:cs="Arial"/>
                <w:b/>
                <w:bCs/>
                <w:sz w:val="14"/>
                <w:szCs w:val="14"/>
                <w:lang w:eastAsia="sq-AL"/>
              </w:rPr>
              <w:t>pre</w:t>
            </w:r>
            <w:r w:rsidRPr="00A65F6C">
              <w:rPr>
                <w:rFonts w:ascii="Garamond" w:eastAsia="Times New Roman" w:hAnsi="Garamond" w:cs="Arial"/>
                <w:b/>
                <w:bCs/>
                <w:sz w:val="14"/>
                <w:szCs w:val="14"/>
                <w:lang w:eastAsia="sq-AL"/>
              </w:rPr>
              <w:t xml:space="preserve"> </w:t>
            </w:r>
            <w:r w:rsidR="00D92CE4" w:rsidRPr="00A65F6C">
              <w:rPr>
                <w:rFonts w:ascii="Garamond" w:eastAsia="Times New Roman" w:hAnsi="Garamond" w:cs="Arial"/>
                <w:b/>
                <w:bCs/>
                <w:sz w:val="14"/>
                <w:szCs w:val="14"/>
                <w:lang w:eastAsia="sq-AL"/>
              </w:rPr>
              <w:t>Mbikëqyrjen</w:t>
            </w:r>
            <w:r w:rsidRPr="00A65F6C">
              <w:rPr>
                <w:rFonts w:ascii="Garamond" w:eastAsia="Times New Roman" w:hAnsi="Garamond" w:cs="Arial"/>
                <w:b/>
                <w:bCs/>
                <w:sz w:val="14"/>
                <w:szCs w:val="14"/>
                <w:lang w:eastAsia="sq-AL"/>
              </w:rPr>
              <w:t xml:space="preserve"> e </w:t>
            </w:r>
            <w:r w:rsidR="00D92CE4" w:rsidRPr="00A65F6C">
              <w:rPr>
                <w:rFonts w:ascii="Garamond" w:eastAsia="Times New Roman" w:hAnsi="Garamond" w:cs="Arial"/>
                <w:b/>
                <w:bCs/>
                <w:sz w:val="14"/>
                <w:szCs w:val="14"/>
                <w:lang w:eastAsia="sq-AL"/>
              </w:rPr>
              <w:t>Shërbimit</w:t>
            </w:r>
            <w:r w:rsidRPr="00A65F6C">
              <w:rPr>
                <w:rFonts w:ascii="Garamond" w:eastAsia="Times New Roman" w:hAnsi="Garamond" w:cs="Arial"/>
                <w:b/>
                <w:bCs/>
                <w:sz w:val="14"/>
                <w:szCs w:val="14"/>
                <w:lang w:eastAsia="sq-AL"/>
              </w:rPr>
              <w:t xml:space="preserve"> Civil</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F5ED33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95,481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3D9D320"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6854CEA"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2E4822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360ECA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97,481</w:t>
            </w:r>
          </w:p>
        </w:tc>
      </w:tr>
      <w:tr w:rsidR="00A30197" w:rsidRPr="00A65F6C" w14:paraId="5567271F"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6F10C01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70A52CE8" w14:textId="2C324B3D"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0BB8AD4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95,481</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6DD47E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321C361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7F54140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579049A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97,481</w:t>
            </w:r>
          </w:p>
        </w:tc>
      </w:tr>
      <w:tr w:rsidR="00A30197" w:rsidRPr="00A65F6C" w14:paraId="435E13A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7154AFB8"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73</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58E60F6B"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Komisioni Qendror i Zgjedhjeve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CEA532A"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338,207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4853D30"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289,000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689267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23,800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696714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312,800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483E7B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651,007</w:t>
            </w:r>
          </w:p>
        </w:tc>
      </w:tr>
      <w:tr w:rsidR="00A30197" w:rsidRPr="00A65F6C" w14:paraId="0109C43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B25C1C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01610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28767F3" w14:textId="7F7D3BF6"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FABB6C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338,207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98F166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15A624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3790BD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5C927D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377,207</w:t>
            </w:r>
          </w:p>
        </w:tc>
      </w:tr>
      <w:tr w:rsidR="00A30197" w:rsidRPr="00A65F6C" w14:paraId="7A972339"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6EBA11ED"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01620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734EB306" w14:textId="4D67C6F9"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Zgjedhjet e </w:t>
            </w:r>
            <w:r w:rsidR="00D92CE4" w:rsidRPr="00A65F6C">
              <w:rPr>
                <w:rFonts w:ascii="Garamond" w:eastAsia="Times New Roman" w:hAnsi="Garamond" w:cs="Arial"/>
                <w:sz w:val="14"/>
                <w:szCs w:val="14"/>
                <w:lang w:eastAsia="sq-AL"/>
              </w:rPr>
              <w:t>përgjithshme</w:t>
            </w:r>
            <w:r w:rsidRPr="00A65F6C">
              <w:rPr>
                <w:rFonts w:ascii="Garamond" w:eastAsia="Times New Roman" w:hAnsi="Garamond" w:cs="Arial"/>
                <w:sz w:val="14"/>
                <w:szCs w:val="14"/>
                <w:lang w:eastAsia="sq-AL"/>
              </w:rPr>
              <w:t xml:space="preserve"> dhe lokale</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2D36D13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2B04CAF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71EBA1C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23,800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77AB0C2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273,800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77FE873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273,800</w:t>
            </w:r>
          </w:p>
        </w:tc>
      </w:tr>
      <w:tr w:rsidR="00A30197" w:rsidRPr="00A65F6C" w14:paraId="2CC607BE"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32F297C"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76</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357438E" w14:textId="77777777"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Inspektorati i Lartë i Deklarimit dhe Kontrollit të Pasurive dhe Konfliktit të Interesave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5C7595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243,480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BBAD4F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987EAD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E48B99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43,000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704588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286,480</w:t>
            </w:r>
          </w:p>
        </w:tc>
      </w:tr>
      <w:tr w:rsidR="00A30197" w:rsidRPr="00A65F6C" w14:paraId="052563B4"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4423DAC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2E8D5E43" w14:textId="764C4AA5"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0065F2E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243,480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6223609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023DDD0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1A53FDD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233D63A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286,480</w:t>
            </w:r>
          </w:p>
        </w:tc>
      </w:tr>
      <w:tr w:rsidR="00A30197" w:rsidRPr="00A65F6C" w14:paraId="6777E6CF"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066E95EF"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77</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5B7AA560" w14:textId="0628105C"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Autoriteti i </w:t>
            </w:r>
            <w:r w:rsidR="00D92CE4" w:rsidRPr="00A65F6C">
              <w:rPr>
                <w:rFonts w:ascii="Garamond" w:eastAsia="Times New Roman" w:hAnsi="Garamond" w:cs="Arial"/>
                <w:b/>
                <w:bCs/>
                <w:sz w:val="14"/>
                <w:szCs w:val="14"/>
                <w:lang w:eastAsia="sq-AL"/>
              </w:rPr>
              <w:t>Konkurrencës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B272C8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111,500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78E3993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4E79EE4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6B8150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F0AAC1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112,500</w:t>
            </w:r>
          </w:p>
        </w:tc>
      </w:tr>
      <w:tr w:rsidR="00A30197" w:rsidRPr="00A65F6C" w14:paraId="1626FEE9"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7DDE7CD8"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5B686F04" w14:textId="31F3E7DA"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Mbikëqyrja</w:t>
            </w:r>
            <w:r w:rsidR="00A30197" w:rsidRPr="00A65F6C">
              <w:rPr>
                <w:rFonts w:ascii="Garamond" w:eastAsia="Times New Roman" w:hAnsi="Garamond" w:cs="Arial"/>
                <w:sz w:val="14"/>
                <w:szCs w:val="14"/>
                <w:lang w:eastAsia="sq-AL"/>
              </w:rPr>
              <w:t xml:space="preserve"> e tregut &amp; </w:t>
            </w:r>
            <w:r w:rsidR="003B1803" w:rsidRPr="00A65F6C">
              <w:rPr>
                <w:rFonts w:ascii="Garamond" w:eastAsia="Times New Roman" w:hAnsi="Garamond" w:cs="Arial"/>
                <w:sz w:val="14"/>
                <w:szCs w:val="14"/>
                <w:lang w:eastAsia="sq-AL"/>
              </w:rPr>
              <w:t>g</w:t>
            </w:r>
            <w:r w:rsidR="00A30197" w:rsidRPr="00A65F6C">
              <w:rPr>
                <w:rFonts w:ascii="Garamond" w:eastAsia="Times New Roman" w:hAnsi="Garamond" w:cs="Arial"/>
                <w:sz w:val="14"/>
                <w:szCs w:val="14"/>
                <w:lang w:eastAsia="sq-AL"/>
              </w:rPr>
              <w:t xml:space="preserve">arantimi i </w:t>
            </w:r>
            <w:r w:rsidRPr="00A65F6C">
              <w:rPr>
                <w:rFonts w:ascii="Garamond" w:eastAsia="Times New Roman" w:hAnsi="Garamond" w:cs="Arial"/>
                <w:sz w:val="14"/>
                <w:szCs w:val="14"/>
                <w:lang w:eastAsia="sq-AL"/>
              </w:rPr>
              <w:t>konkurrencës</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5077D2B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111,500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1FDC277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5BE2469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12BBB4B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4611062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112,500</w:t>
            </w:r>
          </w:p>
        </w:tc>
      </w:tr>
      <w:tr w:rsidR="00A30197" w:rsidRPr="00A65F6C" w14:paraId="65D5F361"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710DEF35"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82</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3E9EB7CB" w14:textId="501745FB" w:rsidR="00A30197" w:rsidRPr="00A65F6C" w:rsidRDefault="00D92CE4"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Këshilli</w:t>
            </w:r>
            <w:r w:rsidR="00A30197" w:rsidRPr="00A65F6C">
              <w:rPr>
                <w:rFonts w:ascii="Garamond" w:eastAsia="Times New Roman" w:hAnsi="Garamond" w:cs="Arial"/>
                <w:b/>
                <w:bCs/>
                <w:sz w:val="14"/>
                <w:szCs w:val="14"/>
                <w:lang w:eastAsia="sq-AL"/>
              </w:rPr>
              <w:t xml:space="preserve"> </w:t>
            </w:r>
            <w:r w:rsidRPr="00A65F6C">
              <w:rPr>
                <w:rFonts w:ascii="Garamond" w:eastAsia="Times New Roman" w:hAnsi="Garamond" w:cs="Arial"/>
                <w:b/>
                <w:bCs/>
                <w:sz w:val="14"/>
                <w:szCs w:val="14"/>
                <w:lang w:eastAsia="sq-AL"/>
              </w:rPr>
              <w:t>Kombëtar</w:t>
            </w:r>
            <w:r w:rsidR="00A30197" w:rsidRPr="00A65F6C">
              <w:rPr>
                <w:rFonts w:ascii="Garamond" w:eastAsia="Times New Roman" w:hAnsi="Garamond" w:cs="Arial"/>
                <w:b/>
                <w:bCs/>
                <w:sz w:val="14"/>
                <w:szCs w:val="14"/>
                <w:lang w:eastAsia="sq-AL"/>
              </w:rPr>
              <w:t xml:space="preserve"> i Kontabilitetit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9FDC42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17,400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75C05F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05D5B6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888384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CE344D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18,400</w:t>
            </w:r>
          </w:p>
        </w:tc>
      </w:tr>
      <w:tr w:rsidR="00A30197" w:rsidRPr="00A65F6C" w14:paraId="7F46722B"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BE6BE7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3E256FC3" w14:textId="5CA040A3"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3D3D5CD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761F652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2D78096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710D302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21FCEE1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18,400</w:t>
            </w:r>
          </w:p>
        </w:tc>
      </w:tr>
      <w:tr w:rsidR="00A30197" w:rsidRPr="00A65F6C" w14:paraId="1161E61A"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4C96D3F5"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87</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514E2D0D" w14:textId="6CB4E4C6"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Institucione t</w:t>
            </w:r>
            <w:r w:rsidR="00D92CE4" w:rsidRPr="00A65F6C">
              <w:rPr>
                <w:rFonts w:ascii="Garamond" w:eastAsia="Times New Roman" w:hAnsi="Garamond" w:cs="Arial"/>
                <w:b/>
                <w:sz w:val="14"/>
                <w:szCs w:val="14"/>
                <w:lang w:eastAsia="sq-AL"/>
              </w:rPr>
              <w:t>ë</w:t>
            </w:r>
            <w:r w:rsidRPr="00A65F6C">
              <w:rPr>
                <w:rFonts w:ascii="Garamond" w:eastAsia="Times New Roman" w:hAnsi="Garamond" w:cs="Arial"/>
                <w:b/>
                <w:bCs/>
                <w:sz w:val="14"/>
                <w:szCs w:val="14"/>
                <w:lang w:eastAsia="sq-AL"/>
              </w:rPr>
              <w:t xml:space="preserve"> tjera </w:t>
            </w:r>
            <w:r w:rsidR="00D92CE4" w:rsidRPr="00A65F6C">
              <w:rPr>
                <w:rFonts w:ascii="Garamond" w:eastAsia="Times New Roman" w:hAnsi="Garamond" w:cs="Arial"/>
                <w:b/>
                <w:bCs/>
                <w:sz w:val="14"/>
                <w:szCs w:val="14"/>
                <w:lang w:eastAsia="sq-AL"/>
              </w:rPr>
              <w:t>q</w:t>
            </w:r>
            <w:r w:rsidRPr="00A65F6C">
              <w:rPr>
                <w:rFonts w:ascii="Garamond" w:eastAsia="Times New Roman" w:hAnsi="Garamond" w:cs="Arial"/>
                <w:b/>
                <w:bCs/>
                <w:sz w:val="14"/>
                <w:szCs w:val="14"/>
                <w:lang w:eastAsia="sq-AL"/>
              </w:rPr>
              <w:t>everitare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F233DC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10,760,072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6054D3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4,484,180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46FF59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520,200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62EA8E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5,004,380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712A57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15,764,452</w:t>
            </w:r>
          </w:p>
        </w:tc>
      </w:tr>
      <w:tr w:rsidR="00A30197" w:rsidRPr="00A65F6C" w14:paraId="5F4A9797"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3C52532"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D30E061" w14:textId="09E06967"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qeveritare</w:t>
            </w:r>
          </w:p>
        </w:tc>
        <w:tc>
          <w:tcPr>
            <w:tcW w:w="431" w:type="pct"/>
            <w:gridSpan w:val="2"/>
            <w:tcBorders>
              <w:top w:val="nil"/>
              <w:left w:val="nil"/>
              <w:bottom w:val="nil"/>
              <w:right w:val="single" w:sz="4" w:space="0" w:color="auto"/>
            </w:tcBorders>
            <w:shd w:val="clear" w:color="auto" w:fill="auto"/>
            <w:noWrap/>
            <w:vAlign w:val="center"/>
            <w:hideMark/>
          </w:tcPr>
          <w:p w14:paraId="071CD4C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425" w:type="pct"/>
            <w:gridSpan w:val="2"/>
            <w:tcBorders>
              <w:top w:val="nil"/>
              <w:left w:val="nil"/>
              <w:bottom w:val="nil"/>
              <w:right w:val="dashed" w:sz="4" w:space="0" w:color="auto"/>
            </w:tcBorders>
            <w:shd w:val="clear" w:color="auto" w:fill="auto"/>
            <w:noWrap/>
            <w:vAlign w:val="center"/>
            <w:hideMark/>
          </w:tcPr>
          <w:p w14:paraId="781B097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450,000</w:t>
            </w:r>
          </w:p>
        </w:tc>
        <w:tc>
          <w:tcPr>
            <w:tcW w:w="399" w:type="pct"/>
            <w:gridSpan w:val="2"/>
            <w:tcBorders>
              <w:top w:val="nil"/>
              <w:left w:val="nil"/>
              <w:bottom w:val="nil"/>
              <w:right w:val="dashed" w:sz="4" w:space="0" w:color="auto"/>
            </w:tcBorders>
            <w:shd w:val="clear" w:color="auto" w:fill="auto"/>
            <w:noWrap/>
            <w:vAlign w:val="center"/>
            <w:hideMark/>
          </w:tcPr>
          <w:p w14:paraId="4047F9A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244104E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450,000</w:t>
            </w:r>
          </w:p>
        </w:tc>
        <w:tc>
          <w:tcPr>
            <w:tcW w:w="489" w:type="pct"/>
            <w:gridSpan w:val="2"/>
            <w:tcBorders>
              <w:top w:val="nil"/>
              <w:left w:val="nil"/>
              <w:bottom w:val="nil"/>
              <w:right w:val="single" w:sz="12" w:space="0" w:color="auto"/>
            </w:tcBorders>
            <w:shd w:val="clear" w:color="auto" w:fill="auto"/>
            <w:noWrap/>
            <w:vAlign w:val="center"/>
            <w:hideMark/>
          </w:tcPr>
          <w:p w14:paraId="6D65390D"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750,000</w:t>
            </w:r>
          </w:p>
        </w:tc>
      </w:tr>
      <w:tr w:rsidR="00A30197" w:rsidRPr="00A65F6C" w14:paraId="7C2E84B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BA65D09"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84C12A9" w14:textId="65BAFE6A"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30197"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prokurimit publik</w:t>
            </w:r>
          </w:p>
        </w:tc>
        <w:tc>
          <w:tcPr>
            <w:tcW w:w="431" w:type="pct"/>
            <w:gridSpan w:val="2"/>
            <w:tcBorders>
              <w:top w:val="dotted" w:sz="4" w:space="0" w:color="auto"/>
              <w:left w:val="nil"/>
              <w:bottom w:val="dotted" w:sz="4" w:space="0" w:color="auto"/>
              <w:right w:val="single" w:sz="4" w:space="0" w:color="auto"/>
            </w:tcBorders>
            <w:shd w:val="clear" w:color="auto" w:fill="auto"/>
            <w:noWrap/>
            <w:vAlign w:val="center"/>
            <w:hideMark/>
          </w:tcPr>
          <w:p w14:paraId="2974C8E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98,784</w:t>
            </w:r>
          </w:p>
        </w:tc>
        <w:tc>
          <w:tcPr>
            <w:tcW w:w="425" w:type="pct"/>
            <w:gridSpan w:val="2"/>
            <w:tcBorders>
              <w:top w:val="dotted" w:sz="4" w:space="0" w:color="auto"/>
              <w:left w:val="nil"/>
              <w:bottom w:val="dotted" w:sz="4" w:space="0" w:color="auto"/>
              <w:right w:val="dashed" w:sz="4" w:space="0" w:color="auto"/>
            </w:tcBorders>
            <w:shd w:val="clear" w:color="auto" w:fill="auto"/>
            <w:noWrap/>
            <w:vAlign w:val="center"/>
            <w:hideMark/>
          </w:tcPr>
          <w:p w14:paraId="004CABF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399" w:type="pct"/>
            <w:gridSpan w:val="2"/>
            <w:tcBorders>
              <w:top w:val="dotted" w:sz="4" w:space="0" w:color="auto"/>
              <w:left w:val="nil"/>
              <w:bottom w:val="dotted" w:sz="4" w:space="0" w:color="auto"/>
              <w:right w:val="dashed" w:sz="4" w:space="0" w:color="auto"/>
            </w:tcBorders>
            <w:shd w:val="clear" w:color="auto" w:fill="auto"/>
            <w:noWrap/>
            <w:vAlign w:val="center"/>
            <w:hideMark/>
          </w:tcPr>
          <w:p w14:paraId="186D552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dotted" w:sz="4" w:space="0" w:color="auto"/>
              <w:right w:val="single" w:sz="4" w:space="0" w:color="auto"/>
            </w:tcBorders>
            <w:shd w:val="clear" w:color="auto" w:fill="auto"/>
            <w:noWrap/>
            <w:vAlign w:val="center"/>
            <w:hideMark/>
          </w:tcPr>
          <w:p w14:paraId="35699FA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89" w:type="pct"/>
            <w:gridSpan w:val="2"/>
            <w:tcBorders>
              <w:top w:val="dotted" w:sz="4" w:space="0" w:color="auto"/>
              <w:left w:val="nil"/>
              <w:bottom w:val="dotted" w:sz="4" w:space="0" w:color="auto"/>
              <w:right w:val="single" w:sz="12" w:space="0" w:color="auto"/>
            </w:tcBorders>
            <w:shd w:val="clear" w:color="auto" w:fill="auto"/>
            <w:noWrap/>
            <w:vAlign w:val="center"/>
            <w:hideMark/>
          </w:tcPr>
          <w:p w14:paraId="301DA42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99,784</w:t>
            </w:r>
          </w:p>
        </w:tc>
      </w:tr>
      <w:tr w:rsidR="00A30197" w:rsidRPr="00A65F6C" w14:paraId="6D770D97"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1FA55A10"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05640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57CD0AF" w14:textId="24B7AC1C"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Administrimi i </w:t>
            </w:r>
            <w:r w:rsidR="00D92CE4" w:rsidRPr="00A65F6C">
              <w:rPr>
                <w:rFonts w:ascii="Garamond" w:eastAsia="Times New Roman" w:hAnsi="Garamond" w:cs="Arial"/>
                <w:sz w:val="14"/>
                <w:szCs w:val="14"/>
                <w:lang w:eastAsia="sq-AL"/>
              </w:rPr>
              <w:t>ujërave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05E9E3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125,683</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8E9941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3E392A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193,000</w:t>
            </w:r>
          </w:p>
        </w:tc>
        <w:tc>
          <w:tcPr>
            <w:tcW w:w="426" w:type="pct"/>
            <w:gridSpan w:val="2"/>
            <w:tcBorders>
              <w:top w:val="nil"/>
              <w:left w:val="nil"/>
              <w:bottom w:val="nil"/>
              <w:right w:val="single" w:sz="4" w:space="0" w:color="auto"/>
            </w:tcBorders>
            <w:shd w:val="clear" w:color="auto" w:fill="auto"/>
            <w:noWrap/>
            <w:vAlign w:val="center"/>
            <w:hideMark/>
          </w:tcPr>
          <w:p w14:paraId="4C7D9EA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203,000</w:t>
            </w:r>
          </w:p>
        </w:tc>
        <w:tc>
          <w:tcPr>
            <w:tcW w:w="489" w:type="pct"/>
            <w:gridSpan w:val="2"/>
            <w:tcBorders>
              <w:top w:val="nil"/>
              <w:left w:val="nil"/>
              <w:bottom w:val="nil"/>
              <w:right w:val="single" w:sz="12" w:space="0" w:color="auto"/>
            </w:tcBorders>
            <w:shd w:val="clear" w:color="auto" w:fill="auto"/>
            <w:noWrap/>
            <w:vAlign w:val="center"/>
            <w:hideMark/>
          </w:tcPr>
          <w:p w14:paraId="0A3D51C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328,683</w:t>
            </w:r>
          </w:p>
        </w:tc>
      </w:tr>
      <w:tr w:rsidR="00A30197" w:rsidRPr="00A65F6C" w14:paraId="761605F0"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0B5152F1"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9E7AF68" w14:textId="1A90B42A"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30197"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Avokatisë</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Shtetërore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8410A0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325,914</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22AF2A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4AAF1E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3D0E84C8"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7108B50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327,914</w:t>
            </w:r>
          </w:p>
        </w:tc>
      </w:tr>
      <w:tr w:rsidR="00A30197" w:rsidRPr="00A65F6C" w14:paraId="660EFAFE"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45EEC924"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4A734C7" w14:textId="45ECF905"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w:t>
            </w:r>
            <w:r w:rsidR="00A30197" w:rsidRPr="00A65F6C">
              <w:rPr>
                <w:rFonts w:ascii="Garamond" w:eastAsia="Times New Roman" w:hAnsi="Garamond" w:cs="Arial"/>
                <w:sz w:val="14"/>
                <w:szCs w:val="14"/>
                <w:lang w:eastAsia="sq-AL"/>
              </w:rPr>
              <w:t xml:space="preserve"> t</w:t>
            </w:r>
            <w:r w:rsidR="00261F8D" w:rsidRPr="00A65F6C">
              <w:rPr>
                <w:rFonts w:ascii="Garamond" w:eastAsia="Times New Roman" w:hAnsi="Garamond" w:cs="Arial"/>
                <w:sz w:val="14"/>
                <w:szCs w:val="14"/>
                <w:lang w:eastAsia="sq-AL"/>
              </w:rPr>
              <w:t>ë</w:t>
            </w:r>
            <w:r w:rsidR="00A30197" w:rsidRPr="00A65F6C">
              <w:rPr>
                <w:rFonts w:ascii="Garamond" w:eastAsia="Times New Roman" w:hAnsi="Garamond" w:cs="Arial"/>
                <w:sz w:val="14"/>
                <w:szCs w:val="14"/>
                <w:lang w:eastAsia="sq-AL"/>
              </w:rPr>
              <w:t xml:space="preserve"> tjera</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DA0BA2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1,485,847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A12D17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162,680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EFADE3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91,000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692C5E0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253,680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661F9E76"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1,739,527</w:t>
            </w:r>
          </w:p>
        </w:tc>
      </w:tr>
      <w:tr w:rsidR="00A30197" w:rsidRPr="00A65F6C" w14:paraId="3A47D31A"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67BFD237"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4F0700E" w14:textId="77777777" w:rsidR="00A30197" w:rsidRPr="00A65F6C" w:rsidRDefault="00A30197" w:rsidP="00A30197">
            <w:pPr>
              <w:spacing w:after="0" w:line="240" w:lineRule="auto"/>
              <w:rPr>
                <w:rFonts w:ascii="Garamond" w:eastAsia="Times New Roman" w:hAnsi="Garamond" w:cs="Arial"/>
                <w:i/>
                <w:sz w:val="14"/>
                <w:szCs w:val="14"/>
                <w:lang w:eastAsia="sq-AL"/>
              </w:rPr>
            </w:pPr>
            <w:r w:rsidRPr="00A65F6C">
              <w:rPr>
                <w:rFonts w:ascii="Garamond" w:eastAsia="Times New Roman" w:hAnsi="Garamond" w:cs="Arial"/>
                <w:i/>
                <w:sz w:val="14"/>
                <w:szCs w:val="14"/>
                <w:lang w:eastAsia="sq-AL"/>
              </w:rPr>
              <w:t>e-Qeverisja</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707AE6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7,645,102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CB9FBF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3,779,500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604BB3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160,000</w:t>
            </w:r>
          </w:p>
        </w:tc>
        <w:tc>
          <w:tcPr>
            <w:tcW w:w="426" w:type="pct"/>
            <w:gridSpan w:val="2"/>
            <w:tcBorders>
              <w:top w:val="dotted" w:sz="4" w:space="0" w:color="auto"/>
              <w:left w:val="nil"/>
              <w:bottom w:val="dotted" w:sz="4" w:space="0" w:color="auto"/>
              <w:right w:val="single" w:sz="4" w:space="0" w:color="auto"/>
            </w:tcBorders>
            <w:shd w:val="clear" w:color="auto" w:fill="auto"/>
            <w:noWrap/>
            <w:vAlign w:val="center"/>
            <w:hideMark/>
          </w:tcPr>
          <w:p w14:paraId="5E8F814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3,939,500</w:t>
            </w:r>
          </w:p>
        </w:tc>
        <w:tc>
          <w:tcPr>
            <w:tcW w:w="489" w:type="pct"/>
            <w:gridSpan w:val="2"/>
            <w:tcBorders>
              <w:top w:val="dotted" w:sz="4" w:space="0" w:color="auto"/>
              <w:left w:val="nil"/>
              <w:bottom w:val="dotted" w:sz="4" w:space="0" w:color="auto"/>
              <w:right w:val="single" w:sz="12" w:space="0" w:color="auto"/>
            </w:tcBorders>
            <w:shd w:val="clear" w:color="auto" w:fill="auto"/>
            <w:noWrap/>
            <w:vAlign w:val="center"/>
            <w:hideMark/>
          </w:tcPr>
          <w:p w14:paraId="425E64A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11,584,602</w:t>
            </w:r>
          </w:p>
        </w:tc>
      </w:tr>
      <w:tr w:rsidR="00A30197" w:rsidRPr="00A65F6C" w14:paraId="500BC858"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707A590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0B60716" w14:textId="1C94B362"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dhe </w:t>
            </w:r>
            <w:r w:rsidR="00D92CE4" w:rsidRPr="00A65F6C">
              <w:rPr>
                <w:rFonts w:ascii="Garamond" w:eastAsia="Times New Roman" w:hAnsi="Garamond" w:cs="Arial"/>
                <w:sz w:val="14"/>
                <w:szCs w:val="14"/>
                <w:lang w:eastAsia="sq-AL"/>
              </w:rPr>
              <w:t>zhvillimi i administratës publike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23A8A9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471,067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AE4AF0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21AB0E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76,200</w:t>
            </w:r>
          </w:p>
        </w:tc>
        <w:tc>
          <w:tcPr>
            <w:tcW w:w="426" w:type="pct"/>
            <w:gridSpan w:val="2"/>
            <w:tcBorders>
              <w:top w:val="nil"/>
              <w:left w:val="nil"/>
              <w:bottom w:val="nil"/>
              <w:right w:val="single" w:sz="4" w:space="0" w:color="auto"/>
            </w:tcBorders>
            <w:shd w:val="clear" w:color="auto" w:fill="auto"/>
            <w:noWrap/>
            <w:vAlign w:val="center"/>
            <w:hideMark/>
          </w:tcPr>
          <w:p w14:paraId="6500675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104,200</w:t>
            </w:r>
          </w:p>
        </w:tc>
        <w:tc>
          <w:tcPr>
            <w:tcW w:w="489" w:type="pct"/>
            <w:gridSpan w:val="2"/>
            <w:tcBorders>
              <w:top w:val="nil"/>
              <w:left w:val="nil"/>
              <w:bottom w:val="nil"/>
              <w:right w:val="single" w:sz="12" w:space="0" w:color="auto"/>
            </w:tcBorders>
            <w:shd w:val="clear" w:color="auto" w:fill="auto"/>
            <w:noWrap/>
            <w:vAlign w:val="center"/>
            <w:hideMark/>
          </w:tcPr>
          <w:p w14:paraId="5B89C9B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575,267</w:t>
            </w:r>
          </w:p>
        </w:tc>
      </w:tr>
      <w:tr w:rsidR="00A30197" w:rsidRPr="00A65F6C" w14:paraId="1F30E931"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6F11BC8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08610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67A3161" w14:textId="4863516F" w:rsidR="00A30197" w:rsidRPr="00A65F6C" w:rsidRDefault="00A30197"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w:t>
            </w:r>
            <w:r w:rsidR="00A65F6C"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 xml:space="preserve">rininë dhe fëmijët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8C521D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165,954</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DB0198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7CF795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0D6F458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00CBA2C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215,954</w:t>
            </w:r>
          </w:p>
        </w:tc>
      </w:tr>
      <w:tr w:rsidR="00A30197" w:rsidRPr="00A65F6C" w14:paraId="442FB674" w14:textId="77777777" w:rsidTr="00A30197">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326EAD0F"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08480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AF1D687" w14:textId="4AE42FB4"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A30197"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kultet fetare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ABFD279"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141,721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BFA2A7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73B43F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dotted" w:sz="4" w:space="0" w:color="auto"/>
              <w:right w:val="single" w:sz="4" w:space="0" w:color="auto"/>
            </w:tcBorders>
            <w:shd w:val="clear" w:color="auto" w:fill="auto"/>
            <w:noWrap/>
            <w:vAlign w:val="center"/>
            <w:hideMark/>
          </w:tcPr>
          <w:p w14:paraId="47ABFC0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89" w:type="pct"/>
            <w:gridSpan w:val="2"/>
            <w:tcBorders>
              <w:top w:val="dotted" w:sz="4" w:space="0" w:color="auto"/>
              <w:left w:val="nil"/>
              <w:bottom w:val="dotted" w:sz="4" w:space="0" w:color="auto"/>
              <w:right w:val="single" w:sz="12" w:space="0" w:color="auto"/>
            </w:tcBorders>
            <w:shd w:val="clear" w:color="auto" w:fill="auto"/>
            <w:noWrap/>
            <w:vAlign w:val="center"/>
            <w:hideMark/>
          </w:tcPr>
          <w:p w14:paraId="2BF07E7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142,721</w:t>
            </w:r>
          </w:p>
        </w:tc>
      </w:tr>
      <w:tr w:rsidR="00A30197" w:rsidRPr="00A65F6C" w14:paraId="48691158" w14:textId="77777777" w:rsidTr="00A30197">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75774E37"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88</w:t>
            </w:r>
          </w:p>
        </w:tc>
        <w:tc>
          <w:tcPr>
            <w:tcW w:w="256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7D007828" w14:textId="2A94C74F" w:rsidR="00A30197" w:rsidRPr="00A65F6C" w:rsidRDefault="00D92CE4"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Mbështetje</w:t>
            </w:r>
            <w:r w:rsidR="00A30197" w:rsidRPr="00A65F6C">
              <w:rPr>
                <w:rFonts w:ascii="Garamond" w:eastAsia="Times New Roman" w:hAnsi="Garamond" w:cs="Arial"/>
                <w:b/>
                <w:bCs/>
                <w:sz w:val="14"/>
                <w:szCs w:val="14"/>
                <w:lang w:eastAsia="sq-AL"/>
              </w:rPr>
              <w:t xml:space="preserve"> </w:t>
            </w:r>
            <w:r w:rsidRPr="00A65F6C">
              <w:rPr>
                <w:rFonts w:ascii="Garamond" w:eastAsia="Times New Roman" w:hAnsi="Garamond" w:cs="Arial"/>
                <w:b/>
                <w:bCs/>
                <w:sz w:val="14"/>
                <w:szCs w:val="14"/>
                <w:lang w:eastAsia="sq-AL"/>
              </w:rPr>
              <w:t>për</w:t>
            </w:r>
            <w:r w:rsidR="00A30197" w:rsidRPr="00A65F6C">
              <w:rPr>
                <w:rFonts w:ascii="Garamond" w:eastAsia="Times New Roman" w:hAnsi="Garamond" w:cs="Arial"/>
                <w:b/>
                <w:bCs/>
                <w:sz w:val="14"/>
                <w:szCs w:val="14"/>
                <w:lang w:eastAsia="sq-AL"/>
              </w:rPr>
              <w:t xml:space="preserve"> </w:t>
            </w:r>
            <w:r w:rsidRPr="00A65F6C">
              <w:rPr>
                <w:rFonts w:ascii="Garamond" w:eastAsia="Times New Roman" w:hAnsi="Garamond" w:cs="Arial"/>
                <w:b/>
                <w:bCs/>
                <w:sz w:val="14"/>
                <w:szCs w:val="14"/>
                <w:lang w:eastAsia="sq-AL"/>
              </w:rPr>
              <w:t>Shoqërinë</w:t>
            </w:r>
            <w:r w:rsidR="00A30197" w:rsidRPr="00A65F6C">
              <w:rPr>
                <w:rFonts w:ascii="Garamond" w:eastAsia="Times New Roman" w:hAnsi="Garamond" w:cs="Arial"/>
                <w:b/>
                <w:bCs/>
                <w:sz w:val="14"/>
                <w:szCs w:val="14"/>
                <w:lang w:eastAsia="sq-AL"/>
              </w:rPr>
              <w:t xml:space="preserve"> Civile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160E913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129,525</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47E4C59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2E7DF67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3164482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6F31111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130,525</w:t>
            </w:r>
          </w:p>
        </w:tc>
      </w:tr>
      <w:tr w:rsidR="00A30197" w:rsidRPr="00A65F6C" w14:paraId="014E4C7E"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01CB3829"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6C36328A" w14:textId="48F0F8DD"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63DDA6F"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129,525</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3DF1C04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7E6AF3B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6814474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6CFEAD6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130,525</w:t>
            </w:r>
          </w:p>
        </w:tc>
      </w:tr>
      <w:tr w:rsidR="00A30197" w:rsidRPr="00A65F6C" w14:paraId="1FEFAFA9"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3D920C4"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89</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BCAD260" w14:textId="6F20A919" w:rsidR="00A30197" w:rsidRPr="00A65F6C" w:rsidRDefault="00A30197" w:rsidP="00A30197">
            <w:pPr>
              <w:spacing w:after="0" w:line="240" w:lineRule="auto"/>
              <w:rPr>
                <w:rFonts w:ascii="Garamond" w:eastAsia="Times New Roman" w:hAnsi="Garamond" w:cs="Arial"/>
                <w:b/>
                <w:bCs/>
                <w:sz w:val="14"/>
                <w:szCs w:val="14"/>
                <w:lang w:eastAsia="sq-AL"/>
              </w:rPr>
            </w:pPr>
            <w:proofErr w:type="spellStart"/>
            <w:r w:rsidRPr="00A65F6C">
              <w:rPr>
                <w:rFonts w:ascii="Garamond" w:eastAsia="Times New Roman" w:hAnsi="Garamond" w:cs="Arial"/>
                <w:b/>
                <w:bCs/>
                <w:sz w:val="14"/>
                <w:szCs w:val="14"/>
                <w:lang w:eastAsia="sq-AL"/>
              </w:rPr>
              <w:t>Komisioneri</w:t>
            </w:r>
            <w:proofErr w:type="spellEnd"/>
            <w:r w:rsidRPr="00A65F6C">
              <w:rPr>
                <w:rFonts w:ascii="Garamond" w:eastAsia="Times New Roman" w:hAnsi="Garamond" w:cs="Arial"/>
                <w:b/>
                <w:bCs/>
                <w:sz w:val="14"/>
                <w:szCs w:val="14"/>
                <w:lang w:eastAsia="sq-AL"/>
              </w:rPr>
              <w:t xml:space="preserve"> për t</w:t>
            </w:r>
            <w:r w:rsidR="00D92CE4" w:rsidRPr="00A65F6C">
              <w:rPr>
                <w:rFonts w:ascii="Garamond" w:eastAsia="Times New Roman" w:hAnsi="Garamond" w:cs="Arial"/>
                <w:b/>
                <w:sz w:val="14"/>
                <w:szCs w:val="14"/>
                <w:lang w:eastAsia="sq-AL"/>
              </w:rPr>
              <w:t>ë</w:t>
            </w:r>
            <w:r w:rsidRPr="00A65F6C">
              <w:rPr>
                <w:rFonts w:ascii="Garamond" w:eastAsia="Times New Roman" w:hAnsi="Garamond" w:cs="Arial"/>
                <w:b/>
                <w:bCs/>
                <w:sz w:val="14"/>
                <w:szCs w:val="14"/>
                <w:lang w:eastAsia="sq-AL"/>
              </w:rPr>
              <w:t xml:space="preserve"> </w:t>
            </w:r>
            <w:r w:rsidR="00D92CE4" w:rsidRPr="00A65F6C">
              <w:rPr>
                <w:rFonts w:ascii="Garamond" w:eastAsia="Times New Roman" w:hAnsi="Garamond" w:cs="Arial"/>
                <w:b/>
                <w:bCs/>
                <w:sz w:val="14"/>
                <w:szCs w:val="14"/>
                <w:lang w:eastAsia="sq-AL"/>
              </w:rPr>
              <w:t>Drejtën</w:t>
            </w:r>
            <w:r w:rsidRPr="00A65F6C">
              <w:rPr>
                <w:rFonts w:ascii="Garamond" w:eastAsia="Times New Roman" w:hAnsi="Garamond" w:cs="Arial"/>
                <w:b/>
                <w:bCs/>
                <w:sz w:val="14"/>
                <w:szCs w:val="14"/>
                <w:lang w:eastAsia="sq-AL"/>
              </w:rPr>
              <w:t xml:space="preserve"> e Informimit dhe</w:t>
            </w:r>
            <w:r w:rsidR="00A65F6C" w:rsidRPr="00A65F6C">
              <w:rPr>
                <w:rFonts w:ascii="Garamond" w:eastAsia="Times New Roman" w:hAnsi="Garamond" w:cs="Arial"/>
                <w:b/>
                <w:bCs/>
                <w:sz w:val="14"/>
                <w:szCs w:val="14"/>
                <w:lang w:eastAsia="sq-AL"/>
              </w:rPr>
              <w:t xml:space="preserve"> </w:t>
            </w:r>
            <w:r w:rsidRPr="00A65F6C">
              <w:rPr>
                <w:rFonts w:ascii="Garamond" w:eastAsia="Times New Roman" w:hAnsi="Garamond" w:cs="Arial"/>
                <w:b/>
                <w:bCs/>
                <w:sz w:val="14"/>
                <w:szCs w:val="14"/>
                <w:lang w:eastAsia="sq-AL"/>
              </w:rPr>
              <w:t>Mbrojtjen e të Dhënave Personale</w:t>
            </w:r>
          </w:p>
        </w:tc>
        <w:tc>
          <w:tcPr>
            <w:tcW w:w="431" w:type="pct"/>
            <w:gridSpan w:val="2"/>
            <w:tcBorders>
              <w:top w:val="nil"/>
              <w:left w:val="nil"/>
              <w:bottom w:val="nil"/>
              <w:right w:val="single" w:sz="4" w:space="0" w:color="auto"/>
            </w:tcBorders>
            <w:shd w:val="clear" w:color="auto" w:fill="auto"/>
            <w:noWrap/>
            <w:vAlign w:val="center"/>
            <w:hideMark/>
          </w:tcPr>
          <w:p w14:paraId="1EF583A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150,700</w:t>
            </w:r>
          </w:p>
        </w:tc>
        <w:tc>
          <w:tcPr>
            <w:tcW w:w="425" w:type="pct"/>
            <w:gridSpan w:val="2"/>
            <w:tcBorders>
              <w:top w:val="nil"/>
              <w:left w:val="nil"/>
              <w:bottom w:val="nil"/>
              <w:right w:val="dashed" w:sz="4" w:space="0" w:color="auto"/>
            </w:tcBorders>
            <w:shd w:val="clear" w:color="auto" w:fill="auto"/>
            <w:noWrap/>
            <w:vAlign w:val="center"/>
            <w:hideMark/>
          </w:tcPr>
          <w:p w14:paraId="4BC98164"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18,000</w:t>
            </w:r>
          </w:p>
        </w:tc>
        <w:tc>
          <w:tcPr>
            <w:tcW w:w="399" w:type="pct"/>
            <w:gridSpan w:val="2"/>
            <w:tcBorders>
              <w:top w:val="nil"/>
              <w:left w:val="nil"/>
              <w:bottom w:val="nil"/>
              <w:right w:val="dashed" w:sz="4" w:space="0" w:color="auto"/>
            </w:tcBorders>
            <w:shd w:val="clear" w:color="auto" w:fill="auto"/>
            <w:noWrap/>
            <w:vAlign w:val="center"/>
            <w:hideMark/>
          </w:tcPr>
          <w:p w14:paraId="0C75ACFD"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197A250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18,000</w:t>
            </w:r>
          </w:p>
        </w:tc>
        <w:tc>
          <w:tcPr>
            <w:tcW w:w="489" w:type="pct"/>
            <w:gridSpan w:val="2"/>
            <w:tcBorders>
              <w:top w:val="nil"/>
              <w:left w:val="nil"/>
              <w:bottom w:val="nil"/>
              <w:right w:val="single" w:sz="12" w:space="0" w:color="auto"/>
            </w:tcBorders>
            <w:shd w:val="clear" w:color="auto" w:fill="auto"/>
            <w:noWrap/>
            <w:vAlign w:val="center"/>
            <w:hideMark/>
          </w:tcPr>
          <w:p w14:paraId="7DEA489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168,700</w:t>
            </w:r>
          </w:p>
        </w:tc>
      </w:tr>
      <w:tr w:rsidR="00A30197" w:rsidRPr="00A65F6C" w14:paraId="37F5FB49"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4932A1F6"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367C43B8" w14:textId="7F614A01"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583EAC2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150,700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775F4AD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18,000</w:t>
            </w:r>
          </w:p>
        </w:tc>
        <w:tc>
          <w:tcPr>
            <w:tcW w:w="399"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1DC7829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9EA666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18,000</w:t>
            </w:r>
          </w:p>
        </w:tc>
        <w:tc>
          <w:tcPr>
            <w:tcW w:w="489"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00682F9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168,700</w:t>
            </w:r>
          </w:p>
        </w:tc>
      </w:tr>
      <w:tr w:rsidR="00A30197" w:rsidRPr="00A65F6C" w14:paraId="1B6E710D"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72B5F40A"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96007A9" w14:textId="7F77D473"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Komisioni </w:t>
            </w:r>
            <w:r w:rsidR="00D92CE4" w:rsidRPr="00A65F6C">
              <w:rPr>
                <w:rFonts w:ascii="Garamond" w:eastAsia="Times New Roman" w:hAnsi="Garamond" w:cs="Arial"/>
                <w:b/>
                <w:bCs/>
                <w:sz w:val="14"/>
                <w:szCs w:val="14"/>
                <w:lang w:eastAsia="sq-AL"/>
              </w:rPr>
              <w:t>i</w:t>
            </w:r>
            <w:r w:rsidRPr="00A65F6C">
              <w:rPr>
                <w:rFonts w:ascii="Garamond" w:eastAsia="Times New Roman" w:hAnsi="Garamond" w:cs="Arial"/>
                <w:b/>
                <w:bCs/>
                <w:sz w:val="14"/>
                <w:szCs w:val="14"/>
                <w:lang w:eastAsia="sq-AL"/>
              </w:rPr>
              <w:t xml:space="preserve"> Prokurimit Publik</w:t>
            </w:r>
          </w:p>
        </w:tc>
        <w:tc>
          <w:tcPr>
            <w:tcW w:w="431" w:type="pct"/>
            <w:gridSpan w:val="2"/>
            <w:tcBorders>
              <w:top w:val="nil"/>
              <w:left w:val="nil"/>
              <w:bottom w:val="nil"/>
              <w:right w:val="single" w:sz="4" w:space="0" w:color="auto"/>
            </w:tcBorders>
            <w:shd w:val="clear" w:color="auto" w:fill="auto"/>
            <w:noWrap/>
            <w:vAlign w:val="center"/>
            <w:hideMark/>
          </w:tcPr>
          <w:p w14:paraId="0412CB1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100,898</w:t>
            </w:r>
          </w:p>
        </w:tc>
        <w:tc>
          <w:tcPr>
            <w:tcW w:w="425" w:type="pct"/>
            <w:gridSpan w:val="2"/>
            <w:tcBorders>
              <w:top w:val="nil"/>
              <w:left w:val="nil"/>
              <w:bottom w:val="nil"/>
              <w:right w:val="dashed" w:sz="4" w:space="0" w:color="auto"/>
            </w:tcBorders>
            <w:shd w:val="clear" w:color="auto" w:fill="auto"/>
            <w:noWrap/>
            <w:vAlign w:val="center"/>
            <w:hideMark/>
          </w:tcPr>
          <w:p w14:paraId="600706E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16,000</w:t>
            </w:r>
          </w:p>
        </w:tc>
        <w:tc>
          <w:tcPr>
            <w:tcW w:w="399" w:type="pct"/>
            <w:gridSpan w:val="2"/>
            <w:tcBorders>
              <w:top w:val="nil"/>
              <w:left w:val="nil"/>
              <w:bottom w:val="nil"/>
              <w:right w:val="dashed" w:sz="4" w:space="0" w:color="auto"/>
            </w:tcBorders>
            <w:shd w:val="clear" w:color="auto" w:fill="auto"/>
            <w:noWrap/>
            <w:vAlign w:val="center"/>
            <w:hideMark/>
          </w:tcPr>
          <w:p w14:paraId="089FBC6F"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730CA7D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16,000</w:t>
            </w:r>
          </w:p>
        </w:tc>
        <w:tc>
          <w:tcPr>
            <w:tcW w:w="489" w:type="pct"/>
            <w:gridSpan w:val="2"/>
            <w:tcBorders>
              <w:top w:val="nil"/>
              <w:left w:val="nil"/>
              <w:bottom w:val="nil"/>
              <w:right w:val="single" w:sz="12" w:space="0" w:color="auto"/>
            </w:tcBorders>
            <w:shd w:val="clear" w:color="auto" w:fill="auto"/>
            <w:noWrap/>
            <w:vAlign w:val="center"/>
            <w:hideMark/>
          </w:tcPr>
          <w:p w14:paraId="4790DCA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116,898</w:t>
            </w:r>
          </w:p>
        </w:tc>
      </w:tr>
      <w:tr w:rsidR="00A30197" w:rsidRPr="00A65F6C" w14:paraId="63A5BF5E"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76F3CCE5"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020870D8" w14:textId="6EA0FF49"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18DDC77E"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100,898</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0F3AE90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16,000</w:t>
            </w:r>
          </w:p>
        </w:tc>
        <w:tc>
          <w:tcPr>
            <w:tcW w:w="399"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620A30C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3BFEBCA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16,000</w:t>
            </w:r>
          </w:p>
        </w:tc>
        <w:tc>
          <w:tcPr>
            <w:tcW w:w="489"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3697410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116,898</w:t>
            </w:r>
          </w:p>
        </w:tc>
      </w:tr>
      <w:tr w:rsidR="00A30197" w:rsidRPr="00A65F6C" w14:paraId="2E63D5F0"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68AB6A96"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91</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324FCD9" w14:textId="29C5DABA" w:rsidR="00A30197" w:rsidRPr="00A65F6C" w:rsidRDefault="00A30197" w:rsidP="00A30197">
            <w:pPr>
              <w:spacing w:after="0" w:line="240" w:lineRule="auto"/>
              <w:rPr>
                <w:rFonts w:ascii="Garamond" w:eastAsia="Times New Roman" w:hAnsi="Garamond" w:cs="Arial"/>
                <w:b/>
                <w:bCs/>
                <w:sz w:val="14"/>
                <w:szCs w:val="14"/>
                <w:lang w:eastAsia="sq-AL"/>
              </w:rPr>
            </w:pPr>
            <w:proofErr w:type="spellStart"/>
            <w:r w:rsidRPr="00A65F6C">
              <w:rPr>
                <w:rFonts w:ascii="Garamond" w:eastAsia="Times New Roman" w:hAnsi="Garamond" w:cs="Arial"/>
                <w:b/>
                <w:bCs/>
                <w:sz w:val="14"/>
                <w:szCs w:val="14"/>
                <w:lang w:eastAsia="sq-AL"/>
              </w:rPr>
              <w:t>Komisioneri</w:t>
            </w:r>
            <w:proofErr w:type="spellEnd"/>
            <w:r w:rsidRPr="00A65F6C">
              <w:rPr>
                <w:rFonts w:ascii="Garamond" w:eastAsia="Times New Roman" w:hAnsi="Garamond" w:cs="Arial"/>
                <w:b/>
                <w:bCs/>
                <w:sz w:val="14"/>
                <w:szCs w:val="14"/>
                <w:lang w:eastAsia="sq-AL"/>
              </w:rPr>
              <w:t xml:space="preserve"> </w:t>
            </w:r>
            <w:r w:rsidR="00D92CE4" w:rsidRPr="00A65F6C">
              <w:rPr>
                <w:rFonts w:ascii="Garamond" w:eastAsia="Times New Roman" w:hAnsi="Garamond" w:cs="Arial"/>
                <w:b/>
                <w:bCs/>
                <w:sz w:val="14"/>
                <w:szCs w:val="14"/>
                <w:lang w:eastAsia="sq-AL"/>
              </w:rPr>
              <w:t>për</w:t>
            </w:r>
            <w:r w:rsidRPr="00A65F6C">
              <w:rPr>
                <w:rFonts w:ascii="Garamond" w:eastAsia="Times New Roman" w:hAnsi="Garamond" w:cs="Arial"/>
                <w:b/>
                <w:bCs/>
                <w:sz w:val="14"/>
                <w:szCs w:val="14"/>
                <w:lang w:eastAsia="sq-AL"/>
              </w:rPr>
              <w:t xml:space="preserve"> Mbrojtjen nga Diskriminimi</w:t>
            </w:r>
          </w:p>
        </w:tc>
        <w:tc>
          <w:tcPr>
            <w:tcW w:w="431" w:type="pct"/>
            <w:gridSpan w:val="2"/>
            <w:tcBorders>
              <w:top w:val="nil"/>
              <w:left w:val="nil"/>
              <w:bottom w:val="nil"/>
              <w:right w:val="single" w:sz="4" w:space="0" w:color="auto"/>
            </w:tcBorders>
            <w:shd w:val="clear" w:color="auto" w:fill="auto"/>
            <w:noWrap/>
            <w:vAlign w:val="center"/>
            <w:hideMark/>
          </w:tcPr>
          <w:p w14:paraId="0D04CA1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70,150</w:t>
            </w:r>
          </w:p>
        </w:tc>
        <w:tc>
          <w:tcPr>
            <w:tcW w:w="425" w:type="pct"/>
            <w:gridSpan w:val="2"/>
            <w:tcBorders>
              <w:top w:val="nil"/>
              <w:left w:val="nil"/>
              <w:bottom w:val="nil"/>
              <w:right w:val="dashed" w:sz="4" w:space="0" w:color="auto"/>
            </w:tcBorders>
            <w:shd w:val="clear" w:color="auto" w:fill="auto"/>
            <w:noWrap/>
            <w:vAlign w:val="center"/>
            <w:hideMark/>
          </w:tcPr>
          <w:p w14:paraId="0BC9326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399" w:type="pct"/>
            <w:gridSpan w:val="2"/>
            <w:tcBorders>
              <w:top w:val="nil"/>
              <w:left w:val="nil"/>
              <w:bottom w:val="nil"/>
              <w:right w:val="dashed" w:sz="4" w:space="0" w:color="auto"/>
            </w:tcBorders>
            <w:shd w:val="clear" w:color="auto" w:fill="auto"/>
            <w:noWrap/>
            <w:vAlign w:val="center"/>
            <w:hideMark/>
          </w:tcPr>
          <w:p w14:paraId="409FDB7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4FB3E8C1"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89" w:type="pct"/>
            <w:gridSpan w:val="2"/>
            <w:tcBorders>
              <w:top w:val="nil"/>
              <w:left w:val="nil"/>
              <w:bottom w:val="nil"/>
              <w:right w:val="single" w:sz="12" w:space="0" w:color="auto"/>
            </w:tcBorders>
            <w:shd w:val="clear" w:color="auto" w:fill="auto"/>
            <w:noWrap/>
            <w:vAlign w:val="center"/>
            <w:hideMark/>
          </w:tcPr>
          <w:p w14:paraId="43F5239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71,150</w:t>
            </w:r>
          </w:p>
        </w:tc>
      </w:tr>
      <w:tr w:rsidR="00A30197" w:rsidRPr="00A65F6C" w14:paraId="3CACDA36"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47132FD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461FABF7" w14:textId="7582C770"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4815008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70,150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68C297D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399"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C4891B7"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570AD532"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89"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55A1D673"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71,150</w:t>
            </w:r>
          </w:p>
        </w:tc>
      </w:tr>
      <w:tr w:rsidR="00A30197" w:rsidRPr="00A65F6C" w14:paraId="242BB2D2"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4E3C1AB0"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92</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2D8C04E" w14:textId="1F977644"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Instituti i Studimeve t</w:t>
            </w:r>
            <w:r w:rsidR="00261F8D" w:rsidRPr="00A65F6C">
              <w:rPr>
                <w:rFonts w:ascii="Garamond" w:eastAsia="Times New Roman" w:hAnsi="Garamond" w:cs="Arial"/>
                <w:b/>
                <w:bCs/>
                <w:sz w:val="14"/>
                <w:szCs w:val="14"/>
                <w:lang w:eastAsia="sq-AL"/>
              </w:rPr>
              <w:t>ë</w:t>
            </w:r>
            <w:r w:rsidRPr="00A65F6C">
              <w:rPr>
                <w:rFonts w:ascii="Garamond" w:eastAsia="Times New Roman" w:hAnsi="Garamond" w:cs="Arial"/>
                <w:b/>
                <w:bCs/>
                <w:sz w:val="14"/>
                <w:szCs w:val="14"/>
                <w:lang w:eastAsia="sq-AL"/>
              </w:rPr>
              <w:t xml:space="preserve"> Krimeve t</w:t>
            </w:r>
            <w:r w:rsidR="00261F8D" w:rsidRPr="00A65F6C">
              <w:rPr>
                <w:rFonts w:ascii="Garamond" w:eastAsia="Times New Roman" w:hAnsi="Garamond" w:cs="Arial"/>
                <w:b/>
                <w:bCs/>
                <w:sz w:val="14"/>
                <w:szCs w:val="14"/>
                <w:lang w:eastAsia="sq-AL"/>
              </w:rPr>
              <w:t>ë</w:t>
            </w:r>
            <w:r w:rsidRPr="00A65F6C">
              <w:rPr>
                <w:rFonts w:ascii="Garamond" w:eastAsia="Times New Roman" w:hAnsi="Garamond" w:cs="Arial"/>
                <w:b/>
                <w:bCs/>
                <w:sz w:val="14"/>
                <w:szCs w:val="14"/>
                <w:lang w:eastAsia="sq-AL"/>
              </w:rPr>
              <w:t xml:space="preserve"> Komunizmit</w:t>
            </w:r>
          </w:p>
        </w:tc>
        <w:tc>
          <w:tcPr>
            <w:tcW w:w="431" w:type="pct"/>
            <w:gridSpan w:val="2"/>
            <w:tcBorders>
              <w:top w:val="nil"/>
              <w:left w:val="nil"/>
              <w:bottom w:val="nil"/>
              <w:right w:val="single" w:sz="4" w:space="0" w:color="auto"/>
            </w:tcBorders>
            <w:shd w:val="clear" w:color="auto" w:fill="auto"/>
            <w:noWrap/>
            <w:vAlign w:val="center"/>
            <w:hideMark/>
          </w:tcPr>
          <w:p w14:paraId="00565F8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56,160</w:t>
            </w:r>
          </w:p>
        </w:tc>
        <w:tc>
          <w:tcPr>
            <w:tcW w:w="425" w:type="pct"/>
            <w:gridSpan w:val="2"/>
            <w:tcBorders>
              <w:top w:val="nil"/>
              <w:left w:val="nil"/>
              <w:bottom w:val="nil"/>
              <w:right w:val="dashed" w:sz="4" w:space="0" w:color="auto"/>
            </w:tcBorders>
            <w:shd w:val="clear" w:color="auto" w:fill="auto"/>
            <w:noWrap/>
            <w:vAlign w:val="center"/>
            <w:hideMark/>
          </w:tcPr>
          <w:p w14:paraId="0C9BAD2A"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399" w:type="pct"/>
            <w:gridSpan w:val="2"/>
            <w:tcBorders>
              <w:top w:val="nil"/>
              <w:left w:val="single" w:sz="4" w:space="0" w:color="auto"/>
              <w:bottom w:val="nil"/>
              <w:right w:val="dashed" w:sz="4" w:space="0" w:color="auto"/>
            </w:tcBorders>
            <w:shd w:val="clear" w:color="auto" w:fill="auto"/>
            <w:noWrap/>
            <w:vAlign w:val="center"/>
            <w:hideMark/>
          </w:tcPr>
          <w:p w14:paraId="4B4EE60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2CDC2EA5"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89" w:type="pct"/>
            <w:gridSpan w:val="2"/>
            <w:tcBorders>
              <w:top w:val="nil"/>
              <w:left w:val="nil"/>
              <w:bottom w:val="nil"/>
              <w:right w:val="single" w:sz="12" w:space="0" w:color="auto"/>
            </w:tcBorders>
            <w:shd w:val="clear" w:color="auto" w:fill="auto"/>
            <w:noWrap/>
            <w:vAlign w:val="center"/>
            <w:hideMark/>
          </w:tcPr>
          <w:p w14:paraId="15F647C3"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57,160</w:t>
            </w:r>
          </w:p>
        </w:tc>
      </w:tr>
      <w:tr w:rsidR="00A30197" w:rsidRPr="00A65F6C" w14:paraId="64988A7E" w14:textId="77777777" w:rsidTr="00A30197">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3B77F7DC"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046C7709" w14:textId="28A91667"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501F4C0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56,160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5BB414B0"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399"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268A789C"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2941B5E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89"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58EBAEA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57,160</w:t>
            </w:r>
          </w:p>
        </w:tc>
      </w:tr>
      <w:tr w:rsidR="00A30197" w:rsidRPr="00A65F6C" w14:paraId="679E2B38" w14:textId="77777777" w:rsidTr="00A30197">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4B0602B4"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95</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0A281B1" w14:textId="6F753068" w:rsidR="00A30197" w:rsidRPr="00A65F6C" w:rsidRDefault="00A30197" w:rsidP="00A30197">
            <w:pPr>
              <w:spacing w:after="0" w:line="240" w:lineRule="auto"/>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Autoriteti </w:t>
            </w:r>
            <w:r w:rsidR="00D92CE4" w:rsidRPr="00A65F6C">
              <w:rPr>
                <w:rFonts w:ascii="Garamond" w:eastAsia="Times New Roman" w:hAnsi="Garamond" w:cs="Arial"/>
                <w:b/>
                <w:bCs/>
                <w:sz w:val="14"/>
                <w:szCs w:val="14"/>
                <w:lang w:eastAsia="sq-AL"/>
              </w:rPr>
              <w:t>për</w:t>
            </w:r>
            <w:r w:rsidRPr="00A65F6C">
              <w:rPr>
                <w:rFonts w:ascii="Garamond" w:eastAsia="Times New Roman" w:hAnsi="Garamond" w:cs="Arial"/>
                <w:b/>
                <w:bCs/>
                <w:sz w:val="14"/>
                <w:szCs w:val="14"/>
                <w:lang w:eastAsia="sq-AL"/>
              </w:rPr>
              <w:t xml:space="preserve"> t</w:t>
            </w:r>
            <w:r w:rsidR="00D92CE4" w:rsidRPr="00A65F6C">
              <w:rPr>
                <w:rFonts w:ascii="Garamond" w:eastAsia="Times New Roman" w:hAnsi="Garamond" w:cs="Arial"/>
                <w:b/>
                <w:sz w:val="14"/>
                <w:szCs w:val="14"/>
                <w:lang w:eastAsia="sq-AL"/>
              </w:rPr>
              <w:t>ë</w:t>
            </w:r>
            <w:r w:rsidRPr="00A65F6C">
              <w:rPr>
                <w:rFonts w:ascii="Garamond" w:eastAsia="Times New Roman" w:hAnsi="Garamond" w:cs="Arial"/>
                <w:b/>
                <w:bCs/>
                <w:sz w:val="14"/>
                <w:szCs w:val="14"/>
                <w:lang w:eastAsia="sq-AL"/>
              </w:rPr>
              <w:t xml:space="preserve"> </w:t>
            </w:r>
            <w:r w:rsidR="00D92CE4" w:rsidRPr="00A65F6C">
              <w:rPr>
                <w:rFonts w:ascii="Garamond" w:eastAsia="Times New Roman" w:hAnsi="Garamond" w:cs="Arial"/>
                <w:b/>
                <w:bCs/>
                <w:sz w:val="14"/>
                <w:szCs w:val="14"/>
                <w:lang w:eastAsia="sq-AL"/>
              </w:rPr>
              <w:t>Drejtën</w:t>
            </w:r>
            <w:r w:rsidRPr="00A65F6C">
              <w:rPr>
                <w:rFonts w:ascii="Garamond" w:eastAsia="Times New Roman" w:hAnsi="Garamond" w:cs="Arial"/>
                <w:b/>
                <w:bCs/>
                <w:sz w:val="14"/>
                <w:szCs w:val="14"/>
                <w:lang w:eastAsia="sq-AL"/>
              </w:rPr>
              <w:t xml:space="preserve"> e Informimit</w:t>
            </w:r>
          </w:p>
        </w:tc>
        <w:tc>
          <w:tcPr>
            <w:tcW w:w="431" w:type="pct"/>
            <w:gridSpan w:val="2"/>
            <w:tcBorders>
              <w:top w:val="nil"/>
              <w:left w:val="nil"/>
              <w:bottom w:val="nil"/>
              <w:right w:val="single" w:sz="4" w:space="0" w:color="auto"/>
            </w:tcBorders>
            <w:shd w:val="clear" w:color="auto" w:fill="auto"/>
            <w:noWrap/>
            <w:vAlign w:val="center"/>
            <w:hideMark/>
          </w:tcPr>
          <w:p w14:paraId="3556360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150,100</w:t>
            </w:r>
          </w:p>
        </w:tc>
        <w:tc>
          <w:tcPr>
            <w:tcW w:w="425" w:type="pct"/>
            <w:gridSpan w:val="2"/>
            <w:tcBorders>
              <w:top w:val="nil"/>
              <w:left w:val="nil"/>
              <w:bottom w:val="nil"/>
              <w:right w:val="dashed" w:sz="4" w:space="0" w:color="auto"/>
            </w:tcBorders>
            <w:shd w:val="clear" w:color="auto" w:fill="auto"/>
            <w:noWrap/>
            <w:vAlign w:val="center"/>
            <w:hideMark/>
          </w:tcPr>
          <w:p w14:paraId="47634C09"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15,800</w:t>
            </w:r>
          </w:p>
        </w:tc>
        <w:tc>
          <w:tcPr>
            <w:tcW w:w="399" w:type="pct"/>
            <w:gridSpan w:val="2"/>
            <w:tcBorders>
              <w:top w:val="nil"/>
              <w:left w:val="single" w:sz="4" w:space="0" w:color="auto"/>
              <w:bottom w:val="nil"/>
              <w:right w:val="dashed" w:sz="4" w:space="0" w:color="auto"/>
            </w:tcBorders>
            <w:shd w:val="clear" w:color="auto" w:fill="auto"/>
            <w:noWrap/>
            <w:vAlign w:val="center"/>
            <w:hideMark/>
          </w:tcPr>
          <w:p w14:paraId="4768D687"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1BFACA0B"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15,800</w:t>
            </w:r>
          </w:p>
        </w:tc>
        <w:tc>
          <w:tcPr>
            <w:tcW w:w="489" w:type="pct"/>
            <w:gridSpan w:val="2"/>
            <w:tcBorders>
              <w:top w:val="nil"/>
              <w:left w:val="nil"/>
              <w:bottom w:val="nil"/>
              <w:right w:val="single" w:sz="12" w:space="0" w:color="auto"/>
            </w:tcBorders>
            <w:shd w:val="clear" w:color="auto" w:fill="auto"/>
            <w:noWrap/>
            <w:vAlign w:val="center"/>
            <w:hideMark/>
          </w:tcPr>
          <w:p w14:paraId="7F25C90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165,900</w:t>
            </w:r>
          </w:p>
        </w:tc>
      </w:tr>
      <w:tr w:rsidR="00A30197" w:rsidRPr="00A65F6C" w14:paraId="6A44F5BA" w14:textId="77777777" w:rsidTr="00A30197">
        <w:trPr>
          <w:trHeight w:val="180"/>
          <w:jc w:val="center"/>
        </w:trPr>
        <w:tc>
          <w:tcPr>
            <w:tcW w:w="269" w:type="pct"/>
            <w:tcBorders>
              <w:top w:val="nil"/>
              <w:left w:val="single" w:sz="12" w:space="0" w:color="auto"/>
              <w:bottom w:val="nil"/>
              <w:right w:val="nil"/>
            </w:tcBorders>
            <w:shd w:val="clear" w:color="auto" w:fill="auto"/>
            <w:noWrap/>
            <w:vAlign w:val="center"/>
            <w:hideMark/>
          </w:tcPr>
          <w:p w14:paraId="39ECF22A" w14:textId="77777777" w:rsidR="00A30197" w:rsidRPr="00A65F6C" w:rsidRDefault="00A30197" w:rsidP="00A30197">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562" w:type="pct"/>
            <w:tcBorders>
              <w:top w:val="nil"/>
              <w:left w:val="single" w:sz="4" w:space="0" w:color="auto"/>
              <w:bottom w:val="nil"/>
              <w:right w:val="single" w:sz="4" w:space="0" w:color="auto"/>
            </w:tcBorders>
            <w:shd w:val="clear" w:color="auto" w:fill="auto"/>
            <w:noWrap/>
            <w:vAlign w:val="center"/>
            <w:hideMark/>
          </w:tcPr>
          <w:p w14:paraId="52130189" w14:textId="52C9256F" w:rsidR="00A30197" w:rsidRPr="00A65F6C" w:rsidRDefault="00D92CE4" w:rsidP="00A30197">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nil"/>
              <w:right w:val="single" w:sz="4" w:space="0" w:color="auto"/>
            </w:tcBorders>
            <w:shd w:val="clear" w:color="auto" w:fill="auto"/>
            <w:noWrap/>
            <w:vAlign w:val="center"/>
            <w:hideMark/>
          </w:tcPr>
          <w:p w14:paraId="3E2EBB2A"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150,100</w:t>
            </w:r>
          </w:p>
        </w:tc>
        <w:tc>
          <w:tcPr>
            <w:tcW w:w="425" w:type="pct"/>
            <w:gridSpan w:val="2"/>
            <w:tcBorders>
              <w:top w:val="dotted" w:sz="4" w:space="0" w:color="auto"/>
              <w:left w:val="nil"/>
              <w:bottom w:val="nil"/>
              <w:right w:val="dashed" w:sz="4" w:space="0" w:color="auto"/>
            </w:tcBorders>
            <w:shd w:val="clear" w:color="auto" w:fill="auto"/>
            <w:noWrap/>
            <w:vAlign w:val="center"/>
            <w:hideMark/>
          </w:tcPr>
          <w:p w14:paraId="21CEFE4B"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15,800</w:t>
            </w:r>
          </w:p>
        </w:tc>
        <w:tc>
          <w:tcPr>
            <w:tcW w:w="399" w:type="pct"/>
            <w:gridSpan w:val="2"/>
            <w:tcBorders>
              <w:top w:val="dotted" w:sz="4" w:space="0" w:color="auto"/>
              <w:left w:val="nil"/>
              <w:bottom w:val="nil"/>
              <w:right w:val="dashed" w:sz="4" w:space="0" w:color="auto"/>
            </w:tcBorders>
            <w:shd w:val="clear" w:color="auto" w:fill="auto"/>
            <w:noWrap/>
            <w:vAlign w:val="center"/>
            <w:hideMark/>
          </w:tcPr>
          <w:p w14:paraId="1CFE5A64"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64DE6B51"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43C7FD15" w14:textId="77777777" w:rsidR="00A30197" w:rsidRPr="00A65F6C" w:rsidRDefault="00A30197" w:rsidP="00A30197">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165,900</w:t>
            </w:r>
          </w:p>
        </w:tc>
      </w:tr>
      <w:tr w:rsidR="00A30197" w:rsidRPr="00A65F6C" w14:paraId="3C6C8561" w14:textId="77777777" w:rsidTr="00A30197">
        <w:trPr>
          <w:trHeight w:val="180"/>
          <w:jc w:val="center"/>
        </w:trPr>
        <w:tc>
          <w:tcPr>
            <w:tcW w:w="2836" w:type="pct"/>
            <w:gridSpan w:val="3"/>
            <w:tcBorders>
              <w:top w:val="single" w:sz="12" w:space="0" w:color="auto"/>
              <w:left w:val="single" w:sz="12" w:space="0" w:color="auto"/>
              <w:bottom w:val="single" w:sz="12" w:space="0" w:color="auto"/>
              <w:right w:val="single" w:sz="4" w:space="0" w:color="000000"/>
            </w:tcBorders>
            <w:shd w:val="clear" w:color="000000" w:fill="BDD7EE"/>
            <w:noWrap/>
            <w:vAlign w:val="center"/>
            <w:hideMark/>
          </w:tcPr>
          <w:p w14:paraId="7293DE5F" w14:textId="77777777" w:rsidR="00A30197" w:rsidRPr="00A65F6C" w:rsidRDefault="00A30197" w:rsidP="00A30197">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TOTALI</w:t>
            </w:r>
          </w:p>
        </w:tc>
        <w:tc>
          <w:tcPr>
            <w:tcW w:w="430" w:type="pct"/>
            <w:gridSpan w:val="2"/>
            <w:tcBorders>
              <w:top w:val="single" w:sz="12" w:space="0" w:color="auto"/>
              <w:left w:val="nil"/>
              <w:bottom w:val="single" w:sz="12" w:space="0" w:color="auto"/>
              <w:right w:val="single" w:sz="4" w:space="0" w:color="auto"/>
            </w:tcBorders>
            <w:shd w:val="clear" w:color="000000" w:fill="BDD7EE"/>
            <w:noWrap/>
            <w:vAlign w:val="center"/>
            <w:hideMark/>
          </w:tcPr>
          <w:p w14:paraId="2DC6E1BE"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290,486,754</w:t>
            </w:r>
          </w:p>
        </w:tc>
        <w:tc>
          <w:tcPr>
            <w:tcW w:w="425" w:type="pct"/>
            <w:gridSpan w:val="2"/>
            <w:tcBorders>
              <w:top w:val="single" w:sz="12" w:space="0" w:color="auto"/>
              <w:left w:val="nil"/>
              <w:bottom w:val="single" w:sz="12" w:space="0" w:color="auto"/>
              <w:right w:val="dashed" w:sz="4" w:space="0" w:color="auto"/>
            </w:tcBorders>
            <w:shd w:val="clear" w:color="000000" w:fill="BDD7EE"/>
            <w:noWrap/>
            <w:vAlign w:val="center"/>
            <w:hideMark/>
          </w:tcPr>
          <w:p w14:paraId="41CEF9FC"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100,475,735</w:t>
            </w:r>
          </w:p>
        </w:tc>
        <w:tc>
          <w:tcPr>
            <w:tcW w:w="399" w:type="pct"/>
            <w:gridSpan w:val="2"/>
            <w:tcBorders>
              <w:top w:val="single" w:sz="12" w:space="0" w:color="auto"/>
              <w:left w:val="nil"/>
              <w:bottom w:val="single" w:sz="12" w:space="0" w:color="auto"/>
              <w:right w:val="dashed" w:sz="4" w:space="0" w:color="auto"/>
            </w:tcBorders>
            <w:shd w:val="clear" w:color="000000" w:fill="BDD7EE"/>
            <w:noWrap/>
            <w:vAlign w:val="center"/>
            <w:hideMark/>
          </w:tcPr>
          <w:p w14:paraId="3C5908B8"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40,030,000</w:t>
            </w:r>
          </w:p>
        </w:tc>
        <w:tc>
          <w:tcPr>
            <w:tcW w:w="425" w:type="pct"/>
            <w:gridSpan w:val="2"/>
            <w:tcBorders>
              <w:top w:val="single" w:sz="12" w:space="0" w:color="auto"/>
              <w:left w:val="nil"/>
              <w:bottom w:val="single" w:sz="12" w:space="0" w:color="auto"/>
              <w:right w:val="single" w:sz="4" w:space="0" w:color="auto"/>
            </w:tcBorders>
            <w:shd w:val="clear" w:color="000000" w:fill="BDD7EE"/>
            <w:noWrap/>
            <w:vAlign w:val="center"/>
            <w:hideMark/>
          </w:tcPr>
          <w:p w14:paraId="3EB06252"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140,505,735</w:t>
            </w:r>
          </w:p>
        </w:tc>
        <w:tc>
          <w:tcPr>
            <w:tcW w:w="483" w:type="pct"/>
            <w:tcBorders>
              <w:top w:val="single" w:sz="12" w:space="0" w:color="auto"/>
              <w:left w:val="nil"/>
              <w:bottom w:val="single" w:sz="12" w:space="0" w:color="auto"/>
              <w:right w:val="single" w:sz="12" w:space="0" w:color="auto"/>
            </w:tcBorders>
            <w:shd w:val="clear" w:color="000000" w:fill="BDD7EE"/>
            <w:noWrap/>
            <w:vAlign w:val="center"/>
            <w:hideMark/>
          </w:tcPr>
          <w:p w14:paraId="0FB8B7B6" w14:textId="77777777" w:rsidR="00A30197" w:rsidRPr="00A65F6C" w:rsidRDefault="00A30197" w:rsidP="00A30197">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430,992,489</w:t>
            </w:r>
          </w:p>
        </w:tc>
      </w:tr>
    </w:tbl>
    <w:p w14:paraId="12AEAE62" w14:textId="5264A0F2" w:rsidR="006E34ED" w:rsidRPr="00A65F6C" w:rsidRDefault="006E34ED" w:rsidP="00A30197">
      <w:pPr>
        <w:spacing w:after="0" w:line="240" w:lineRule="auto"/>
        <w:ind w:firstLine="284"/>
        <w:jc w:val="both"/>
        <w:rPr>
          <w:rFonts w:ascii="Garamond" w:hAnsi="Garamond" w:cs="Garamond"/>
          <w:b/>
          <w:bCs/>
          <w:sz w:val="24"/>
          <w:szCs w:val="24"/>
        </w:rPr>
      </w:pPr>
    </w:p>
    <w:p w14:paraId="797F385B" w14:textId="20A1F019" w:rsidR="006E34ED" w:rsidRPr="00A65F6C" w:rsidRDefault="006E34ED" w:rsidP="00DE1730">
      <w:pPr>
        <w:spacing w:after="0" w:line="240" w:lineRule="auto"/>
        <w:ind w:firstLine="284"/>
        <w:jc w:val="right"/>
        <w:rPr>
          <w:rFonts w:ascii="Garamond" w:hAnsi="Garamond" w:cs="Garamond"/>
          <w:b/>
          <w:bCs/>
          <w:sz w:val="24"/>
          <w:szCs w:val="24"/>
        </w:rPr>
      </w:pPr>
    </w:p>
    <w:p w14:paraId="7F84BE6D" w14:textId="228A6984" w:rsidR="006E34ED" w:rsidRPr="00A65F6C" w:rsidRDefault="006E34ED" w:rsidP="00DE1730">
      <w:pPr>
        <w:spacing w:after="0" w:line="240" w:lineRule="auto"/>
        <w:ind w:firstLine="284"/>
        <w:jc w:val="right"/>
        <w:rPr>
          <w:rFonts w:ascii="Garamond" w:hAnsi="Garamond" w:cs="Garamond"/>
          <w:b/>
          <w:bCs/>
          <w:sz w:val="24"/>
          <w:szCs w:val="24"/>
        </w:rPr>
      </w:pPr>
    </w:p>
    <w:p w14:paraId="32FEA1A1" w14:textId="6D8B6B90" w:rsidR="006E34ED" w:rsidRPr="00A65F6C" w:rsidRDefault="006E34ED" w:rsidP="00DE1730">
      <w:pPr>
        <w:spacing w:after="0" w:line="240" w:lineRule="auto"/>
        <w:ind w:firstLine="284"/>
        <w:jc w:val="right"/>
        <w:rPr>
          <w:rFonts w:ascii="Garamond" w:hAnsi="Garamond" w:cs="Garamond"/>
          <w:b/>
          <w:bCs/>
          <w:sz w:val="24"/>
          <w:szCs w:val="24"/>
        </w:rPr>
      </w:pPr>
    </w:p>
    <w:p w14:paraId="18AA577F" w14:textId="59EB5111" w:rsidR="006E34ED" w:rsidRPr="00A65F6C" w:rsidRDefault="006E34ED" w:rsidP="00DE1730">
      <w:pPr>
        <w:spacing w:after="0" w:line="240" w:lineRule="auto"/>
        <w:ind w:firstLine="284"/>
        <w:jc w:val="right"/>
        <w:rPr>
          <w:rFonts w:ascii="Garamond" w:hAnsi="Garamond" w:cs="Garamond"/>
          <w:b/>
          <w:bCs/>
          <w:sz w:val="24"/>
          <w:szCs w:val="24"/>
        </w:rPr>
      </w:pPr>
    </w:p>
    <w:p w14:paraId="3391E047" w14:textId="7E55DB3B" w:rsidR="006E34ED" w:rsidRPr="00A65F6C" w:rsidRDefault="006E34ED" w:rsidP="00DE1730">
      <w:pPr>
        <w:spacing w:after="0" w:line="240" w:lineRule="auto"/>
        <w:ind w:firstLine="284"/>
        <w:jc w:val="right"/>
        <w:rPr>
          <w:rFonts w:ascii="Garamond" w:hAnsi="Garamond" w:cs="Garamond"/>
          <w:b/>
          <w:bCs/>
          <w:sz w:val="24"/>
          <w:szCs w:val="24"/>
        </w:rPr>
      </w:pPr>
    </w:p>
    <w:p w14:paraId="3EC865AA" w14:textId="28F0EEB8" w:rsidR="006E34ED" w:rsidRPr="00A65F6C" w:rsidRDefault="006E34ED" w:rsidP="00DE1730">
      <w:pPr>
        <w:spacing w:after="0" w:line="240" w:lineRule="auto"/>
        <w:ind w:firstLine="284"/>
        <w:jc w:val="right"/>
        <w:rPr>
          <w:rFonts w:ascii="Garamond" w:hAnsi="Garamond" w:cs="Garamond"/>
          <w:b/>
          <w:bCs/>
          <w:sz w:val="24"/>
          <w:szCs w:val="24"/>
        </w:rPr>
      </w:pPr>
    </w:p>
    <w:p w14:paraId="3E02D904" w14:textId="0E4C55EF" w:rsidR="006E34ED" w:rsidRPr="00A65F6C" w:rsidRDefault="006E34ED" w:rsidP="00DE1730">
      <w:pPr>
        <w:spacing w:after="0" w:line="240" w:lineRule="auto"/>
        <w:ind w:firstLine="284"/>
        <w:jc w:val="right"/>
        <w:rPr>
          <w:rFonts w:ascii="Garamond" w:hAnsi="Garamond" w:cs="Garamond"/>
          <w:b/>
          <w:bCs/>
          <w:sz w:val="24"/>
          <w:szCs w:val="24"/>
        </w:rPr>
      </w:pPr>
    </w:p>
    <w:p w14:paraId="40C5318A" w14:textId="37E7A13F" w:rsidR="00A30197" w:rsidRPr="00A65F6C" w:rsidRDefault="00A30197" w:rsidP="00A30197">
      <w:pPr>
        <w:spacing w:after="0" w:line="240" w:lineRule="auto"/>
        <w:ind w:firstLine="284"/>
        <w:rPr>
          <w:rFonts w:ascii="Garamond" w:hAnsi="Garamond" w:cs="Garamond"/>
          <w:b/>
          <w:bCs/>
          <w:sz w:val="20"/>
          <w:szCs w:val="24"/>
        </w:rPr>
      </w:pPr>
      <w:proofErr w:type="spellStart"/>
      <w:r w:rsidRPr="00A65F6C">
        <w:rPr>
          <w:rFonts w:ascii="Garamond" w:hAnsi="Garamond" w:cs="Garamond"/>
          <w:b/>
          <w:bCs/>
          <w:sz w:val="20"/>
          <w:szCs w:val="24"/>
        </w:rPr>
        <w:lastRenderedPageBreak/>
        <w:t>Tab</w:t>
      </w:r>
      <w:proofErr w:type="spellEnd"/>
      <w:r w:rsidRPr="00A65F6C">
        <w:rPr>
          <w:rFonts w:ascii="Garamond" w:hAnsi="Garamond" w:cs="Garamond"/>
          <w:b/>
          <w:bCs/>
          <w:sz w:val="20"/>
          <w:szCs w:val="24"/>
        </w:rPr>
        <w:t>.</w:t>
      </w:r>
      <w:r w:rsidR="00D92CE4" w:rsidRPr="00A65F6C">
        <w:rPr>
          <w:rFonts w:ascii="Garamond" w:hAnsi="Garamond" w:cs="Garamond"/>
          <w:b/>
          <w:bCs/>
          <w:sz w:val="20"/>
          <w:szCs w:val="24"/>
        </w:rPr>
        <w:t xml:space="preserve"> </w:t>
      </w:r>
      <w:r w:rsidRPr="00A65F6C">
        <w:rPr>
          <w:rFonts w:ascii="Garamond" w:hAnsi="Garamond" w:cs="Garamond"/>
          <w:b/>
          <w:bCs/>
          <w:sz w:val="20"/>
          <w:szCs w:val="24"/>
        </w:rPr>
        <w:t>1</w:t>
      </w:r>
      <w:r w:rsidR="0087127C" w:rsidRPr="00A65F6C">
        <w:rPr>
          <w:rFonts w:ascii="Garamond" w:hAnsi="Garamond" w:cs="Garamond"/>
          <w:b/>
          <w:bCs/>
          <w:sz w:val="20"/>
          <w:szCs w:val="24"/>
        </w:rPr>
        <w:t>/1</w:t>
      </w:r>
    </w:p>
    <w:p w14:paraId="21895F62" w14:textId="56F9792E" w:rsidR="006E34ED" w:rsidRPr="00A65F6C" w:rsidRDefault="006E34ED" w:rsidP="00A30197">
      <w:pPr>
        <w:spacing w:after="0" w:line="240" w:lineRule="auto"/>
        <w:ind w:firstLine="284"/>
        <w:jc w:val="both"/>
        <w:rPr>
          <w:rFonts w:ascii="Garamond" w:hAnsi="Garamond" w:cs="Garamond"/>
          <w:b/>
          <w:bCs/>
          <w:sz w:val="24"/>
          <w:szCs w:val="24"/>
        </w:rPr>
      </w:pPr>
    </w:p>
    <w:p w14:paraId="3BAACCF4" w14:textId="7E6D0862" w:rsidR="0087127C" w:rsidRPr="00A65F6C" w:rsidRDefault="0087127C" w:rsidP="0087127C">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BUXHETI 2025 SIPAS MINISTRIVE T</w:t>
      </w:r>
      <w:r w:rsidR="00D92CE4" w:rsidRPr="00A65F6C">
        <w:rPr>
          <w:rFonts w:ascii="Garamond" w:hAnsi="Garamond" w:cs="Garamond"/>
          <w:b/>
          <w:bCs/>
          <w:sz w:val="24"/>
          <w:szCs w:val="24"/>
        </w:rPr>
        <w:t>Ë</w:t>
      </w:r>
      <w:r w:rsidRPr="00A65F6C">
        <w:rPr>
          <w:rFonts w:ascii="Garamond" w:hAnsi="Garamond" w:cs="Garamond"/>
          <w:b/>
          <w:bCs/>
          <w:sz w:val="24"/>
          <w:szCs w:val="24"/>
        </w:rPr>
        <w:t xml:space="preserve"> </w:t>
      </w:r>
      <w:r w:rsidR="00D92CE4" w:rsidRPr="00A65F6C">
        <w:rPr>
          <w:rFonts w:ascii="Garamond" w:hAnsi="Garamond" w:cs="Garamond"/>
          <w:b/>
          <w:bCs/>
          <w:sz w:val="24"/>
          <w:szCs w:val="24"/>
        </w:rPr>
        <w:t>LINJËS</w:t>
      </w:r>
      <w:r w:rsidRPr="00A65F6C">
        <w:rPr>
          <w:rFonts w:ascii="Garamond" w:hAnsi="Garamond" w:cs="Garamond"/>
          <w:b/>
          <w:bCs/>
          <w:sz w:val="24"/>
          <w:szCs w:val="24"/>
        </w:rPr>
        <w:t xml:space="preserve"> DHE INSTITUCIONEVE BUXHETORE</w:t>
      </w:r>
    </w:p>
    <w:p w14:paraId="283741F8" w14:textId="7BDA1179" w:rsidR="006E34ED" w:rsidRPr="00A65F6C" w:rsidRDefault="006E34ED" w:rsidP="00D23279">
      <w:pPr>
        <w:spacing w:after="0" w:line="240" w:lineRule="auto"/>
        <w:ind w:firstLine="284"/>
        <w:jc w:val="both"/>
        <w:rPr>
          <w:rFonts w:ascii="Garamond" w:hAnsi="Garamond" w:cs="Garamond"/>
          <w:b/>
          <w:bCs/>
          <w:sz w:val="24"/>
          <w:szCs w:val="24"/>
        </w:rPr>
      </w:pPr>
    </w:p>
    <w:tbl>
      <w:tblPr>
        <w:tblW w:w="5060" w:type="pct"/>
        <w:jc w:val="center"/>
        <w:tblLook w:val="04A0" w:firstRow="1" w:lastRow="0" w:firstColumn="1" w:lastColumn="0" w:noHBand="0" w:noVBand="1"/>
      </w:tblPr>
      <w:tblGrid>
        <w:gridCol w:w="545"/>
        <w:gridCol w:w="4259"/>
        <w:gridCol w:w="880"/>
        <w:gridCol w:w="882"/>
        <w:gridCol w:w="826"/>
        <w:gridCol w:w="860"/>
        <w:gridCol w:w="991"/>
      </w:tblGrid>
      <w:tr w:rsidR="00D23279" w:rsidRPr="00A65F6C" w14:paraId="59279A6D" w14:textId="77777777" w:rsidTr="00D23279">
        <w:trPr>
          <w:trHeight w:val="180"/>
          <w:tblHeader/>
          <w:jc w:val="center"/>
        </w:trPr>
        <w:tc>
          <w:tcPr>
            <w:tcW w:w="350" w:type="pct"/>
            <w:vMerge w:val="restart"/>
            <w:tcBorders>
              <w:top w:val="single" w:sz="4" w:space="0" w:color="auto"/>
              <w:left w:val="single" w:sz="4" w:space="0" w:color="auto"/>
              <w:bottom w:val="single" w:sz="4" w:space="0" w:color="auto"/>
              <w:right w:val="nil"/>
            </w:tcBorders>
            <w:shd w:val="clear" w:color="000000" w:fill="D9E1F2"/>
            <w:noWrap/>
            <w:vAlign w:val="center"/>
            <w:hideMark/>
          </w:tcPr>
          <w:p w14:paraId="4CA32708" w14:textId="77777777" w:rsidR="00D23279" w:rsidRPr="00A65F6C" w:rsidRDefault="00D23279" w:rsidP="00D23279">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Kodi</w:t>
            </w:r>
          </w:p>
        </w:tc>
        <w:tc>
          <w:tcPr>
            <w:tcW w:w="2272"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2A1D38B9" w14:textId="0EBADE25" w:rsidR="00D23279" w:rsidRPr="00A65F6C" w:rsidRDefault="00D92CE4" w:rsidP="00D23279">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Emërtimi</w:t>
            </w:r>
            <w:r w:rsidR="00D23279" w:rsidRPr="00A65F6C">
              <w:rPr>
                <w:rFonts w:ascii="Garamond" w:eastAsia="Times New Roman" w:hAnsi="Garamond" w:cs="Arial"/>
                <w:b/>
                <w:bCs/>
                <w:sz w:val="14"/>
                <w:szCs w:val="14"/>
                <w:lang w:eastAsia="sq-AL"/>
              </w:rPr>
              <w:t xml:space="preserve"> i </w:t>
            </w:r>
            <w:r w:rsidRPr="00A65F6C">
              <w:rPr>
                <w:rFonts w:ascii="Garamond" w:eastAsia="Times New Roman" w:hAnsi="Garamond" w:cs="Arial"/>
                <w:b/>
                <w:bCs/>
                <w:sz w:val="14"/>
                <w:szCs w:val="14"/>
                <w:lang w:eastAsia="sq-AL"/>
              </w:rPr>
              <w:t>institucionit/programit</w:t>
            </w:r>
          </w:p>
        </w:tc>
        <w:tc>
          <w:tcPr>
            <w:tcW w:w="472"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3E15CA61" w14:textId="002DD46F" w:rsidR="00D23279" w:rsidRPr="00A65F6C" w:rsidRDefault="00D23279" w:rsidP="00D23279">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proofErr w:type="spellStart"/>
            <w:r w:rsidR="00D92CE4" w:rsidRPr="00A65F6C">
              <w:rPr>
                <w:rFonts w:ascii="Garamond" w:eastAsia="Times New Roman" w:hAnsi="Garamond" w:cs="Arial"/>
                <w:b/>
                <w:bCs/>
                <w:sz w:val="14"/>
                <w:szCs w:val="14"/>
                <w:lang w:eastAsia="sq-AL"/>
              </w:rPr>
              <w:t>shp</w:t>
            </w:r>
            <w:proofErr w:type="spellEnd"/>
            <w:r w:rsidR="00D92CE4" w:rsidRPr="00A65F6C">
              <w:rPr>
                <w:rFonts w:ascii="Garamond" w:eastAsia="Times New Roman" w:hAnsi="Garamond" w:cs="Arial"/>
                <w:b/>
                <w:bCs/>
                <w:sz w:val="14"/>
                <w:szCs w:val="14"/>
                <w:lang w:eastAsia="sq-AL"/>
              </w:rPr>
              <w:t xml:space="preserve">. </w:t>
            </w:r>
            <w:proofErr w:type="spellStart"/>
            <w:r w:rsidR="00D92CE4" w:rsidRPr="00A65F6C">
              <w:rPr>
                <w:rFonts w:ascii="Garamond" w:eastAsia="Times New Roman" w:hAnsi="Garamond" w:cs="Arial"/>
                <w:b/>
                <w:bCs/>
                <w:sz w:val="14"/>
                <w:szCs w:val="14"/>
                <w:lang w:eastAsia="sq-AL"/>
              </w:rPr>
              <w:t>korren</w:t>
            </w:r>
            <w:r w:rsidRPr="00A65F6C">
              <w:rPr>
                <w:rFonts w:ascii="Garamond" w:eastAsia="Times New Roman" w:hAnsi="Garamond" w:cs="Arial"/>
                <w:b/>
                <w:bCs/>
                <w:sz w:val="14"/>
                <w:szCs w:val="14"/>
                <w:lang w:eastAsia="sq-AL"/>
              </w:rPr>
              <w:t>te</w:t>
            </w:r>
            <w:proofErr w:type="spellEnd"/>
            <w:r w:rsidRPr="00A65F6C">
              <w:rPr>
                <w:rFonts w:ascii="Garamond" w:eastAsia="Times New Roman" w:hAnsi="Garamond" w:cs="Arial"/>
                <w:b/>
                <w:bCs/>
                <w:sz w:val="14"/>
                <w:szCs w:val="14"/>
                <w:lang w:eastAsia="sq-AL"/>
              </w:rPr>
              <w:t xml:space="preserve"> </w:t>
            </w:r>
          </w:p>
        </w:tc>
        <w:tc>
          <w:tcPr>
            <w:tcW w:w="1365" w:type="pct"/>
            <w:gridSpan w:val="3"/>
            <w:tcBorders>
              <w:top w:val="single" w:sz="4" w:space="0" w:color="auto"/>
              <w:left w:val="nil"/>
              <w:bottom w:val="single" w:sz="4" w:space="0" w:color="auto"/>
              <w:right w:val="single" w:sz="4" w:space="0" w:color="auto"/>
            </w:tcBorders>
            <w:shd w:val="clear" w:color="000000" w:fill="D9E1F2"/>
            <w:noWrap/>
            <w:vAlign w:val="center"/>
            <w:hideMark/>
          </w:tcPr>
          <w:p w14:paraId="6501B56A" w14:textId="7DFBE964" w:rsidR="00D23279" w:rsidRPr="00A65F6C" w:rsidRDefault="00D23279" w:rsidP="00D23279">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Shpenzimet </w:t>
            </w:r>
            <w:r w:rsidR="00D92CE4" w:rsidRPr="00A65F6C">
              <w:rPr>
                <w:rFonts w:ascii="Garamond" w:eastAsia="Times New Roman" w:hAnsi="Garamond" w:cs="Arial"/>
                <w:b/>
                <w:bCs/>
                <w:sz w:val="14"/>
                <w:szCs w:val="14"/>
                <w:lang w:eastAsia="sq-AL"/>
              </w:rPr>
              <w:t>k</w:t>
            </w:r>
            <w:r w:rsidRPr="00A65F6C">
              <w:rPr>
                <w:rFonts w:ascii="Garamond" w:eastAsia="Times New Roman" w:hAnsi="Garamond" w:cs="Arial"/>
                <w:b/>
                <w:bCs/>
                <w:sz w:val="14"/>
                <w:szCs w:val="14"/>
                <w:lang w:eastAsia="sq-AL"/>
              </w:rPr>
              <w:t>apitale</w:t>
            </w:r>
          </w:p>
        </w:tc>
        <w:tc>
          <w:tcPr>
            <w:tcW w:w="538"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0D999CF8" w14:textId="69B17092" w:rsidR="00D23279" w:rsidRPr="00A65F6C" w:rsidRDefault="00D23279" w:rsidP="00D23279">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r w:rsidR="00D92CE4" w:rsidRPr="00A65F6C">
              <w:rPr>
                <w:rFonts w:ascii="Garamond" w:eastAsia="Times New Roman" w:hAnsi="Garamond" w:cs="Arial"/>
                <w:b/>
                <w:bCs/>
                <w:sz w:val="14"/>
                <w:szCs w:val="14"/>
                <w:lang w:eastAsia="sq-AL"/>
              </w:rPr>
              <w:t>shpenzimeve b</w:t>
            </w:r>
            <w:r w:rsidRPr="00A65F6C">
              <w:rPr>
                <w:rFonts w:ascii="Garamond" w:eastAsia="Times New Roman" w:hAnsi="Garamond" w:cs="Arial"/>
                <w:b/>
                <w:bCs/>
                <w:sz w:val="14"/>
                <w:szCs w:val="14"/>
                <w:lang w:eastAsia="sq-AL"/>
              </w:rPr>
              <w:t>uxhetore</w:t>
            </w:r>
          </w:p>
        </w:tc>
      </w:tr>
      <w:tr w:rsidR="00D23279" w:rsidRPr="00A65F6C" w14:paraId="4E044946" w14:textId="77777777" w:rsidTr="00D23279">
        <w:trPr>
          <w:trHeight w:val="180"/>
          <w:tblHeader/>
          <w:jc w:val="center"/>
        </w:trPr>
        <w:tc>
          <w:tcPr>
            <w:tcW w:w="350" w:type="pct"/>
            <w:vMerge/>
            <w:tcBorders>
              <w:top w:val="single" w:sz="4" w:space="0" w:color="auto"/>
              <w:left w:val="single" w:sz="4" w:space="0" w:color="auto"/>
              <w:bottom w:val="single" w:sz="4" w:space="0" w:color="auto"/>
              <w:right w:val="nil"/>
            </w:tcBorders>
            <w:vAlign w:val="center"/>
            <w:hideMark/>
          </w:tcPr>
          <w:p w14:paraId="5F5C3A9C" w14:textId="77777777" w:rsidR="00D23279" w:rsidRPr="00A65F6C" w:rsidRDefault="00D23279" w:rsidP="00D23279">
            <w:pPr>
              <w:spacing w:after="0" w:line="240" w:lineRule="auto"/>
              <w:rPr>
                <w:rFonts w:ascii="Garamond" w:eastAsia="Times New Roman" w:hAnsi="Garamond" w:cs="Arial"/>
                <w:b/>
                <w:bCs/>
                <w:sz w:val="14"/>
                <w:szCs w:val="14"/>
                <w:lang w:eastAsia="sq-AL"/>
              </w:rPr>
            </w:pPr>
          </w:p>
        </w:tc>
        <w:tc>
          <w:tcPr>
            <w:tcW w:w="2272" w:type="pct"/>
            <w:vMerge/>
            <w:tcBorders>
              <w:top w:val="single" w:sz="4" w:space="0" w:color="auto"/>
              <w:left w:val="single" w:sz="4" w:space="0" w:color="auto"/>
              <w:bottom w:val="single" w:sz="4" w:space="0" w:color="auto"/>
              <w:right w:val="single" w:sz="4" w:space="0" w:color="auto"/>
            </w:tcBorders>
            <w:vAlign w:val="center"/>
            <w:hideMark/>
          </w:tcPr>
          <w:p w14:paraId="70416BE7" w14:textId="77777777" w:rsidR="00D23279" w:rsidRPr="00A65F6C" w:rsidRDefault="00D23279" w:rsidP="00D23279">
            <w:pPr>
              <w:spacing w:after="0" w:line="240" w:lineRule="auto"/>
              <w:rPr>
                <w:rFonts w:ascii="Garamond" w:eastAsia="Times New Roman" w:hAnsi="Garamond" w:cs="Arial"/>
                <w:b/>
                <w:bCs/>
                <w:sz w:val="14"/>
                <w:szCs w:val="14"/>
                <w:lang w:eastAsia="sq-AL"/>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18D57914" w14:textId="77777777" w:rsidR="00D23279" w:rsidRPr="00A65F6C" w:rsidRDefault="00D23279" w:rsidP="00D23279">
            <w:pPr>
              <w:spacing w:after="0" w:line="240" w:lineRule="auto"/>
              <w:rPr>
                <w:rFonts w:ascii="Garamond" w:eastAsia="Times New Roman" w:hAnsi="Garamond" w:cs="Arial"/>
                <w:b/>
                <w:bCs/>
                <w:sz w:val="14"/>
                <w:szCs w:val="14"/>
                <w:lang w:eastAsia="sq-AL"/>
              </w:rPr>
            </w:pPr>
          </w:p>
        </w:tc>
        <w:tc>
          <w:tcPr>
            <w:tcW w:w="467" w:type="pct"/>
            <w:tcBorders>
              <w:top w:val="nil"/>
              <w:left w:val="nil"/>
              <w:bottom w:val="nil"/>
              <w:right w:val="dashed" w:sz="4" w:space="0" w:color="auto"/>
            </w:tcBorders>
            <w:shd w:val="clear" w:color="000000" w:fill="D9E1F2"/>
            <w:vAlign w:val="center"/>
            <w:hideMark/>
          </w:tcPr>
          <w:p w14:paraId="5092A6FE" w14:textId="6DE2BEB2" w:rsidR="00D23279" w:rsidRPr="00A65F6C" w:rsidRDefault="00D23279" w:rsidP="00D23279">
            <w:pPr>
              <w:spacing w:after="0" w:line="240" w:lineRule="auto"/>
              <w:jc w:val="center"/>
              <w:rPr>
                <w:rFonts w:ascii="Garamond" w:eastAsia="Times New Roman" w:hAnsi="Garamond" w:cs="Arial"/>
                <w:b/>
                <w:sz w:val="14"/>
                <w:szCs w:val="14"/>
                <w:lang w:eastAsia="sq-AL"/>
              </w:rPr>
            </w:pPr>
            <w:r w:rsidRPr="00A65F6C">
              <w:rPr>
                <w:rFonts w:ascii="Garamond" w:eastAsia="Times New Roman" w:hAnsi="Garamond" w:cs="Arial"/>
                <w:b/>
                <w:sz w:val="14"/>
                <w:szCs w:val="14"/>
                <w:lang w:eastAsia="sq-AL"/>
              </w:rPr>
              <w:t xml:space="preserve">Financim i </w:t>
            </w:r>
            <w:r w:rsidR="00D92CE4" w:rsidRPr="00A65F6C">
              <w:rPr>
                <w:rFonts w:ascii="Garamond" w:eastAsia="Times New Roman" w:hAnsi="Garamond" w:cs="Arial"/>
                <w:b/>
                <w:sz w:val="14"/>
                <w:szCs w:val="14"/>
                <w:lang w:eastAsia="sq-AL"/>
              </w:rPr>
              <w:t>brendshëm</w:t>
            </w:r>
          </w:p>
        </w:tc>
        <w:tc>
          <w:tcPr>
            <w:tcW w:w="437" w:type="pct"/>
            <w:tcBorders>
              <w:top w:val="nil"/>
              <w:left w:val="nil"/>
              <w:bottom w:val="nil"/>
              <w:right w:val="dashed" w:sz="4" w:space="0" w:color="auto"/>
            </w:tcBorders>
            <w:shd w:val="clear" w:color="000000" w:fill="D9E1F2"/>
            <w:vAlign w:val="center"/>
            <w:hideMark/>
          </w:tcPr>
          <w:p w14:paraId="251D36FE" w14:textId="2B838BD0" w:rsidR="00D23279" w:rsidRPr="00A65F6C" w:rsidRDefault="00D23279" w:rsidP="00D23279">
            <w:pPr>
              <w:spacing w:after="0" w:line="240" w:lineRule="auto"/>
              <w:jc w:val="center"/>
              <w:rPr>
                <w:rFonts w:ascii="Garamond" w:eastAsia="Times New Roman" w:hAnsi="Garamond" w:cs="Arial"/>
                <w:b/>
                <w:sz w:val="14"/>
                <w:szCs w:val="14"/>
                <w:lang w:eastAsia="sq-AL"/>
              </w:rPr>
            </w:pPr>
            <w:r w:rsidRPr="00A65F6C">
              <w:rPr>
                <w:rFonts w:ascii="Garamond" w:eastAsia="Times New Roman" w:hAnsi="Garamond" w:cs="Arial"/>
                <w:b/>
                <w:sz w:val="14"/>
                <w:szCs w:val="14"/>
                <w:lang w:eastAsia="sq-AL"/>
              </w:rPr>
              <w:t>Financimi i</w:t>
            </w:r>
            <w:r w:rsidRPr="00A65F6C">
              <w:rPr>
                <w:rFonts w:ascii="Garamond" w:eastAsia="Times New Roman" w:hAnsi="Garamond" w:cs="Arial"/>
                <w:b/>
                <w:sz w:val="14"/>
                <w:szCs w:val="14"/>
                <w:lang w:eastAsia="sq-AL"/>
              </w:rPr>
              <w:br/>
            </w:r>
            <w:r w:rsidR="00D92CE4" w:rsidRPr="00A65F6C">
              <w:rPr>
                <w:rFonts w:ascii="Garamond" w:eastAsia="Times New Roman" w:hAnsi="Garamond" w:cs="Arial"/>
                <w:b/>
                <w:sz w:val="14"/>
                <w:szCs w:val="14"/>
                <w:lang w:eastAsia="sq-AL"/>
              </w:rPr>
              <w:t>hu</w:t>
            </w:r>
            <w:r w:rsidRPr="00A65F6C">
              <w:rPr>
                <w:rFonts w:ascii="Garamond" w:eastAsia="Times New Roman" w:hAnsi="Garamond" w:cs="Arial"/>
                <w:b/>
                <w:sz w:val="14"/>
                <w:szCs w:val="14"/>
                <w:lang w:eastAsia="sq-AL"/>
              </w:rPr>
              <w:t>aj</w:t>
            </w:r>
          </w:p>
        </w:tc>
        <w:tc>
          <w:tcPr>
            <w:tcW w:w="461" w:type="pct"/>
            <w:tcBorders>
              <w:top w:val="nil"/>
              <w:left w:val="nil"/>
              <w:bottom w:val="nil"/>
              <w:right w:val="single" w:sz="4" w:space="0" w:color="auto"/>
            </w:tcBorders>
            <w:shd w:val="clear" w:color="000000" w:fill="D9E1F2"/>
            <w:vAlign w:val="center"/>
            <w:hideMark/>
          </w:tcPr>
          <w:p w14:paraId="6CD36425" w14:textId="2F6B11BB" w:rsidR="00D23279" w:rsidRPr="00A65F6C" w:rsidRDefault="00D23279" w:rsidP="00D23279">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proofErr w:type="spellStart"/>
            <w:r w:rsidR="00D92CE4" w:rsidRPr="00A65F6C">
              <w:rPr>
                <w:rFonts w:ascii="Garamond" w:eastAsia="Times New Roman" w:hAnsi="Garamond" w:cs="Arial"/>
                <w:b/>
                <w:bCs/>
                <w:sz w:val="14"/>
                <w:szCs w:val="14"/>
                <w:lang w:eastAsia="sq-AL"/>
              </w:rPr>
              <w:t>shp</w:t>
            </w:r>
            <w:proofErr w:type="spellEnd"/>
            <w:r w:rsidR="00D92CE4" w:rsidRPr="00A65F6C">
              <w:rPr>
                <w:rFonts w:ascii="Garamond" w:eastAsia="Times New Roman" w:hAnsi="Garamond" w:cs="Arial"/>
                <w:b/>
                <w:bCs/>
                <w:sz w:val="14"/>
                <w:szCs w:val="14"/>
                <w:lang w:eastAsia="sq-AL"/>
              </w:rPr>
              <w:t>. kap</w:t>
            </w:r>
            <w:r w:rsidRPr="00A65F6C">
              <w:rPr>
                <w:rFonts w:ascii="Garamond" w:eastAsia="Times New Roman" w:hAnsi="Garamond" w:cs="Arial"/>
                <w:b/>
                <w:bCs/>
                <w:sz w:val="14"/>
                <w:szCs w:val="14"/>
                <w:lang w:eastAsia="sq-AL"/>
              </w:rPr>
              <w:t>itale</w:t>
            </w:r>
          </w:p>
        </w:tc>
        <w:tc>
          <w:tcPr>
            <w:tcW w:w="538" w:type="pct"/>
            <w:vMerge/>
            <w:tcBorders>
              <w:top w:val="single" w:sz="4" w:space="0" w:color="auto"/>
              <w:left w:val="single" w:sz="4" w:space="0" w:color="auto"/>
              <w:bottom w:val="single" w:sz="4" w:space="0" w:color="auto"/>
              <w:right w:val="single" w:sz="4" w:space="0" w:color="auto"/>
            </w:tcBorders>
            <w:vAlign w:val="center"/>
            <w:hideMark/>
          </w:tcPr>
          <w:p w14:paraId="04B5D04A" w14:textId="77777777" w:rsidR="00D23279" w:rsidRPr="00A65F6C" w:rsidRDefault="00D23279" w:rsidP="00D23279">
            <w:pPr>
              <w:spacing w:after="0" w:line="240" w:lineRule="auto"/>
              <w:rPr>
                <w:rFonts w:ascii="Garamond" w:eastAsia="Times New Roman" w:hAnsi="Garamond" w:cs="Arial"/>
                <w:b/>
                <w:bCs/>
                <w:sz w:val="14"/>
                <w:szCs w:val="14"/>
                <w:lang w:eastAsia="sq-AL"/>
              </w:rPr>
            </w:pPr>
          </w:p>
        </w:tc>
      </w:tr>
      <w:tr w:rsidR="00D23279" w:rsidRPr="00A65F6C" w14:paraId="06448E62"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57BEA95"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DE31C09"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Presidenca</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1CB7712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336,638</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47D47A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306,000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533958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6FB780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306,000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837F87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642,638</w:t>
            </w:r>
          </w:p>
        </w:tc>
      </w:tr>
      <w:tr w:rsidR="00D23279" w:rsidRPr="00A65F6C" w14:paraId="73B4B8C0"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0F16F735"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2" w:type="pct"/>
            <w:tcBorders>
              <w:top w:val="nil"/>
              <w:left w:val="single" w:sz="4" w:space="0" w:color="auto"/>
              <w:bottom w:val="nil"/>
              <w:right w:val="single" w:sz="4" w:space="0" w:color="auto"/>
            </w:tcBorders>
            <w:shd w:val="clear" w:color="auto" w:fill="auto"/>
            <w:noWrap/>
            <w:vAlign w:val="bottom"/>
            <w:hideMark/>
          </w:tcPr>
          <w:p w14:paraId="7F16692B"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Presidentit</w:t>
            </w:r>
          </w:p>
        </w:tc>
        <w:tc>
          <w:tcPr>
            <w:tcW w:w="472" w:type="pct"/>
            <w:tcBorders>
              <w:top w:val="nil"/>
              <w:left w:val="nil"/>
              <w:bottom w:val="nil"/>
              <w:right w:val="single" w:sz="4" w:space="0" w:color="auto"/>
            </w:tcBorders>
            <w:shd w:val="clear" w:color="auto" w:fill="auto"/>
            <w:noWrap/>
            <w:vAlign w:val="bottom"/>
            <w:hideMark/>
          </w:tcPr>
          <w:p w14:paraId="19CD8A5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336,638</w:t>
            </w:r>
          </w:p>
        </w:tc>
        <w:tc>
          <w:tcPr>
            <w:tcW w:w="467" w:type="pct"/>
            <w:tcBorders>
              <w:top w:val="nil"/>
              <w:left w:val="nil"/>
              <w:bottom w:val="nil"/>
              <w:right w:val="dashed" w:sz="4" w:space="0" w:color="auto"/>
            </w:tcBorders>
            <w:shd w:val="clear" w:color="auto" w:fill="auto"/>
            <w:noWrap/>
            <w:vAlign w:val="bottom"/>
            <w:hideMark/>
          </w:tcPr>
          <w:p w14:paraId="7D3FE3E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306,000</w:t>
            </w:r>
          </w:p>
        </w:tc>
        <w:tc>
          <w:tcPr>
            <w:tcW w:w="437" w:type="pct"/>
            <w:tcBorders>
              <w:top w:val="nil"/>
              <w:left w:val="nil"/>
              <w:bottom w:val="nil"/>
              <w:right w:val="dashed" w:sz="4" w:space="0" w:color="auto"/>
            </w:tcBorders>
            <w:shd w:val="clear" w:color="auto" w:fill="auto"/>
            <w:noWrap/>
            <w:vAlign w:val="bottom"/>
            <w:hideMark/>
          </w:tcPr>
          <w:p w14:paraId="1717ABC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0226B40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306,000</w:t>
            </w:r>
          </w:p>
        </w:tc>
        <w:tc>
          <w:tcPr>
            <w:tcW w:w="538" w:type="pct"/>
            <w:tcBorders>
              <w:top w:val="nil"/>
              <w:left w:val="nil"/>
              <w:bottom w:val="nil"/>
              <w:right w:val="single" w:sz="4" w:space="0" w:color="auto"/>
            </w:tcBorders>
            <w:shd w:val="clear" w:color="auto" w:fill="auto"/>
            <w:noWrap/>
            <w:vAlign w:val="bottom"/>
            <w:hideMark/>
          </w:tcPr>
          <w:p w14:paraId="21D4971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642,638</w:t>
            </w:r>
          </w:p>
        </w:tc>
      </w:tr>
      <w:tr w:rsidR="00D23279" w:rsidRPr="00A65F6C" w14:paraId="3AD0DB53"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7209076"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75302AB"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Kuvendi</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69A211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1,782,637</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1F3D6A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27DBA9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C6B7C5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28CB38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1,830,637</w:t>
            </w:r>
          </w:p>
        </w:tc>
      </w:tr>
      <w:tr w:rsidR="00D23279" w:rsidRPr="00A65F6C" w14:paraId="3FCF5261"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797AD458"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783121F6" w14:textId="703C7841"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nil"/>
              <w:right w:val="single" w:sz="4" w:space="0" w:color="auto"/>
            </w:tcBorders>
            <w:shd w:val="clear" w:color="auto" w:fill="auto"/>
            <w:noWrap/>
            <w:vAlign w:val="bottom"/>
            <w:hideMark/>
          </w:tcPr>
          <w:p w14:paraId="0FF0CD1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688,583</w:t>
            </w:r>
          </w:p>
        </w:tc>
        <w:tc>
          <w:tcPr>
            <w:tcW w:w="467" w:type="pct"/>
            <w:tcBorders>
              <w:top w:val="nil"/>
              <w:left w:val="nil"/>
              <w:bottom w:val="nil"/>
              <w:right w:val="dashed" w:sz="4" w:space="0" w:color="auto"/>
            </w:tcBorders>
            <w:shd w:val="clear" w:color="auto" w:fill="auto"/>
            <w:noWrap/>
            <w:vAlign w:val="bottom"/>
            <w:hideMark/>
          </w:tcPr>
          <w:p w14:paraId="23F87C1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48,000</w:t>
            </w:r>
          </w:p>
        </w:tc>
        <w:tc>
          <w:tcPr>
            <w:tcW w:w="437" w:type="pct"/>
            <w:tcBorders>
              <w:top w:val="nil"/>
              <w:left w:val="nil"/>
              <w:bottom w:val="nil"/>
              <w:right w:val="dashed" w:sz="4" w:space="0" w:color="auto"/>
            </w:tcBorders>
            <w:shd w:val="clear" w:color="auto" w:fill="auto"/>
            <w:noWrap/>
            <w:vAlign w:val="bottom"/>
            <w:hideMark/>
          </w:tcPr>
          <w:p w14:paraId="0EBC5F1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6B9795D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48,000</w:t>
            </w:r>
          </w:p>
        </w:tc>
        <w:tc>
          <w:tcPr>
            <w:tcW w:w="538" w:type="pct"/>
            <w:tcBorders>
              <w:top w:val="nil"/>
              <w:left w:val="nil"/>
              <w:bottom w:val="nil"/>
              <w:right w:val="single" w:sz="4" w:space="0" w:color="auto"/>
            </w:tcBorders>
            <w:shd w:val="clear" w:color="auto" w:fill="auto"/>
            <w:noWrap/>
            <w:vAlign w:val="bottom"/>
            <w:hideMark/>
          </w:tcPr>
          <w:p w14:paraId="315C5FA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736,583</w:t>
            </w:r>
          </w:p>
        </w:tc>
      </w:tr>
      <w:tr w:rsidR="00D23279" w:rsidRPr="00A65F6C" w14:paraId="0D16AAD1" w14:textId="77777777" w:rsidTr="00D23279">
        <w:trPr>
          <w:trHeight w:val="180"/>
          <w:jc w:val="center"/>
        </w:trPr>
        <w:tc>
          <w:tcPr>
            <w:tcW w:w="350" w:type="pct"/>
            <w:tcBorders>
              <w:top w:val="dotted" w:sz="4" w:space="0" w:color="auto"/>
              <w:left w:val="double" w:sz="6" w:space="0" w:color="auto"/>
              <w:bottom w:val="nil"/>
              <w:right w:val="single" w:sz="4" w:space="0" w:color="auto"/>
            </w:tcBorders>
            <w:shd w:val="clear" w:color="auto" w:fill="auto"/>
            <w:noWrap/>
            <w:vAlign w:val="bottom"/>
            <w:hideMark/>
          </w:tcPr>
          <w:p w14:paraId="0F98279C"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2" w:type="pct"/>
            <w:tcBorders>
              <w:top w:val="dotted" w:sz="4" w:space="0" w:color="auto"/>
              <w:left w:val="nil"/>
              <w:bottom w:val="nil"/>
              <w:right w:val="nil"/>
            </w:tcBorders>
            <w:shd w:val="clear" w:color="auto" w:fill="auto"/>
            <w:noWrap/>
            <w:vAlign w:val="bottom"/>
            <w:hideMark/>
          </w:tcPr>
          <w:p w14:paraId="5B345360" w14:textId="4BD9FB7B"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D92CE4" w:rsidRPr="00A65F6C">
              <w:rPr>
                <w:rFonts w:ascii="Garamond" w:eastAsia="Times New Roman" w:hAnsi="Garamond" w:cs="Arial"/>
                <w:sz w:val="14"/>
                <w:szCs w:val="14"/>
                <w:lang w:eastAsia="sq-AL"/>
              </w:rPr>
              <w:t>Ligjvënëse</w:t>
            </w:r>
          </w:p>
        </w:tc>
        <w:tc>
          <w:tcPr>
            <w:tcW w:w="472" w:type="pct"/>
            <w:tcBorders>
              <w:top w:val="dotted" w:sz="4" w:space="0" w:color="auto"/>
              <w:left w:val="single" w:sz="4" w:space="0" w:color="auto"/>
              <w:bottom w:val="nil"/>
              <w:right w:val="single" w:sz="4" w:space="0" w:color="auto"/>
            </w:tcBorders>
            <w:shd w:val="clear" w:color="auto" w:fill="auto"/>
            <w:noWrap/>
            <w:vAlign w:val="bottom"/>
            <w:hideMark/>
          </w:tcPr>
          <w:p w14:paraId="016F839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1,094,054</w:t>
            </w:r>
          </w:p>
        </w:tc>
        <w:tc>
          <w:tcPr>
            <w:tcW w:w="467" w:type="pct"/>
            <w:tcBorders>
              <w:top w:val="dotted" w:sz="4" w:space="0" w:color="auto"/>
              <w:left w:val="nil"/>
              <w:bottom w:val="nil"/>
              <w:right w:val="dashed" w:sz="4" w:space="0" w:color="auto"/>
            </w:tcBorders>
            <w:shd w:val="clear" w:color="auto" w:fill="auto"/>
            <w:noWrap/>
            <w:vAlign w:val="bottom"/>
            <w:hideMark/>
          </w:tcPr>
          <w:p w14:paraId="2E16DE3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dotted" w:sz="4" w:space="0" w:color="auto"/>
              <w:left w:val="nil"/>
              <w:bottom w:val="nil"/>
              <w:right w:val="dashed" w:sz="4" w:space="0" w:color="auto"/>
            </w:tcBorders>
            <w:shd w:val="clear" w:color="auto" w:fill="auto"/>
            <w:noWrap/>
            <w:vAlign w:val="bottom"/>
            <w:hideMark/>
          </w:tcPr>
          <w:p w14:paraId="3E56BE1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20C757D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1A82201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1,094,054</w:t>
            </w:r>
          </w:p>
        </w:tc>
      </w:tr>
      <w:tr w:rsidR="00D23279" w:rsidRPr="00A65F6C" w14:paraId="6EAC1D8B"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9A3C2D5"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3</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A7633FA"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Kryeministria</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3B4EC6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778,385</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EDE7C3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851394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F0F421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76667E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788,385</w:t>
            </w:r>
          </w:p>
        </w:tc>
      </w:tr>
      <w:tr w:rsidR="00D23279" w:rsidRPr="00A65F6C" w14:paraId="3699F50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F65288"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3C9211F" w14:textId="1E1C09D9"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2608637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778,385</w:t>
            </w:r>
          </w:p>
        </w:tc>
        <w:tc>
          <w:tcPr>
            <w:tcW w:w="467" w:type="pct"/>
            <w:tcBorders>
              <w:top w:val="nil"/>
              <w:left w:val="nil"/>
              <w:bottom w:val="dotted" w:sz="4" w:space="0" w:color="auto"/>
              <w:right w:val="dashed" w:sz="4" w:space="0" w:color="auto"/>
            </w:tcBorders>
            <w:shd w:val="clear" w:color="auto" w:fill="auto"/>
            <w:noWrap/>
            <w:vAlign w:val="bottom"/>
            <w:hideMark/>
          </w:tcPr>
          <w:p w14:paraId="2ADC0DA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37" w:type="pct"/>
            <w:tcBorders>
              <w:top w:val="nil"/>
              <w:left w:val="nil"/>
              <w:bottom w:val="dotted" w:sz="4" w:space="0" w:color="auto"/>
              <w:right w:val="dashed" w:sz="4" w:space="0" w:color="auto"/>
            </w:tcBorders>
            <w:shd w:val="clear" w:color="auto" w:fill="auto"/>
            <w:noWrap/>
            <w:vAlign w:val="bottom"/>
            <w:hideMark/>
          </w:tcPr>
          <w:p w14:paraId="57051942"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w:t>
            </w:r>
          </w:p>
        </w:tc>
        <w:tc>
          <w:tcPr>
            <w:tcW w:w="461" w:type="pct"/>
            <w:tcBorders>
              <w:top w:val="nil"/>
              <w:left w:val="nil"/>
              <w:bottom w:val="dotted" w:sz="4" w:space="0" w:color="auto"/>
              <w:right w:val="single" w:sz="4" w:space="0" w:color="auto"/>
            </w:tcBorders>
            <w:shd w:val="clear" w:color="auto" w:fill="auto"/>
            <w:noWrap/>
            <w:vAlign w:val="bottom"/>
            <w:hideMark/>
          </w:tcPr>
          <w:p w14:paraId="79A6E56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538" w:type="pct"/>
            <w:tcBorders>
              <w:top w:val="nil"/>
              <w:left w:val="nil"/>
              <w:bottom w:val="dotted" w:sz="4" w:space="0" w:color="auto"/>
              <w:right w:val="single" w:sz="4" w:space="0" w:color="auto"/>
            </w:tcBorders>
            <w:shd w:val="clear" w:color="auto" w:fill="auto"/>
            <w:noWrap/>
            <w:vAlign w:val="bottom"/>
            <w:hideMark/>
          </w:tcPr>
          <w:p w14:paraId="12BB4D8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788,385</w:t>
            </w:r>
          </w:p>
        </w:tc>
      </w:tr>
      <w:tr w:rsidR="00D23279" w:rsidRPr="00A65F6C" w14:paraId="364BDE55"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B5913B6"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5</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355F99F" w14:textId="5C247B88"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D92CE4" w:rsidRPr="00A65F6C">
              <w:rPr>
                <w:rFonts w:ascii="Garamond" w:eastAsia="Times New Roman" w:hAnsi="Garamond" w:cs="Arial"/>
                <w:b/>
                <w:bCs/>
                <w:color w:val="000000"/>
                <w:sz w:val="14"/>
                <w:szCs w:val="14"/>
                <w:lang w:eastAsia="sq-AL"/>
              </w:rPr>
              <w:t>Bujqësisë</w:t>
            </w:r>
            <w:r w:rsidRPr="00A65F6C">
              <w:rPr>
                <w:rFonts w:ascii="Garamond" w:eastAsia="Times New Roman" w:hAnsi="Garamond" w:cs="Arial"/>
                <w:b/>
                <w:bCs/>
                <w:color w:val="000000"/>
                <w:sz w:val="14"/>
                <w:szCs w:val="14"/>
                <w:lang w:eastAsia="sq-AL"/>
              </w:rPr>
              <w:t xml:space="preserve"> dhe Zhvillimit Rural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4560DB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8,548,450</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45843B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2,998,363</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92A024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1,898,731</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BA6D02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4,897,094</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98D8C4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13,445,544</w:t>
            </w:r>
          </w:p>
        </w:tc>
      </w:tr>
      <w:tr w:rsidR="00D23279" w:rsidRPr="00A65F6C" w14:paraId="73CACBC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9D287D"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3271370" w14:textId="412D1276"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0D2162D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505,607</w:t>
            </w:r>
          </w:p>
        </w:tc>
        <w:tc>
          <w:tcPr>
            <w:tcW w:w="467" w:type="pct"/>
            <w:tcBorders>
              <w:top w:val="nil"/>
              <w:left w:val="nil"/>
              <w:bottom w:val="dotted" w:sz="4" w:space="0" w:color="auto"/>
              <w:right w:val="dashed" w:sz="4" w:space="0" w:color="auto"/>
            </w:tcBorders>
            <w:shd w:val="clear" w:color="auto" w:fill="auto"/>
            <w:noWrap/>
            <w:vAlign w:val="bottom"/>
            <w:hideMark/>
          </w:tcPr>
          <w:p w14:paraId="54DA947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607DDA4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72BD6E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47DFE7C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510,607</w:t>
            </w:r>
          </w:p>
        </w:tc>
      </w:tr>
      <w:tr w:rsidR="00D23279" w:rsidRPr="00A65F6C" w14:paraId="688F497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F86404"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521B54F"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Siguria ushqimore dhe mbrojtja e konsumatorit</w:t>
            </w:r>
          </w:p>
        </w:tc>
        <w:tc>
          <w:tcPr>
            <w:tcW w:w="472" w:type="pct"/>
            <w:tcBorders>
              <w:top w:val="nil"/>
              <w:left w:val="nil"/>
              <w:bottom w:val="dotted" w:sz="4" w:space="0" w:color="auto"/>
              <w:right w:val="single" w:sz="4" w:space="0" w:color="auto"/>
            </w:tcBorders>
            <w:shd w:val="clear" w:color="auto" w:fill="auto"/>
            <w:noWrap/>
            <w:vAlign w:val="bottom"/>
            <w:hideMark/>
          </w:tcPr>
          <w:p w14:paraId="593578F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2,050,328</w:t>
            </w:r>
          </w:p>
        </w:tc>
        <w:tc>
          <w:tcPr>
            <w:tcW w:w="467" w:type="pct"/>
            <w:tcBorders>
              <w:top w:val="nil"/>
              <w:left w:val="nil"/>
              <w:bottom w:val="dotted" w:sz="4" w:space="0" w:color="auto"/>
              <w:right w:val="dashed" w:sz="4" w:space="0" w:color="auto"/>
            </w:tcBorders>
            <w:shd w:val="clear" w:color="auto" w:fill="auto"/>
            <w:noWrap/>
            <w:vAlign w:val="bottom"/>
            <w:hideMark/>
          </w:tcPr>
          <w:p w14:paraId="736E200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37" w:type="pct"/>
            <w:tcBorders>
              <w:top w:val="nil"/>
              <w:left w:val="nil"/>
              <w:bottom w:val="dotted" w:sz="4" w:space="0" w:color="auto"/>
              <w:right w:val="dashed" w:sz="4" w:space="0" w:color="auto"/>
            </w:tcBorders>
            <w:shd w:val="clear" w:color="auto" w:fill="auto"/>
            <w:noWrap/>
            <w:vAlign w:val="bottom"/>
            <w:hideMark/>
          </w:tcPr>
          <w:p w14:paraId="62CE876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61" w:type="pct"/>
            <w:tcBorders>
              <w:top w:val="nil"/>
              <w:left w:val="nil"/>
              <w:bottom w:val="dotted" w:sz="4" w:space="0" w:color="auto"/>
              <w:right w:val="single" w:sz="4" w:space="0" w:color="auto"/>
            </w:tcBorders>
            <w:shd w:val="clear" w:color="auto" w:fill="auto"/>
            <w:noWrap/>
            <w:vAlign w:val="bottom"/>
            <w:hideMark/>
          </w:tcPr>
          <w:p w14:paraId="282D475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538" w:type="pct"/>
            <w:tcBorders>
              <w:top w:val="nil"/>
              <w:left w:val="nil"/>
              <w:bottom w:val="dotted" w:sz="4" w:space="0" w:color="auto"/>
              <w:right w:val="single" w:sz="4" w:space="0" w:color="auto"/>
            </w:tcBorders>
            <w:shd w:val="clear" w:color="auto" w:fill="auto"/>
            <w:noWrap/>
            <w:vAlign w:val="bottom"/>
            <w:hideMark/>
          </w:tcPr>
          <w:p w14:paraId="6C17CFE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2,350,328</w:t>
            </w:r>
          </w:p>
        </w:tc>
      </w:tr>
      <w:tr w:rsidR="00D23279" w:rsidRPr="00A65F6C" w14:paraId="07F55FC7"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C038E16"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F6ED2FD" w14:textId="7A15750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D92CE4" w:rsidRPr="00A65F6C">
              <w:rPr>
                <w:rFonts w:ascii="Garamond" w:eastAsia="Times New Roman" w:hAnsi="Garamond" w:cs="Arial"/>
                <w:sz w:val="14"/>
                <w:szCs w:val="14"/>
                <w:lang w:eastAsia="sq-AL"/>
              </w:rPr>
              <w:t>infrastrukturës</w:t>
            </w:r>
            <w:r w:rsidRPr="00A65F6C">
              <w:rPr>
                <w:rFonts w:ascii="Garamond" w:eastAsia="Times New Roman" w:hAnsi="Garamond" w:cs="Arial"/>
                <w:sz w:val="14"/>
                <w:szCs w:val="14"/>
                <w:lang w:eastAsia="sq-AL"/>
              </w:rPr>
              <w:t xml:space="preserve"> s</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kullimit dhe ujitjes</w:t>
            </w:r>
          </w:p>
        </w:tc>
        <w:tc>
          <w:tcPr>
            <w:tcW w:w="472" w:type="pct"/>
            <w:tcBorders>
              <w:top w:val="nil"/>
              <w:left w:val="nil"/>
              <w:bottom w:val="dotted" w:sz="4" w:space="0" w:color="auto"/>
              <w:right w:val="single" w:sz="4" w:space="0" w:color="auto"/>
            </w:tcBorders>
            <w:shd w:val="clear" w:color="auto" w:fill="auto"/>
            <w:noWrap/>
            <w:vAlign w:val="bottom"/>
            <w:hideMark/>
          </w:tcPr>
          <w:p w14:paraId="29A0E41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1,045,225</w:t>
            </w:r>
          </w:p>
        </w:tc>
        <w:tc>
          <w:tcPr>
            <w:tcW w:w="467" w:type="pct"/>
            <w:tcBorders>
              <w:top w:val="nil"/>
              <w:left w:val="nil"/>
              <w:bottom w:val="dotted" w:sz="4" w:space="0" w:color="auto"/>
              <w:right w:val="dashed" w:sz="4" w:space="0" w:color="auto"/>
            </w:tcBorders>
            <w:shd w:val="clear" w:color="auto" w:fill="auto"/>
            <w:noWrap/>
            <w:vAlign w:val="bottom"/>
            <w:hideMark/>
          </w:tcPr>
          <w:p w14:paraId="1C5B185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1,890,000</w:t>
            </w:r>
          </w:p>
        </w:tc>
        <w:tc>
          <w:tcPr>
            <w:tcW w:w="437" w:type="pct"/>
            <w:tcBorders>
              <w:top w:val="nil"/>
              <w:left w:val="nil"/>
              <w:bottom w:val="dotted" w:sz="4" w:space="0" w:color="auto"/>
              <w:right w:val="dashed" w:sz="4" w:space="0" w:color="auto"/>
            </w:tcBorders>
            <w:shd w:val="clear" w:color="auto" w:fill="auto"/>
            <w:noWrap/>
            <w:vAlign w:val="bottom"/>
            <w:hideMark/>
          </w:tcPr>
          <w:p w14:paraId="6DC11D6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4924F9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1,890,000</w:t>
            </w:r>
          </w:p>
        </w:tc>
        <w:tc>
          <w:tcPr>
            <w:tcW w:w="538" w:type="pct"/>
            <w:tcBorders>
              <w:top w:val="nil"/>
              <w:left w:val="nil"/>
              <w:bottom w:val="dotted" w:sz="4" w:space="0" w:color="auto"/>
              <w:right w:val="single" w:sz="4" w:space="0" w:color="auto"/>
            </w:tcBorders>
            <w:shd w:val="clear" w:color="auto" w:fill="auto"/>
            <w:noWrap/>
            <w:vAlign w:val="bottom"/>
            <w:hideMark/>
          </w:tcPr>
          <w:p w14:paraId="1C05074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2,935,225</w:t>
            </w:r>
          </w:p>
        </w:tc>
      </w:tr>
      <w:tr w:rsidR="00D23279" w:rsidRPr="00A65F6C" w14:paraId="7AC7D92E"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B680A1D"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158FCEA" w14:textId="590C666A"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w:t>
            </w:r>
            <w:r w:rsidR="00D92CE4" w:rsidRPr="00A65F6C">
              <w:rPr>
                <w:rFonts w:ascii="Garamond" w:eastAsia="Times New Roman" w:hAnsi="Garamond" w:cs="Arial"/>
                <w:sz w:val="14"/>
                <w:szCs w:val="14"/>
                <w:lang w:eastAsia="sq-AL"/>
              </w:rPr>
              <w:t xml:space="preserve">rural duke </w:t>
            </w:r>
            <w:proofErr w:type="spellStart"/>
            <w:r w:rsidR="00D92CE4" w:rsidRPr="00A65F6C">
              <w:rPr>
                <w:rFonts w:ascii="Garamond" w:eastAsia="Times New Roman" w:hAnsi="Garamond" w:cs="Arial"/>
                <w:sz w:val="14"/>
                <w:szCs w:val="14"/>
                <w:lang w:eastAsia="sq-AL"/>
              </w:rPr>
              <w:t>mbësht</w:t>
            </w:r>
            <w:proofErr w:type="spellEnd"/>
            <w:r w:rsidR="00D92CE4" w:rsidRPr="00A65F6C">
              <w:rPr>
                <w:rFonts w:ascii="Garamond" w:eastAsia="Times New Roman" w:hAnsi="Garamond" w:cs="Arial"/>
                <w:sz w:val="14"/>
                <w:szCs w:val="14"/>
                <w:lang w:eastAsia="sq-AL"/>
              </w:rPr>
              <w:t xml:space="preserve">. </w:t>
            </w:r>
            <w:proofErr w:type="spellStart"/>
            <w:r w:rsidR="00D92CE4" w:rsidRPr="00A65F6C">
              <w:rPr>
                <w:rFonts w:ascii="Garamond" w:eastAsia="Times New Roman" w:hAnsi="Garamond" w:cs="Arial"/>
                <w:sz w:val="14"/>
                <w:szCs w:val="14"/>
                <w:lang w:eastAsia="sq-AL"/>
              </w:rPr>
              <w:t>prodh</w:t>
            </w:r>
            <w:proofErr w:type="spellEnd"/>
            <w:r w:rsidR="00D92CE4" w:rsidRPr="00A65F6C">
              <w:rPr>
                <w:rFonts w:ascii="Garamond" w:eastAsia="Times New Roman" w:hAnsi="Garamond" w:cs="Arial"/>
                <w:sz w:val="14"/>
                <w:szCs w:val="14"/>
                <w:lang w:eastAsia="sq-AL"/>
              </w:rPr>
              <w:t xml:space="preserve">. </w:t>
            </w:r>
            <w:r w:rsidR="00A65F6C">
              <w:rPr>
                <w:rFonts w:ascii="Garamond" w:eastAsia="Times New Roman" w:hAnsi="Garamond" w:cs="Arial"/>
                <w:sz w:val="14"/>
                <w:szCs w:val="14"/>
                <w:lang w:eastAsia="sq-AL"/>
              </w:rPr>
              <w:t>bujq.</w:t>
            </w:r>
            <w:r w:rsidR="00D92CE4" w:rsidRPr="00A65F6C">
              <w:rPr>
                <w:rFonts w:ascii="Garamond" w:eastAsia="Times New Roman" w:hAnsi="Garamond" w:cs="Arial"/>
                <w:sz w:val="14"/>
                <w:szCs w:val="14"/>
                <w:lang w:eastAsia="sq-AL"/>
              </w:rPr>
              <w:t xml:space="preserve">, </w:t>
            </w:r>
            <w:proofErr w:type="spellStart"/>
            <w:r w:rsidR="00D92CE4" w:rsidRPr="00A65F6C">
              <w:rPr>
                <w:rFonts w:ascii="Garamond" w:eastAsia="Times New Roman" w:hAnsi="Garamond" w:cs="Arial"/>
                <w:sz w:val="14"/>
                <w:szCs w:val="14"/>
                <w:lang w:eastAsia="sq-AL"/>
              </w:rPr>
              <w:t>blek</w:t>
            </w:r>
            <w:proofErr w:type="spellEnd"/>
            <w:r w:rsidR="00A65F6C">
              <w:rPr>
                <w:rFonts w:ascii="Garamond" w:eastAsia="Times New Roman" w:hAnsi="Garamond" w:cs="Arial"/>
                <w:sz w:val="14"/>
                <w:szCs w:val="14"/>
                <w:lang w:eastAsia="sq-AL"/>
              </w:rPr>
              <w:t>.</w:t>
            </w:r>
            <w:r w:rsidR="00D92CE4" w:rsidRPr="00A65F6C">
              <w:rPr>
                <w:rFonts w:ascii="Garamond" w:eastAsia="Times New Roman" w:hAnsi="Garamond" w:cs="Arial"/>
                <w:sz w:val="14"/>
                <w:szCs w:val="14"/>
                <w:lang w:eastAsia="sq-AL"/>
              </w:rPr>
              <w:t xml:space="preserve">, </w:t>
            </w:r>
            <w:proofErr w:type="spellStart"/>
            <w:r w:rsidR="00D92CE4" w:rsidRPr="00A65F6C">
              <w:rPr>
                <w:rFonts w:ascii="Garamond" w:eastAsia="Times New Roman" w:hAnsi="Garamond" w:cs="Arial"/>
                <w:sz w:val="14"/>
                <w:szCs w:val="14"/>
                <w:lang w:eastAsia="sq-AL"/>
              </w:rPr>
              <w:t>agroind</w:t>
            </w:r>
            <w:proofErr w:type="spellEnd"/>
            <w:r w:rsidR="00A65F6C">
              <w:rPr>
                <w:rFonts w:ascii="Garamond" w:eastAsia="Times New Roman" w:hAnsi="Garamond" w:cs="Arial"/>
                <w:sz w:val="14"/>
                <w:szCs w:val="14"/>
                <w:lang w:eastAsia="sq-AL"/>
              </w:rPr>
              <w:t>.</w:t>
            </w:r>
            <w:r w:rsidR="00D92CE4" w:rsidRPr="00A65F6C">
              <w:rPr>
                <w:rFonts w:ascii="Garamond" w:eastAsia="Times New Roman" w:hAnsi="Garamond" w:cs="Arial"/>
                <w:sz w:val="14"/>
                <w:szCs w:val="14"/>
                <w:lang w:eastAsia="sq-AL"/>
              </w:rPr>
              <w:t xml:space="preserve"> dhe </w:t>
            </w:r>
            <w:proofErr w:type="spellStart"/>
            <w:r w:rsidR="00D92CE4" w:rsidRPr="00A65F6C">
              <w:rPr>
                <w:rFonts w:ascii="Garamond" w:eastAsia="Times New Roman" w:hAnsi="Garamond" w:cs="Arial"/>
                <w:sz w:val="14"/>
                <w:szCs w:val="14"/>
                <w:lang w:eastAsia="sq-AL"/>
              </w:rPr>
              <w:t>market</w:t>
            </w:r>
            <w:proofErr w:type="spellEnd"/>
            <w:r w:rsidRPr="00A65F6C">
              <w:rPr>
                <w:rFonts w:ascii="Garamond" w:eastAsia="Times New Roman" w:hAnsi="Garamond" w:cs="Arial"/>
                <w:sz w:val="14"/>
                <w:szCs w:val="14"/>
                <w:lang w:eastAsia="sq-AL"/>
              </w:rPr>
              <w:t>.</w:t>
            </w:r>
          </w:p>
        </w:tc>
        <w:tc>
          <w:tcPr>
            <w:tcW w:w="472" w:type="pct"/>
            <w:tcBorders>
              <w:top w:val="nil"/>
              <w:left w:val="nil"/>
              <w:bottom w:val="dotted" w:sz="4" w:space="0" w:color="auto"/>
              <w:right w:val="single" w:sz="4" w:space="0" w:color="auto"/>
            </w:tcBorders>
            <w:shd w:val="clear" w:color="auto" w:fill="auto"/>
            <w:noWrap/>
            <w:vAlign w:val="bottom"/>
            <w:hideMark/>
          </w:tcPr>
          <w:p w14:paraId="1DEB529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4,032,977</w:t>
            </w:r>
          </w:p>
        </w:tc>
        <w:tc>
          <w:tcPr>
            <w:tcW w:w="467" w:type="pct"/>
            <w:tcBorders>
              <w:top w:val="nil"/>
              <w:left w:val="nil"/>
              <w:bottom w:val="dotted" w:sz="4" w:space="0" w:color="auto"/>
              <w:right w:val="dashed" w:sz="4" w:space="0" w:color="auto"/>
            </w:tcBorders>
            <w:shd w:val="clear" w:color="auto" w:fill="auto"/>
            <w:noWrap/>
            <w:vAlign w:val="bottom"/>
            <w:hideMark/>
          </w:tcPr>
          <w:p w14:paraId="67CBF31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883,363</w:t>
            </w:r>
          </w:p>
        </w:tc>
        <w:tc>
          <w:tcPr>
            <w:tcW w:w="437" w:type="pct"/>
            <w:tcBorders>
              <w:top w:val="nil"/>
              <w:left w:val="nil"/>
              <w:bottom w:val="dotted" w:sz="4" w:space="0" w:color="auto"/>
              <w:right w:val="dashed" w:sz="4" w:space="0" w:color="auto"/>
            </w:tcBorders>
            <w:shd w:val="clear" w:color="auto" w:fill="auto"/>
            <w:noWrap/>
            <w:vAlign w:val="bottom"/>
            <w:hideMark/>
          </w:tcPr>
          <w:p w14:paraId="1639DF2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1,529,308</w:t>
            </w:r>
          </w:p>
        </w:tc>
        <w:tc>
          <w:tcPr>
            <w:tcW w:w="461" w:type="pct"/>
            <w:tcBorders>
              <w:top w:val="nil"/>
              <w:left w:val="nil"/>
              <w:bottom w:val="dotted" w:sz="4" w:space="0" w:color="auto"/>
              <w:right w:val="single" w:sz="4" w:space="0" w:color="auto"/>
            </w:tcBorders>
            <w:shd w:val="clear" w:color="auto" w:fill="auto"/>
            <w:noWrap/>
            <w:vAlign w:val="bottom"/>
            <w:hideMark/>
          </w:tcPr>
          <w:p w14:paraId="453373B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2,412,671</w:t>
            </w:r>
          </w:p>
        </w:tc>
        <w:tc>
          <w:tcPr>
            <w:tcW w:w="538" w:type="pct"/>
            <w:tcBorders>
              <w:top w:val="nil"/>
              <w:left w:val="nil"/>
              <w:bottom w:val="dotted" w:sz="4" w:space="0" w:color="auto"/>
              <w:right w:val="single" w:sz="4" w:space="0" w:color="auto"/>
            </w:tcBorders>
            <w:shd w:val="clear" w:color="auto" w:fill="auto"/>
            <w:noWrap/>
            <w:vAlign w:val="bottom"/>
            <w:hideMark/>
          </w:tcPr>
          <w:p w14:paraId="61EA764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6,445,648</w:t>
            </w:r>
          </w:p>
        </w:tc>
      </w:tr>
      <w:tr w:rsidR="00D23279" w:rsidRPr="00A65F6C" w14:paraId="7B4957A4"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FE3A8A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04860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BCAF580" w14:textId="5B23FA1D"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Këshillimi</w:t>
            </w:r>
            <w:r w:rsidR="00D23279" w:rsidRPr="00A65F6C">
              <w:rPr>
                <w:rFonts w:ascii="Garamond" w:eastAsia="Times New Roman" w:hAnsi="Garamond" w:cs="Arial"/>
                <w:sz w:val="14"/>
                <w:szCs w:val="14"/>
                <w:lang w:eastAsia="sq-AL"/>
              </w:rPr>
              <w:t xml:space="preserve"> dhe </w:t>
            </w:r>
            <w:r w:rsidRPr="00A65F6C">
              <w:rPr>
                <w:rFonts w:ascii="Garamond" w:eastAsia="Times New Roman" w:hAnsi="Garamond" w:cs="Arial"/>
                <w:sz w:val="14"/>
                <w:szCs w:val="14"/>
                <w:lang w:eastAsia="sq-AL"/>
              </w:rPr>
              <w:t>informacioni bujqësor</w:t>
            </w:r>
          </w:p>
        </w:tc>
        <w:tc>
          <w:tcPr>
            <w:tcW w:w="472" w:type="pct"/>
            <w:tcBorders>
              <w:top w:val="nil"/>
              <w:left w:val="nil"/>
              <w:bottom w:val="dotted" w:sz="4" w:space="0" w:color="auto"/>
              <w:right w:val="single" w:sz="4" w:space="0" w:color="auto"/>
            </w:tcBorders>
            <w:shd w:val="clear" w:color="auto" w:fill="auto"/>
            <w:noWrap/>
            <w:vAlign w:val="bottom"/>
            <w:hideMark/>
          </w:tcPr>
          <w:p w14:paraId="7439049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679,464</w:t>
            </w:r>
          </w:p>
        </w:tc>
        <w:tc>
          <w:tcPr>
            <w:tcW w:w="467" w:type="pct"/>
            <w:tcBorders>
              <w:top w:val="nil"/>
              <w:left w:val="nil"/>
              <w:bottom w:val="dotted" w:sz="4" w:space="0" w:color="auto"/>
              <w:right w:val="dashed" w:sz="4" w:space="0" w:color="auto"/>
            </w:tcBorders>
            <w:shd w:val="clear" w:color="auto" w:fill="auto"/>
            <w:noWrap/>
            <w:vAlign w:val="bottom"/>
            <w:hideMark/>
          </w:tcPr>
          <w:p w14:paraId="4A73086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37" w:type="pct"/>
            <w:tcBorders>
              <w:top w:val="nil"/>
              <w:left w:val="nil"/>
              <w:bottom w:val="dotted" w:sz="4" w:space="0" w:color="auto"/>
              <w:right w:val="dashed" w:sz="4" w:space="0" w:color="auto"/>
            </w:tcBorders>
            <w:shd w:val="clear" w:color="auto" w:fill="auto"/>
            <w:noWrap/>
            <w:vAlign w:val="bottom"/>
            <w:hideMark/>
          </w:tcPr>
          <w:p w14:paraId="3A170E2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186856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538" w:type="pct"/>
            <w:tcBorders>
              <w:top w:val="nil"/>
              <w:left w:val="nil"/>
              <w:bottom w:val="dotted" w:sz="4" w:space="0" w:color="auto"/>
              <w:right w:val="single" w:sz="4" w:space="0" w:color="auto"/>
            </w:tcBorders>
            <w:shd w:val="clear" w:color="auto" w:fill="auto"/>
            <w:noWrap/>
            <w:vAlign w:val="bottom"/>
            <w:hideMark/>
          </w:tcPr>
          <w:p w14:paraId="40B8595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699,464</w:t>
            </w:r>
          </w:p>
        </w:tc>
      </w:tr>
      <w:tr w:rsidR="00D23279" w:rsidRPr="00A65F6C" w14:paraId="15B9E381"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7B42F61"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05470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68A7F5E" w14:textId="6643E03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w:t>
            </w:r>
            <w:r w:rsidR="00D92CE4" w:rsidRPr="00A65F6C">
              <w:rPr>
                <w:rFonts w:ascii="Garamond" w:eastAsia="Times New Roman" w:hAnsi="Garamond" w:cs="Arial"/>
                <w:sz w:val="14"/>
                <w:szCs w:val="14"/>
                <w:lang w:eastAsia="sq-AL"/>
              </w:rPr>
              <w:t>i qëndrueshëm</w:t>
            </w:r>
            <w:r w:rsidRPr="00A65F6C">
              <w:rPr>
                <w:rFonts w:ascii="Garamond" w:eastAsia="Times New Roman" w:hAnsi="Garamond" w:cs="Arial"/>
                <w:sz w:val="14"/>
                <w:szCs w:val="14"/>
                <w:lang w:eastAsia="sq-AL"/>
              </w:rPr>
              <w:t xml:space="preserve"> i </w:t>
            </w:r>
            <w:r w:rsidR="00D92CE4" w:rsidRPr="00A65F6C">
              <w:rPr>
                <w:rFonts w:ascii="Garamond" w:eastAsia="Times New Roman" w:hAnsi="Garamond" w:cs="Arial"/>
                <w:sz w:val="14"/>
                <w:szCs w:val="14"/>
                <w:lang w:eastAsia="sq-AL"/>
              </w:rPr>
              <w:t>tokës</w:t>
            </w:r>
            <w:r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bujqësore</w:t>
            </w:r>
          </w:p>
        </w:tc>
        <w:tc>
          <w:tcPr>
            <w:tcW w:w="472" w:type="pct"/>
            <w:tcBorders>
              <w:top w:val="nil"/>
              <w:left w:val="nil"/>
              <w:bottom w:val="dotted" w:sz="4" w:space="0" w:color="auto"/>
              <w:right w:val="single" w:sz="4" w:space="0" w:color="auto"/>
            </w:tcBorders>
            <w:shd w:val="clear" w:color="auto" w:fill="auto"/>
            <w:noWrap/>
            <w:vAlign w:val="bottom"/>
            <w:hideMark/>
          </w:tcPr>
          <w:p w14:paraId="6A451EE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w:t>
            </w:r>
          </w:p>
        </w:tc>
        <w:tc>
          <w:tcPr>
            <w:tcW w:w="467" w:type="pct"/>
            <w:tcBorders>
              <w:top w:val="nil"/>
              <w:left w:val="dashed" w:sz="4" w:space="0" w:color="auto"/>
              <w:bottom w:val="dotted" w:sz="4" w:space="0" w:color="auto"/>
              <w:right w:val="dashed" w:sz="4" w:space="0" w:color="auto"/>
            </w:tcBorders>
            <w:shd w:val="clear" w:color="auto" w:fill="auto"/>
            <w:noWrap/>
            <w:vAlign w:val="bottom"/>
            <w:hideMark/>
          </w:tcPr>
          <w:p w14:paraId="78BF510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5E94032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F4912C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1625DE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w:t>
            </w:r>
          </w:p>
        </w:tc>
      </w:tr>
      <w:tr w:rsidR="00D23279" w:rsidRPr="00A65F6C" w14:paraId="1F1C2F8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598B41"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14009B6" w14:textId="267FFB8B"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23279"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D23279"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peshkimin</w:t>
            </w:r>
          </w:p>
        </w:tc>
        <w:tc>
          <w:tcPr>
            <w:tcW w:w="472" w:type="pct"/>
            <w:tcBorders>
              <w:top w:val="nil"/>
              <w:left w:val="nil"/>
              <w:bottom w:val="dotted" w:sz="4" w:space="0" w:color="auto"/>
              <w:right w:val="single" w:sz="4" w:space="0" w:color="auto"/>
            </w:tcBorders>
            <w:shd w:val="clear" w:color="auto" w:fill="auto"/>
            <w:noWrap/>
            <w:vAlign w:val="bottom"/>
            <w:hideMark/>
          </w:tcPr>
          <w:p w14:paraId="70C187C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209,848</w:t>
            </w:r>
          </w:p>
        </w:tc>
        <w:tc>
          <w:tcPr>
            <w:tcW w:w="467" w:type="pct"/>
            <w:tcBorders>
              <w:top w:val="nil"/>
              <w:left w:val="nil"/>
              <w:bottom w:val="dotted" w:sz="4" w:space="0" w:color="auto"/>
              <w:right w:val="dashed" w:sz="4" w:space="0" w:color="auto"/>
            </w:tcBorders>
            <w:shd w:val="clear" w:color="auto" w:fill="auto"/>
            <w:noWrap/>
            <w:vAlign w:val="bottom"/>
            <w:hideMark/>
          </w:tcPr>
          <w:p w14:paraId="4B83808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37" w:type="pct"/>
            <w:tcBorders>
              <w:top w:val="nil"/>
              <w:left w:val="nil"/>
              <w:bottom w:val="dotted" w:sz="4" w:space="0" w:color="auto"/>
              <w:right w:val="dashed" w:sz="4" w:space="0" w:color="auto"/>
            </w:tcBorders>
            <w:shd w:val="clear" w:color="auto" w:fill="auto"/>
            <w:noWrap/>
            <w:vAlign w:val="bottom"/>
            <w:hideMark/>
          </w:tcPr>
          <w:p w14:paraId="0EE7097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169,423</w:t>
            </w:r>
          </w:p>
        </w:tc>
        <w:tc>
          <w:tcPr>
            <w:tcW w:w="461" w:type="pct"/>
            <w:tcBorders>
              <w:top w:val="nil"/>
              <w:left w:val="nil"/>
              <w:bottom w:val="dotted" w:sz="4" w:space="0" w:color="auto"/>
              <w:right w:val="single" w:sz="4" w:space="0" w:color="auto"/>
            </w:tcBorders>
            <w:shd w:val="clear" w:color="auto" w:fill="auto"/>
            <w:noWrap/>
            <w:vAlign w:val="bottom"/>
            <w:hideMark/>
          </w:tcPr>
          <w:p w14:paraId="50632A8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269,423</w:t>
            </w:r>
          </w:p>
        </w:tc>
        <w:tc>
          <w:tcPr>
            <w:tcW w:w="538" w:type="pct"/>
            <w:tcBorders>
              <w:top w:val="nil"/>
              <w:left w:val="nil"/>
              <w:bottom w:val="dotted" w:sz="4" w:space="0" w:color="auto"/>
              <w:right w:val="single" w:sz="4" w:space="0" w:color="auto"/>
            </w:tcBorders>
            <w:shd w:val="clear" w:color="auto" w:fill="auto"/>
            <w:noWrap/>
            <w:vAlign w:val="bottom"/>
            <w:hideMark/>
          </w:tcPr>
          <w:p w14:paraId="0763EA3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479,271</w:t>
            </w:r>
          </w:p>
        </w:tc>
      </w:tr>
      <w:tr w:rsidR="00D23279" w:rsidRPr="00A65F6C" w14:paraId="5E683FAF"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757D35E"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F546CA8" w14:textId="192C7566"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D92CE4" w:rsidRPr="00A65F6C">
              <w:rPr>
                <w:rFonts w:ascii="Garamond" w:eastAsia="Times New Roman" w:hAnsi="Garamond" w:cs="Arial"/>
                <w:b/>
                <w:bCs/>
                <w:color w:val="000000"/>
                <w:sz w:val="14"/>
                <w:szCs w:val="14"/>
                <w:lang w:eastAsia="sq-AL"/>
              </w:rPr>
              <w:t>Infrastrukturës</w:t>
            </w:r>
            <w:r w:rsidRPr="00A65F6C">
              <w:rPr>
                <w:rFonts w:ascii="Garamond" w:eastAsia="Times New Roman" w:hAnsi="Garamond" w:cs="Arial"/>
                <w:b/>
                <w:bCs/>
                <w:color w:val="000000"/>
                <w:sz w:val="14"/>
                <w:szCs w:val="14"/>
                <w:lang w:eastAsia="sq-AL"/>
              </w:rPr>
              <w:t xml:space="preserve"> dhe </w:t>
            </w:r>
            <w:r w:rsidR="00D92CE4" w:rsidRPr="00A65F6C">
              <w:rPr>
                <w:rFonts w:ascii="Garamond" w:eastAsia="Times New Roman" w:hAnsi="Garamond" w:cs="Arial"/>
                <w:b/>
                <w:bCs/>
                <w:color w:val="000000"/>
                <w:sz w:val="14"/>
                <w:szCs w:val="14"/>
                <w:lang w:eastAsia="sq-AL"/>
              </w:rPr>
              <w:t>Energjisë</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4D922A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5,778,392</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9132E4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53,919,301</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FE3D3F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13,227,529</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2480AC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67,146,830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0D1DF1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72,925,222</w:t>
            </w:r>
          </w:p>
        </w:tc>
      </w:tr>
      <w:tr w:rsidR="00D23279" w:rsidRPr="00A65F6C" w14:paraId="22015C9D"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05FFD9B"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D9105C3" w14:textId="5FEB469A"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F96FD9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670,980</w:t>
            </w:r>
          </w:p>
        </w:tc>
        <w:tc>
          <w:tcPr>
            <w:tcW w:w="467" w:type="pct"/>
            <w:tcBorders>
              <w:top w:val="nil"/>
              <w:left w:val="nil"/>
              <w:bottom w:val="dotted" w:sz="4" w:space="0" w:color="auto"/>
              <w:right w:val="dashed" w:sz="4" w:space="0" w:color="auto"/>
            </w:tcBorders>
            <w:shd w:val="clear" w:color="auto" w:fill="auto"/>
            <w:noWrap/>
            <w:vAlign w:val="bottom"/>
            <w:hideMark/>
          </w:tcPr>
          <w:p w14:paraId="7E8BEF2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w:t>
            </w:r>
          </w:p>
        </w:tc>
        <w:tc>
          <w:tcPr>
            <w:tcW w:w="437" w:type="pct"/>
            <w:tcBorders>
              <w:top w:val="nil"/>
              <w:left w:val="nil"/>
              <w:bottom w:val="dotted" w:sz="4" w:space="0" w:color="auto"/>
              <w:right w:val="dashed" w:sz="4" w:space="0" w:color="auto"/>
            </w:tcBorders>
            <w:shd w:val="clear" w:color="auto" w:fill="auto"/>
            <w:noWrap/>
            <w:vAlign w:val="bottom"/>
            <w:hideMark/>
          </w:tcPr>
          <w:p w14:paraId="5961E4A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B8E043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w:t>
            </w:r>
          </w:p>
        </w:tc>
        <w:tc>
          <w:tcPr>
            <w:tcW w:w="538" w:type="pct"/>
            <w:tcBorders>
              <w:top w:val="nil"/>
              <w:left w:val="nil"/>
              <w:bottom w:val="dotted" w:sz="4" w:space="0" w:color="auto"/>
              <w:right w:val="single" w:sz="4" w:space="0" w:color="auto"/>
            </w:tcBorders>
            <w:shd w:val="clear" w:color="auto" w:fill="auto"/>
            <w:noWrap/>
            <w:vAlign w:val="bottom"/>
            <w:hideMark/>
          </w:tcPr>
          <w:p w14:paraId="3245274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683,980</w:t>
            </w:r>
          </w:p>
        </w:tc>
      </w:tr>
      <w:tr w:rsidR="00D23279" w:rsidRPr="00A65F6C" w14:paraId="34B3A8B1"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94AA9E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0641B71"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Transporti rrugor</w:t>
            </w:r>
          </w:p>
        </w:tc>
        <w:tc>
          <w:tcPr>
            <w:tcW w:w="472" w:type="pct"/>
            <w:tcBorders>
              <w:top w:val="nil"/>
              <w:left w:val="nil"/>
              <w:bottom w:val="dotted" w:sz="4" w:space="0" w:color="auto"/>
              <w:right w:val="single" w:sz="4" w:space="0" w:color="auto"/>
            </w:tcBorders>
            <w:shd w:val="clear" w:color="auto" w:fill="auto"/>
            <w:noWrap/>
            <w:vAlign w:val="bottom"/>
            <w:hideMark/>
          </w:tcPr>
          <w:p w14:paraId="0B7D9DD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3,052,302</w:t>
            </w:r>
          </w:p>
        </w:tc>
        <w:tc>
          <w:tcPr>
            <w:tcW w:w="467" w:type="pct"/>
            <w:tcBorders>
              <w:top w:val="nil"/>
              <w:left w:val="nil"/>
              <w:bottom w:val="dotted" w:sz="4" w:space="0" w:color="auto"/>
              <w:right w:val="dashed" w:sz="4" w:space="0" w:color="auto"/>
            </w:tcBorders>
            <w:shd w:val="clear" w:color="auto" w:fill="auto"/>
            <w:noWrap/>
            <w:vAlign w:val="bottom"/>
            <w:hideMark/>
          </w:tcPr>
          <w:p w14:paraId="6D1BED4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26,386,699</w:t>
            </w:r>
          </w:p>
        </w:tc>
        <w:tc>
          <w:tcPr>
            <w:tcW w:w="437" w:type="pct"/>
            <w:tcBorders>
              <w:top w:val="nil"/>
              <w:left w:val="nil"/>
              <w:bottom w:val="dotted" w:sz="4" w:space="0" w:color="auto"/>
              <w:right w:val="dashed" w:sz="4" w:space="0" w:color="auto"/>
            </w:tcBorders>
            <w:shd w:val="clear" w:color="auto" w:fill="auto"/>
            <w:noWrap/>
            <w:vAlign w:val="bottom"/>
            <w:hideMark/>
          </w:tcPr>
          <w:p w14:paraId="636AD04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3,498,323</w:t>
            </w:r>
          </w:p>
        </w:tc>
        <w:tc>
          <w:tcPr>
            <w:tcW w:w="461" w:type="pct"/>
            <w:tcBorders>
              <w:top w:val="nil"/>
              <w:left w:val="nil"/>
              <w:bottom w:val="dotted" w:sz="4" w:space="0" w:color="auto"/>
              <w:right w:val="single" w:sz="4" w:space="0" w:color="auto"/>
            </w:tcBorders>
            <w:shd w:val="clear" w:color="auto" w:fill="auto"/>
            <w:noWrap/>
            <w:vAlign w:val="bottom"/>
            <w:hideMark/>
          </w:tcPr>
          <w:p w14:paraId="13C4131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29,885,022</w:t>
            </w:r>
          </w:p>
        </w:tc>
        <w:tc>
          <w:tcPr>
            <w:tcW w:w="538" w:type="pct"/>
            <w:tcBorders>
              <w:top w:val="nil"/>
              <w:left w:val="nil"/>
              <w:bottom w:val="dotted" w:sz="4" w:space="0" w:color="auto"/>
              <w:right w:val="single" w:sz="4" w:space="0" w:color="auto"/>
            </w:tcBorders>
            <w:shd w:val="clear" w:color="auto" w:fill="auto"/>
            <w:noWrap/>
            <w:vAlign w:val="bottom"/>
            <w:hideMark/>
          </w:tcPr>
          <w:p w14:paraId="641C81F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32,937,324</w:t>
            </w:r>
          </w:p>
        </w:tc>
      </w:tr>
      <w:tr w:rsidR="00D23279" w:rsidRPr="00A65F6C" w14:paraId="244246A7"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B5B69B6"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CF35C09" w14:textId="65CB107A"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D92CE4" w:rsidRPr="00A65F6C">
              <w:rPr>
                <w:rFonts w:ascii="Garamond" w:eastAsia="Times New Roman" w:hAnsi="Garamond" w:cs="Arial"/>
                <w:sz w:val="14"/>
                <w:szCs w:val="14"/>
                <w:lang w:eastAsia="sq-AL"/>
              </w:rPr>
              <w:t>detar</w:t>
            </w:r>
          </w:p>
        </w:tc>
        <w:tc>
          <w:tcPr>
            <w:tcW w:w="472" w:type="pct"/>
            <w:tcBorders>
              <w:top w:val="nil"/>
              <w:left w:val="nil"/>
              <w:bottom w:val="dotted" w:sz="4" w:space="0" w:color="auto"/>
              <w:right w:val="single" w:sz="4" w:space="0" w:color="auto"/>
            </w:tcBorders>
            <w:shd w:val="clear" w:color="auto" w:fill="auto"/>
            <w:noWrap/>
            <w:vAlign w:val="bottom"/>
            <w:hideMark/>
          </w:tcPr>
          <w:p w14:paraId="0F1E94E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158,730</w:t>
            </w:r>
          </w:p>
        </w:tc>
        <w:tc>
          <w:tcPr>
            <w:tcW w:w="467" w:type="pct"/>
            <w:tcBorders>
              <w:top w:val="nil"/>
              <w:left w:val="nil"/>
              <w:bottom w:val="dotted" w:sz="4" w:space="0" w:color="auto"/>
              <w:right w:val="dashed" w:sz="4" w:space="0" w:color="auto"/>
            </w:tcBorders>
            <w:shd w:val="clear" w:color="auto" w:fill="auto"/>
            <w:noWrap/>
            <w:vAlign w:val="bottom"/>
            <w:hideMark/>
          </w:tcPr>
          <w:p w14:paraId="2343D86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14,795,000</w:t>
            </w:r>
          </w:p>
        </w:tc>
        <w:tc>
          <w:tcPr>
            <w:tcW w:w="437" w:type="pct"/>
            <w:tcBorders>
              <w:top w:val="nil"/>
              <w:left w:val="nil"/>
              <w:bottom w:val="dotted" w:sz="4" w:space="0" w:color="auto"/>
              <w:right w:val="dashed" w:sz="4" w:space="0" w:color="auto"/>
            </w:tcBorders>
            <w:shd w:val="clear" w:color="auto" w:fill="auto"/>
            <w:noWrap/>
            <w:vAlign w:val="bottom"/>
            <w:hideMark/>
          </w:tcPr>
          <w:p w14:paraId="7CD2E4B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61" w:type="pct"/>
            <w:tcBorders>
              <w:top w:val="nil"/>
              <w:left w:val="nil"/>
              <w:bottom w:val="dotted" w:sz="4" w:space="0" w:color="auto"/>
              <w:right w:val="single" w:sz="4" w:space="0" w:color="auto"/>
            </w:tcBorders>
            <w:shd w:val="clear" w:color="auto" w:fill="auto"/>
            <w:noWrap/>
            <w:vAlign w:val="bottom"/>
            <w:hideMark/>
          </w:tcPr>
          <w:p w14:paraId="419D9B9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14,805,000</w:t>
            </w:r>
          </w:p>
        </w:tc>
        <w:tc>
          <w:tcPr>
            <w:tcW w:w="538" w:type="pct"/>
            <w:tcBorders>
              <w:top w:val="nil"/>
              <w:left w:val="nil"/>
              <w:bottom w:val="dotted" w:sz="4" w:space="0" w:color="auto"/>
              <w:right w:val="single" w:sz="4" w:space="0" w:color="auto"/>
            </w:tcBorders>
            <w:shd w:val="clear" w:color="auto" w:fill="auto"/>
            <w:noWrap/>
            <w:vAlign w:val="bottom"/>
            <w:hideMark/>
          </w:tcPr>
          <w:p w14:paraId="56660E5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14,963,730</w:t>
            </w:r>
          </w:p>
        </w:tc>
      </w:tr>
      <w:tr w:rsidR="00D23279" w:rsidRPr="00A65F6C" w14:paraId="49BDAC23"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D9D3CF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4390129" w14:textId="15BF979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D92CE4" w:rsidRPr="00A65F6C">
              <w:rPr>
                <w:rFonts w:ascii="Garamond" w:eastAsia="Times New Roman" w:hAnsi="Garamond" w:cs="Arial"/>
                <w:sz w:val="14"/>
                <w:szCs w:val="14"/>
                <w:lang w:eastAsia="sq-AL"/>
              </w:rPr>
              <w:t>hekurudhor</w:t>
            </w:r>
          </w:p>
        </w:tc>
        <w:tc>
          <w:tcPr>
            <w:tcW w:w="472" w:type="pct"/>
            <w:tcBorders>
              <w:top w:val="nil"/>
              <w:left w:val="nil"/>
              <w:bottom w:val="dotted" w:sz="4" w:space="0" w:color="auto"/>
              <w:right w:val="single" w:sz="4" w:space="0" w:color="auto"/>
            </w:tcBorders>
            <w:shd w:val="clear" w:color="auto" w:fill="auto"/>
            <w:noWrap/>
            <w:vAlign w:val="bottom"/>
            <w:hideMark/>
          </w:tcPr>
          <w:p w14:paraId="09EE608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525,484</w:t>
            </w:r>
          </w:p>
        </w:tc>
        <w:tc>
          <w:tcPr>
            <w:tcW w:w="467" w:type="pct"/>
            <w:tcBorders>
              <w:top w:val="nil"/>
              <w:left w:val="nil"/>
              <w:bottom w:val="dotted" w:sz="4" w:space="0" w:color="auto"/>
              <w:right w:val="dashed" w:sz="4" w:space="0" w:color="auto"/>
            </w:tcBorders>
            <w:shd w:val="clear" w:color="auto" w:fill="auto"/>
            <w:noWrap/>
            <w:vAlign w:val="bottom"/>
            <w:hideMark/>
          </w:tcPr>
          <w:p w14:paraId="18FA04B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550,000</w:t>
            </w:r>
          </w:p>
        </w:tc>
        <w:tc>
          <w:tcPr>
            <w:tcW w:w="437" w:type="pct"/>
            <w:tcBorders>
              <w:top w:val="nil"/>
              <w:left w:val="nil"/>
              <w:bottom w:val="dotted" w:sz="4" w:space="0" w:color="auto"/>
              <w:right w:val="dashed" w:sz="4" w:space="0" w:color="auto"/>
            </w:tcBorders>
            <w:shd w:val="clear" w:color="auto" w:fill="auto"/>
            <w:noWrap/>
            <w:vAlign w:val="bottom"/>
            <w:hideMark/>
          </w:tcPr>
          <w:p w14:paraId="4A92D87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4,592,202</w:t>
            </w:r>
          </w:p>
        </w:tc>
        <w:tc>
          <w:tcPr>
            <w:tcW w:w="461" w:type="pct"/>
            <w:tcBorders>
              <w:top w:val="nil"/>
              <w:left w:val="nil"/>
              <w:bottom w:val="dotted" w:sz="4" w:space="0" w:color="auto"/>
              <w:right w:val="single" w:sz="4" w:space="0" w:color="auto"/>
            </w:tcBorders>
            <w:shd w:val="clear" w:color="auto" w:fill="auto"/>
            <w:noWrap/>
            <w:vAlign w:val="bottom"/>
            <w:hideMark/>
          </w:tcPr>
          <w:p w14:paraId="7E87F33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5,142,202</w:t>
            </w:r>
          </w:p>
        </w:tc>
        <w:tc>
          <w:tcPr>
            <w:tcW w:w="538" w:type="pct"/>
            <w:tcBorders>
              <w:top w:val="nil"/>
              <w:left w:val="nil"/>
              <w:bottom w:val="dotted" w:sz="4" w:space="0" w:color="auto"/>
              <w:right w:val="single" w:sz="4" w:space="0" w:color="auto"/>
            </w:tcBorders>
            <w:shd w:val="clear" w:color="auto" w:fill="auto"/>
            <w:noWrap/>
            <w:vAlign w:val="bottom"/>
            <w:hideMark/>
          </w:tcPr>
          <w:p w14:paraId="408BAEC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5,667,686</w:t>
            </w:r>
          </w:p>
        </w:tc>
      </w:tr>
      <w:tr w:rsidR="00D23279" w:rsidRPr="00A65F6C" w14:paraId="7AC7BAC0"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C81A75D"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4FE5CCC" w14:textId="4C0F6F94"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D92CE4" w:rsidRPr="00A65F6C">
              <w:rPr>
                <w:rFonts w:ascii="Garamond" w:eastAsia="Times New Roman" w:hAnsi="Garamond" w:cs="Arial"/>
                <w:sz w:val="14"/>
                <w:szCs w:val="14"/>
                <w:lang w:eastAsia="sq-AL"/>
              </w:rPr>
              <w:t>ajror</w:t>
            </w:r>
          </w:p>
        </w:tc>
        <w:tc>
          <w:tcPr>
            <w:tcW w:w="472" w:type="pct"/>
            <w:tcBorders>
              <w:top w:val="nil"/>
              <w:left w:val="nil"/>
              <w:bottom w:val="dotted" w:sz="4" w:space="0" w:color="auto"/>
              <w:right w:val="single" w:sz="4" w:space="0" w:color="auto"/>
            </w:tcBorders>
            <w:shd w:val="clear" w:color="auto" w:fill="auto"/>
            <w:noWrap/>
            <w:vAlign w:val="bottom"/>
            <w:hideMark/>
          </w:tcPr>
          <w:p w14:paraId="0D3AD8E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25,515</w:t>
            </w:r>
          </w:p>
        </w:tc>
        <w:tc>
          <w:tcPr>
            <w:tcW w:w="467" w:type="pct"/>
            <w:tcBorders>
              <w:top w:val="nil"/>
              <w:left w:val="nil"/>
              <w:bottom w:val="dotted" w:sz="4" w:space="0" w:color="auto"/>
              <w:right w:val="dashed" w:sz="4" w:space="0" w:color="auto"/>
            </w:tcBorders>
            <w:shd w:val="clear" w:color="auto" w:fill="auto"/>
            <w:noWrap/>
            <w:vAlign w:val="bottom"/>
            <w:hideMark/>
          </w:tcPr>
          <w:p w14:paraId="25A0B54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2156E23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D325DF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304C50E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27,515</w:t>
            </w:r>
          </w:p>
        </w:tc>
      </w:tr>
      <w:tr w:rsidR="00D23279" w:rsidRPr="00A65F6C" w14:paraId="1E775EE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5450FC"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CB3A97D"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rrjetet e komunikacionit</w:t>
            </w:r>
          </w:p>
        </w:tc>
        <w:tc>
          <w:tcPr>
            <w:tcW w:w="472" w:type="pct"/>
            <w:tcBorders>
              <w:top w:val="nil"/>
              <w:left w:val="nil"/>
              <w:bottom w:val="dotted" w:sz="4" w:space="0" w:color="auto"/>
              <w:right w:val="single" w:sz="4" w:space="0" w:color="auto"/>
            </w:tcBorders>
            <w:shd w:val="clear" w:color="auto" w:fill="auto"/>
            <w:noWrap/>
            <w:vAlign w:val="bottom"/>
            <w:hideMark/>
          </w:tcPr>
          <w:p w14:paraId="237A075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1B79444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163DABF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61" w:type="pct"/>
            <w:tcBorders>
              <w:top w:val="nil"/>
              <w:left w:val="nil"/>
              <w:bottom w:val="dotted" w:sz="4" w:space="0" w:color="auto"/>
              <w:right w:val="single" w:sz="4" w:space="0" w:color="auto"/>
            </w:tcBorders>
            <w:shd w:val="clear" w:color="auto" w:fill="auto"/>
            <w:noWrap/>
            <w:vAlign w:val="bottom"/>
            <w:hideMark/>
          </w:tcPr>
          <w:p w14:paraId="56FBF25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70,000</w:t>
            </w:r>
          </w:p>
        </w:tc>
        <w:tc>
          <w:tcPr>
            <w:tcW w:w="538" w:type="pct"/>
            <w:tcBorders>
              <w:top w:val="nil"/>
              <w:left w:val="nil"/>
              <w:bottom w:val="dotted" w:sz="4" w:space="0" w:color="auto"/>
              <w:right w:val="single" w:sz="4" w:space="0" w:color="auto"/>
            </w:tcBorders>
            <w:shd w:val="clear" w:color="auto" w:fill="auto"/>
            <w:noWrap/>
            <w:vAlign w:val="bottom"/>
            <w:hideMark/>
          </w:tcPr>
          <w:p w14:paraId="1A8C968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70,000</w:t>
            </w:r>
          </w:p>
        </w:tc>
      </w:tr>
      <w:tr w:rsidR="00D23279" w:rsidRPr="00A65F6C" w14:paraId="5DE7DCDD"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47FD386"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06370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6E2AA34" w14:textId="4482FC21"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Furnizimi me </w:t>
            </w:r>
            <w:r w:rsidR="00D92CE4" w:rsidRPr="00A65F6C">
              <w:rPr>
                <w:rFonts w:ascii="Garamond" w:eastAsia="Times New Roman" w:hAnsi="Garamond" w:cs="Arial"/>
                <w:sz w:val="14"/>
                <w:szCs w:val="14"/>
                <w:lang w:eastAsia="sq-AL"/>
              </w:rPr>
              <w:t>ujë</w:t>
            </w:r>
            <w:r w:rsidRPr="00A65F6C">
              <w:rPr>
                <w:rFonts w:ascii="Garamond" w:eastAsia="Times New Roman" w:hAnsi="Garamond" w:cs="Arial"/>
                <w:sz w:val="14"/>
                <w:szCs w:val="14"/>
                <w:lang w:eastAsia="sq-AL"/>
              </w:rPr>
              <w:t xml:space="preserve"> dhe </w:t>
            </w:r>
            <w:r w:rsidR="00D92CE4" w:rsidRPr="00A65F6C">
              <w:rPr>
                <w:rFonts w:ascii="Garamond" w:eastAsia="Times New Roman" w:hAnsi="Garamond" w:cs="Arial"/>
                <w:sz w:val="14"/>
                <w:szCs w:val="14"/>
                <w:lang w:eastAsia="sq-AL"/>
              </w:rPr>
              <w:t>kanalizime</w:t>
            </w:r>
          </w:p>
        </w:tc>
        <w:tc>
          <w:tcPr>
            <w:tcW w:w="472" w:type="pct"/>
            <w:tcBorders>
              <w:top w:val="nil"/>
              <w:left w:val="nil"/>
              <w:bottom w:val="dotted" w:sz="4" w:space="0" w:color="auto"/>
              <w:right w:val="single" w:sz="4" w:space="0" w:color="auto"/>
            </w:tcBorders>
            <w:shd w:val="clear" w:color="auto" w:fill="auto"/>
            <w:noWrap/>
            <w:vAlign w:val="bottom"/>
            <w:hideMark/>
          </w:tcPr>
          <w:p w14:paraId="10A83D4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488,438</w:t>
            </w:r>
          </w:p>
        </w:tc>
        <w:tc>
          <w:tcPr>
            <w:tcW w:w="467" w:type="pct"/>
            <w:tcBorders>
              <w:top w:val="nil"/>
              <w:left w:val="nil"/>
              <w:bottom w:val="dotted" w:sz="4" w:space="0" w:color="auto"/>
              <w:right w:val="dashed" w:sz="4" w:space="0" w:color="auto"/>
            </w:tcBorders>
            <w:shd w:val="clear" w:color="auto" w:fill="auto"/>
            <w:noWrap/>
            <w:vAlign w:val="bottom"/>
            <w:hideMark/>
          </w:tcPr>
          <w:p w14:paraId="21444D2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11,593,602</w:t>
            </w:r>
          </w:p>
        </w:tc>
        <w:tc>
          <w:tcPr>
            <w:tcW w:w="437" w:type="pct"/>
            <w:tcBorders>
              <w:top w:val="nil"/>
              <w:left w:val="nil"/>
              <w:bottom w:val="dotted" w:sz="4" w:space="0" w:color="auto"/>
              <w:right w:val="dashed" w:sz="4" w:space="0" w:color="auto"/>
            </w:tcBorders>
            <w:shd w:val="clear" w:color="auto" w:fill="auto"/>
            <w:noWrap/>
            <w:vAlign w:val="bottom"/>
            <w:hideMark/>
          </w:tcPr>
          <w:p w14:paraId="544F872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2,207,004</w:t>
            </w:r>
          </w:p>
        </w:tc>
        <w:tc>
          <w:tcPr>
            <w:tcW w:w="461" w:type="pct"/>
            <w:tcBorders>
              <w:top w:val="nil"/>
              <w:left w:val="nil"/>
              <w:bottom w:val="dotted" w:sz="4" w:space="0" w:color="auto"/>
              <w:right w:val="single" w:sz="4" w:space="0" w:color="auto"/>
            </w:tcBorders>
            <w:shd w:val="clear" w:color="auto" w:fill="auto"/>
            <w:noWrap/>
            <w:vAlign w:val="bottom"/>
            <w:hideMark/>
          </w:tcPr>
          <w:p w14:paraId="0A01152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13,800,606</w:t>
            </w:r>
          </w:p>
        </w:tc>
        <w:tc>
          <w:tcPr>
            <w:tcW w:w="538" w:type="pct"/>
            <w:tcBorders>
              <w:top w:val="nil"/>
              <w:left w:val="nil"/>
              <w:bottom w:val="dotted" w:sz="4" w:space="0" w:color="auto"/>
              <w:right w:val="single" w:sz="4" w:space="0" w:color="auto"/>
            </w:tcBorders>
            <w:shd w:val="clear" w:color="auto" w:fill="auto"/>
            <w:noWrap/>
            <w:vAlign w:val="bottom"/>
            <w:hideMark/>
          </w:tcPr>
          <w:p w14:paraId="66942F4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14,289,044</w:t>
            </w:r>
          </w:p>
        </w:tc>
      </w:tr>
      <w:tr w:rsidR="00D23279" w:rsidRPr="00A65F6C" w14:paraId="656A95E1"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310EB18"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B17C545" w14:textId="509B6310" w:rsidR="00D23279" w:rsidRPr="00A65F6C" w:rsidRDefault="00D92CE4" w:rsidP="00D92CE4">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23279"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për</w:t>
            </w:r>
            <w:r w:rsidR="00D23279"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energjinë</w:t>
            </w:r>
          </w:p>
        </w:tc>
        <w:tc>
          <w:tcPr>
            <w:tcW w:w="472" w:type="pct"/>
            <w:tcBorders>
              <w:top w:val="nil"/>
              <w:left w:val="nil"/>
              <w:bottom w:val="dotted" w:sz="4" w:space="0" w:color="auto"/>
              <w:right w:val="single" w:sz="4" w:space="0" w:color="auto"/>
            </w:tcBorders>
            <w:shd w:val="clear" w:color="auto" w:fill="auto"/>
            <w:noWrap/>
            <w:vAlign w:val="bottom"/>
            <w:hideMark/>
          </w:tcPr>
          <w:p w14:paraId="39F7C1D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116,541</w:t>
            </w:r>
          </w:p>
        </w:tc>
        <w:tc>
          <w:tcPr>
            <w:tcW w:w="467" w:type="pct"/>
            <w:tcBorders>
              <w:top w:val="nil"/>
              <w:left w:val="nil"/>
              <w:bottom w:val="dotted" w:sz="4" w:space="0" w:color="auto"/>
              <w:right w:val="dashed" w:sz="4" w:space="0" w:color="auto"/>
            </w:tcBorders>
            <w:shd w:val="clear" w:color="auto" w:fill="auto"/>
            <w:noWrap/>
            <w:vAlign w:val="bottom"/>
            <w:hideMark/>
          </w:tcPr>
          <w:p w14:paraId="70D3D31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250,000</w:t>
            </w:r>
          </w:p>
        </w:tc>
        <w:tc>
          <w:tcPr>
            <w:tcW w:w="437" w:type="pct"/>
            <w:tcBorders>
              <w:top w:val="nil"/>
              <w:left w:val="nil"/>
              <w:bottom w:val="dotted" w:sz="4" w:space="0" w:color="auto"/>
              <w:right w:val="dashed" w:sz="4" w:space="0" w:color="auto"/>
            </w:tcBorders>
            <w:shd w:val="clear" w:color="auto" w:fill="auto"/>
            <w:noWrap/>
            <w:vAlign w:val="bottom"/>
            <w:hideMark/>
          </w:tcPr>
          <w:p w14:paraId="0955AA2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2,900,000</w:t>
            </w:r>
          </w:p>
        </w:tc>
        <w:tc>
          <w:tcPr>
            <w:tcW w:w="461" w:type="pct"/>
            <w:tcBorders>
              <w:top w:val="nil"/>
              <w:left w:val="nil"/>
              <w:bottom w:val="dotted" w:sz="4" w:space="0" w:color="auto"/>
              <w:right w:val="single" w:sz="4" w:space="0" w:color="auto"/>
            </w:tcBorders>
            <w:shd w:val="clear" w:color="auto" w:fill="auto"/>
            <w:noWrap/>
            <w:vAlign w:val="bottom"/>
            <w:hideMark/>
          </w:tcPr>
          <w:p w14:paraId="366CF4E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3,150,000</w:t>
            </w:r>
          </w:p>
        </w:tc>
        <w:tc>
          <w:tcPr>
            <w:tcW w:w="538" w:type="pct"/>
            <w:tcBorders>
              <w:top w:val="nil"/>
              <w:left w:val="nil"/>
              <w:bottom w:val="dotted" w:sz="4" w:space="0" w:color="auto"/>
              <w:right w:val="single" w:sz="4" w:space="0" w:color="auto"/>
            </w:tcBorders>
            <w:shd w:val="clear" w:color="auto" w:fill="auto"/>
            <w:noWrap/>
            <w:vAlign w:val="bottom"/>
            <w:hideMark/>
          </w:tcPr>
          <w:p w14:paraId="0CFD1DB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3,266,541</w:t>
            </w:r>
          </w:p>
        </w:tc>
      </w:tr>
      <w:tr w:rsidR="00D23279" w:rsidRPr="00A65F6C" w14:paraId="2FA81B3E"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04B7B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10A0083" w14:textId="158B4F07"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23279" w:rsidRPr="00A65F6C">
              <w:rPr>
                <w:rFonts w:ascii="Garamond" w:eastAsia="Times New Roman" w:hAnsi="Garamond" w:cs="Arial"/>
                <w:sz w:val="14"/>
                <w:szCs w:val="14"/>
                <w:lang w:eastAsia="sq-AL"/>
              </w:rPr>
              <w:t xml:space="preserve"> p</w:t>
            </w:r>
            <w:r w:rsidRPr="00A65F6C">
              <w:rPr>
                <w:rFonts w:ascii="Garamond" w:eastAsia="Times New Roman" w:hAnsi="Garamond" w:cs="Arial"/>
                <w:sz w:val="14"/>
                <w:szCs w:val="14"/>
                <w:lang w:eastAsia="sq-AL"/>
              </w:rPr>
              <w:t>ë</w:t>
            </w:r>
            <w:r w:rsidR="00D23279" w:rsidRPr="00A65F6C">
              <w:rPr>
                <w:rFonts w:ascii="Garamond" w:eastAsia="Times New Roman" w:hAnsi="Garamond" w:cs="Arial"/>
                <w:sz w:val="14"/>
                <w:szCs w:val="14"/>
                <w:lang w:eastAsia="sq-AL"/>
              </w:rPr>
              <w:t xml:space="preserve">r </w:t>
            </w:r>
            <w:r w:rsidRPr="00A65F6C">
              <w:rPr>
                <w:rFonts w:ascii="Garamond" w:eastAsia="Times New Roman" w:hAnsi="Garamond" w:cs="Arial"/>
                <w:sz w:val="14"/>
                <w:szCs w:val="14"/>
                <w:lang w:eastAsia="sq-AL"/>
              </w:rPr>
              <w:t xml:space="preserve">burimet natyrore </w:t>
            </w:r>
          </w:p>
        </w:tc>
        <w:tc>
          <w:tcPr>
            <w:tcW w:w="472" w:type="pct"/>
            <w:tcBorders>
              <w:top w:val="nil"/>
              <w:left w:val="nil"/>
              <w:bottom w:val="dotted" w:sz="4" w:space="0" w:color="auto"/>
              <w:right w:val="single" w:sz="4" w:space="0" w:color="auto"/>
            </w:tcBorders>
            <w:shd w:val="clear" w:color="auto" w:fill="auto"/>
            <w:noWrap/>
            <w:vAlign w:val="bottom"/>
            <w:hideMark/>
          </w:tcPr>
          <w:p w14:paraId="57C2918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300,864</w:t>
            </w:r>
          </w:p>
        </w:tc>
        <w:tc>
          <w:tcPr>
            <w:tcW w:w="467" w:type="pct"/>
            <w:tcBorders>
              <w:top w:val="nil"/>
              <w:left w:val="nil"/>
              <w:bottom w:val="dotted" w:sz="4" w:space="0" w:color="auto"/>
              <w:right w:val="dashed" w:sz="4" w:space="0" w:color="auto"/>
            </w:tcBorders>
            <w:shd w:val="clear" w:color="auto" w:fill="auto"/>
            <w:noWrap/>
            <w:vAlign w:val="bottom"/>
            <w:hideMark/>
          </w:tcPr>
          <w:p w14:paraId="5E55F67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97,000</w:t>
            </w:r>
          </w:p>
        </w:tc>
        <w:tc>
          <w:tcPr>
            <w:tcW w:w="437" w:type="pct"/>
            <w:tcBorders>
              <w:top w:val="nil"/>
              <w:left w:val="nil"/>
              <w:bottom w:val="dotted" w:sz="4" w:space="0" w:color="auto"/>
              <w:right w:val="dashed" w:sz="4" w:space="0" w:color="auto"/>
            </w:tcBorders>
            <w:shd w:val="clear" w:color="auto" w:fill="auto"/>
            <w:noWrap/>
            <w:vAlign w:val="bottom"/>
            <w:hideMark/>
          </w:tcPr>
          <w:p w14:paraId="22DDB1F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E02009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97,000</w:t>
            </w:r>
          </w:p>
        </w:tc>
        <w:tc>
          <w:tcPr>
            <w:tcW w:w="538" w:type="pct"/>
            <w:tcBorders>
              <w:top w:val="nil"/>
              <w:left w:val="nil"/>
              <w:bottom w:val="dotted" w:sz="4" w:space="0" w:color="auto"/>
              <w:right w:val="single" w:sz="4" w:space="0" w:color="auto"/>
            </w:tcBorders>
            <w:shd w:val="clear" w:color="auto" w:fill="auto"/>
            <w:noWrap/>
            <w:vAlign w:val="bottom"/>
            <w:hideMark/>
          </w:tcPr>
          <w:p w14:paraId="1DDC835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397,864</w:t>
            </w:r>
          </w:p>
        </w:tc>
      </w:tr>
      <w:tr w:rsidR="00D23279" w:rsidRPr="00A65F6C" w14:paraId="500F504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F29E38D"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04440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50B83BE" w14:textId="425536E5" w:rsidR="00D23279" w:rsidRPr="00A65F6C" w:rsidRDefault="00D92CE4" w:rsidP="00D92CE4">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23279" w:rsidRPr="00A65F6C">
              <w:rPr>
                <w:rFonts w:ascii="Garamond" w:eastAsia="Times New Roman" w:hAnsi="Garamond" w:cs="Arial"/>
                <w:sz w:val="14"/>
                <w:szCs w:val="14"/>
                <w:lang w:eastAsia="sq-AL"/>
              </w:rPr>
              <w:t xml:space="preserve"> p</w:t>
            </w:r>
            <w:r w:rsidRPr="00A65F6C">
              <w:rPr>
                <w:rFonts w:ascii="Garamond" w:eastAsia="Times New Roman" w:hAnsi="Garamond" w:cs="Arial"/>
                <w:sz w:val="14"/>
                <w:szCs w:val="14"/>
                <w:lang w:eastAsia="sq-AL"/>
              </w:rPr>
              <w:t>ë</w:t>
            </w:r>
            <w:r w:rsidR="00D23279" w:rsidRPr="00A65F6C">
              <w:rPr>
                <w:rFonts w:ascii="Garamond" w:eastAsia="Times New Roman" w:hAnsi="Garamond" w:cs="Arial"/>
                <w:sz w:val="14"/>
                <w:szCs w:val="14"/>
                <w:lang w:eastAsia="sq-AL"/>
              </w:rPr>
              <w:t xml:space="preserve">r </w:t>
            </w:r>
            <w:r w:rsidRPr="00A65F6C">
              <w:rPr>
                <w:rFonts w:ascii="Garamond" w:eastAsia="Times New Roman" w:hAnsi="Garamond" w:cs="Arial"/>
                <w:sz w:val="14"/>
                <w:szCs w:val="14"/>
                <w:lang w:eastAsia="sq-AL"/>
              </w:rPr>
              <w:t>industrinë</w:t>
            </w:r>
          </w:p>
        </w:tc>
        <w:tc>
          <w:tcPr>
            <w:tcW w:w="472" w:type="pct"/>
            <w:tcBorders>
              <w:top w:val="nil"/>
              <w:left w:val="nil"/>
              <w:bottom w:val="dotted" w:sz="4" w:space="0" w:color="auto"/>
              <w:right w:val="single" w:sz="4" w:space="0" w:color="auto"/>
            </w:tcBorders>
            <w:shd w:val="clear" w:color="auto" w:fill="auto"/>
            <w:noWrap/>
            <w:vAlign w:val="bottom"/>
            <w:hideMark/>
          </w:tcPr>
          <w:p w14:paraId="05CA02F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344,922</w:t>
            </w:r>
          </w:p>
        </w:tc>
        <w:tc>
          <w:tcPr>
            <w:tcW w:w="467" w:type="pct"/>
            <w:tcBorders>
              <w:top w:val="nil"/>
              <w:left w:val="nil"/>
              <w:bottom w:val="dotted" w:sz="4" w:space="0" w:color="auto"/>
              <w:right w:val="dashed" w:sz="4" w:space="0" w:color="auto"/>
            </w:tcBorders>
            <w:shd w:val="clear" w:color="auto" w:fill="auto"/>
            <w:noWrap/>
            <w:vAlign w:val="bottom"/>
            <w:hideMark/>
          </w:tcPr>
          <w:p w14:paraId="31E089A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78,000</w:t>
            </w:r>
          </w:p>
        </w:tc>
        <w:tc>
          <w:tcPr>
            <w:tcW w:w="437" w:type="pct"/>
            <w:tcBorders>
              <w:top w:val="nil"/>
              <w:left w:val="nil"/>
              <w:bottom w:val="dotted" w:sz="4" w:space="0" w:color="auto"/>
              <w:right w:val="dashed" w:sz="4" w:space="0" w:color="auto"/>
            </w:tcBorders>
            <w:shd w:val="clear" w:color="auto" w:fill="auto"/>
            <w:noWrap/>
            <w:vAlign w:val="bottom"/>
            <w:hideMark/>
          </w:tcPr>
          <w:p w14:paraId="0E0CE5C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FD768D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78,000</w:t>
            </w:r>
          </w:p>
        </w:tc>
        <w:tc>
          <w:tcPr>
            <w:tcW w:w="538" w:type="pct"/>
            <w:tcBorders>
              <w:top w:val="nil"/>
              <w:left w:val="nil"/>
              <w:bottom w:val="dotted" w:sz="4" w:space="0" w:color="auto"/>
              <w:right w:val="single" w:sz="4" w:space="0" w:color="auto"/>
            </w:tcBorders>
            <w:shd w:val="clear" w:color="auto" w:fill="auto"/>
            <w:noWrap/>
            <w:vAlign w:val="bottom"/>
            <w:hideMark/>
          </w:tcPr>
          <w:p w14:paraId="25DDFBB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422,922</w:t>
            </w:r>
          </w:p>
        </w:tc>
      </w:tr>
      <w:tr w:rsidR="00D23279" w:rsidRPr="00A65F6C" w14:paraId="7CA836EA"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686E291"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06180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FAED8C7" w14:textId="44E19B5D"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w:t>
            </w:r>
            <w:r w:rsidR="00D92CE4" w:rsidRPr="00A65F6C">
              <w:rPr>
                <w:rFonts w:ascii="Garamond" w:eastAsia="Times New Roman" w:hAnsi="Garamond" w:cs="Arial"/>
                <w:sz w:val="14"/>
                <w:szCs w:val="14"/>
                <w:lang w:eastAsia="sq-AL"/>
              </w:rPr>
              <w:t xml:space="preserve">urban </w:t>
            </w:r>
          </w:p>
        </w:tc>
        <w:tc>
          <w:tcPr>
            <w:tcW w:w="472" w:type="pct"/>
            <w:tcBorders>
              <w:top w:val="nil"/>
              <w:left w:val="nil"/>
              <w:bottom w:val="dotted" w:sz="4" w:space="0" w:color="auto"/>
              <w:right w:val="single" w:sz="4" w:space="0" w:color="auto"/>
            </w:tcBorders>
            <w:shd w:val="clear" w:color="auto" w:fill="auto"/>
            <w:noWrap/>
            <w:vAlign w:val="bottom"/>
            <w:hideMark/>
          </w:tcPr>
          <w:p w14:paraId="61BF06C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94,618</w:t>
            </w:r>
          </w:p>
        </w:tc>
        <w:tc>
          <w:tcPr>
            <w:tcW w:w="467" w:type="pct"/>
            <w:tcBorders>
              <w:top w:val="nil"/>
              <w:left w:val="nil"/>
              <w:bottom w:val="dotted" w:sz="4" w:space="0" w:color="auto"/>
              <w:right w:val="dashed" w:sz="4" w:space="0" w:color="auto"/>
            </w:tcBorders>
            <w:shd w:val="clear" w:color="auto" w:fill="auto"/>
            <w:noWrap/>
            <w:vAlign w:val="bottom"/>
            <w:hideMark/>
          </w:tcPr>
          <w:p w14:paraId="787330B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104,000</w:t>
            </w:r>
          </w:p>
        </w:tc>
        <w:tc>
          <w:tcPr>
            <w:tcW w:w="437" w:type="pct"/>
            <w:tcBorders>
              <w:top w:val="nil"/>
              <w:left w:val="nil"/>
              <w:bottom w:val="dotted" w:sz="4" w:space="0" w:color="auto"/>
              <w:right w:val="dashed" w:sz="4" w:space="0" w:color="auto"/>
            </w:tcBorders>
            <w:shd w:val="clear" w:color="auto" w:fill="auto"/>
            <w:noWrap/>
            <w:vAlign w:val="bottom"/>
            <w:hideMark/>
          </w:tcPr>
          <w:p w14:paraId="7620E06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64EB0D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104,000</w:t>
            </w:r>
          </w:p>
        </w:tc>
        <w:tc>
          <w:tcPr>
            <w:tcW w:w="538" w:type="pct"/>
            <w:tcBorders>
              <w:top w:val="nil"/>
              <w:left w:val="nil"/>
              <w:bottom w:val="dotted" w:sz="4" w:space="0" w:color="auto"/>
              <w:right w:val="single" w:sz="4" w:space="0" w:color="auto"/>
            </w:tcBorders>
            <w:shd w:val="clear" w:color="auto" w:fill="auto"/>
            <w:noWrap/>
            <w:vAlign w:val="bottom"/>
            <w:hideMark/>
          </w:tcPr>
          <w:p w14:paraId="73E393C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198,618</w:t>
            </w:r>
          </w:p>
        </w:tc>
      </w:tr>
      <w:tr w:rsidR="00D23279" w:rsidRPr="00A65F6C" w14:paraId="172ABBE2"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C4FAD1C"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10</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7B0FFFB"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Financave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5C59473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9,442,341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80D7C0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856,220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85B956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406,000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C7F2BC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1,262,220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5BEE38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10,704,561</w:t>
            </w:r>
          </w:p>
        </w:tc>
      </w:tr>
      <w:tr w:rsidR="00D23279" w:rsidRPr="00A65F6C" w14:paraId="11F6DF11"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D7695C8"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95CFAD7" w14:textId="0CCD51A8"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6F0FD42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832,773</w:t>
            </w:r>
          </w:p>
        </w:tc>
        <w:tc>
          <w:tcPr>
            <w:tcW w:w="467" w:type="pct"/>
            <w:tcBorders>
              <w:top w:val="nil"/>
              <w:left w:val="nil"/>
              <w:bottom w:val="dotted" w:sz="4" w:space="0" w:color="auto"/>
              <w:right w:val="dashed" w:sz="4" w:space="0" w:color="auto"/>
            </w:tcBorders>
            <w:shd w:val="clear" w:color="auto" w:fill="auto"/>
            <w:noWrap/>
            <w:vAlign w:val="bottom"/>
            <w:hideMark/>
          </w:tcPr>
          <w:p w14:paraId="4D4A07E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148,000</w:t>
            </w:r>
          </w:p>
        </w:tc>
        <w:tc>
          <w:tcPr>
            <w:tcW w:w="437" w:type="pct"/>
            <w:tcBorders>
              <w:top w:val="nil"/>
              <w:left w:val="nil"/>
              <w:bottom w:val="dotted" w:sz="4" w:space="0" w:color="auto"/>
              <w:right w:val="dashed" w:sz="4" w:space="0" w:color="auto"/>
            </w:tcBorders>
            <w:shd w:val="clear" w:color="auto" w:fill="auto"/>
            <w:noWrap/>
            <w:vAlign w:val="bottom"/>
            <w:hideMark/>
          </w:tcPr>
          <w:p w14:paraId="2C1CE90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400,000</w:t>
            </w:r>
          </w:p>
        </w:tc>
        <w:tc>
          <w:tcPr>
            <w:tcW w:w="461" w:type="pct"/>
            <w:tcBorders>
              <w:top w:val="nil"/>
              <w:left w:val="nil"/>
              <w:bottom w:val="dotted" w:sz="4" w:space="0" w:color="auto"/>
              <w:right w:val="single" w:sz="4" w:space="0" w:color="auto"/>
            </w:tcBorders>
            <w:shd w:val="clear" w:color="auto" w:fill="auto"/>
            <w:noWrap/>
            <w:vAlign w:val="bottom"/>
            <w:hideMark/>
          </w:tcPr>
          <w:p w14:paraId="6C24846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548,000</w:t>
            </w:r>
          </w:p>
        </w:tc>
        <w:tc>
          <w:tcPr>
            <w:tcW w:w="538" w:type="pct"/>
            <w:tcBorders>
              <w:top w:val="nil"/>
              <w:left w:val="nil"/>
              <w:bottom w:val="dotted" w:sz="4" w:space="0" w:color="auto"/>
              <w:right w:val="single" w:sz="4" w:space="0" w:color="auto"/>
            </w:tcBorders>
            <w:shd w:val="clear" w:color="auto" w:fill="auto"/>
            <w:noWrap/>
            <w:vAlign w:val="bottom"/>
            <w:hideMark/>
          </w:tcPr>
          <w:p w14:paraId="4FF8AC4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1,380,773</w:t>
            </w:r>
          </w:p>
        </w:tc>
      </w:tr>
      <w:tr w:rsidR="00D23279" w:rsidRPr="00A65F6C" w14:paraId="2015BB00"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6D8418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156B447" w14:textId="208B24A6"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D92CE4" w:rsidRPr="00A65F6C">
              <w:rPr>
                <w:rFonts w:ascii="Garamond" w:eastAsia="Times New Roman" w:hAnsi="Garamond" w:cs="Arial"/>
                <w:sz w:val="14"/>
                <w:szCs w:val="14"/>
                <w:lang w:eastAsia="sq-AL"/>
              </w:rPr>
              <w:t>shpenzimeve publike</w:t>
            </w:r>
          </w:p>
        </w:tc>
        <w:tc>
          <w:tcPr>
            <w:tcW w:w="472" w:type="pct"/>
            <w:tcBorders>
              <w:top w:val="nil"/>
              <w:left w:val="nil"/>
              <w:bottom w:val="dotted" w:sz="4" w:space="0" w:color="auto"/>
              <w:right w:val="single" w:sz="4" w:space="0" w:color="auto"/>
            </w:tcBorders>
            <w:shd w:val="clear" w:color="auto" w:fill="auto"/>
            <w:noWrap/>
            <w:vAlign w:val="bottom"/>
            <w:hideMark/>
          </w:tcPr>
          <w:p w14:paraId="264EF8A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502,581</w:t>
            </w:r>
          </w:p>
        </w:tc>
        <w:tc>
          <w:tcPr>
            <w:tcW w:w="467" w:type="pct"/>
            <w:tcBorders>
              <w:top w:val="nil"/>
              <w:left w:val="nil"/>
              <w:bottom w:val="dotted" w:sz="4" w:space="0" w:color="auto"/>
              <w:right w:val="dashed" w:sz="4" w:space="0" w:color="auto"/>
            </w:tcBorders>
            <w:shd w:val="clear" w:color="auto" w:fill="auto"/>
            <w:noWrap/>
            <w:vAlign w:val="bottom"/>
            <w:hideMark/>
          </w:tcPr>
          <w:p w14:paraId="3EA54DF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437" w:type="pct"/>
            <w:tcBorders>
              <w:top w:val="nil"/>
              <w:left w:val="nil"/>
              <w:bottom w:val="dotted" w:sz="4" w:space="0" w:color="auto"/>
              <w:right w:val="dashed" w:sz="4" w:space="0" w:color="auto"/>
            </w:tcBorders>
            <w:shd w:val="clear" w:color="auto" w:fill="auto"/>
            <w:noWrap/>
            <w:vAlign w:val="bottom"/>
            <w:hideMark/>
          </w:tcPr>
          <w:p w14:paraId="66AD0B3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79535C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538" w:type="pct"/>
            <w:tcBorders>
              <w:top w:val="nil"/>
              <w:left w:val="nil"/>
              <w:bottom w:val="dotted" w:sz="4" w:space="0" w:color="auto"/>
              <w:right w:val="single" w:sz="4" w:space="0" w:color="auto"/>
            </w:tcBorders>
            <w:shd w:val="clear" w:color="auto" w:fill="auto"/>
            <w:noWrap/>
            <w:vAlign w:val="bottom"/>
            <w:hideMark/>
          </w:tcPr>
          <w:p w14:paraId="523D98A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802,581</w:t>
            </w:r>
          </w:p>
        </w:tc>
      </w:tr>
      <w:tr w:rsidR="00D23279" w:rsidRPr="00A65F6C" w14:paraId="075B9D2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CB3A64B"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2FF8D66" w14:textId="017D99CE"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Ekzekutimi i </w:t>
            </w:r>
            <w:r w:rsidR="00D92CE4" w:rsidRPr="00A65F6C">
              <w:rPr>
                <w:rFonts w:ascii="Garamond" w:eastAsia="Times New Roman" w:hAnsi="Garamond" w:cs="Arial"/>
                <w:sz w:val="14"/>
                <w:szCs w:val="14"/>
                <w:lang w:eastAsia="sq-AL"/>
              </w:rPr>
              <w:t>pagesave të ndryshme</w:t>
            </w:r>
          </w:p>
        </w:tc>
        <w:tc>
          <w:tcPr>
            <w:tcW w:w="472" w:type="pct"/>
            <w:tcBorders>
              <w:top w:val="nil"/>
              <w:left w:val="nil"/>
              <w:bottom w:val="dotted" w:sz="4" w:space="0" w:color="auto"/>
              <w:right w:val="single" w:sz="4" w:space="0" w:color="auto"/>
            </w:tcBorders>
            <w:shd w:val="clear" w:color="auto" w:fill="auto"/>
            <w:noWrap/>
            <w:vAlign w:val="bottom"/>
            <w:hideMark/>
          </w:tcPr>
          <w:p w14:paraId="70E0492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604,000</w:t>
            </w:r>
          </w:p>
        </w:tc>
        <w:tc>
          <w:tcPr>
            <w:tcW w:w="467" w:type="pct"/>
            <w:tcBorders>
              <w:top w:val="nil"/>
              <w:left w:val="nil"/>
              <w:bottom w:val="nil"/>
              <w:right w:val="nil"/>
            </w:tcBorders>
            <w:shd w:val="clear" w:color="auto" w:fill="auto"/>
            <w:noWrap/>
            <w:vAlign w:val="bottom"/>
            <w:hideMark/>
          </w:tcPr>
          <w:p w14:paraId="6763923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dashed" w:sz="4" w:space="0" w:color="auto"/>
              <w:bottom w:val="dotted" w:sz="4" w:space="0" w:color="auto"/>
              <w:right w:val="dashed" w:sz="4" w:space="0" w:color="auto"/>
            </w:tcBorders>
            <w:shd w:val="clear" w:color="auto" w:fill="auto"/>
            <w:noWrap/>
            <w:vAlign w:val="bottom"/>
            <w:hideMark/>
          </w:tcPr>
          <w:p w14:paraId="71EC5C0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3929C6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7A86258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604,000</w:t>
            </w:r>
          </w:p>
        </w:tc>
      </w:tr>
      <w:tr w:rsidR="00D23279" w:rsidRPr="00A65F6C" w14:paraId="0D5CF3CE"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0A83EED"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182E390" w14:textId="3370BC23"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Menaxhimi i 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ardhurave tatimore</w:t>
            </w:r>
          </w:p>
        </w:tc>
        <w:tc>
          <w:tcPr>
            <w:tcW w:w="472" w:type="pct"/>
            <w:tcBorders>
              <w:top w:val="nil"/>
              <w:left w:val="nil"/>
              <w:bottom w:val="dotted" w:sz="4" w:space="0" w:color="auto"/>
              <w:right w:val="single" w:sz="4" w:space="0" w:color="auto"/>
            </w:tcBorders>
            <w:shd w:val="clear" w:color="auto" w:fill="auto"/>
            <w:noWrap/>
            <w:vAlign w:val="bottom"/>
            <w:hideMark/>
          </w:tcPr>
          <w:p w14:paraId="0560E08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2,917,634</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7091A2D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83,000</w:t>
            </w:r>
          </w:p>
        </w:tc>
        <w:tc>
          <w:tcPr>
            <w:tcW w:w="437" w:type="pct"/>
            <w:tcBorders>
              <w:top w:val="nil"/>
              <w:left w:val="nil"/>
              <w:bottom w:val="dotted" w:sz="4" w:space="0" w:color="auto"/>
              <w:right w:val="dashed" w:sz="4" w:space="0" w:color="auto"/>
            </w:tcBorders>
            <w:shd w:val="clear" w:color="auto" w:fill="auto"/>
            <w:noWrap/>
            <w:vAlign w:val="bottom"/>
            <w:hideMark/>
          </w:tcPr>
          <w:p w14:paraId="1E219E4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AC1C0D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83,000</w:t>
            </w:r>
          </w:p>
        </w:tc>
        <w:tc>
          <w:tcPr>
            <w:tcW w:w="538" w:type="pct"/>
            <w:tcBorders>
              <w:top w:val="nil"/>
              <w:left w:val="nil"/>
              <w:bottom w:val="dotted" w:sz="4" w:space="0" w:color="auto"/>
              <w:right w:val="single" w:sz="4" w:space="0" w:color="auto"/>
            </w:tcBorders>
            <w:shd w:val="clear" w:color="auto" w:fill="auto"/>
            <w:noWrap/>
            <w:vAlign w:val="bottom"/>
            <w:hideMark/>
          </w:tcPr>
          <w:p w14:paraId="4610CB8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3,000,634</w:t>
            </w:r>
          </w:p>
        </w:tc>
      </w:tr>
      <w:tr w:rsidR="00D23279" w:rsidRPr="00A65F6C" w14:paraId="3A5B1B6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201DFA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CEEF8BD" w14:textId="6E013E0D"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Menaxhimi i 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ardhurave doganore</w:t>
            </w:r>
          </w:p>
        </w:tc>
        <w:tc>
          <w:tcPr>
            <w:tcW w:w="472" w:type="pct"/>
            <w:tcBorders>
              <w:top w:val="nil"/>
              <w:left w:val="nil"/>
              <w:bottom w:val="dotted" w:sz="4" w:space="0" w:color="auto"/>
              <w:right w:val="single" w:sz="4" w:space="0" w:color="auto"/>
            </w:tcBorders>
            <w:shd w:val="clear" w:color="auto" w:fill="auto"/>
            <w:noWrap/>
            <w:vAlign w:val="bottom"/>
            <w:hideMark/>
          </w:tcPr>
          <w:p w14:paraId="56C9656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4,390,775</w:t>
            </w:r>
          </w:p>
        </w:tc>
        <w:tc>
          <w:tcPr>
            <w:tcW w:w="467" w:type="pct"/>
            <w:tcBorders>
              <w:top w:val="nil"/>
              <w:left w:val="nil"/>
              <w:bottom w:val="dotted" w:sz="4" w:space="0" w:color="auto"/>
              <w:right w:val="dashed" w:sz="4" w:space="0" w:color="auto"/>
            </w:tcBorders>
            <w:shd w:val="clear" w:color="auto" w:fill="auto"/>
            <w:noWrap/>
            <w:vAlign w:val="bottom"/>
            <w:hideMark/>
          </w:tcPr>
          <w:p w14:paraId="07439B6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323,220</w:t>
            </w:r>
          </w:p>
        </w:tc>
        <w:tc>
          <w:tcPr>
            <w:tcW w:w="437" w:type="pct"/>
            <w:tcBorders>
              <w:top w:val="nil"/>
              <w:left w:val="nil"/>
              <w:bottom w:val="dotted" w:sz="4" w:space="0" w:color="auto"/>
              <w:right w:val="dashed" w:sz="4" w:space="0" w:color="auto"/>
            </w:tcBorders>
            <w:shd w:val="clear" w:color="auto" w:fill="auto"/>
            <w:noWrap/>
            <w:vAlign w:val="bottom"/>
            <w:hideMark/>
          </w:tcPr>
          <w:p w14:paraId="47AD6B6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6,000</w:t>
            </w:r>
          </w:p>
        </w:tc>
        <w:tc>
          <w:tcPr>
            <w:tcW w:w="461" w:type="pct"/>
            <w:tcBorders>
              <w:top w:val="nil"/>
              <w:left w:val="nil"/>
              <w:bottom w:val="dotted" w:sz="4" w:space="0" w:color="auto"/>
              <w:right w:val="single" w:sz="4" w:space="0" w:color="auto"/>
            </w:tcBorders>
            <w:shd w:val="clear" w:color="auto" w:fill="auto"/>
            <w:noWrap/>
            <w:vAlign w:val="bottom"/>
            <w:hideMark/>
          </w:tcPr>
          <w:p w14:paraId="62FD1B1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329,220</w:t>
            </w:r>
          </w:p>
        </w:tc>
        <w:tc>
          <w:tcPr>
            <w:tcW w:w="538" w:type="pct"/>
            <w:tcBorders>
              <w:top w:val="nil"/>
              <w:left w:val="nil"/>
              <w:bottom w:val="dotted" w:sz="4" w:space="0" w:color="auto"/>
              <w:right w:val="single" w:sz="4" w:space="0" w:color="auto"/>
            </w:tcBorders>
            <w:shd w:val="clear" w:color="auto" w:fill="auto"/>
            <w:noWrap/>
            <w:vAlign w:val="bottom"/>
            <w:hideMark/>
          </w:tcPr>
          <w:p w14:paraId="23060E3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4,719,995</w:t>
            </w:r>
          </w:p>
        </w:tc>
      </w:tr>
      <w:tr w:rsidR="00D23279" w:rsidRPr="00A65F6C" w14:paraId="471BE60C"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4383C8D"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C77D527" w14:textId="4A8236F9"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Lufta kund</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r </w:t>
            </w:r>
            <w:r w:rsidR="00D92CE4" w:rsidRPr="00A65F6C">
              <w:rPr>
                <w:rFonts w:ascii="Garamond" w:eastAsia="Times New Roman" w:hAnsi="Garamond" w:cs="Arial"/>
                <w:sz w:val="14"/>
                <w:szCs w:val="14"/>
                <w:lang w:eastAsia="sq-AL"/>
              </w:rPr>
              <w:t>transaksioneve financiare joligjore</w:t>
            </w:r>
          </w:p>
        </w:tc>
        <w:tc>
          <w:tcPr>
            <w:tcW w:w="472" w:type="pct"/>
            <w:tcBorders>
              <w:top w:val="nil"/>
              <w:left w:val="nil"/>
              <w:bottom w:val="dotted" w:sz="4" w:space="0" w:color="auto"/>
              <w:right w:val="single" w:sz="4" w:space="0" w:color="auto"/>
            </w:tcBorders>
            <w:shd w:val="clear" w:color="auto" w:fill="auto"/>
            <w:noWrap/>
            <w:vAlign w:val="bottom"/>
            <w:hideMark/>
          </w:tcPr>
          <w:p w14:paraId="6C38EA2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194,579</w:t>
            </w:r>
          </w:p>
        </w:tc>
        <w:tc>
          <w:tcPr>
            <w:tcW w:w="467" w:type="pct"/>
            <w:tcBorders>
              <w:top w:val="nil"/>
              <w:left w:val="nil"/>
              <w:bottom w:val="dotted" w:sz="4" w:space="0" w:color="auto"/>
              <w:right w:val="dashed" w:sz="4" w:space="0" w:color="auto"/>
            </w:tcBorders>
            <w:shd w:val="clear" w:color="auto" w:fill="auto"/>
            <w:noWrap/>
            <w:vAlign w:val="bottom"/>
            <w:hideMark/>
          </w:tcPr>
          <w:p w14:paraId="5E7C6BE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6643851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7564C0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54AE8B1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196,579</w:t>
            </w:r>
          </w:p>
        </w:tc>
      </w:tr>
      <w:tr w:rsidR="00D23279" w:rsidRPr="00A65F6C" w14:paraId="35995DAC"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45546A2"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11</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6837A63" w14:textId="1EAE33A2" w:rsidR="00D23279" w:rsidRPr="00A65F6C" w:rsidRDefault="00D92CE4"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Arsimit, Sportit dhe Rinisë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1CFAF10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56,792,551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1FD2A7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4,684,000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853661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620,000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281073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5,304,000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AFE373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62,096,551</w:t>
            </w:r>
          </w:p>
        </w:tc>
      </w:tr>
      <w:tr w:rsidR="00D23279" w:rsidRPr="00A65F6C" w14:paraId="6CD6E45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7AB72E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7645645" w14:textId="26AE96B6"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0F4E780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1,057,310</w:t>
            </w:r>
          </w:p>
        </w:tc>
        <w:tc>
          <w:tcPr>
            <w:tcW w:w="467" w:type="pct"/>
            <w:tcBorders>
              <w:top w:val="nil"/>
              <w:left w:val="nil"/>
              <w:bottom w:val="dotted" w:sz="4" w:space="0" w:color="auto"/>
              <w:right w:val="dashed" w:sz="4" w:space="0" w:color="auto"/>
            </w:tcBorders>
            <w:shd w:val="clear" w:color="auto" w:fill="auto"/>
            <w:noWrap/>
            <w:vAlign w:val="bottom"/>
            <w:hideMark/>
          </w:tcPr>
          <w:p w14:paraId="50603C2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w:t>
            </w:r>
          </w:p>
        </w:tc>
        <w:tc>
          <w:tcPr>
            <w:tcW w:w="437" w:type="pct"/>
            <w:tcBorders>
              <w:top w:val="nil"/>
              <w:left w:val="nil"/>
              <w:bottom w:val="dotted" w:sz="4" w:space="0" w:color="auto"/>
              <w:right w:val="dashed" w:sz="4" w:space="0" w:color="auto"/>
            </w:tcBorders>
            <w:shd w:val="clear" w:color="auto" w:fill="auto"/>
            <w:noWrap/>
            <w:vAlign w:val="bottom"/>
            <w:hideMark/>
          </w:tcPr>
          <w:p w14:paraId="16F15FB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4F0DED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w:t>
            </w:r>
          </w:p>
        </w:tc>
        <w:tc>
          <w:tcPr>
            <w:tcW w:w="538" w:type="pct"/>
            <w:tcBorders>
              <w:top w:val="nil"/>
              <w:left w:val="nil"/>
              <w:bottom w:val="dotted" w:sz="4" w:space="0" w:color="auto"/>
              <w:right w:val="single" w:sz="4" w:space="0" w:color="auto"/>
            </w:tcBorders>
            <w:shd w:val="clear" w:color="auto" w:fill="auto"/>
            <w:noWrap/>
            <w:vAlign w:val="bottom"/>
            <w:hideMark/>
          </w:tcPr>
          <w:p w14:paraId="67A2D51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1,112,310</w:t>
            </w:r>
          </w:p>
        </w:tc>
      </w:tr>
      <w:tr w:rsidR="00D23279" w:rsidRPr="00A65F6C" w14:paraId="285DDFB0"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B03EFC0"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1114722" w14:textId="2716AAAB"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D92CE4" w:rsidRPr="00A65F6C">
              <w:rPr>
                <w:rFonts w:ascii="Garamond" w:eastAsia="Times New Roman" w:hAnsi="Garamond" w:cs="Arial"/>
                <w:sz w:val="14"/>
                <w:szCs w:val="14"/>
                <w:lang w:eastAsia="sq-AL"/>
              </w:rPr>
              <w:t xml:space="preserve">bazë </w:t>
            </w:r>
            <w:r w:rsidRPr="00A65F6C">
              <w:rPr>
                <w:rFonts w:ascii="Garamond" w:eastAsia="Times New Roman" w:hAnsi="Garamond" w:cs="Arial"/>
                <w:sz w:val="14"/>
                <w:szCs w:val="14"/>
                <w:lang w:eastAsia="sq-AL"/>
              </w:rPr>
              <w:t>(</w:t>
            </w:r>
            <w:r w:rsidR="00D92CE4" w:rsidRPr="00A65F6C">
              <w:rPr>
                <w:rFonts w:ascii="Garamond" w:eastAsia="Times New Roman" w:hAnsi="Garamond" w:cs="Arial"/>
                <w:sz w:val="14"/>
                <w:szCs w:val="14"/>
                <w:lang w:eastAsia="sq-AL"/>
              </w:rPr>
              <w:t>përfshirë</w:t>
            </w:r>
            <w:r w:rsidRPr="00A65F6C">
              <w:rPr>
                <w:rFonts w:ascii="Garamond" w:eastAsia="Times New Roman" w:hAnsi="Garamond" w:cs="Arial"/>
                <w:sz w:val="14"/>
                <w:szCs w:val="14"/>
                <w:lang w:eastAsia="sq-AL"/>
              </w:rPr>
              <w:t xml:space="preserve"> parashkollorin)</w:t>
            </w:r>
          </w:p>
        </w:tc>
        <w:tc>
          <w:tcPr>
            <w:tcW w:w="472" w:type="pct"/>
            <w:tcBorders>
              <w:top w:val="nil"/>
              <w:left w:val="nil"/>
              <w:bottom w:val="dotted" w:sz="4" w:space="0" w:color="auto"/>
              <w:right w:val="single" w:sz="4" w:space="0" w:color="auto"/>
            </w:tcBorders>
            <w:shd w:val="clear" w:color="auto" w:fill="auto"/>
            <w:noWrap/>
            <w:vAlign w:val="bottom"/>
            <w:hideMark/>
          </w:tcPr>
          <w:p w14:paraId="7EE2A78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33,100,884</w:t>
            </w:r>
          </w:p>
        </w:tc>
        <w:tc>
          <w:tcPr>
            <w:tcW w:w="467" w:type="pct"/>
            <w:tcBorders>
              <w:top w:val="nil"/>
              <w:left w:val="nil"/>
              <w:bottom w:val="dotted" w:sz="4" w:space="0" w:color="auto"/>
              <w:right w:val="dashed" w:sz="4" w:space="0" w:color="auto"/>
            </w:tcBorders>
            <w:shd w:val="clear" w:color="auto" w:fill="auto"/>
            <w:noWrap/>
            <w:vAlign w:val="bottom"/>
            <w:hideMark/>
          </w:tcPr>
          <w:p w14:paraId="584217D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1,537,000</w:t>
            </w:r>
          </w:p>
        </w:tc>
        <w:tc>
          <w:tcPr>
            <w:tcW w:w="437" w:type="pct"/>
            <w:tcBorders>
              <w:top w:val="nil"/>
              <w:left w:val="nil"/>
              <w:bottom w:val="dotted" w:sz="4" w:space="0" w:color="auto"/>
              <w:right w:val="dashed" w:sz="4" w:space="0" w:color="auto"/>
            </w:tcBorders>
            <w:shd w:val="clear" w:color="auto" w:fill="auto"/>
            <w:noWrap/>
            <w:vAlign w:val="bottom"/>
            <w:hideMark/>
          </w:tcPr>
          <w:p w14:paraId="7A99BB0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6A88AD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1,537,000</w:t>
            </w:r>
          </w:p>
        </w:tc>
        <w:tc>
          <w:tcPr>
            <w:tcW w:w="538" w:type="pct"/>
            <w:tcBorders>
              <w:top w:val="nil"/>
              <w:left w:val="nil"/>
              <w:bottom w:val="dotted" w:sz="4" w:space="0" w:color="auto"/>
              <w:right w:val="single" w:sz="4" w:space="0" w:color="auto"/>
            </w:tcBorders>
            <w:shd w:val="clear" w:color="auto" w:fill="auto"/>
            <w:noWrap/>
            <w:vAlign w:val="bottom"/>
            <w:hideMark/>
          </w:tcPr>
          <w:p w14:paraId="3AE2C2F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34,637,884</w:t>
            </w:r>
          </w:p>
        </w:tc>
      </w:tr>
      <w:tr w:rsidR="00D23279" w:rsidRPr="00A65F6C" w14:paraId="4668CAB8"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45B1CA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6664773" w14:textId="3215BF2C"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i </w:t>
            </w:r>
            <w:r w:rsidR="00D92CE4" w:rsidRPr="00A65F6C">
              <w:rPr>
                <w:rFonts w:ascii="Garamond" w:eastAsia="Times New Roman" w:hAnsi="Garamond" w:cs="Arial"/>
                <w:sz w:val="14"/>
                <w:szCs w:val="14"/>
                <w:lang w:eastAsia="sq-AL"/>
              </w:rPr>
              <w:t xml:space="preserve">mesëm </w:t>
            </w:r>
            <w:r w:rsidRPr="00A65F6C">
              <w:rPr>
                <w:rFonts w:ascii="Garamond" w:eastAsia="Times New Roman" w:hAnsi="Garamond" w:cs="Arial"/>
                <w:sz w:val="14"/>
                <w:szCs w:val="14"/>
                <w:lang w:eastAsia="sq-AL"/>
              </w:rPr>
              <w:t xml:space="preserve">(i </w:t>
            </w:r>
            <w:r w:rsidR="00D92CE4" w:rsidRPr="00A65F6C">
              <w:rPr>
                <w:rFonts w:ascii="Garamond" w:eastAsia="Times New Roman" w:hAnsi="Garamond" w:cs="Arial"/>
                <w:sz w:val="14"/>
                <w:szCs w:val="14"/>
                <w:lang w:eastAsia="sq-AL"/>
              </w:rPr>
              <w:t>përgjithshëm</w:t>
            </w:r>
            <w:r w:rsidRPr="00A65F6C">
              <w:rPr>
                <w:rFonts w:ascii="Garamond" w:eastAsia="Times New Roman" w:hAnsi="Garamond" w:cs="Arial"/>
                <w:sz w:val="14"/>
                <w:szCs w:val="14"/>
                <w:lang w:eastAsia="sq-AL"/>
              </w:rPr>
              <w:t>)</w:t>
            </w:r>
          </w:p>
        </w:tc>
        <w:tc>
          <w:tcPr>
            <w:tcW w:w="472" w:type="pct"/>
            <w:tcBorders>
              <w:top w:val="nil"/>
              <w:left w:val="nil"/>
              <w:bottom w:val="dotted" w:sz="4" w:space="0" w:color="auto"/>
              <w:right w:val="single" w:sz="4" w:space="0" w:color="auto"/>
            </w:tcBorders>
            <w:shd w:val="clear" w:color="auto" w:fill="auto"/>
            <w:noWrap/>
            <w:vAlign w:val="bottom"/>
            <w:hideMark/>
          </w:tcPr>
          <w:p w14:paraId="3CCFBD0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9,889,855</w:t>
            </w:r>
          </w:p>
        </w:tc>
        <w:tc>
          <w:tcPr>
            <w:tcW w:w="467" w:type="pct"/>
            <w:tcBorders>
              <w:top w:val="nil"/>
              <w:left w:val="nil"/>
              <w:bottom w:val="dotted" w:sz="4" w:space="0" w:color="auto"/>
              <w:right w:val="dashed" w:sz="4" w:space="0" w:color="auto"/>
            </w:tcBorders>
            <w:shd w:val="clear" w:color="auto" w:fill="auto"/>
            <w:noWrap/>
            <w:vAlign w:val="bottom"/>
            <w:hideMark/>
          </w:tcPr>
          <w:p w14:paraId="08937C8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1,362,000</w:t>
            </w:r>
          </w:p>
        </w:tc>
        <w:tc>
          <w:tcPr>
            <w:tcW w:w="437" w:type="pct"/>
            <w:tcBorders>
              <w:top w:val="nil"/>
              <w:left w:val="nil"/>
              <w:bottom w:val="dotted" w:sz="4" w:space="0" w:color="auto"/>
              <w:right w:val="dashed" w:sz="4" w:space="0" w:color="auto"/>
            </w:tcBorders>
            <w:shd w:val="clear" w:color="auto" w:fill="auto"/>
            <w:noWrap/>
            <w:vAlign w:val="bottom"/>
            <w:hideMark/>
          </w:tcPr>
          <w:p w14:paraId="1D1C14D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9593E5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1,362,000</w:t>
            </w:r>
          </w:p>
        </w:tc>
        <w:tc>
          <w:tcPr>
            <w:tcW w:w="538" w:type="pct"/>
            <w:tcBorders>
              <w:top w:val="nil"/>
              <w:left w:val="nil"/>
              <w:bottom w:val="dotted" w:sz="4" w:space="0" w:color="auto"/>
              <w:right w:val="single" w:sz="4" w:space="0" w:color="auto"/>
            </w:tcBorders>
            <w:shd w:val="clear" w:color="auto" w:fill="auto"/>
            <w:noWrap/>
            <w:vAlign w:val="bottom"/>
            <w:hideMark/>
          </w:tcPr>
          <w:p w14:paraId="4FBAA56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11,251,855</w:t>
            </w:r>
          </w:p>
        </w:tc>
      </w:tr>
      <w:tr w:rsidR="00D23279" w:rsidRPr="00A65F6C" w14:paraId="6153C22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D35CE4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09450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43881E4" w14:textId="21D95B31"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D92CE4" w:rsidRPr="00A65F6C">
              <w:rPr>
                <w:rFonts w:ascii="Garamond" w:eastAsia="Times New Roman" w:hAnsi="Garamond" w:cs="Arial"/>
                <w:sz w:val="14"/>
                <w:szCs w:val="14"/>
                <w:lang w:eastAsia="sq-AL"/>
              </w:rPr>
              <w:t>universitar</w:t>
            </w:r>
          </w:p>
        </w:tc>
        <w:tc>
          <w:tcPr>
            <w:tcW w:w="472" w:type="pct"/>
            <w:tcBorders>
              <w:top w:val="nil"/>
              <w:left w:val="nil"/>
              <w:bottom w:val="dotted" w:sz="4" w:space="0" w:color="auto"/>
              <w:right w:val="single" w:sz="4" w:space="0" w:color="auto"/>
            </w:tcBorders>
            <w:shd w:val="clear" w:color="auto" w:fill="auto"/>
            <w:noWrap/>
            <w:vAlign w:val="bottom"/>
            <w:hideMark/>
          </w:tcPr>
          <w:p w14:paraId="16DBF5D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11,650,000</w:t>
            </w:r>
          </w:p>
        </w:tc>
        <w:tc>
          <w:tcPr>
            <w:tcW w:w="467" w:type="pct"/>
            <w:tcBorders>
              <w:top w:val="nil"/>
              <w:left w:val="nil"/>
              <w:bottom w:val="dotted" w:sz="4" w:space="0" w:color="auto"/>
              <w:right w:val="dashed" w:sz="4" w:space="0" w:color="auto"/>
            </w:tcBorders>
            <w:shd w:val="clear" w:color="auto" w:fill="auto"/>
            <w:noWrap/>
            <w:vAlign w:val="bottom"/>
            <w:hideMark/>
          </w:tcPr>
          <w:p w14:paraId="0F726C0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1,180,000</w:t>
            </w:r>
          </w:p>
        </w:tc>
        <w:tc>
          <w:tcPr>
            <w:tcW w:w="437" w:type="pct"/>
            <w:tcBorders>
              <w:top w:val="nil"/>
              <w:left w:val="nil"/>
              <w:bottom w:val="dotted" w:sz="4" w:space="0" w:color="auto"/>
              <w:right w:val="dashed" w:sz="4" w:space="0" w:color="auto"/>
            </w:tcBorders>
            <w:shd w:val="clear" w:color="auto" w:fill="auto"/>
            <w:noWrap/>
            <w:vAlign w:val="bottom"/>
            <w:hideMark/>
          </w:tcPr>
          <w:p w14:paraId="33A63FB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461" w:type="pct"/>
            <w:tcBorders>
              <w:top w:val="nil"/>
              <w:left w:val="nil"/>
              <w:bottom w:val="dotted" w:sz="4" w:space="0" w:color="auto"/>
              <w:right w:val="single" w:sz="4" w:space="0" w:color="auto"/>
            </w:tcBorders>
            <w:shd w:val="clear" w:color="auto" w:fill="auto"/>
            <w:noWrap/>
            <w:vAlign w:val="bottom"/>
            <w:hideMark/>
          </w:tcPr>
          <w:p w14:paraId="0BE7827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1,480,000</w:t>
            </w:r>
          </w:p>
        </w:tc>
        <w:tc>
          <w:tcPr>
            <w:tcW w:w="538" w:type="pct"/>
            <w:tcBorders>
              <w:top w:val="nil"/>
              <w:left w:val="nil"/>
              <w:bottom w:val="dotted" w:sz="4" w:space="0" w:color="auto"/>
              <w:right w:val="single" w:sz="4" w:space="0" w:color="auto"/>
            </w:tcBorders>
            <w:shd w:val="clear" w:color="auto" w:fill="auto"/>
            <w:noWrap/>
            <w:vAlign w:val="bottom"/>
            <w:hideMark/>
          </w:tcPr>
          <w:p w14:paraId="4B85A69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13,130,000</w:t>
            </w:r>
          </w:p>
        </w:tc>
      </w:tr>
      <w:tr w:rsidR="00D23279" w:rsidRPr="00A65F6C" w14:paraId="0A0BD0C8"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654BEB7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09770</w:t>
            </w:r>
          </w:p>
        </w:tc>
        <w:tc>
          <w:tcPr>
            <w:tcW w:w="2272" w:type="pct"/>
            <w:tcBorders>
              <w:top w:val="nil"/>
              <w:left w:val="single" w:sz="4" w:space="0" w:color="auto"/>
              <w:bottom w:val="nil"/>
              <w:right w:val="single" w:sz="4" w:space="0" w:color="auto"/>
            </w:tcBorders>
            <w:shd w:val="clear" w:color="auto" w:fill="auto"/>
            <w:noWrap/>
            <w:vAlign w:val="bottom"/>
            <w:hideMark/>
          </w:tcPr>
          <w:p w14:paraId="2C9629C0" w14:textId="6BCC0A74"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Fonde</w:t>
            </w:r>
            <w:r w:rsidR="00D92CE4" w:rsidRPr="00A65F6C">
              <w:rPr>
                <w:rFonts w:ascii="Garamond" w:eastAsia="Times New Roman" w:hAnsi="Garamond" w:cs="Arial"/>
                <w:sz w:val="14"/>
                <w:szCs w:val="14"/>
                <w:lang w:eastAsia="sq-AL"/>
              </w:rPr>
              <w:t xml:space="preserve"> për shkencën</w:t>
            </w:r>
          </w:p>
        </w:tc>
        <w:tc>
          <w:tcPr>
            <w:tcW w:w="472" w:type="pct"/>
            <w:tcBorders>
              <w:top w:val="nil"/>
              <w:left w:val="nil"/>
              <w:bottom w:val="nil"/>
              <w:right w:val="single" w:sz="4" w:space="0" w:color="auto"/>
            </w:tcBorders>
            <w:shd w:val="clear" w:color="auto" w:fill="auto"/>
            <w:noWrap/>
            <w:vAlign w:val="bottom"/>
            <w:hideMark/>
          </w:tcPr>
          <w:p w14:paraId="17CC709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737,180</w:t>
            </w:r>
          </w:p>
        </w:tc>
        <w:tc>
          <w:tcPr>
            <w:tcW w:w="467" w:type="pct"/>
            <w:tcBorders>
              <w:top w:val="nil"/>
              <w:left w:val="nil"/>
              <w:bottom w:val="nil"/>
              <w:right w:val="dashed" w:sz="4" w:space="0" w:color="auto"/>
            </w:tcBorders>
            <w:shd w:val="clear" w:color="auto" w:fill="auto"/>
            <w:noWrap/>
            <w:vAlign w:val="bottom"/>
            <w:hideMark/>
          </w:tcPr>
          <w:p w14:paraId="1907E90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350,000</w:t>
            </w:r>
          </w:p>
        </w:tc>
        <w:tc>
          <w:tcPr>
            <w:tcW w:w="437" w:type="pct"/>
            <w:tcBorders>
              <w:top w:val="nil"/>
              <w:left w:val="nil"/>
              <w:bottom w:val="nil"/>
              <w:right w:val="dashed" w:sz="4" w:space="0" w:color="auto"/>
            </w:tcBorders>
            <w:shd w:val="clear" w:color="auto" w:fill="auto"/>
            <w:noWrap/>
            <w:vAlign w:val="bottom"/>
            <w:hideMark/>
          </w:tcPr>
          <w:p w14:paraId="5F84B1A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461" w:type="pct"/>
            <w:tcBorders>
              <w:top w:val="nil"/>
              <w:left w:val="nil"/>
              <w:bottom w:val="nil"/>
              <w:right w:val="single" w:sz="4" w:space="0" w:color="auto"/>
            </w:tcBorders>
            <w:shd w:val="clear" w:color="auto" w:fill="auto"/>
            <w:noWrap/>
            <w:vAlign w:val="bottom"/>
            <w:hideMark/>
          </w:tcPr>
          <w:p w14:paraId="009F246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650,000</w:t>
            </w:r>
          </w:p>
        </w:tc>
        <w:tc>
          <w:tcPr>
            <w:tcW w:w="538" w:type="pct"/>
            <w:tcBorders>
              <w:top w:val="nil"/>
              <w:left w:val="nil"/>
              <w:bottom w:val="nil"/>
              <w:right w:val="single" w:sz="4" w:space="0" w:color="auto"/>
            </w:tcBorders>
            <w:shd w:val="clear" w:color="auto" w:fill="auto"/>
            <w:noWrap/>
            <w:vAlign w:val="bottom"/>
            <w:hideMark/>
          </w:tcPr>
          <w:p w14:paraId="7444AF7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1,387,180</w:t>
            </w:r>
          </w:p>
        </w:tc>
      </w:tr>
      <w:tr w:rsidR="00D23279" w:rsidRPr="00A65F6C" w14:paraId="3E743CCA" w14:textId="77777777" w:rsidTr="00D23279">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02554D5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08140</w:t>
            </w:r>
          </w:p>
        </w:tc>
        <w:tc>
          <w:tcPr>
            <w:tcW w:w="227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1D85D848" w14:textId="2F32302C"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i </w:t>
            </w:r>
            <w:r w:rsidR="00D92CE4" w:rsidRPr="00A65F6C">
              <w:rPr>
                <w:rFonts w:ascii="Garamond" w:eastAsia="Times New Roman" w:hAnsi="Garamond" w:cs="Arial"/>
                <w:sz w:val="14"/>
                <w:szCs w:val="14"/>
                <w:lang w:eastAsia="sq-AL"/>
              </w:rPr>
              <w:t>sportit dhe rinisë</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32C7006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357,323</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17681DE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37" w:type="pct"/>
            <w:tcBorders>
              <w:top w:val="dotted" w:sz="4" w:space="0" w:color="auto"/>
              <w:left w:val="nil"/>
              <w:bottom w:val="single" w:sz="4" w:space="0" w:color="auto"/>
              <w:right w:val="dashed" w:sz="4" w:space="0" w:color="auto"/>
            </w:tcBorders>
            <w:shd w:val="clear" w:color="auto" w:fill="auto"/>
            <w:noWrap/>
            <w:vAlign w:val="bottom"/>
            <w:hideMark/>
          </w:tcPr>
          <w:p w14:paraId="10500BA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61" w:type="pct"/>
            <w:tcBorders>
              <w:top w:val="dotted" w:sz="4" w:space="0" w:color="auto"/>
              <w:left w:val="nil"/>
              <w:bottom w:val="single" w:sz="4" w:space="0" w:color="auto"/>
              <w:right w:val="single" w:sz="4" w:space="0" w:color="auto"/>
            </w:tcBorders>
            <w:shd w:val="clear" w:color="auto" w:fill="auto"/>
            <w:noWrap/>
            <w:vAlign w:val="bottom"/>
            <w:hideMark/>
          </w:tcPr>
          <w:p w14:paraId="69DAB16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220,000</w:t>
            </w:r>
          </w:p>
        </w:tc>
        <w:tc>
          <w:tcPr>
            <w:tcW w:w="538" w:type="pct"/>
            <w:tcBorders>
              <w:top w:val="dotted" w:sz="4" w:space="0" w:color="auto"/>
              <w:left w:val="nil"/>
              <w:bottom w:val="single" w:sz="4" w:space="0" w:color="auto"/>
              <w:right w:val="single" w:sz="4" w:space="0" w:color="auto"/>
            </w:tcBorders>
            <w:shd w:val="clear" w:color="auto" w:fill="auto"/>
            <w:noWrap/>
            <w:vAlign w:val="bottom"/>
            <w:hideMark/>
          </w:tcPr>
          <w:p w14:paraId="05D4595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577,323</w:t>
            </w:r>
          </w:p>
        </w:tc>
      </w:tr>
      <w:tr w:rsidR="00D23279" w:rsidRPr="00A65F6C" w14:paraId="47FE835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C4CF797"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FC30609" w14:textId="7FFFF201"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D92CE4" w:rsidRPr="00A65F6C">
              <w:rPr>
                <w:rFonts w:ascii="Garamond" w:eastAsia="Times New Roman" w:hAnsi="Garamond" w:cs="Arial"/>
                <w:b/>
                <w:bCs/>
                <w:color w:val="000000"/>
                <w:sz w:val="14"/>
                <w:szCs w:val="14"/>
                <w:lang w:eastAsia="sq-AL"/>
              </w:rPr>
              <w:t>Ekonomisë,</w:t>
            </w:r>
            <w:r w:rsidRPr="00A65F6C">
              <w:rPr>
                <w:rFonts w:ascii="Garamond" w:eastAsia="Times New Roman" w:hAnsi="Garamond" w:cs="Arial"/>
                <w:b/>
                <w:bCs/>
                <w:color w:val="000000"/>
                <w:sz w:val="14"/>
                <w:szCs w:val="14"/>
                <w:lang w:eastAsia="sq-AL"/>
              </w:rPr>
              <w:t xml:space="preserve"> </w:t>
            </w:r>
            <w:r w:rsidR="00D92CE4" w:rsidRPr="00A65F6C">
              <w:rPr>
                <w:rFonts w:ascii="Garamond" w:eastAsia="Times New Roman" w:hAnsi="Garamond" w:cs="Arial"/>
                <w:b/>
                <w:bCs/>
                <w:color w:val="000000"/>
                <w:sz w:val="14"/>
                <w:szCs w:val="14"/>
                <w:lang w:eastAsia="sq-AL"/>
              </w:rPr>
              <w:t>Kulturës</w:t>
            </w:r>
            <w:r w:rsidRPr="00A65F6C">
              <w:rPr>
                <w:rFonts w:ascii="Garamond" w:eastAsia="Times New Roman" w:hAnsi="Garamond" w:cs="Arial"/>
                <w:b/>
                <w:bCs/>
                <w:color w:val="000000"/>
                <w:sz w:val="14"/>
                <w:szCs w:val="14"/>
                <w:lang w:eastAsia="sq-AL"/>
              </w:rPr>
              <w:t xml:space="preserve"> dhe Inovacionit</w:t>
            </w:r>
          </w:p>
        </w:tc>
        <w:tc>
          <w:tcPr>
            <w:tcW w:w="472" w:type="pct"/>
            <w:tcBorders>
              <w:top w:val="nil"/>
              <w:left w:val="nil"/>
              <w:bottom w:val="dotted" w:sz="4" w:space="0" w:color="auto"/>
              <w:right w:val="single" w:sz="4" w:space="0" w:color="auto"/>
            </w:tcBorders>
            <w:shd w:val="clear" w:color="auto" w:fill="auto"/>
            <w:noWrap/>
            <w:vAlign w:val="bottom"/>
            <w:hideMark/>
          </w:tcPr>
          <w:p w14:paraId="77CB919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48,103,848</w:t>
            </w:r>
          </w:p>
        </w:tc>
        <w:tc>
          <w:tcPr>
            <w:tcW w:w="467" w:type="pct"/>
            <w:tcBorders>
              <w:top w:val="nil"/>
              <w:left w:val="nil"/>
              <w:bottom w:val="dotted" w:sz="4" w:space="0" w:color="auto"/>
              <w:right w:val="single" w:sz="4" w:space="0" w:color="auto"/>
            </w:tcBorders>
            <w:shd w:val="clear" w:color="auto" w:fill="auto"/>
            <w:noWrap/>
            <w:vAlign w:val="bottom"/>
            <w:hideMark/>
          </w:tcPr>
          <w:p w14:paraId="579D0D5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3,303,469</w:t>
            </w:r>
          </w:p>
        </w:tc>
        <w:tc>
          <w:tcPr>
            <w:tcW w:w="437" w:type="pct"/>
            <w:tcBorders>
              <w:top w:val="nil"/>
              <w:left w:val="nil"/>
              <w:bottom w:val="dotted" w:sz="4" w:space="0" w:color="auto"/>
              <w:right w:val="single" w:sz="4" w:space="0" w:color="auto"/>
            </w:tcBorders>
            <w:shd w:val="clear" w:color="auto" w:fill="auto"/>
            <w:noWrap/>
            <w:vAlign w:val="bottom"/>
            <w:hideMark/>
          </w:tcPr>
          <w:p w14:paraId="3F14D6E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814,690</w:t>
            </w:r>
          </w:p>
        </w:tc>
        <w:tc>
          <w:tcPr>
            <w:tcW w:w="461" w:type="pct"/>
            <w:tcBorders>
              <w:top w:val="nil"/>
              <w:left w:val="nil"/>
              <w:bottom w:val="dotted" w:sz="4" w:space="0" w:color="auto"/>
              <w:right w:val="single" w:sz="4" w:space="0" w:color="auto"/>
            </w:tcBorders>
            <w:shd w:val="clear" w:color="auto" w:fill="auto"/>
            <w:noWrap/>
            <w:vAlign w:val="bottom"/>
            <w:hideMark/>
          </w:tcPr>
          <w:p w14:paraId="1D8667F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4,118,159</w:t>
            </w:r>
          </w:p>
        </w:tc>
        <w:tc>
          <w:tcPr>
            <w:tcW w:w="538" w:type="pct"/>
            <w:tcBorders>
              <w:top w:val="nil"/>
              <w:left w:val="nil"/>
              <w:bottom w:val="dotted" w:sz="4" w:space="0" w:color="auto"/>
              <w:right w:val="single" w:sz="4" w:space="0" w:color="auto"/>
            </w:tcBorders>
            <w:shd w:val="clear" w:color="auto" w:fill="auto"/>
            <w:noWrap/>
            <w:vAlign w:val="bottom"/>
            <w:hideMark/>
          </w:tcPr>
          <w:p w14:paraId="4850349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52,222,007</w:t>
            </w:r>
          </w:p>
        </w:tc>
      </w:tr>
      <w:tr w:rsidR="00D23279" w:rsidRPr="00A65F6C" w14:paraId="5EE04D0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A014519"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DC4952A" w14:textId="1AEB94C8"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299B583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202,723</w:t>
            </w:r>
          </w:p>
        </w:tc>
        <w:tc>
          <w:tcPr>
            <w:tcW w:w="467" w:type="pct"/>
            <w:tcBorders>
              <w:top w:val="nil"/>
              <w:left w:val="nil"/>
              <w:bottom w:val="dotted" w:sz="4" w:space="0" w:color="auto"/>
              <w:right w:val="dashed" w:sz="4" w:space="0" w:color="auto"/>
            </w:tcBorders>
            <w:shd w:val="clear" w:color="auto" w:fill="auto"/>
            <w:noWrap/>
            <w:vAlign w:val="bottom"/>
            <w:hideMark/>
          </w:tcPr>
          <w:p w14:paraId="47949F8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2BB904E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3FE5D0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00447F9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202,723</w:t>
            </w:r>
          </w:p>
        </w:tc>
      </w:tr>
      <w:tr w:rsidR="00D23279" w:rsidRPr="00A65F6C" w14:paraId="2751BDF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DF7D8B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841BE2C" w14:textId="5CAEEBC7"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Trashëgimia</w:t>
            </w:r>
            <w:r w:rsidR="00D23279" w:rsidRPr="00A65F6C">
              <w:rPr>
                <w:rFonts w:ascii="Garamond" w:eastAsia="Times New Roman" w:hAnsi="Garamond" w:cs="Arial"/>
                <w:sz w:val="14"/>
                <w:szCs w:val="14"/>
                <w:lang w:eastAsia="sq-AL"/>
              </w:rPr>
              <w:t xml:space="preserve"> Kulturore dhe </w:t>
            </w:r>
            <w:r w:rsidRPr="00A65F6C">
              <w:rPr>
                <w:rFonts w:ascii="Garamond" w:eastAsia="Times New Roman" w:hAnsi="Garamond" w:cs="Arial"/>
                <w:sz w:val="14"/>
                <w:szCs w:val="14"/>
                <w:lang w:eastAsia="sq-AL"/>
              </w:rPr>
              <w:t>Muzetë</w:t>
            </w:r>
            <w:r w:rsidR="00D23279" w:rsidRPr="00A65F6C">
              <w:rPr>
                <w:rFonts w:ascii="Garamond" w:eastAsia="Times New Roman" w:hAnsi="Garamond" w:cs="Arial"/>
                <w:sz w:val="14"/>
                <w:szCs w:val="14"/>
                <w:lang w:eastAsia="sq-AL"/>
              </w:rPr>
              <w:t xml:space="preserve"> </w:t>
            </w:r>
          </w:p>
        </w:tc>
        <w:tc>
          <w:tcPr>
            <w:tcW w:w="472" w:type="pct"/>
            <w:tcBorders>
              <w:top w:val="nil"/>
              <w:left w:val="nil"/>
              <w:bottom w:val="dotted" w:sz="4" w:space="0" w:color="auto"/>
              <w:right w:val="single" w:sz="4" w:space="0" w:color="auto"/>
            </w:tcBorders>
            <w:shd w:val="clear" w:color="auto" w:fill="auto"/>
            <w:noWrap/>
            <w:vAlign w:val="bottom"/>
            <w:hideMark/>
          </w:tcPr>
          <w:p w14:paraId="5D2961B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811,133</w:t>
            </w:r>
          </w:p>
        </w:tc>
        <w:tc>
          <w:tcPr>
            <w:tcW w:w="467" w:type="pct"/>
            <w:tcBorders>
              <w:top w:val="nil"/>
              <w:left w:val="nil"/>
              <w:bottom w:val="dotted" w:sz="4" w:space="0" w:color="auto"/>
              <w:right w:val="dashed" w:sz="4" w:space="0" w:color="auto"/>
            </w:tcBorders>
            <w:shd w:val="clear" w:color="auto" w:fill="auto"/>
            <w:noWrap/>
            <w:vAlign w:val="bottom"/>
            <w:hideMark/>
          </w:tcPr>
          <w:p w14:paraId="1796B17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72,500</w:t>
            </w:r>
          </w:p>
        </w:tc>
        <w:tc>
          <w:tcPr>
            <w:tcW w:w="437" w:type="pct"/>
            <w:tcBorders>
              <w:top w:val="nil"/>
              <w:left w:val="nil"/>
              <w:bottom w:val="dotted" w:sz="4" w:space="0" w:color="auto"/>
              <w:right w:val="dashed" w:sz="4" w:space="0" w:color="auto"/>
            </w:tcBorders>
            <w:shd w:val="clear" w:color="auto" w:fill="auto"/>
            <w:noWrap/>
            <w:vAlign w:val="bottom"/>
            <w:hideMark/>
          </w:tcPr>
          <w:p w14:paraId="0B2362C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791FEE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72,500</w:t>
            </w:r>
          </w:p>
        </w:tc>
        <w:tc>
          <w:tcPr>
            <w:tcW w:w="538" w:type="pct"/>
            <w:tcBorders>
              <w:top w:val="nil"/>
              <w:left w:val="nil"/>
              <w:bottom w:val="dotted" w:sz="4" w:space="0" w:color="auto"/>
              <w:right w:val="single" w:sz="4" w:space="0" w:color="auto"/>
            </w:tcBorders>
            <w:shd w:val="clear" w:color="auto" w:fill="auto"/>
            <w:noWrap/>
            <w:vAlign w:val="bottom"/>
            <w:hideMark/>
          </w:tcPr>
          <w:p w14:paraId="66ECD91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883,633</w:t>
            </w:r>
          </w:p>
        </w:tc>
      </w:tr>
      <w:tr w:rsidR="00D23279" w:rsidRPr="00A65F6C" w14:paraId="282789B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5F0BE4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FC0DA65" w14:textId="1DD0C7DF"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Arti dhe </w:t>
            </w:r>
            <w:r w:rsidR="00D92CE4" w:rsidRPr="00A65F6C">
              <w:rPr>
                <w:rFonts w:ascii="Garamond" w:eastAsia="Times New Roman" w:hAnsi="Garamond" w:cs="Arial"/>
                <w:sz w:val="14"/>
                <w:szCs w:val="14"/>
                <w:lang w:eastAsia="sq-AL"/>
              </w:rPr>
              <w:t xml:space="preserve">kultura </w:t>
            </w:r>
          </w:p>
        </w:tc>
        <w:tc>
          <w:tcPr>
            <w:tcW w:w="472" w:type="pct"/>
            <w:tcBorders>
              <w:top w:val="nil"/>
              <w:left w:val="nil"/>
              <w:bottom w:val="dotted" w:sz="4" w:space="0" w:color="auto"/>
              <w:right w:val="single" w:sz="4" w:space="0" w:color="auto"/>
            </w:tcBorders>
            <w:shd w:val="clear" w:color="auto" w:fill="auto"/>
            <w:noWrap/>
            <w:vAlign w:val="bottom"/>
            <w:hideMark/>
          </w:tcPr>
          <w:p w14:paraId="248759C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1,294,885</w:t>
            </w:r>
          </w:p>
        </w:tc>
        <w:tc>
          <w:tcPr>
            <w:tcW w:w="467" w:type="pct"/>
            <w:tcBorders>
              <w:top w:val="nil"/>
              <w:left w:val="nil"/>
              <w:bottom w:val="dotted" w:sz="4" w:space="0" w:color="auto"/>
              <w:right w:val="dashed" w:sz="4" w:space="0" w:color="auto"/>
            </w:tcBorders>
            <w:shd w:val="clear" w:color="auto" w:fill="auto"/>
            <w:noWrap/>
            <w:vAlign w:val="bottom"/>
            <w:hideMark/>
          </w:tcPr>
          <w:p w14:paraId="778B7E7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1,742,500</w:t>
            </w:r>
          </w:p>
        </w:tc>
        <w:tc>
          <w:tcPr>
            <w:tcW w:w="437" w:type="pct"/>
            <w:tcBorders>
              <w:top w:val="nil"/>
              <w:left w:val="nil"/>
              <w:bottom w:val="dotted" w:sz="4" w:space="0" w:color="auto"/>
              <w:right w:val="dashed" w:sz="4" w:space="0" w:color="auto"/>
            </w:tcBorders>
            <w:shd w:val="clear" w:color="auto" w:fill="auto"/>
            <w:noWrap/>
            <w:vAlign w:val="bottom"/>
            <w:hideMark/>
          </w:tcPr>
          <w:p w14:paraId="3D7F289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244296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1,742,500</w:t>
            </w:r>
          </w:p>
        </w:tc>
        <w:tc>
          <w:tcPr>
            <w:tcW w:w="538" w:type="pct"/>
            <w:tcBorders>
              <w:top w:val="nil"/>
              <w:left w:val="nil"/>
              <w:bottom w:val="dotted" w:sz="4" w:space="0" w:color="auto"/>
              <w:right w:val="single" w:sz="4" w:space="0" w:color="auto"/>
            </w:tcBorders>
            <w:shd w:val="clear" w:color="auto" w:fill="auto"/>
            <w:noWrap/>
            <w:vAlign w:val="bottom"/>
            <w:hideMark/>
          </w:tcPr>
          <w:p w14:paraId="1BF52F6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3,037,385</w:t>
            </w:r>
          </w:p>
        </w:tc>
      </w:tr>
      <w:tr w:rsidR="00D23279" w:rsidRPr="00A65F6C" w14:paraId="6286F5E7"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FDACD0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7F965EE" w14:textId="106565D2"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Mbështetje për </w:t>
            </w:r>
            <w:r w:rsidR="00D92CE4" w:rsidRPr="00A65F6C">
              <w:rPr>
                <w:rFonts w:ascii="Garamond" w:eastAsia="Times New Roman" w:hAnsi="Garamond" w:cs="Arial"/>
                <w:sz w:val="14"/>
                <w:szCs w:val="14"/>
                <w:lang w:eastAsia="sq-AL"/>
              </w:rPr>
              <w:t>inovacion dhe teknologji</w:t>
            </w:r>
          </w:p>
        </w:tc>
        <w:tc>
          <w:tcPr>
            <w:tcW w:w="472" w:type="pct"/>
            <w:tcBorders>
              <w:top w:val="nil"/>
              <w:left w:val="nil"/>
              <w:bottom w:val="dotted" w:sz="4" w:space="0" w:color="auto"/>
              <w:right w:val="single" w:sz="4" w:space="0" w:color="auto"/>
            </w:tcBorders>
            <w:shd w:val="clear" w:color="auto" w:fill="auto"/>
            <w:noWrap/>
            <w:vAlign w:val="bottom"/>
            <w:hideMark/>
          </w:tcPr>
          <w:p w14:paraId="15C83F1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3E2A2BB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72DB6F0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73E78A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2A802F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r>
      <w:tr w:rsidR="00D23279" w:rsidRPr="00A65F6C" w14:paraId="25336AB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E948AE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3A11CDA" w14:textId="3F5A3509"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shtetje</w:t>
            </w:r>
            <w:r w:rsidR="00D92CE4" w:rsidRPr="00A65F6C">
              <w:rPr>
                <w:rFonts w:ascii="Garamond" w:eastAsia="Times New Roman" w:hAnsi="Garamond" w:cs="Arial"/>
                <w:sz w:val="14"/>
                <w:szCs w:val="14"/>
                <w:lang w:eastAsia="sq-AL"/>
              </w:rPr>
              <w:t xml:space="preserve"> për zhvillim ekonomik</w:t>
            </w:r>
          </w:p>
        </w:tc>
        <w:tc>
          <w:tcPr>
            <w:tcW w:w="472" w:type="pct"/>
            <w:tcBorders>
              <w:top w:val="nil"/>
              <w:left w:val="nil"/>
              <w:bottom w:val="dotted" w:sz="4" w:space="0" w:color="auto"/>
              <w:right w:val="single" w:sz="4" w:space="0" w:color="auto"/>
            </w:tcBorders>
            <w:shd w:val="clear" w:color="auto" w:fill="auto"/>
            <w:noWrap/>
            <w:vAlign w:val="bottom"/>
            <w:hideMark/>
          </w:tcPr>
          <w:p w14:paraId="66DCB0B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444,227</w:t>
            </w:r>
          </w:p>
        </w:tc>
        <w:tc>
          <w:tcPr>
            <w:tcW w:w="467" w:type="pct"/>
            <w:tcBorders>
              <w:top w:val="nil"/>
              <w:left w:val="nil"/>
              <w:bottom w:val="dotted" w:sz="4" w:space="0" w:color="auto"/>
              <w:right w:val="dashed" w:sz="4" w:space="0" w:color="auto"/>
            </w:tcBorders>
            <w:shd w:val="clear" w:color="auto" w:fill="auto"/>
            <w:noWrap/>
            <w:vAlign w:val="bottom"/>
            <w:hideMark/>
          </w:tcPr>
          <w:p w14:paraId="3B74F87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62,000</w:t>
            </w:r>
          </w:p>
        </w:tc>
        <w:tc>
          <w:tcPr>
            <w:tcW w:w="437" w:type="pct"/>
            <w:tcBorders>
              <w:top w:val="nil"/>
              <w:left w:val="nil"/>
              <w:bottom w:val="dotted" w:sz="4" w:space="0" w:color="auto"/>
              <w:right w:val="dashed" w:sz="4" w:space="0" w:color="auto"/>
            </w:tcBorders>
            <w:shd w:val="clear" w:color="auto" w:fill="auto"/>
            <w:noWrap/>
            <w:vAlign w:val="bottom"/>
            <w:hideMark/>
          </w:tcPr>
          <w:p w14:paraId="116C8A6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144,690</w:t>
            </w:r>
          </w:p>
        </w:tc>
        <w:tc>
          <w:tcPr>
            <w:tcW w:w="461" w:type="pct"/>
            <w:tcBorders>
              <w:top w:val="nil"/>
              <w:left w:val="nil"/>
              <w:bottom w:val="dotted" w:sz="4" w:space="0" w:color="auto"/>
              <w:right w:val="single" w:sz="4" w:space="0" w:color="auto"/>
            </w:tcBorders>
            <w:shd w:val="clear" w:color="auto" w:fill="auto"/>
            <w:noWrap/>
            <w:vAlign w:val="bottom"/>
            <w:hideMark/>
          </w:tcPr>
          <w:p w14:paraId="0C0577F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206,690</w:t>
            </w:r>
          </w:p>
        </w:tc>
        <w:tc>
          <w:tcPr>
            <w:tcW w:w="538" w:type="pct"/>
            <w:tcBorders>
              <w:top w:val="nil"/>
              <w:left w:val="nil"/>
              <w:bottom w:val="dotted" w:sz="4" w:space="0" w:color="auto"/>
              <w:right w:val="single" w:sz="4" w:space="0" w:color="auto"/>
            </w:tcBorders>
            <w:shd w:val="clear" w:color="auto" w:fill="auto"/>
            <w:noWrap/>
            <w:vAlign w:val="bottom"/>
            <w:hideMark/>
          </w:tcPr>
          <w:p w14:paraId="48D8189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650,917</w:t>
            </w:r>
          </w:p>
        </w:tc>
      </w:tr>
      <w:tr w:rsidR="00D23279" w:rsidRPr="00A65F6C" w14:paraId="0BFF03F8"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091A18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DEDC674" w14:textId="7DB20302"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shtetje</w:t>
            </w:r>
            <w:r w:rsidR="00D92CE4" w:rsidRPr="00A65F6C">
              <w:rPr>
                <w:rFonts w:ascii="Garamond" w:eastAsia="Times New Roman" w:hAnsi="Garamond" w:cs="Arial"/>
                <w:sz w:val="14"/>
                <w:szCs w:val="14"/>
                <w:lang w:eastAsia="sq-AL"/>
              </w:rPr>
              <w:t xml:space="preserve"> për </w:t>
            </w:r>
            <w:proofErr w:type="spellStart"/>
            <w:r w:rsidR="00D92CE4" w:rsidRPr="00A65F6C">
              <w:rPr>
                <w:rFonts w:ascii="Garamond" w:eastAsia="Times New Roman" w:hAnsi="Garamond" w:cs="Arial"/>
                <w:sz w:val="14"/>
                <w:szCs w:val="14"/>
                <w:lang w:eastAsia="sq-AL"/>
              </w:rPr>
              <w:t>mbikq</w:t>
            </w:r>
            <w:proofErr w:type="spellEnd"/>
            <w:r w:rsidR="00D92CE4" w:rsidRPr="00A65F6C">
              <w:rPr>
                <w:rFonts w:ascii="Garamond" w:eastAsia="Times New Roman" w:hAnsi="Garamond" w:cs="Arial"/>
                <w:sz w:val="14"/>
                <w:szCs w:val="14"/>
                <w:lang w:eastAsia="sq-AL"/>
              </w:rPr>
              <w:t xml:space="preserve">. e tregut, </w:t>
            </w:r>
            <w:proofErr w:type="spellStart"/>
            <w:r w:rsidR="00D92CE4" w:rsidRPr="00A65F6C">
              <w:rPr>
                <w:rFonts w:ascii="Garamond" w:eastAsia="Times New Roman" w:hAnsi="Garamond" w:cs="Arial"/>
                <w:sz w:val="14"/>
                <w:szCs w:val="14"/>
                <w:lang w:eastAsia="sq-AL"/>
              </w:rPr>
              <w:t>infrast</w:t>
            </w:r>
            <w:proofErr w:type="spellEnd"/>
            <w:r w:rsidR="00D92CE4" w:rsidRPr="00A65F6C">
              <w:rPr>
                <w:rFonts w:ascii="Garamond" w:eastAsia="Times New Roman" w:hAnsi="Garamond" w:cs="Arial"/>
                <w:sz w:val="14"/>
                <w:szCs w:val="14"/>
                <w:lang w:eastAsia="sq-AL"/>
              </w:rPr>
              <w:t xml:space="preserve">. e cilës. dhe </w:t>
            </w:r>
            <w:proofErr w:type="spellStart"/>
            <w:r w:rsidR="00D92CE4" w:rsidRPr="00A65F6C">
              <w:rPr>
                <w:rFonts w:ascii="Garamond" w:eastAsia="Times New Roman" w:hAnsi="Garamond" w:cs="Arial"/>
                <w:sz w:val="14"/>
                <w:szCs w:val="14"/>
                <w:lang w:eastAsia="sq-AL"/>
              </w:rPr>
              <w:t>pron</w:t>
            </w:r>
            <w:proofErr w:type="spellEnd"/>
            <w:r w:rsidR="00D92CE4" w:rsidRPr="00A65F6C">
              <w:rPr>
                <w:rFonts w:ascii="Garamond" w:eastAsia="Times New Roman" w:hAnsi="Garamond" w:cs="Arial"/>
                <w:sz w:val="14"/>
                <w:szCs w:val="14"/>
                <w:lang w:eastAsia="sq-AL"/>
              </w:rPr>
              <w:t xml:space="preserve">. </w:t>
            </w:r>
            <w:proofErr w:type="spellStart"/>
            <w:r w:rsidR="00D92CE4" w:rsidRPr="00A65F6C">
              <w:rPr>
                <w:rFonts w:ascii="Garamond" w:eastAsia="Times New Roman" w:hAnsi="Garamond" w:cs="Arial"/>
                <w:sz w:val="14"/>
                <w:szCs w:val="14"/>
                <w:lang w:eastAsia="sq-AL"/>
              </w:rPr>
              <w:t>industr</w:t>
            </w:r>
            <w:proofErr w:type="spellEnd"/>
            <w:r w:rsidR="00D92CE4" w:rsidRPr="00A65F6C">
              <w:rPr>
                <w:rFonts w:ascii="Garamond" w:eastAsia="Times New Roman" w:hAnsi="Garamond" w:cs="Arial"/>
                <w:sz w:val="14"/>
                <w:szCs w:val="14"/>
                <w:lang w:eastAsia="sq-AL"/>
              </w:rPr>
              <w:t>.</w:t>
            </w:r>
          </w:p>
        </w:tc>
        <w:tc>
          <w:tcPr>
            <w:tcW w:w="472" w:type="pct"/>
            <w:tcBorders>
              <w:top w:val="nil"/>
              <w:left w:val="nil"/>
              <w:bottom w:val="dotted" w:sz="4" w:space="0" w:color="auto"/>
              <w:right w:val="single" w:sz="4" w:space="0" w:color="auto"/>
            </w:tcBorders>
            <w:shd w:val="clear" w:color="auto" w:fill="auto"/>
            <w:noWrap/>
            <w:vAlign w:val="bottom"/>
            <w:hideMark/>
          </w:tcPr>
          <w:p w14:paraId="15E31BE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377,373</w:t>
            </w:r>
          </w:p>
        </w:tc>
        <w:tc>
          <w:tcPr>
            <w:tcW w:w="467" w:type="pct"/>
            <w:tcBorders>
              <w:top w:val="nil"/>
              <w:left w:val="nil"/>
              <w:bottom w:val="dotted" w:sz="4" w:space="0" w:color="auto"/>
              <w:right w:val="dashed" w:sz="4" w:space="0" w:color="auto"/>
            </w:tcBorders>
            <w:shd w:val="clear" w:color="auto" w:fill="auto"/>
            <w:noWrap/>
            <w:vAlign w:val="bottom"/>
            <w:hideMark/>
          </w:tcPr>
          <w:p w14:paraId="44B1EC2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w:t>
            </w:r>
          </w:p>
        </w:tc>
        <w:tc>
          <w:tcPr>
            <w:tcW w:w="437" w:type="pct"/>
            <w:tcBorders>
              <w:top w:val="nil"/>
              <w:left w:val="nil"/>
              <w:bottom w:val="dotted" w:sz="4" w:space="0" w:color="auto"/>
              <w:right w:val="dashed" w:sz="4" w:space="0" w:color="auto"/>
            </w:tcBorders>
            <w:shd w:val="clear" w:color="auto" w:fill="auto"/>
            <w:noWrap/>
            <w:vAlign w:val="bottom"/>
            <w:hideMark/>
          </w:tcPr>
          <w:p w14:paraId="78BE0E8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E3F3F6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w:t>
            </w:r>
          </w:p>
        </w:tc>
        <w:tc>
          <w:tcPr>
            <w:tcW w:w="538" w:type="pct"/>
            <w:tcBorders>
              <w:top w:val="nil"/>
              <w:left w:val="nil"/>
              <w:bottom w:val="dotted" w:sz="4" w:space="0" w:color="auto"/>
              <w:right w:val="single" w:sz="4" w:space="0" w:color="auto"/>
            </w:tcBorders>
            <w:shd w:val="clear" w:color="auto" w:fill="auto"/>
            <w:noWrap/>
            <w:vAlign w:val="bottom"/>
            <w:hideMark/>
          </w:tcPr>
          <w:p w14:paraId="4B6F683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389,373</w:t>
            </w:r>
          </w:p>
        </w:tc>
      </w:tr>
      <w:tr w:rsidR="00D23279" w:rsidRPr="00A65F6C" w14:paraId="010845A3"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147F4B8"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0841674" w14:textId="3DD83460"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Sigurimi Shoq</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ror</w:t>
            </w:r>
          </w:p>
        </w:tc>
        <w:tc>
          <w:tcPr>
            <w:tcW w:w="472" w:type="pct"/>
            <w:tcBorders>
              <w:top w:val="nil"/>
              <w:left w:val="nil"/>
              <w:bottom w:val="dotted" w:sz="4" w:space="0" w:color="auto"/>
              <w:right w:val="single" w:sz="4" w:space="0" w:color="auto"/>
            </w:tcBorders>
            <w:shd w:val="clear" w:color="auto" w:fill="auto"/>
            <w:noWrap/>
            <w:vAlign w:val="bottom"/>
            <w:hideMark/>
          </w:tcPr>
          <w:p w14:paraId="765E314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38,088,424</w:t>
            </w:r>
          </w:p>
        </w:tc>
        <w:tc>
          <w:tcPr>
            <w:tcW w:w="467" w:type="pct"/>
            <w:tcBorders>
              <w:top w:val="nil"/>
              <w:left w:val="nil"/>
              <w:bottom w:val="dotted" w:sz="4" w:space="0" w:color="auto"/>
              <w:right w:val="dashed" w:sz="4" w:space="0" w:color="auto"/>
            </w:tcBorders>
            <w:shd w:val="clear" w:color="auto" w:fill="auto"/>
            <w:noWrap/>
            <w:vAlign w:val="bottom"/>
            <w:hideMark/>
          </w:tcPr>
          <w:p w14:paraId="1695B2D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07FB66C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2A2DDB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4D20DE9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38,088,424</w:t>
            </w:r>
          </w:p>
        </w:tc>
      </w:tr>
      <w:tr w:rsidR="00D23279" w:rsidRPr="00A65F6C" w14:paraId="0BA40B63"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5643E94"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10550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1C18EBA" w14:textId="55F8DEE0"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Tregu i </w:t>
            </w:r>
            <w:r w:rsidR="00D92CE4" w:rsidRPr="00A65F6C">
              <w:rPr>
                <w:rFonts w:ascii="Garamond" w:eastAsia="Times New Roman" w:hAnsi="Garamond" w:cs="Arial"/>
                <w:sz w:val="14"/>
                <w:szCs w:val="14"/>
                <w:lang w:eastAsia="sq-AL"/>
              </w:rPr>
              <w:t>p</w:t>
            </w:r>
            <w:r w:rsidRPr="00A65F6C">
              <w:rPr>
                <w:rFonts w:ascii="Garamond" w:eastAsia="Times New Roman" w:hAnsi="Garamond" w:cs="Arial"/>
                <w:sz w:val="14"/>
                <w:szCs w:val="14"/>
                <w:lang w:eastAsia="sq-AL"/>
              </w:rPr>
              <w:t>un</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w:t>
            </w:r>
          </w:p>
        </w:tc>
        <w:tc>
          <w:tcPr>
            <w:tcW w:w="472" w:type="pct"/>
            <w:tcBorders>
              <w:top w:val="nil"/>
              <w:left w:val="nil"/>
              <w:bottom w:val="dotted" w:sz="4" w:space="0" w:color="auto"/>
              <w:right w:val="single" w:sz="4" w:space="0" w:color="auto"/>
            </w:tcBorders>
            <w:shd w:val="clear" w:color="auto" w:fill="auto"/>
            <w:noWrap/>
            <w:vAlign w:val="bottom"/>
            <w:hideMark/>
          </w:tcPr>
          <w:p w14:paraId="598D6E8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2,853,613</w:t>
            </w:r>
          </w:p>
        </w:tc>
        <w:tc>
          <w:tcPr>
            <w:tcW w:w="467" w:type="pct"/>
            <w:tcBorders>
              <w:top w:val="nil"/>
              <w:left w:val="nil"/>
              <w:bottom w:val="dotted" w:sz="4" w:space="0" w:color="auto"/>
              <w:right w:val="dashed" w:sz="4" w:space="0" w:color="auto"/>
            </w:tcBorders>
            <w:shd w:val="clear" w:color="auto" w:fill="auto"/>
            <w:noWrap/>
            <w:vAlign w:val="bottom"/>
            <w:hideMark/>
          </w:tcPr>
          <w:p w14:paraId="21D52B2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151,000</w:t>
            </w:r>
          </w:p>
        </w:tc>
        <w:tc>
          <w:tcPr>
            <w:tcW w:w="437" w:type="pct"/>
            <w:tcBorders>
              <w:top w:val="nil"/>
              <w:left w:val="nil"/>
              <w:bottom w:val="dotted" w:sz="4" w:space="0" w:color="auto"/>
              <w:right w:val="dashed" w:sz="4" w:space="0" w:color="auto"/>
            </w:tcBorders>
            <w:shd w:val="clear" w:color="auto" w:fill="auto"/>
            <w:noWrap/>
            <w:vAlign w:val="bottom"/>
            <w:hideMark/>
          </w:tcPr>
          <w:p w14:paraId="09E513F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43AD4C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151,000</w:t>
            </w:r>
          </w:p>
        </w:tc>
        <w:tc>
          <w:tcPr>
            <w:tcW w:w="538" w:type="pct"/>
            <w:tcBorders>
              <w:top w:val="nil"/>
              <w:left w:val="nil"/>
              <w:bottom w:val="dotted" w:sz="4" w:space="0" w:color="auto"/>
              <w:right w:val="single" w:sz="4" w:space="0" w:color="auto"/>
            </w:tcBorders>
            <w:shd w:val="clear" w:color="auto" w:fill="auto"/>
            <w:noWrap/>
            <w:vAlign w:val="bottom"/>
            <w:hideMark/>
          </w:tcPr>
          <w:p w14:paraId="5002848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3,004,613</w:t>
            </w:r>
          </w:p>
        </w:tc>
      </w:tr>
      <w:tr w:rsidR="00D23279" w:rsidRPr="00A65F6C" w14:paraId="0C1EDB0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F55999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1F26B1C" w14:textId="0D25AB3A" w:rsidR="00D23279" w:rsidRPr="00A65F6C" w:rsidRDefault="00D23279" w:rsidP="00D92CE4">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Inspektimi </w:t>
            </w:r>
            <w:r w:rsidR="00D92CE4" w:rsidRPr="00A65F6C">
              <w:rPr>
                <w:rFonts w:ascii="Garamond" w:eastAsia="Times New Roman" w:hAnsi="Garamond" w:cs="Arial"/>
                <w:sz w:val="14"/>
                <w:szCs w:val="14"/>
                <w:lang w:eastAsia="sq-AL"/>
              </w:rPr>
              <w:t>në punë</w:t>
            </w:r>
          </w:p>
        </w:tc>
        <w:tc>
          <w:tcPr>
            <w:tcW w:w="472" w:type="pct"/>
            <w:tcBorders>
              <w:top w:val="nil"/>
              <w:left w:val="nil"/>
              <w:bottom w:val="dotted" w:sz="4" w:space="0" w:color="auto"/>
              <w:right w:val="single" w:sz="4" w:space="0" w:color="auto"/>
            </w:tcBorders>
            <w:shd w:val="clear" w:color="auto" w:fill="auto"/>
            <w:noWrap/>
            <w:vAlign w:val="bottom"/>
            <w:hideMark/>
          </w:tcPr>
          <w:p w14:paraId="4C03D38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256,075</w:t>
            </w:r>
          </w:p>
        </w:tc>
        <w:tc>
          <w:tcPr>
            <w:tcW w:w="467" w:type="pct"/>
            <w:tcBorders>
              <w:top w:val="nil"/>
              <w:left w:val="nil"/>
              <w:bottom w:val="dotted" w:sz="4" w:space="0" w:color="auto"/>
              <w:right w:val="dashed" w:sz="4" w:space="0" w:color="auto"/>
            </w:tcBorders>
            <w:shd w:val="clear" w:color="auto" w:fill="auto"/>
            <w:noWrap/>
            <w:vAlign w:val="bottom"/>
            <w:hideMark/>
          </w:tcPr>
          <w:p w14:paraId="49D7EC3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7B8EE87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478937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10BF0B3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261,075</w:t>
            </w:r>
          </w:p>
        </w:tc>
      </w:tr>
      <w:tr w:rsidR="00D23279" w:rsidRPr="00A65F6C" w14:paraId="1235DF6B"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6C6954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09240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B58D167" w14:textId="5D47C06D"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Arsimi i</w:t>
            </w:r>
            <w:r w:rsidR="00A65F6C"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 xml:space="preserve">mesëm </w:t>
            </w:r>
            <w:r w:rsidRPr="00A65F6C">
              <w:rPr>
                <w:rFonts w:ascii="Garamond" w:eastAsia="Times New Roman" w:hAnsi="Garamond" w:cs="Arial"/>
                <w:sz w:val="14"/>
                <w:szCs w:val="14"/>
                <w:lang w:eastAsia="sq-AL"/>
              </w:rPr>
              <w:t>(profesional)</w:t>
            </w:r>
          </w:p>
        </w:tc>
        <w:tc>
          <w:tcPr>
            <w:tcW w:w="472" w:type="pct"/>
            <w:tcBorders>
              <w:top w:val="nil"/>
              <w:left w:val="nil"/>
              <w:bottom w:val="dotted" w:sz="4" w:space="0" w:color="auto"/>
              <w:right w:val="single" w:sz="4" w:space="0" w:color="auto"/>
            </w:tcBorders>
            <w:shd w:val="clear" w:color="auto" w:fill="auto"/>
            <w:noWrap/>
            <w:vAlign w:val="bottom"/>
            <w:hideMark/>
          </w:tcPr>
          <w:p w14:paraId="796640B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3,030,396</w:t>
            </w:r>
          </w:p>
        </w:tc>
        <w:tc>
          <w:tcPr>
            <w:tcW w:w="467" w:type="pct"/>
            <w:tcBorders>
              <w:top w:val="nil"/>
              <w:left w:val="nil"/>
              <w:bottom w:val="dotted" w:sz="4" w:space="0" w:color="auto"/>
              <w:right w:val="dashed" w:sz="4" w:space="0" w:color="auto"/>
            </w:tcBorders>
            <w:shd w:val="clear" w:color="auto" w:fill="auto"/>
            <w:noWrap/>
            <w:vAlign w:val="bottom"/>
            <w:hideMark/>
          </w:tcPr>
          <w:p w14:paraId="62CEC18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708,469</w:t>
            </w:r>
          </w:p>
        </w:tc>
        <w:tc>
          <w:tcPr>
            <w:tcW w:w="437" w:type="pct"/>
            <w:tcBorders>
              <w:top w:val="nil"/>
              <w:left w:val="nil"/>
              <w:bottom w:val="dotted" w:sz="4" w:space="0" w:color="auto"/>
              <w:right w:val="dashed" w:sz="4" w:space="0" w:color="auto"/>
            </w:tcBorders>
            <w:shd w:val="clear" w:color="auto" w:fill="auto"/>
            <w:noWrap/>
            <w:vAlign w:val="bottom"/>
            <w:hideMark/>
          </w:tcPr>
          <w:p w14:paraId="30E3C98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570,000</w:t>
            </w:r>
          </w:p>
        </w:tc>
        <w:tc>
          <w:tcPr>
            <w:tcW w:w="461" w:type="pct"/>
            <w:tcBorders>
              <w:top w:val="nil"/>
              <w:left w:val="nil"/>
              <w:bottom w:val="dotted" w:sz="4" w:space="0" w:color="auto"/>
              <w:right w:val="single" w:sz="4" w:space="0" w:color="auto"/>
            </w:tcBorders>
            <w:shd w:val="clear" w:color="auto" w:fill="auto"/>
            <w:noWrap/>
            <w:vAlign w:val="bottom"/>
            <w:hideMark/>
          </w:tcPr>
          <w:p w14:paraId="2DB7770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1,278,469</w:t>
            </w:r>
          </w:p>
        </w:tc>
        <w:tc>
          <w:tcPr>
            <w:tcW w:w="538" w:type="pct"/>
            <w:tcBorders>
              <w:top w:val="nil"/>
              <w:left w:val="nil"/>
              <w:bottom w:val="dotted" w:sz="4" w:space="0" w:color="auto"/>
              <w:right w:val="single" w:sz="4" w:space="0" w:color="auto"/>
            </w:tcBorders>
            <w:shd w:val="clear" w:color="auto" w:fill="auto"/>
            <w:noWrap/>
            <w:vAlign w:val="bottom"/>
            <w:hideMark/>
          </w:tcPr>
          <w:p w14:paraId="725DC40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4,308,865</w:t>
            </w:r>
          </w:p>
        </w:tc>
      </w:tr>
      <w:tr w:rsidR="00D23279" w:rsidRPr="00A65F6C" w14:paraId="2CCF992B"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7C8B90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06190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A7015DE"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Strehimi</w:t>
            </w:r>
          </w:p>
        </w:tc>
        <w:tc>
          <w:tcPr>
            <w:tcW w:w="472" w:type="pct"/>
            <w:tcBorders>
              <w:top w:val="nil"/>
              <w:left w:val="nil"/>
              <w:bottom w:val="dotted" w:sz="4" w:space="0" w:color="auto"/>
              <w:right w:val="single" w:sz="4" w:space="0" w:color="auto"/>
            </w:tcBorders>
            <w:shd w:val="clear" w:color="auto" w:fill="auto"/>
            <w:noWrap/>
            <w:vAlign w:val="bottom"/>
            <w:hideMark/>
          </w:tcPr>
          <w:p w14:paraId="2903BFF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745,000</w:t>
            </w:r>
          </w:p>
        </w:tc>
        <w:tc>
          <w:tcPr>
            <w:tcW w:w="467" w:type="pct"/>
            <w:tcBorders>
              <w:top w:val="nil"/>
              <w:left w:val="nil"/>
              <w:bottom w:val="dotted" w:sz="4" w:space="0" w:color="auto"/>
              <w:right w:val="dashed" w:sz="4" w:space="0" w:color="auto"/>
            </w:tcBorders>
            <w:shd w:val="clear" w:color="auto" w:fill="auto"/>
            <w:noWrap/>
            <w:vAlign w:val="bottom"/>
            <w:hideMark/>
          </w:tcPr>
          <w:p w14:paraId="0FE72F4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550,000</w:t>
            </w:r>
          </w:p>
        </w:tc>
        <w:tc>
          <w:tcPr>
            <w:tcW w:w="437" w:type="pct"/>
            <w:tcBorders>
              <w:top w:val="nil"/>
              <w:left w:val="nil"/>
              <w:bottom w:val="dotted" w:sz="4" w:space="0" w:color="auto"/>
              <w:right w:val="dashed" w:sz="4" w:space="0" w:color="auto"/>
            </w:tcBorders>
            <w:shd w:val="clear" w:color="auto" w:fill="auto"/>
            <w:noWrap/>
            <w:vAlign w:val="bottom"/>
            <w:hideMark/>
          </w:tcPr>
          <w:p w14:paraId="330EAA5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61" w:type="pct"/>
            <w:tcBorders>
              <w:top w:val="nil"/>
              <w:left w:val="nil"/>
              <w:bottom w:val="dotted" w:sz="4" w:space="0" w:color="auto"/>
              <w:right w:val="single" w:sz="4" w:space="0" w:color="auto"/>
            </w:tcBorders>
            <w:shd w:val="clear" w:color="auto" w:fill="auto"/>
            <w:noWrap/>
            <w:vAlign w:val="bottom"/>
            <w:hideMark/>
          </w:tcPr>
          <w:p w14:paraId="54AA824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650,000</w:t>
            </w:r>
          </w:p>
        </w:tc>
        <w:tc>
          <w:tcPr>
            <w:tcW w:w="538" w:type="pct"/>
            <w:tcBorders>
              <w:top w:val="nil"/>
              <w:left w:val="nil"/>
              <w:bottom w:val="dotted" w:sz="4" w:space="0" w:color="auto"/>
              <w:right w:val="single" w:sz="4" w:space="0" w:color="auto"/>
            </w:tcBorders>
            <w:shd w:val="clear" w:color="auto" w:fill="auto"/>
            <w:noWrap/>
            <w:vAlign w:val="bottom"/>
            <w:hideMark/>
          </w:tcPr>
          <w:p w14:paraId="2C53FAF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1,395,000</w:t>
            </w:r>
          </w:p>
        </w:tc>
      </w:tr>
      <w:tr w:rsidR="00D23279" w:rsidRPr="00A65F6C" w14:paraId="0A536397"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333CC61"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13</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5348332" w14:textId="6EFC2E1B"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D92CE4" w:rsidRPr="00A65F6C">
              <w:rPr>
                <w:rFonts w:ascii="Garamond" w:eastAsia="Times New Roman" w:hAnsi="Garamond" w:cs="Arial"/>
                <w:b/>
                <w:bCs/>
                <w:color w:val="000000"/>
                <w:sz w:val="14"/>
                <w:szCs w:val="14"/>
                <w:lang w:eastAsia="sq-AL"/>
              </w:rPr>
              <w:t>Shëndetësisë</w:t>
            </w:r>
            <w:r w:rsidRPr="00A65F6C">
              <w:rPr>
                <w:rFonts w:ascii="Garamond" w:eastAsia="Times New Roman" w:hAnsi="Garamond" w:cs="Arial"/>
                <w:b/>
                <w:bCs/>
                <w:color w:val="000000"/>
                <w:sz w:val="14"/>
                <w:szCs w:val="14"/>
                <w:lang w:eastAsia="sq-AL"/>
              </w:rPr>
              <w:t xml:space="preserve"> dhe Mbrojtjes Sociale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A9A0CD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78,016,763</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2EAD79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2,376,700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65C922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1,060,000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85F5F6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3,436,700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DDB8A3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81,453,463</w:t>
            </w:r>
          </w:p>
        </w:tc>
      </w:tr>
      <w:tr w:rsidR="00D23279" w:rsidRPr="00A65F6C" w14:paraId="09EFE24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C203D05"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BD1C641" w14:textId="4D973485"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79AF727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400,811</w:t>
            </w:r>
          </w:p>
        </w:tc>
        <w:tc>
          <w:tcPr>
            <w:tcW w:w="467" w:type="pct"/>
            <w:tcBorders>
              <w:top w:val="nil"/>
              <w:left w:val="nil"/>
              <w:bottom w:val="dotted" w:sz="4" w:space="0" w:color="auto"/>
              <w:right w:val="dashed" w:sz="4" w:space="0" w:color="auto"/>
            </w:tcBorders>
            <w:shd w:val="clear" w:color="auto" w:fill="auto"/>
            <w:noWrap/>
            <w:vAlign w:val="bottom"/>
            <w:hideMark/>
          </w:tcPr>
          <w:p w14:paraId="5AC8458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22,300</w:t>
            </w:r>
          </w:p>
        </w:tc>
        <w:tc>
          <w:tcPr>
            <w:tcW w:w="437" w:type="pct"/>
            <w:tcBorders>
              <w:top w:val="nil"/>
              <w:left w:val="nil"/>
              <w:bottom w:val="dotted" w:sz="4" w:space="0" w:color="auto"/>
              <w:right w:val="dashed" w:sz="4" w:space="0" w:color="auto"/>
            </w:tcBorders>
            <w:shd w:val="clear" w:color="auto" w:fill="auto"/>
            <w:noWrap/>
            <w:vAlign w:val="bottom"/>
            <w:hideMark/>
          </w:tcPr>
          <w:p w14:paraId="502052B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311137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22,300</w:t>
            </w:r>
          </w:p>
        </w:tc>
        <w:tc>
          <w:tcPr>
            <w:tcW w:w="538" w:type="pct"/>
            <w:tcBorders>
              <w:top w:val="nil"/>
              <w:left w:val="nil"/>
              <w:bottom w:val="dotted" w:sz="4" w:space="0" w:color="auto"/>
              <w:right w:val="single" w:sz="4" w:space="0" w:color="auto"/>
            </w:tcBorders>
            <w:shd w:val="clear" w:color="auto" w:fill="auto"/>
            <w:noWrap/>
            <w:vAlign w:val="bottom"/>
            <w:hideMark/>
          </w:tcPr>
          <w:p w14:paraId="41237FF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423,111</w:t>
            </w:r>
          </w:p>
        </w:tc>
      </w:tr>
      <w:tr w:rsidR="00D23279" w:rsidRPr="00A65F6C" w14:paraId="565574D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2C857D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ADFC194" w14:textId="7EC00BAF"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D23279"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kujdesit parësor</w:t>
            </w:r>
          </w:p>
        </w:tc>
        <w:tc>
          <w:tcPr>
            <w:tcW w:w="472" w:type="pct"/>
            <w:tcBorders>
              <w:top w:val="nil"/>
              <w:left w:val="nil"/>
              <w:bottom w:val="dotted" w:sz="4" w:space="0" w:color="auto"/>
              <w:right w:val="single" w:sz="4" w:space="0" w:color="auto"/>
            </w:tcBorders>
            <w:shd w:val="clear" w:color="auto" w:fill="auto"/>
            <w:noWrap/>
            <w:vAlign w:val="bottom"/>
            <w:hideMark/>
          </w:tcPr>
          <w:p w14:paraId="2512341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7,715,245</w:t>
            </w:r>
          </w:p>
        </w:tc>
        <w:tc>
          <w:tcPr>
            <w:tcW w:w="467" w:type="pct"/>
            <w:tcBorders>
              <w:top w:val="nil"/>
              <w:left w:val="nil"/>
              <w:bottom w:val="dotted" w:sz="4" w:space="0" w:color="auto"/>
              <w:right w:val="dashed" w:sz="4" w:space="0" w:color="auto"/>
            </w:tcBorders>
            <w:shd w:val="clear" w:color="auto" w:fill="auto"/>
            <w:noWrap/>
            <w:vAlign w:val="bottom"/>
            <w:hideMark/>
          </w:tcPr>
          <w:p w14:paraId="4666255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172,754</w:t>
            </w:r>
          </w:p>
        </w:tc>
        <w:tc>
          <w:tcPr>
            <w:tcW w:w="437" w:type="pct"/>
            <w:tcBorders>
              <w:top w:val="nil"/>
              <w:left w:val="nil"/>
              <w:bottom w:val="dotted" w:sz="4" w:space="0" w:color="auto"/>
              <w:right w:val="dashed" w:sz="4" w:space="0" w:color="auto"/>
            </w:tcBorders>
            <w:shd w:val="clear" w:color="auto" w:fill="auto"/>
            <w:noWrap/>
            <w:vAlign w:val="bottom"/>
            <w:hideMark/>
          </w:tcPr>
          <w:p w14:paraId="57B418A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158,000</w:t>
            </w:r>
          </w:p>
        </w:tc>
        <w:tc>
          <w:tcPr>
            <w:tcW w:w="461" w:type="pct"/>
            <w:tcBorders>
              <w:top w:val="nil"/>
              <w:left w:val="nil"/>
              <w:bottom w:val="dotted" w:sz="4" w:space="0" w:color="auto"/>
              <w:right w:val="single" w:sz="4" w:space="0" w:color="auto"/>
            </w:tcBorders>
            <w:shd w:val="clear" w:color="auto" w:fill="auto"/>
            <w:noWrap/>
            <w:vAlign w:val="bottom"/>
            <w:hideMark/>
          </w:tcPr>
          <w:p w14:paraId="3323B86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330,754</w:t>
            </w:r>
          </w:p>
        </w:tc>
        <w:tc>
          <w:tcPr>
            <w:tcW w:w="538" w:type="pct"/>
            <w:tcBorders>
              <w:top w:val="nil"/>
              <w:left w:val="nil"/>
              <w:bottom w:val="dotted" w:sz="4" w:space="0" w:color="auto"/>
              <w:right w:val="single" w:sz="4" w:space="0" w:color="auto"/>
            </w:tcBorders>
            <w:shd w:val="clear" w:color="auto" w:fill="auto"/>
            <w:noWrap/>
            <w:vAlign w:val="bottom"/>
            <w:hideMark/>
          </w:tcPr>
          <w:p w14:paraId="7C65540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8,045,999</w:t>
            </w:r>
          </w:p>
        </w:tc>
      </w:tr>
      <w:tr w:rsidR="00D23279" w:rsidRPr="00A65F6C" w14:paraId="4374B4C0"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771713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6123662" w14:textId="07D07F61"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D23279"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kujdesit dytësor</w:t>
            </w:r>
          </w:p>
        </w:tc>
        <w:tc>
          <w:tcPr>
            <w:tcW w:w="472" w:type="pct"/>
            <w:tcBorders>
              <w:top w:val="nil"/>
              <w:left w:val="nil"/>
              <w:bottom w:val="dotted" w:sz="4" w:space="0" w:color="auto"/>
              <w:right w:val="single" w:sz="4" w:space="0" w:color="auto"/>
            </w:tcBorders>
            <w:shd w:val="clear" w:color="auto" w:fill="auto"/>
            <w:noWrap/>
            <w:vAlign w:val="bottom"/>
            <w:hideMark/>
          </w:tcPr>
          <w:p w14:paraId="43BD25C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34,069,905</w:t>
            </w:r>
          </w:p>
        </w:tc>
        <w:tc>
          <w:tcPr>
            <w:tcW w:w="467" w:type="pct"/>
            <w:tcBorders>
              <w:top w:val="nil"/>
              <w:left w:val="nil"/>
              <w:bottom w:val="dotted" w:sz="4" w:space="0" w:color="auto"/>
              <w:right w:val="dashed" w:sz="4" w:space="0" w:color="auto"/>
            </w:tcBorders>
            <w:shd w:val="clear" w:color="auto" w:fill="auto"/>
            <w:noWrap/>
            <w:vAlign w:val="bottom"/>
            <w:hideMark/>
          </w:tcPr>
          <w:p w14:paraId="4A5FAE9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1,697,626</w:t>
            </w:r>
          </w:p>
        </w:tc>
        <w:tc>
          <w:tcPr>
            <w:tcW w:w="437" w:type="pct"/>
            <w:tcBorders>
              <w:top w:val="nil"/>
              <w:left w:val="nil"/>
              <w:bottom w:val="dotted" w:sz="4" w:space="0" w:color="auto"/>
              <w:right w:val="dashed" w:sz="4" w:space="0" w:color="auto"/>
            </w:tcBorders>
            <w:shd w:val="clear" w:color="auto" w:fill="auto"/>
            <w:noWrap/>
            <w:vAlign w:val="bottom"/>
            <w:hideMark/>
          </w:tcPr>
          <w:p w14:paraId="53B8D80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852,000</w:t>
            </w:r>
          </w:p>
        </w:tc>
        <w:tc>
          <w:tcPr>
            <w:tcW w:w="461" w:type="pct"/>
            <w:tcBorders>
              <w:top w:val="nil"/>
              <w:left w:val="nil"/>
              <w:bottom w:val="dotted" w:sz="4" w:space="0" w:color="auto"/>
              <w:right w:val="single" w:sz="4" w:space="0" w:color="auto"/>
            </w:tcBorders>
            <w:shd w:val="clear" w:color="auto" w:fill="auto"/>
            <w:noWrap/>
            <w:vAlign w:val="bottom"/>
            <w:hideMark/>
          </w:tcPr>
          <w:p w14:paraId="7543645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2,549,626</w:t>
            </w:r>
          </w:p>
        </w:tc>
        <w:tc>
          <w:tcPr>
            <w:tcW w:w="538" w:type="pct"/>
            <w:tcBorders>
              <w:top w:val="nil"/>
              <w:left w:val="nil"/>
              <w:bottom w:val="dotted" w:sz="4" w:space="0" w:color="auto"/>
              <w:right w:val="single" w:sz="4" w:space="0" w:color="auto"/>
            </w:tcBorders>
            <w:shd w:val="clear" w:color="auto" w:fill="auto"/>
            <w:noWrap/>
            <w:vAlign w:val="bottom"/>
            <w:hideMark/>
          </w:tcPr>
          <w:p w14:paraId="356D76D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36,619,531</w:t>
            </w:r>
          </w:p>
        </w:tc>
      </w:tr>
      <w:tr w:rsidR="00D23279" w:rsidRPr="00A65F6C" w14:paraId="4CC404B0"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F470EC0"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07450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40DD643" w14:textId="2B5F2E0A"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D23279"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shëndetit publik</w:t>
            </w:r>
          </w:p>
        </w:tc>
        <w:tc>
          <w:tcPr>
            <w:tcW w:w="472" w:type="pct"/>
            <w:tcBorders>
              <w:top w:val="nil"/>
              <w:left w:val="nil"/>
              <w:bottom w:val="dotted" w:sz="4" w:space="0" w:color="auto"/>
              <w:right w:val="single" w:sz="4" w:space="0" w:color="auto"/>
            </w:tcBorders>
            <w:shd w:val="clear" w:color="auto" w:fill="auto"/>
            <w:noWrap/>
            <w:vAlign w:val="bottom"/>
            <w:hideMark/>
          </w:tcPr>
          <w:p w14:paraId="71E17B3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4,029,744</w:t>
            </w:r>
          </w:p>
        </w:tc>
        <w:tc>
          <w:tcPr>
            <w:tcW w:w="467" w:type="pct"/>
            <w:tcBorders>
              <w:top w:val="nil"/>
              <w:left w:val="nil"/>
              <w:bottom w:val="dotted" w:sz="4" w:space="0" w:color="auto"/>
              <w:right w:val="dashed" w:sz="4" w:space="0" w:color="auto"/>
            </w:tcBorders>
            <w:shd w:val="clear" w:color="auto" w:fill="auto"/>
            <w:noWrap/>
            <w:vAlign w:val="bottom"/>
            <w:hideMark/>
          </w:tcPr>
          <w:p w14:paraId="7240D3A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382,000</w:t>
            </w:r>
          </w:p>
        </w:tc>
        <w:tc>
          <w:tcPr>
            <w:tcW w:w="437" w:type="pct"/>
            <w:tcBorders>
              <w:top w:val="nil"/>
              <w:left w:val="nil"/>
              <w:bottom w:val="dotted" w:sz="4" w:space="0" w:color="auto"/>
              <w:right w:val="dashed" w:sz="4" w:space="0" w:color="auto"/>
            </w:tcBorders>
            <w:shd w:val="clear" w:color="auto" w:fill="auto"/>
            <w:noWrap/>
            <w:vAlign w:val="bottom"/>
            <w:hideMark/>
          </w:tcPr>
          <w:p w14:paraId="3C03C1F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7362CE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382,000</w:t>
            </w:r>
          </w:p>
        </w:tc>
        <w:tc>
          <w:tcPr>
            <w:tcW w:w="538" w:type="pct"/>
            <w:tcBorders>
              <w:top w:val="nil"/>
              <w:left w:val="nil"/>
              <w:bottom w:val="dotted" w:sz="4" w:space="0" w:color="auto"/>
              <w:right w:val="single" w:sz="4" w:space="0" w:color="auto"/>
            </w:tcBorders>
            <w:shd w:val="clear" w:color="auto" w:fill="auto"/>
            <w:noWrap/>
            <w:vAlign w:val="bottom"/>
            <w:hideMark/>
          </w:tcPr>
          <w:p w14:paraId="7464740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4,411,744</w:t>
            </w:r>
          </w:p>
        </w:tc>
      </w:tr>
      <w:tr w:rsidR="00D23279" w:rsidRPr="00A65F6C" w14:paraId="27A57059"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6F4AD2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3A47E00" w14:textId="5023068A" w:rsidR="00D23279" w:rsidRPr="00A65F6C" w:rsidRDefault="00D23279" w:rsidP="00D23279">
            <w:pPr>
              <w:spacing w:after="0" w:line="240" w:lineRule="auto"/>
              <w:rPr>
                <w:rFonts w:ascii="Garamond" w:eastAsia="Times New Roman" w:hAnsi="Garamond" w:cs="Arial"/>
                <w:sz w:val="14"/>
                <w:szCs w:val="14"/>
                <w:lang w:eastAsia="sq-AL"/>
              </w:rPr>
            </w:pPr>
            <w:proofErr w:type="spellStart"/>
            <w:r w:rsidRPr="00A65F6C">
              <w:rPr>
                <w:rFonts w:ascii="Garamond" w:eastAsia="Times New Roman" w:hAnsi="Garamond" w:cs="Arial"/>
                <w:sz w:val="14"/>
                <w:szCs w:val="14"/>
                <w:lang w:eastAsia="sq-AL"/>
              </w:rPr>
              <w:t>P</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rkujdesi</w:t>
            </w:r>
            <w:proofErr w:type="spellEnd"/>
            <w:r w:rsidRPr="00A65F6C">
              <w:rPr>
                <w:rFonts w:ascii="Garamond" w:eastAsia="Times New Roman" w:hAnsi="Garamond" w:cs="Arial"/>
                <w:sz w:val="14"/>
                <w:szCs w:val="14"/>
                <w:lang w:eastAsia="sq-AL"/>
              </w:rPr>
              <w:t xml:space="preserve"> Social</w:t>
            </w:r>
          </w:p>
        </w:tc>
        <w:tc>
          <w:tcPr>
            <w:tcW w:w="472" w:type="pct"/>
            <w:tcBorders>
              <w:top w:val="nil"/>
              <w:left w:val="nil"/>
              <w:bottom w:val="dotted" w:sz="4" w:space="0" w:color="auto"/>
              <w:right w:val="single" w:sz="4" w:space="0" w:color="auto"/>
            </w:tcBorders>
            <w:shd w:val="clear" w:color="auto" w:fill="auto"/>
            <w:noWrap/>
            <w:vAlign w:val="bottom"/>
            <w:hideMark/>
          </w:tcPr>
          <w:p w14:paraId="188299F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30,057,931</w:t>
            </w:r>
          </w:p>
        </w:tc>
        <w:tc>
          <w:tcPr>
            <w:tcW w:w="467" w:type="pct"/>
            <w:tcBorders>
              <w:top w:val="nil"/>
              <w:left w:val="nil"/>
              <w:bottom w:val="dotted" w:sz="4" w:space="0" w:color="auto"/>
              <w:right w:val="dashed" w:sz="4" w:space="0" w:color="auto"/>
            </w:tcBorders>
            <w:shd w:val="clear" w:color="auto" w:fill="auto"/>
            <w:noWrap/>
            <w:vAlign w:val="bottom"/>
            <w:hideMark/>
          </w:tcPr>
          <w:p w14:paraId="655A96D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102,020</w:t>
            </w:r>
          </w:p>
        </w:tc>
        <w:tc>
          <w:tcPr>
            <w:tcW w:w="437" w:type="pct"/>
            <w:tcBorders>
              <w:top w:val="nil"/>
              <w:left w:val="nil"/>
              <w:bottom w:val="dotted" w:sz="4" w:space="0" w:color="auto"/>
              <w:right w:val="dashed" w:sz="4" w:space="0" w:color="auto"/>
            </w:tcBorders>
            <w:shd w:val="clear" w:color="auto" w:fill="auto"/>
            <w:noWrap/>
            <w:vAlign w:val="bottom"/>
            <w:hideMark/>
          </w:tcPr>
          <w:p w14:paraId="5F5A843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61" w:type="pct"/>
            <w:tcBorders>
              <w:top w:val="nil"/>
              <w:left w:val="nil"/>
              <w:bottom w:val="dotted" w:sz="4" w:space="0" w:color="auto"/>
              <w:right w:val="single" w:sz="4" w:space="0" w:color="auto"/>
            </w:tcBorders>
            <w:shd w:val="clear" w:color="auto" w:fill="auto"/>
            <w:noWrap/>
            <w:vAlign w:val="bottom"/>
            <w:hideMark/>
          </w:tcPr>
          <w:p w14:paraId="2E8EE2F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152,020</w:t>
            </w:r>
          </w:p>
        </w:tc>
        <w:tc>
          <w:tcPr>
            <w:tcW w:w="538" w:type="pct"/>
            <w:tcBorders>
              <w:top w:val="nil"/>
              <w:left w:val="nil"/>
              <w:bottom w:val="dotted" w:sz="4" w:space="0" w:color="auto"/>
              <w:right w:val="single" w:sz="4" w:space="0" w:color="auto"/>
            </w:tcBorders>
            <w:shd w:val="clear" w:color="auto" w:fill="auto"/>
            <w:noWrap/>
            <w:vAlign w:val="bottom"/>
            <w:hideMark/>
          </w:tcPr>
          <w:p w14:paraId="3AA6AF7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30,209,951</w:t>
            </w:r>
          </w:p>
        </w:tc>
      </w:tr>
      <w:tr w:rsidR="00D23279" w:rsidRPr="00A65F6C" w14:paraId="6BE6FD9F" w14:textId="77777777" w:rsidTr="00D23279">
        <w:trPr>
          <w:trHeight w:val="180"/>
          <w:jc w:val="center"/>
        </w:trPr>
        <w:tc>
          <w:tcPr>
            <w:tcW w:w="350" w:type="pct"/>
            <w:tcBorders>
              <w:top w:val="nil"/>
              <w:left w:val="double" w:sz="6" w:space="0" w:color="auto"/>
              <w:bottom w:val="dotted" w:sz="4" w:space="0" w:color="auto"/>
              <w:right w:val="single" w:sz="4" w:space="0" w:color="auto"/>
            </w:tcBorders>
            <w:shd w:val="clear" w:color="auto" w:fill="auto"/>
            <w:noWrap/>
            <w:vAlign w:val="bottom"/>
            <w:hideMark/>
          </w:tcPr>
          <w:p w14:paraId="10D3C83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01190</w:t>
            </w:r>
          </w:p>
        </w:tc>
        <w:tc>
          <w:tcPr>
            <w:tcW w:w="2272" w:type="pct"/>
            <w:tcBorders>
              <w:top w:val="nil"/>
              <w:left w:val="nil"/>
              <w:bottom w:val="dotted" w:sz="4" w:space="0" w:color="auto"/>
              <w:right w:val="nil"/>
            </w:tcBorders>
            <w:shd w:val="clear" w:color="auto" w:fill="auto"/>
            <w:noWrap/>
            <w:vAlign w:val="bottom"/>
            <w:hideMark/>
          </w:tcPr>
          <w:p w14:paraId="27B3F30B" w14:textId="40DE40D1"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Rehabilitimi</w:t>
            </w:r>
            <w:r w:rsidR="00A65F6C"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i 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përndjekurve politik</w:t>
            </w:r>
          </w:p>
        </w:tc>
        <w:tc>
          <w:tcPr>
            <w:tcW w:w="472" w:type="pct"/>
            <w:tcBorders>
              <w:top w:val="nil"/>
              <w:left w:val="single" w:sz="4" w:space="0" w:color="auto"/>
              <w:bottom w:val="dotted" w:sz="4" w:space="0" w:color="auto"/>
              <w:right w:val="single" w:sz="4" w:space="0" w:color="auto"/>
            </w:tcBorders>
            <w:shd w:val="clear" w:color="auto" w:fill="auto"/>
            <w:noWrap/>
            <w:vAlign w:val="bottom"/>
            <w:hideMark/>
          </w:tcPr>
          <w:p w14:paraId="3D7FAE6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1,743,127</w:t>
            </w:r>
          </w:p>
        </w:tc>
        <w:tc>
          <w:tcPr>
            <w:tcW w:w="467" w:type="pct"/>
            <w:tcBorders>
              <w:top w:val="nil"/>
              <w:left w:val="nil"/>
              <w:bottom w:val="dotted" w:sz="4" w:space="0" w:color="auto"/>
              <w:right w:val="dashed" w:sz="4" w:space="0" w:color="auto"/>
            </w:tcBorders>
            <w:shd w:val="clear" w:color="auto" w:fill="auto"/>
            <w:noWrap/>
            <w:vAlign w:val="bottom"/>
            <w:hideMark/>
          </w:tcPr>
          <w:p w14:paraId="6652BB9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0EF2D08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14372BA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nil"/>
              <w:right w:val="single" w:sz="4" w:space="0" w:color="auto"/>
            </w:tcBorders>
            <w:shd w:val="clear" w:color="auto" w:fill="auto"/>
            <w:noWrap/>
            <w:vAlign w:val="bottom"/>
            <w:hideMark/>
          </w:tcPr>
          <w:p w14:paraId="23937B1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1,743,127</w:t>
            </w:r>
          </w:p>
        </w:tc>
      </w:tr>
      <w:tr w:rsidR="00D23279" w:rsidRPr="00A65F6C" w14:paraId="7F38B62D"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79CA0CB"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14</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ED1521A" w14:textId="4A4F987E"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D92CE4" w:rsidRPr="00A65F6C">
              <w:rPr>
                <w:rFonts w:ascii="Garamond" w:eastAsia="Times New Roman" w:hAnsi="Garamond" w:cs="Arial"/>
                <w:b/>
                <w:bCs/>
                <w:color w:val="000000"/>
                <w:sz w:val="14"/>
                <w:szCs w:val="14"/>
                <w:lang w:eastAsia="sq-AL"/>
              </w:rPr>
              <w:t>Drejtësisë</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6F479EC9"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14,871,945</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29A3823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1,200,000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00C7B2A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081C8FE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1,200,000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4AC83F7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16,071,945</w:t>
            </w:r>
          </w:p>
        </w:tc>
      </w:tr>
      <w:tr w:rsidR="00D23279" w:rsidRPr="00A65F6C" w14:paraId="5CD1F66D"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DB1C5F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805A5F8" w14:textId="2BD5D711"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3BBD0F3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592,916</w:t>
            </w:r>
          </w:p>
        </w:tc>
        <w:tc>
          <w:tcPr>
            <w:tcW w:w="467" w:type="pct"/>
            <w:tcBorders>
              <w:top w:val="nil"/>
              <w:left w:val="nil"/>
              <w:bottom w:val="dotted" w:sz="4" w:space="0" w:color="auto"/>
              <w:right w:val="dashed" w:sz="4" w:space="0" w:color="auto"/>
            </w:tcBorders>
            <w:shd w:val="clear" w:color="auto" w:fill="auto"/>
            <w:noWrap/>
            <w:vAlign w:val="bottom"/>
            <w:hideMark/>
          </w:tcPr>
          <w:p w14:paraId="5EFE391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641,800</w:t>
            </w:r>
          </w:p>
        </w:tc>
        <w:tc>
          <w:tcPr>
            <w:tcW w:w="437" w:type="pct"/>
            <w:tcBorders>
              <w:top w:val="nil"/>
              <w:left w:val="nil"/>
              <w:bottom w:val="dotted" w:sz="4" w:space="0" w:color="auto"/>
              <w:right w:val="dashed" w:sz="4" w:space="0" w:color="auto"/>
            </w:tcBorders>
            <w:shd w:val="clear" w:color="auto" w:fill="auto"/>
            <w:noWrap/>
            <w:vAlign w:val="bottom"/>
            <w:hideMark/>
          </w:tcPr>
          <w:p w14:paraId="59E17F2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AD7B37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641,800</w:t>
            </w:r>
          </w:p>
        </w:tc>
        <w:tc>
          <w:tcPr>
            <w:tcW w:w="538" w:type="pct"/>
            <w:tcBorders>
              <w:top w:val="nil"/>
              <w:left w:val="nil"/>
              <w:bottom w:val="dotted" w:sz="4" w:space="0" w:color="auto"/>
              <w:right w:val="single" w:sz="4" w:space="0" w:color="auto"/>
            </w:tcBorders>
            <w:shd w:val="clear" w:color="auto" w:fill="auto"/>
            <w:noWrap/>
            <w:vAlign w:val="bottom"/>
            <w:hideMark/>
          </w:tcPr>
          <w:p w14:paraId="000BB95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1,234,716</w:t>
            </w:r>
          </w:p>
        </w:tc>
      </w:tr>
      <w:tr w:rsidR="00D23279" w:rsidRPr="00A65F6C" w14:paraId="74D5AAF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DE799CC"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9042BA9" w14:textId="2E014CC5"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Ndihma </w:t>
            </w:r>
            <w:r w:rsidR="00D92CE4" w:rsidRPr="00A65F6C">
              <w:rPr>
                <w:rFonts w:ascii="Garamond" w:eastAsia="Times New Roman" w:hAnsi="Garamond" w:cs="Arial"/>
                <w:sz w:val="14"/>
                <w:szCs w:val="14"/>
                <w:lang w:eastAsia="sq-AL"/>
              </w:rPr>
              <w:t>j</w:t>
            </w:r>
            <w:r w:rsidRPr="00A65F6C">
              <w:rPr>
                <w:rFonts w:ascii="Garamond" w:eastAsia="Times New Roman" w:hAnsi="Garamond" w:cs="Arial"/>
                <w:sz w:val="14"/>
                <w:szCs w:val="14"/>
                <w:lang w:eastAsia="sq-AL"/>
              </w:rPr>
              <w:t>uridike</w:t>
            </w:r>
          </w:p>
        </w:tc>
        <w:tc>
          <w:tcPr>
            <w:tcW w:w="472" w:type="pct"/>
            <w:tcBorders>
              <w:top w:val="nil"/>
              <w:left w:val="nil"/>
              <w:bottom w:val="single" w:sz="4" w:space="0" w:color="auto"/>
              <w:right w:val="single" w:sz="4" w:space="0" w:color="auto"/>
            </w:tcBorders>
            <w:shd w:val="clear" w:color="auto" w:fill="auto"/>
            <w:noWrap/>
            <w:vAlign w:val="bottom"/>
            <w:hideMark/>
          </w:tcPr>
          <w:p w14:paraId="700BB24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107,224</w:t>
            </w:r>
          </w:p>
        </w:tc>
        <w:tc>
          <w:tcPr>
            <w:tcW w:w="467" w:type="pct"/>
            <w:tcBorders>
              <w:top w:val="nil"/>
              <w:left w:val="nil"/>
              <w:bottom w:val="single" w:sz="4" w:space="0" w:color="auto"/>
              <w:right w:val="dashed" w:sz="4" w:space="0" w:color="auto"/>
            </w:tcBorders>
            <w:shd w:val="clear" w:color="auto" w:fill="auto"/>
            <w:noWrap/>
            <w:vAlign w:val="bottom"/>
            <w:hideMark/>
          </w:tcPr>
          <w:p w14:paraId="0BC4583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067915D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E46B29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293F1A0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109,224</w:t>
            </w:r>
          </w:p>
        </w:tc>
      </w:tr>
      <w:tr w:rsidR="00D23279" w:rsidRPr="00A65F6C" w14:paraId="23CAC1C1"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40DE489"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lastRenderedPageBreak/>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40524D3" w14:textId="21BC3E1E"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Publikimet </w:t>
            </w:r>
            <w:r w:rsidR="00D92CE4" w:rsidRPr="00A65F6C">
              <w:rPr>
                <w:rFonts w:ascii="Garamond" w:eastAsia="Times New Roman" w:hAnsi="Garamond" w:cs="Arial"/>
                <w:sz w:val="14"/>
                <w:szCs w:val="14"/>
                <w:lang w:eastAsia="sq-AL"/>
              </w:rPr>
              <w:t>zy</w:t>
            </w:r>
            <w:r w:rsidRPr="00A65F6C">
              <w:rPr>
                <w:rFonts w:ascii="Garamond" w:eastAsia="Times New Roman" w:hAnsi="Garamond" w:cs="Arial"/>
                <w:sz w:val="14"/>
                <w:szCs w:val="14"/>
                <w:lang w:eastAsia="sq-AL"/>
              </w:rPr>
              <w:t>rtare</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3462905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67,641</w:t>
            </w:r>
          </w:p>
        </w:tc>
        <w:tc>
          <w:tcPr>
            <w:tcW w:w="467" w:type="pct"/>
            <w:tcBorders>
              <w:top w:val="single" w:sz="4" w:space="0" w:color="auto"/>
              <w:left w:val="nil"/>
              <w:bottom w:val="dotted" w:sz="4" w:space="0" w:color="auto"/>
              <w:right w:val="dashed" w:sz="4" w:space="0" w:color="auto"/>
            </w:tcBorders>
            <w:shd w:val="clear" w:color="auto" w:fill="auto"/>
            <w:noWrap/>
            <w:vAlign w:val="bottom"/>
            <w:hideMark/>
          </w:tcPr>
          <w:p w14:paraId="444728D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7" w:type="pct"/>
            <w:tcBorders>
              <w:top w:val="single" w:sz="4" w:space="0" w:color="auto"/>
              <w:left w:val="nil"/>
              <w:bottom w:val="dotted" w:sz="4" w:space="0" w:color="auto"/>
              <w:right w:val="dashed" w:sz="4" w:space="0" w:color="auto"/>
            </w:tcBorders>
            <w:shd w:val="clear" w:color="auto" w:fill="auto"/>
            <w:noWrap/>
            <w:vAlign w:val="bottom"/>
            <w:hideMark/>
          </w:tcPr>
          <w:p w14:paraId="78F6FA3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35EA646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7C1A9B7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72,641</w:t>
            </w:r>
          </w:p>
        </w:tc>
      </w:tr>
      <w:tr w:rsidR="00D23279" w:rsidRPr="00A65F6C" w14:paraId="39F753B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477D278"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3D218C3" w14:textId="36676BE7"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Mjekësia</w:t>
            </w:r>
            <w:r w:rsidR="00D23279" w:rsidRPr="00A65F6C">
              <w:rPr>
                <w:rFonts w:ascii="Garamond" w:eastAsia="Times New Roman" w:hAnsi="Garamond" w:cs="Arial"/>
                <w:sz w:val="14"/>
                <w:szCs w:val="14"/>
                <w:lang w:eastAsia="sq-AL"/>
              </w:rPr>
              <w:t xml:space="preserve"> Ligjore</w:t>
            </w:r>
          </w:p>
        </w:tc>
        <w:tc>
          <w:tcPr>
            <w:tcW w:w="472" w:type="pct"/>
            <w:tcBorders>
              <w:top w:val="nil"/>
              <w:left w:val="nil"/>
              <w:bottom w:val="dotted" w:sz="4" w:space="0" w:color="auto"/>
              <w:right w:val="single" w:sz="4" w:space="0" w:color="auto"/>
            </w:tcBorders>
            <w:shd w:val="clear" w:color="auto" w:fill="auto"/>
            <w:noWrap/>
            <w:vAlign w:val="bottom"/>
            <w:hideMark/>
          </w:tcPr>
          <w:p w14:paraId="5E0CE28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109,027</w:t>
            </w:r>
          </w:p>
        </w:tc>
        <w:tc>
          <w:tcPr>
            <w:tcW w:w="467" w:type="pct"/>
            <w:tcBorders>
              <w:top w:val="nil"/>
              <w:left w:val="nil"/>
              <w:bottom w:val="dotted" w:sz="4" w:space="0" w:color="auto"/>
              <w:right w:val="dashed" w:sz="4" w:space="0" w:color="auto"/>
            </w:tcBorders>
            <w:shd w:val="clear" w:color="auto" w:fill="auto"/>
            <w:noWrap/>
            <w:vAlign w:val="bottom"/>
            <w:hideMark/>
          </w:tcPr>
          <w:p w14:paraId="2F5A5DD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nil"/>
              <w:left w:val="nil"/>
              <w:bottom w:val="dotted" w:sz="4" w:space="0" w:color="auto"/>
              <w:right w:val="dashed" w:sz="4" w:space="0" w:color="auto"/>
            </w:tcBorders>
            <w:shd w:val="clear" w:color="auto" w:fill="auto"/>
            <w:noWrap/>
            <w:vAlign w:val="bottom"/>
            <w:hideMark/>
          </w:tcPr>
          <w:p w14:paraId="38CE8E9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7412B5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4A29A04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110,027</w:t>
            </w:r>
          </w:p>
        </w:tc>
      </w:tr>
      <w:tr w:rsidR="00D23279" w:rsidRPr="00A65F6C" w14:paraId="34D1DEF9"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053274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03440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1160D61" w14:textId="7E277ACB"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Sistemi i </w:t>
            </w:r>
            <w:r w:rsidR="00D92CE4" w:rsidRPr="00A65F6C">
              <w:rPr>
                <w:rFonts w:ascii="Garamond" w:eastAsia="Times New Roman" w:hAnsi="Garamond" w:cs="Arial"/>
                <w:sz w:val="14"/>
                <w:szCs w:val="14"/>
                <w:lang w:eastAsia="sq-AL"/>
              </w:rPr>
              <w:t>burgje</w:t>
            </w:r>
            <w:r w:rsidRPr="00A65F6C">
              <w:rPr>
                <w:rFonts w:ascii="Garamond" w:eastAsia="Times New Roman" w:hAnsi="Garamond" w:cs="Arial"/>
                <w:sz w:val="14"/>
                <w:szCs w:val="14"/>
                <w:lang w:eastAsia="sq-AL"/>
              </w:rPr>
              <w:t>ve</w:t>
            </w:r>
          </w:p>
        </w:tc>
        <w:tc>
          <w:tcPr>
            <w:tcW w:w="472" w:type="pct"/>
            <w:tcBorders>
              <w:top w:val="nil"/>
              <w:left w:val="nil"/>
              <w:bottom w:val="dotted" w:sz="4" w:space="0" w:color="auto"/>
              <w:right w:val="single" w:sz="4" w:space="0" w:color="auto"/>
            </w:tcBorders>
            <w:shd w:val="clear" w:color="auto" w:fill="auto"/>
            <w:noWrap/>
            <w:vAlign w:val="bottom"/>
            <w:hideMark/>
          </w:tcPr>
          <w:p w14:paraId="760C2C7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8,540,276</w:t>
            </w:r>
          </w:p>
        </w:tc>
        <w:tc>
          <w:tcPr>
            <w:tcW w:w="467" w:type="pct"/>
            <w:tcBorders>
              <w:top w:val="nil"/>
              <w:left w:val="nil"/>
              <w:bottom w:val="dotted" w:sz="4" w:space="0" w:color="auto"/>
              <w:right w:val="dashed" w:sz="4" w:space="0" w:color="auto"/>
            </w:tcBorders>
            <w:shd w:val="clear" w:color="auto" w:fill="auto"/>
            <w:noWrap/>
            <w:vAlign w:val="bottom"/>
            <w:hideMark/>
          </w:tcPr>
          <w:p w14:paraId="4C1380C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540,000</w:t>
            </w:r>
          </w:p>
        </w:tc>
        <w:tc>
          <w:tcPr>
            <w:tcW w:w="437" w:type="pct"/>
            <w:tcBorders>
              <w:top w:val="nil"/>
              <w:left w:val="nil"/>
              <w:bottom w:val="dotted" w:sz="4" w:space="0" w:color="auto"/>
              <w:right w:val="dashed" w:sz="4" w:space="0" w:color="auto"/>
            </w:tcBorders>
            <w:shd w:val="clear" w:color="auto" w:fill="auto"/>
            <w:noWrap/>
            <w:vAlign w:val="bottom"/>
            <w:hideMark/>
          </w:tcPr>
          <w:p w14:paraId="233FB27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DADB80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540,000</w:t>
            </w:r>
          </w:p>
        </w:tc>
        <w:tc>
          <w:tcPr>
            <w:tcW w:w="538" w:type="pct"/>
            <w:tcBorders>
              <w:top w:val="nil"/>
              <w:left w:val="nil"/>
              <w:bottom w:val="dotted" w:sz="4" w:space="0" w:color="auto"/>
              <w:right w:val="single" w:sz="4" w:space="0" w:color="auto"/>
            </w:tcBorders>
            <w:shd w:val="clear" w:color="auto" w:fill="auto"/>
            <w:noWrap/>
            <w:vAlign w:val="bottom"/>
            <w:hideMark/>
          </w:tcPr>
          <w:p w14:paraId="6C7A8F2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9,080,276</w:t>
            </w:r>
          </w:p>
        </w:tc>
      </w:tr>
      <w:tr w:rsidR="00D23279" w:rsidRPr="00A65F6C" w14:paraId="11116C69"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63C534"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891586B" w14:textId="75E759ED"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D23279"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Përmbarimit</w:t>
            </w:r>
            <w:r w:rsidR="00D23279"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Gjyqësor</w:t>
            </w:r>
          </w:p>
        </w:tc>
        <w:tc>
          <w:tcPr>
            <w:tcW w:w="472" w:type="pct"/>
            <w:tcBorders>
              <w:top w:val="nil"/>
              <w:left w:val="nil"/>
              <w:bottom w:val="dotted" w:sz="4" w:space="0" w:color="auto"/>
              <w:right w:val="single" w:sz="4" w:space="0" w:color="auto"/>
            </w:tcBorders>
            <w:shd w:val="clear" w:color="auto" w:fill="auto"/>
            <w:noWrap/>
            <w:vAlign w:val="bottom"/>
            <w:hideMark/>
          </w:tcPr>
          <w:p w14:paraId="7AF9FCE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306,493</w:t>
            </w:r>
          </w:p>
        </w:tc>
        <w:tc>
          <w:tcPr>
            <w:tcW w:w="467" w:type="pct"/>
            <w:tcBorders>
              <w:top w:val="nil"/>
              <w:left w:val="nil"/>
              <w:bottom w:val="dotted" w:sz="4" w:space="0" w:color="auto"/>
              <w:right w:val="dashed" w:sz="4" w:space="0" w:color="auto"/>
            </w:tcBorders>
            <w:shd w:val="clear" w:color="auto" w:fill="auto"/>
            <w:noWrap/>
            <w:vAlign w:val="bottom"/>
            <w:hideMark/>
          </w:tcPr>
          <w:p w14:paraId="63670EE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03B321D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A26D76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0F2171A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311,493</w:t>
            </w:r>
          </w:p>
        </w:tc>
      </w:tr>
      <w:tr w:rsidR="00D23279" w:rsidRPr="00A65F6C" w14:paraId="16313BA6"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6478A4B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272" w:type="pct"/>
            <w:tcBorders>
              <w:top w:val="nil"/>
              <w:left w:val="single" w:sz="4" w:space="0" w:color="auto"/>
              <w:bottom w:val="nil"/>
              <w:right w:val="single" w:sz="4" w:space="0" w:color="auto"/>
            </w:tcBorders>
            <w:shd w:val="clear" w:color="auto" w:fill="auto"/>
            <w:noWrap/>
            <w:vAlign w:val="bottom"/>
            <w:hideMark/>
          </w:tcPr>
          <w:p w14:paraId="03545056" w14:textId="2B94B961"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 për çështjet</w:t>
            </w:r>
            <w:r w:rsidR="00D23279"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birësimeve</w:t>
            </w:r>
          </w:p>
        </w:tc>
        <w:tc>
          <w:tcPr>
            <w:tcW w:w="472" w:type="pct"/>
            <w:tcBorders>
              <w:top w:val="nil"/>
              <w:left w:val="nil"/>
              <w:bottom w:val="nil"/>
              <w:right w:val="single" w:sz="4" w:space="0" w:color="auto"/>
            </w:tcBorders>
            <w:shd w:val="clear" w:color="auto" w:fill="auto"/>
            <w:noWrap/>
            <w:vAlign w:val="bottom"/>
            <w:hideMark/>
          </w:tcPr>
          <w:p w14:paraId="549AA1C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18,400</w:t>
            </w:r>
          </w:p>
        </w:tc>
        <w:tc>
          <w:tcPr>
            <w:tcW w:w="467" w:type="pct"/>
            <w:tcBorders>
              <w:top w:val="nil"/>
              <w:left w:val="nil"/>
              <w:bottom w:val="nil"/>
              <w:right w:val="dashed" w:sz="4" w:space="0" w:color="auto"/>
            </w:tcBorders>
            <w:shd w:val="clear" w:color="auto" w:fill="auto"/>
            <w:noWrap/>
            <w:vAlign w:val="bottom"/>
            <w:hideMark/>
          </w:tcPr>
          <w:p w14:paraId="4B3CFB0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w:t>
            </w:r>
          </w:p>
        </w:tc>
        <w:tc>
          <w:tcPr>
            <w:tcW w:w="437" w:type="pct"/>
            <w:tcBorders>
              <w:top w:val="nil"/>
              <w:left w:val="nil"/>
              <w:bottom w:val="nil"/>
              <w:right w:val="dashed" w:sz="4" w:space="0" w:color="auto"/>
            </w:tcBorders>
            <w:shd w:val="clear" w:color="auto" w:fill="auto"/>
            <w:noWrap/>
            <w:vAlign w:val="bottom"/>
            <w:hideMark/>
          </w:tcPr>
          <w:p w14:paraId="7D78158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02E0081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w:t>
            </w:r>
          </w:p>
        </w:tc>
        <w:tc>
          <w:tcPr>
            <w:tcW w:w="538" w:type="pct"/>
            <w:tcBorders>
              <w:top w:val="nil"/>
              <w:left w:val="nil"/>
              <w:bottom w:val="nil"/>
              <w:right w:val="single" w:sz="4" w:space="0" w:color="auto"/>
            </w:tcBorders>
            <w:shd w:val="clear" w:color="auto" w:fill="auto"/>
            <w:noWrap/>
            <w:vAlign w:val="bottom"/>
            <w:hideMark/>
          </w:tcPr>
          <w:p w14:paraId="67A3E91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18,600</w:t>
            </w:r>
          </w:p>
        </w:tc>
      </w:tr>
      <w:tr w:rsidR="00D23279" w:rsidRPr="00A65F6C" w14:paraId="128DB113"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9CA0D31"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01180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5769125A" w14:textId="28F518CE"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D23279"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kthimit dhe kompensimit të pronave</w:t>
            </w:r>
          </w:p>
        </w:tc>
        <w:tc>
          <w:tcPr>
            <w:tcW w:w="472" w:type="pct"/>
            <w:tcBorders>
              <w:top w:val="dotted" w:sz="4" w:space="0" w:color="auto"/>
              <w:left w:val="nil"/>
              <w:bottom w:val="nil"/>
              <w:right w:val="single" w:sz="4" w:space="0" w:color="auto"/>
            </w:tcBorders>
            <w:shd w:val="clear" w:color="auto" w:fill="auto"/>
            <w:noWrap/>
            <w:vAlign w:val="bottom"/>
            <w:hideMark/>
          </w:tcPr>
          <w:p w14:paraId="74F1E2C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4,915,973</w:t>
            </w:r>
          </w:p>
        </w:tc>
        <w:tc>
          <w:tcPr>
            <w:tcW w:w="467" w:type="pct"/>
            <w:tcBorders>
              <w:top w:val="dotted" w:sz="4" w:space="0" w:color="auto"/>
              <w:left w:val="nil"/>
              <w:bottom w:val="nil"/>
              <w:right w:val="dashed" w:sz="4" w:space="0" w:color="auto"/>
            </w:tcBorders>
            <w:shd w:val="clear" w:color="auto" w:fill="auto"/>
            <w:noWrap/>
            <w:vAlign w:val="bottom"/>
            <w:hideMark/>
          </w:tcPr>
          <w:p w14:paraId="7E95F58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437" w:type="pct"/>
            <w:tcBorders>
              <w:top w:val="dotted" w:sz="4" w:space="0" w:color="auto"/>
              <w:left w:val="nil"/>
              <w:bottom w:val="nil"/>
              <w:right w:val="dashed" w:sz="4" w:space="0" w:color="auto"/>
            </w:tcBorders>
            <w:shd w:val="clear" w:color="auto" w:fill="auto"/>
            <w:noWrap/>
            <w:vAlign w:val="bottom"/>
            <w:hideMark/>
          </w:tcPr>
          <w:p w14:paraId="59FA662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762E0C6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538" w:type="pct"/>
            <w:tcBorders>
              <w:top w:val="dotted" w:sz="4" w:space="0" w:color="auto"/>
              <w:left w:val="nil"/>
              <w:bottom w:val="nil"/>
              <w:right w:val="single" w:sz="4" w:space="0" w:color="auto"/>
            </w:tcBorders>
            <w:shd w:val="clear" w:color="auto" w:fill="auto"/>
            <w:noWrap/>
            <w:vAlign w:val="bottom"/>
            <w:hideMark/>
          </w:tcPr>
          <w:p w14:paraId="5F9FDA7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4,918,973</w:t>
            </w:r>
          </w:p>
        </w:tc>
      </w:tr>
      <w:tr w:rsidR="00D23279" w:rsidRPr="00A65F6C" w14:paraId="13295F85" w14:textId="77777777" w:rsidTr="00D23279">
        <w:trPr>
          <w:trHeight w:val="180"/>
          <w:jc w:val="center"/>
        </w:trPr>
        <w:tc>
          <w:tcPr>
            <w:tcW w:w="350"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60CEDA3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03490</w:t>
            </w:r>
          </w:p>
        </w:tc>
        <w:tc>
          <w:tcPr>
            <w:tcW w:w="2272" w:type="pct"/>
            <w:tcBorders>
              <w:top w:val="dotted" w:sz="4" w:space="0" w:color="auto"/>
              <w:left w:val="nil"/>
              <w:bottom w:val="dotted" w:sz="4" w:space="0" w:color="auto"/>
              <w:right w:val="nil"/>
            </w:tcBorders>
            <w:shd w:val="clear" w:color="auto" w:fill="auto"/>
            <w:noWrap/>
            <w:vAlign w:val="bottom"/>
            <w:hideMark/>
          </w:tcPr>
          <w:p w14:paraId="7A95CE7C" w14:textId="09A442B5"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D23279"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Provës</w:t>
            </w:r>
          </w:p>
        </w:tc>
        <w:tc>
          <w:tcPr>
            <w:tcW w:w="47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01F63D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213,994</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2F45B4B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20330EF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61D14FC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auto" w:fill="auto"/>
            <w:noWrap/>
            <w:vAlign w:val="bottom"/>
            <w:hideMark/>
          </w:tcPr>
          <w:p w14:paraId="35EE546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215,994</w:t>
            </w:r>
          </w:p>
        </w:tc>
      </w:tr>
      <w:tr w:rsidR="00D23279" w:rsidRPr="00A65F6C" w14:paraId="2567AE73"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5423235"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15</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78CDA45" w14:textId="7D313853"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D92CE4" w:rsidRPr="00A65F6C">
              <w:rPr>
                <w:rFonts w:ascii="Garamond" w:eastAsia="Times New Roman" w:hAnsi="Garamond" w:cs="Arial"/>
                <w:b/>
                <w:bCs/>
                <w:color w:val="000000"/>
                <w:sz w:val="14"/>
                <w:szCs w:val="14"/>
                <w:lang w:eastAsia="sq-AL"/>
              </w:rPr>
              <w:t>Evropës</w:t>
            </w:r>
            <w:r w:rsidRPr="00A65F6C">
              <w:rPr>
                <w:rFonts w:ascii="Garamond" w:eastAsia="Times New Roman" w:hAnsi="Garamond" w:cs="Arial"/>
                <w:b/>
                <w:bCs/>
                <w:color w:val="000000"/>
                <w:sz w:val="14"/>
                <w:szCs w:val="14"/>
                <w:lang w:eastAsia="sq-AL"/>
              </w:rPr>
              <w:t xml:space="preserve"> dhe </w:t>
            </w:r>
            <w:r w:rsidR="00D92CE4" w:rsidRPr="00A65F6C">
              <w:rPr>
                <w:rFonts w:ascii="Garamond" w:eastAsia="Times New Roman" w:hAnsi="Garamond" w:cs="Arial"/>
                <w:b/>
                <w:bCs/>
                <w:color w:val="000000"/>
                <w:sz w:val="14"/>
                <w:szCs w:val="14"/>
                <w:lang w:eastAsia="sq-AL"/>
              </w:rPr>
              <w:t>Punëve</w:t>
            </w:r>
            <w:r w:rsidRPr="00A65F6C">
              <w:rPr>
                <w:rFonts w:ascii="Garamond" w:eastAsia="Times New Roman" w:hAnsi="Garamond" w:cs="Arial"/>
                <w:b/>
                <w:bCs/>
                <w:color w:val="000000"/>
                <w:sz w:val="14"/>
                <w:szCs w:val="14"/>
                <w:lang w:eastAsia="sq-AL"/>
              </w:rPr>
              <w:t xml:space="preserve"> t</w:t>
            </w:r>
            <w:r w:rsidR="00D92CE4"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Jashtme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19E59B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3,229,887</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2E39FD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275,000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1789C7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B17ECB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275,000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FE027E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3,504,887</w:t>
            </w:r>
          </w:p>
        </w:tc>
      </w:tr>
      <w:tr w:rsidR="00D23279" w:rsidRPr="00A65F6C" w14:paraId="5199D8E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59C29F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3031824" w14:textId="6C7B8759"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48C1D90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322,411</w:t>
            </w:r>
          </w:p>
        </w:tc>
        <w:tc>
          <w:tcPr>
            <w:tcW w:w="467" w:type="pct"/>
            <w:tcBorders>
              <w:top w:val="nil"/>
              <w:left w:val="nil"/>
              <w:bottom w:val="dotted" w:sz="4" w:space="0" w:color="auto"/>
              <w:right w:val="dashed" w:sz="4" w:space="0" w:color="auto"/>
            </w:tcBorders>
            <w:shd w:val="clear" w:color="auto" w:fill="auto"/>
            <w:noWrap/>
            <w:vAlign w:val="bottom"/>
            <w:hideMark/>
          </w:tcPr>
          <w:p w14:paraId="4FAF7AA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260,000</w:t>
            </w:r>
          </w:p>
        </w:tc>
        <w:tc>
          <w:tcPr>
            <w:tcW w:w="437" w:type="pct"/>
            <w:tcBorders>
              <w:top w:val="nil"/>
              <w:left w:val="nil"/>
              <w:bottom w:val="dotted" w:sz="4" w:space="0" w:color="auto"/>
              <w:right w:val="dashed" w:sz="4" w:space="0" w:color="auto"/>
            </w:tcBorders>
            <w:shd w:val="clear" w:color="auto" w:fill="auto"/>
            <w:noWrap/>
            <w:vAlign w:val="bottom"/>
            <w:hideMark/>
          </w:tcPr>
          <w:p w14:paraId="1A00E00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E9EA54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260,000</w:t>
            </w:r>
          </w:p>
        </w:tc>
        <w:tc>
          <w:tcPr>
            <w:tcW w:w="538" w:type="pct"/>
            <w:tcBorders>
              <w:top w:val="nil"/>
              <w:left w:val="nil"/>
              <w:bottom w:val="dotted" w:sz="4" w:space="0" w:color="auto"/>
              <w:right w:val="single" w:sz="4" w:space="0" w:color="auto"/>
            </w:tcBorders>
            <w:shd w:val="clear" w:color="auto" w:fill="auto"/>
            <w:noWrap/>
            <w:vAlign w:val="bottom"/>
            <w:hideMark/>
          </w:tcPr>
          <w:p w14:paraId="1737C55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582,411</w:t>
            </w:r>
          </w:p>
        </w:tc>
      </w:tr>
      <w:tr w:rsidR="00D23279" w:rsidRPr="00A65F6C" w14:paraId="4AB8ABD4"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1622979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2" w:type="pct"/>
            <w:tcBorders>
              <w:top w:val="nil"/>
              <w:left w:val="single" w:sz="4" w:space="0" w:color="auto"/>
              <w:bottom w:val="nil"/>
              <w:right w:val="single" w:sz="4" w:space="0" w:color="auto"/>
            </w:tcBorders>
            <w:shd w:val="clear" w:color="auto" w:fill="auto"/>
            <w:noWrap/>
            <w:vAlign w:val="bottom"/>
            <w:hideMark/>
          </w:tcPr>
          <w:p w14:paraId="481D6F5D" w14:textId="0A95EB98"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23279" w:rsidRPr="00A65F6C">
              <w:rPr>
                <w:rFonts w:ascii="Garamond" w:eastAsia="Times New Roman" w:hAnsi="Garamond" w:cs="Arial"/>
                <w:sz w:val="14"/>
                <w:szCs w:val="14"/>
                <w:lang w:eastAsia="sq-AL"/>
              </w:rPr>
              <w:t xml:space="preserve"> diplomatike </w:t>
            </w:r>
            <w:r w:rsidRPr="00A65F6C">
              <w:rPr>
                <w:rFonts w:ascii="Garamond" w:eastAsia="Times New Roman" w:hAnsi="Garamond" w:cs="Arial"/>
                <w:sz w:val="14"/>
                <w:szCs w:val="14"/>
                <w:lang w:eastAsia="sq-AL"/>
              </w:rPr>
              <w:t>jashtë</w:t>
            </w:r>
            <w:r w:rsidR="00D23279" w:rsidRPr="00A65F6C">
              <w:rPr>
                <w:rFonts w:ascii="Garamond" w:eastAsia="Times New Roman" w:hAnsi="Garamond" w:cs="Arial"/>
                <w:sz w:val="14"/>
                <w:szCs w:val="14"/>
                <w:lang w:eastAsia="sq-AL"/>
              </w:rPr>
              <w:t xml:space="preserve"> shtetit</w:t>
            </w:r>
          </w:p>
        </w:tc>
        <w:tc>
          <w:tcPr>
            <w:tcW w:w="472" w:type="pct"/>
            <w:tcBorders>
              <w:top w:val="nil"/>
              <w:left w:val="nil"/>
              <w:bottom w:val="nil"/>
              <w:right w:val="single" w:sz="4" w:space="0" w:color="auto"/>
            </w:tcBorders>
            <w:shd w:val="clear" w:color="auto" w:fill="auto"/>
            <w:noWrap/>
            <w:vAlign w:val="bottom"/>
            <w:hideMark/>
          </w:tcPr>
          <w:p w14:paraId="2C462CE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2,584,009</w:t>
            </w:r>
          </w:p>
        </w:tc>
        <w:tc>
          <w:tcPr>
            <w:tcW w:w="467" w:type="pct"/>
            <w:tcBorders>
              <w:top w:val="nil"/>
              <w:left w:val="nil"/>
              <w:bottom w:val="nil"/>
              <w:right w:val="dashed" w:sz="4" w:space="0" w:color="auto"/>
            </w:tcBorders>
            <w:shd w:val="clear" w:color="auto" w:fill="auto"/>
            <w:noWrap/>
            <w:vAlign w:val="bottom"/>
            <w:hideMark/>
          </w:tcPr>
          <w:p w14:paraId="1B34BBB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437" w:type="pct"/>
            <w:tcBorders>
              <w:top w:val="nil"/>
              <w:left w:val="nil"/>
              <w:bottom w:val="nil"/>
              <w:right w:val="dashed" w:sz="4" w:space="0" w:color="auto"/>
            </w:tcBorders>
            <w:shd w:val="clear" w:color="auto" w:fill="auto"/>
            <w:noWrap/>
            <w:vAlign w:val="bottom"/>
            <w:hideMark/>
          </w:tcPr>
          <w:p w14:paraId="5112E8C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5D78C6B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538" w:type="pct"/>
            <w:tcBorders>
              <w:top w:val="nil"/>
              <w:left w:val="nil"/>
              <w:bottom w:val="nil"/>
              <w:right w:val="single" w:sz="4" w:space="0" w:color="auto"/>
            </w:tcBorders>
            <w:shd w:val="clear" w:color="auto" w:fill="auto"/>
            <w:noWrap/>
            <w:vAlign w:val="bottom"/>
            <w:hideMark/>
          </w:tcPr>
          <w:p w14:paraId="7D6C9C6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2,599,009</w:t>
            </w:r>
          </w:p>
        </w:tc>
      </w:tr>
      <w:tr w:rsidR="00D23279" w:rsidRPr="00A65F6C" w14:paraId="44AEADFC"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9A4B57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2ED25AB7" w14:textId="78456025"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Aktiviteti diplomatik dhe konsullor i </w:t>
            </w:r>
            <w:proofErr w:type="spellStart"/>
            <w:r w:rsidRPr="00A65F6C">
              <w:rPr>
                <w:rFonts w:ascii="Garamond" w:eastAsia="Times New Roman" w:hAnsi="Garamond" w:cs="Arial"/>
                <w:sz w:val="14"/>
                <w:szCs w:val="14"/>
                <w:lang w:eastAsia="sq-AL"/>
              </w:rPr>
              <w:t>MPJ</w:t>
            </w:r>
            <w:proofErr w:type="spellEnd"/>
            <w:r w:rsidR="00D92CE4" w:rsidRPr="00A65F6C">
              <w:rPr>
                <w:rFonts w:ascii="Garamond" w:eastAsia="Times New Roman" w:hAnsi="Garamond" w:cs="Arial"/>
                <w:sz w:val="14"/>
                <w:szCs w:val="14"/>
                <w:lang w:eastAsia="sq-AL"/>
              </w:rPr>
              <w:t>-së</w:t>
            </w:r>
          </w:p>
        </w:tc>
        <w:tc>
          <w:tcPr>
            <w:tcW w:w="472" w:type="pct"/>
            <w:tcBorders>
              <w:top w:val="dotted" w:sz="4" w:space="0" w:color="auto"/>
              <w:left w:val="nil"/>
              <w:bottom w:val="dotted" w:sz="4" w:space="0" w:color="auto"/>
              <w:right w:val="single" w:sz="4" w:space="0" w:color="auto"/>
            </w:tcBorders>
            <w:shd w:val="clear" w:color="auto" w:fill="auto"/>
            <w:noWrap/>
            <w:vAlign w:val="bottom"/>
            <w:hideMark/>
          </w:tcPr>
          <w:p w14:paraId="56EEF91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323,467</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28D5F22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32B8322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5F69473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64DE715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323,467</w:t>
            </w:r>
          </w:p>
        </w:tc>
      </w:tr>
      <w:tr w:rsidR="00D23279" w:rsidRPr="00A65F6C" w14:paraId="516BA2D4"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C5569CB"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3C89B5C"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Ministria e Brendshme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71FD1A1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26,795,489</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5E0014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872,000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D9E284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77B448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1,272,000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F0156C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28,067,489</w:t>
            </w:r>
          </w:p>
        </w:tc>
      </w:tr>
      <w:tr w:rsidR="00D23279" w:rsidRPr="00A65F6C" w14:paraId="606DD158"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9528D3D"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F01180D" w14:textId="7158C1F8"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4804A21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1,480,175</w:t>
            </w:r>
          </w:p>
        </w:tc>
        <w:tc>
          <w:tcPr>
            <w:tcW w:w="467" w:type="pct"/>
            <w:tcBorders>
              <w:top w:val="nil"/>
              <w:left w:val="nil"/>
              <w:bottom w:val="dotted" w:sz="4" w:space="0" w:color="auto"/>
              <w:right w:val="dashed" w:sz="4" w:space="0" w:color="auto"/>
            </w:tcBorders>
            <w:shd w:val="clear" w:color="auto" w:fill="auto"/>
            <w:noWrap/>
            <w:vAlign w:val="bottom"/>
            <w:hideMark/>
          </w:tcPr>
          <w:p w14:paraId="74CAE70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122,849</w:t>
            </w:r>
          </w:p>
        </w:tc>
        <w:tc>
          <w:tcPr>
            <w:tcW w:w="437" w:type="pct"/>
            <w:tcBorders>
              <w:top w:val="nil"/>
              <w:left w:val="nil"/>
              <w:bottom w:val="dotted" w:sz="4" w:space="0" w:color="auto"/>
              <w:right w:val="dashed" w:sz="4" w:space="0" w:color="auto"/>
            </w:tcBorders>
            <w:shd w:val="clear" w:color="auto" w:fill="auto"/>
            <w:noWrap/>
            <w:vAlign w:val="bottom"/>
            <w:hideMark/>
          </w:tcPr>
          <w:p w14:paraId="270DEAD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BF7C26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122,849</w:t>
            </w:r>
          </w:p>
        </w:tc>
        <w:tc>
          <w:tcPr>
            <w:tcW w:w="538" w:type="pct"/>
            <w:tcBorders>
              <w:top w:val="nil"/>
              <w:left w:val="nil"/>
              <w:bottom w:val="dotted" w:sz="4" w:space="0" w:color="auto"/>
              <w:right w:val="single" w:sz="4" w:space="0" w:color="auto"/>
            </w:tcBorders>
            <w:shd w:val="clear" w:color="auto" w:fill="auto"/>
            <w:noWrap/>
            <w:vAlign w:val="bottom"/>
            <w:hideMark/>
          </w:tcPr>
          <w:p w14:paraId="4AE8CF8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1,603,024</w:t>
            </w:r>
          </w:p>
        </w:tc>
      </w:tr>
      <w:tr w:rsidR="00D23279" w:rsidRPr="00A65F6C" w14:paraId="35F0D84D"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005075D"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BF8784B"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Policia e Shtetit</w:t>
            </w:r>
          </w:p>
        </w:tc>
        <w:tc>
          <w:tcPr>
            <w:tcW w:w="472" w:type="pct"/>
            <w:tcBorders>
              <w:top w:val="nil"/>
              <w:left w:val="nil"/>
              <w:bottom w:val="dotted" w:sz="4" w:space="0" w:color="auto"/>
              <w:right w:val="single" w:sz="4" w:space="0" w:color="auto"/>
            </w:tcBorders>
            <w:shd w:val="clear" w:color="auto" w:fill="auto"/>
            <w:noWrap/>
            <w:vAlign w:val="bottom"/>
            <w:hideMark/>
          </w:tcPr>
          <w:p w14:paraId="562B925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21,754,096</w:t>
            </w:r>
          </w:p>
        </w:tc>
        <w:tc>
          <w:tcPr>
            <w:tcW w:w="467" w:type="pct"/>
            <w:tcBorders>
              <w:top w:val="nil"/>
              <w:left w:val="nil"/>
              <w:bottom w:val="dotted" w:sz="4" w:space="0" w:color="auto"/>
              <w:right w:val="dashed" w:sz="4" w:space="0" w:color="auto"/>
            </w:tcBorders>
            <w:shd w:val="clear" w:color="auto" w:fill="auto"/>
            <w:noWrap/>
            <w:vAlign w:val="bottom"/>
            <w:hideMark/>
          </w:tcPr>
          <w:p w14:paraId="6098E25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512,151</w:t>
            </w:r>
          </w:p>
        </w:tc>
        <w:tc>
          <w:tcPr>
            <w:tcW w:w="437" w:type="pct"/>
            <w:tcBorders>
              <w:top w:val="nil"/>
              <w:left w:val="nil"/>
              <w:bottom w:val="dotted" w:sz="4" w:space="0" w:color="auto"/>
              <w:right w:val="dashed" w:sz="4" w:space="0" w:color="auto"/>
            </w:tcBorders>
            <w:shd w:val="clear" w:color="auto" w:fill="auto"/>
            <w:noWrap/>
            <w:vAlign w:val="bottom"/>
            <w:hideMark/>
          </w:tcPr>
          <w:p w14:paraId="642F6D2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400,000</w:t>
            </w:r>
          </w:p>
        </w:tc>
        <w:tc>
          <w:tcPr>
            <w:tcW w:w="461" w:type="pct"/>
            <w:tcBorders>
              <w:top w:val="nil"/>
              <w:left w:val="nil"/>
              <w:bottom w:val="dotted" w:sz="4" w:space="0" w:color="auto"/>
              <w:right w:val="single" w:sz="4" w:space="0" w:color="auto"/>
            </w:tcBorders>
            <w:shd w:val="clear" w:color="auto" w:fill="auto"/>
            <w:noWrap/>
            <w:vAlign w:val="bottom"/>
            <w:hideMark/>
          </w:tcPr>
          <w:p w14:paraId="0A7A892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912,151</w:t>
            </w:r>
          </w:p>
        </w:tc>
        <w:tc>
          <w:tcPr>
            <w:tcW w:w="538" w:type="pct"/>
            <w:tcBorders>
              <w:top w:val="nil"/>
              <w:left w:val="nil"/>
              <w:bottom w:val="dotted" w:sz="4" w:space="0" w:color="auto"/>
              <w:right w:val="single" w:sz="4" w:space="0" w:color="auto"/>
            </w:tcBorders>
            <w:shd w:val="clear" w:color="auto" w:fill="auto"/>
            <w:noWrap/>
            <w:vAlign w:val="bottom"/>
            <w:hideMark/>
          </w:tcPr>
          <w:p w14:paraId="19ED0BF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22,666,247</w:t>
            </w:r>
          </w:p>
        </w:tc>
      </w:tr>
      <w:tr w:rsidR="00D23279" w:rsidRPr="00A65F6C" w14:paraId="0B4C222D"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3A6C614"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009F1BD" w14:textId="74D44D9A"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Garda e </w:t>
            </w:r>
            <w:r w:rsidR="00D92CE4" w:rsidRPr="00A65F6C">
              <w:rPr>
                <w:rFonts w:ascii="Garamond" w:eastAsia="Times New Roman" w:hAnsi="Garamond" w:cs="Arial"/>
                <w:sz w:val="14"/>
                <w:szCs w:val="14"/>
                <w:lang w:eastAsia="sq-AL"/>
              </w:rPr>
              <w:t>Republikës</w:t>
            </w:r>
          </w:p>
        </w:tc>
        <w:tc>
          <w:tcPr>
            <w:tcW w:w="472" w:type="pct"/>
            <w:tcBorders>
              <w:top w:val="nil"/>
              <w:left w:val="nil"/>
              <w:bottom w:val="dotted" w:sz="4" w:space="0" w:color="auto"/>
              <w:right w:val="single" w:sz="4" w:space="0" w:color="auto"/>
            </w:tcBorders>
            <w:shd w:val="clear" w:color="auto" w:fill="auto"/>
            <w:noWrap/>
            <w:vAlign w:val="bottom"/>
            <w:hideMark/>
          </w:tcPr>
          <w:p w14:paraId="788BBEE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2,175,483</w:t>
            </w:r>
          </w:p>
        </w:tc>
        <w:tc>
          <w:tcPr>
            <w:tcW w:w="467" w:type="pct"/>
            <w:tcBorders>
              <w:top w:val="nil"/>
              <w:left w:val="nil"/>
              <w:bottom w:val="dotted" w:sz="4" w:space="0" w:color="auto"/>
              <w:right w:val="dashed" w:sz="4" w:space="0" w:color="auto"/>
            </w:tcBorders>
            <w:shd w:val="clear" w:color="auto" w:fill="auto"/>
            <w:noWrap/>
            <w:vAlign w:val="bottom"/>
            <w:hideMark/>
          </w:tcPr>
          <w:p w14:paraId="24272BD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437" w:type="pct"/>
            <w:tcBorders>
              <w:top w:val="nil"/>
              <w:left w:val="nil"/>
              <w:bottom w:val="dotted" w:sz="4" w:space="0" w:color="auto"/>
              <w:right w:val="dashed" w:sz="4" w:space="0" w:color="auto"/>
            </w:tcBorders>
            <w:shd w:val="clear" w:color="auto" w:fill="auto"/>
            <w:noWrap/>
            <w:vAlign w:val="bottom"/>
            <w:hideMark/>
          </w:tcPr>
          <w:p w14:paraId="0DCA7AA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BD0297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538" w:type="pct"/>
            <w:tcBorders>
              <w:top w:val="nil"/>
              <w:left w:val="nil"/>
              <w:bottom w:val="dotted" w:sz="4" w:space="0" w:color="auto"/>
              <w:right w:val="single" w:sz="4" w:space="0" w:color="auto"/>
            </w:tcBorders>
            <w:shd w:val="clear" w:color="auto" w:fill="auto"/>
            <w:noWrap/>
            <w:vAlign w:val="bottom"/>
            <w:hideMark/>
          </w:tcPr>
          <w:p w14:paraId="6BD2A68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2,205,483</w:t>
            </w:r>
          </w:p>
        </w:tc>
      </w:tr>
      <w:tr w:rsidR="00D23279" w:rsidRPr="00A65F6C" w14:paraId="4F12ECE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2C7DF9C"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8DA0D2F" w14:textId="02C70F65"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Prefekturat dhe </w:t>
            </w:r>
            <w:r w:rsidR="00D92CE4" w:rsidRPr="00A65F6C">
              <w:rPr>
                <w:rFonts w:ascii="Garamond" w:eastAsia="Times New Roman" w:hAnsi="Garamond" w:cs="Arial"/>
                <w:sz w:val="14"/>
                <w:szCs w:val="14"/>
                <w:lang w:eastAsia="sq-AL"/>
              </w:rPr>
              <w:t>funksionet e deleguara të pushtetit vendor</w:t>
            </w:r>
          </w:p>
        </w:tc>
        <w:tc>
          <w:tcPr>
            <w:tcW w:w="472" w:type="pct"/>
            <w:tcBorders>
              <w:top w:val="nil"/>
              <w:left w:val="nil"/>
              <w:bottom w:val="dotted" w:sz="4" w:space="0" w:color="auto"/>
              <w:right w:val="single" w:sz="4" w:space="0" w:color="auto"/>
            </w:tcBorders>
            <w:shd w:val="clear" w:color="auto" w:fill="auto"/>
            <w:noWrap/>
            <w:vAlign w:val="bottom"/>
            <w:hideMark/>
          </w:tcPr>
          <w:p w14:paraId="70388FA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661,333</w:t>
            </w:r>
          </w:p>
        </w:tc>
        <w:tc>
          <w:tcPr>
            <w:tcW w:w="467" w:type="pct"/>
            <w:tcBorders>
              <w:top w:val="nil"/>
              <w:left w:val="nil"/>
              <w:bottom w:val="dotted" w:sz="4" w:space="0" w:color="auto"/>
              <w:right w:val="dashed" w:sz="4" w:space="0" w:color="auto"/>
            </w:tcBorders>
            <w:shd w:val="clear" w:color="auto" w:fill="auto"/>
            <w:noWrap/>
            <w:vAlign w:val="bottom"/>
            <w:hideMark/>
          </w:tcPr>
          <w:p w14:paraId="44ECDB4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4DA42CB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E5576F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1FC120C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666,333</w:t>
            </w:r>
          </w:p>
        </w:tc>
      </w:tr>
      <w:tr w:rsidR="00D23279" w:rsidRPr="00A65F6C" w14:paraId="12036CC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4170A66"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2F6B28A" w14:textId="683B5A3B"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D23279" w:rsidRPr="00A65F6C">
              <w:rPr>
                <w:rFonts w:ascii="Garamond" w:eastAsia="Times New Roman" w:hAnsi="Garamond" w:cs="Arial"/>
                <w:sz w:val="14"/>
                <w:szCs w:val="14"/>
                <w:lang w:eastAsia="sq-AL"/>
              </w:rPr>
              <w:t xml:space="preserve"> i Gjendjes Civile</w:t>
            </w:r>
          </w:p>
        </w:tc>
        <w:tc>
          <w:tcPr>
            <w:tcW w:w="472" w:type="pct"/>
            <w:tcBorders>
              <w:top w:val="nil"/>
              <w:left w:val="nil"/>
              <w:bottom w:val="dotted" w:sz="4" w:space="0" w:color="auto"/>
              <w:right w:val="single" w:sz="4" w:space="0" w:color="auto"/>
            </w:tcBorders>
            <w:shd w:val="clear" w:color="auto" w:fill="auto"/>
            <w:noWrap/>
            <w:vAlign w:val="bottom"/>
            <w:hideMark/>
          </w:tcPr>
          <w:p w14:paraId="6D2C168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724,402</w:t>
            </w:r>
          </w:p>
        </w:tc>
        <w:tc>
          <w:tcPr>
            <w:tcW w:w="467" w:type="pct"/>
            <w:tcBorders>
              <w:top w:val="nil"/>
              <w:left w:val="nil"/>
              <w:bottom w:val="dotted" w:sz="4" w:space="0" w:color="auto"/>
              <w:right w:val="dashed" w:sz="4" w:space="0" w:color="auto"/>
            </w:tcBorders>
            <w:shd w:val="clear" w:color="auto" w:fill="auto"/>
            <w:noWrap/>
            <w:vAlign w:val="bottom"/>
            <w:hideMark/>
          </w:tcPr>
          <w:p w14:paraId="4F69DE7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202,000</w:t>
            </w:r>
          </w:p>
        </w:tc>
        <w:tc>
          <w:tcPr>
            <w:tcW w:w="437" w:type="pct"/>
            <w:tcBorders>
              <w:top w:val="nil"/>
              <w:left w:val="nil"/>
              <w:bottom w:val="dotted" w:sz="4" w:space="0" w:color="auto"/>
              <w:right w:val="dashed" w:sz="4" w:space="0" w:color="auto"/>
            </w:tcBorders>
            <w:shd w:val="clear" w:color="auto" w:fill="auto"/>
            <w:noWrap/>
            <w:vAlign w:val="bottom"/>
            <w:hideMark/>
          </w:tcPr>
          <w:p w14:paraId="2B883A6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435134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202,000</w:t>
            </w:r>
          </w:p>
        </w:tc>
        <w:tc>
          <w:tcPr>
            <w:tcW w:w="538" w:type="pct"/>
            <w:tcBorders>
              <w:top w:val="nil"/>
              <w:left w:val="nil"/>
              <w:bottom w:val="dotted" w:sz="4" w:space="0" w:color="auto"/>
              <w:right w:val="single" w:sz="4" w:space="0" w:color="auto"/>
            </w:tcBorders>
            <w:shd w:val="clear" w:color="auto" w:fill="auto"/>
            <w:noWrap/>
            <w:vAlign w:val="bottom"/>
            <w:hideMark/>
          </w:tcPr>
          <w:p w14:paraId="233060E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926,402</w:t>
            </w:r>
          </w:p>
        </w:tc>
      </w:tr>
      <w:tr w:rsidR="00D23279" w:rsidRPr="00A65F6C" w14:paraId="18351760"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8708108"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17</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F12E3F9"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Ministria e Mbrojtjes</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12C0C00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24,440,715</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7933D5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13,987,000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6A4C49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12,212,050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A169F1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26,199,050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0E2CF3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50,639,765</w:t>
            </w:r>
          </w:p>
        </w:tc>
      </w:tr>
      <w:tr w:rsidR="00D23279" w:rsidRPr="00A65F6C" w14:paraId="76DFEFBB"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7CE8AE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9B39AC4" w14:textId="6E7E512F"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5A45477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1,425,358</w:t>
            </w:r>
          </w:p>
        </w:tc>
        <w:tc>
          <w:tcPr>
            <w:tcW w:w="467" w:type="pct"/>
            <w:tcBorders>
              <w:top w:val="nil"/>
              <w:left w:val="nil"/>
              <w:bottom w:val="dotted" w:sz="4" w:space="0" w:color="auto"/>
              <w:right w:val="dashed" w:sz="4" w:space="0" w:color="auto"/>
            </w:tcBorders>
            <w:shd w:val="clear" w:color="auto" w:fill="auto"/>
            <w:noWrap/>
            <w:vAlign w:val="bottom"/>
            <w:hideMark/>
          </w:tcPr>
          <w:p w14:paraId="2ED285A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120,000</w:t>
            </w:r>
          </w:p>
        </w:tc>
        <w:tc>
          <w:tcPr>
            <w:tcW w:w="437" w:type="pct"/>
            <w:tcBorders>
              <w:top w:val="nil"/>
              <w:left w:val="nil"/>
              <w:bottom w:val="dotted" w:sz="4" w:space="0" w:color="auto"/>
              <w:right w:val="dashed" w:sz="4" w:space="0" w:color="auto"/>
            </w:tcBorders>
            <w:shd w:val="clear" w:color="auto" w:fill="auto"/>
            <w:noWrap/>
            <w:vAlign w:val="bottom"/>
            <w:hideMark/>
          </w:tcPr>
          <w:p w14:paraId="5D5E3C1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33367A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120,000</w:t>
            </w:r>
          </w:p>
        </w:tc>
        <w:tc>
          <w:tcPr>
            <w:tcW w:w="538" w:type="pct"/>
            <w:tcBorders>
              <w:top w:val="nil"/>
              <w:left w:val="nil"/>
              <w:bottom w:val="dotted" w:sz="4" w:space="0" w:color="auto"/>
              <w:right w:val="single" w:sz="4" w:space="0" w:color="auto"/>
            </w:tcBorders>
            <w:shd w:val="clear" w:color="auto" w:fill="auto"/>
            <w:noWrap/>
            <w:vAlign w:val="bottom"/>
            <w:hideMark/>
          </w:tcPr>
          <w:p w14:paraId="661CB88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1,545,358</w:t>
            </w:r>
          </w:p>
        </w:tc>
      </w:tr>
      <w:tr w:rsidR="00D23279" w:rsidRPr="00A65F6C" w14:paraId="75FD8A5D"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7FCBDD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02120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60C948A" w14:textId="76F3C6AF"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Forcat e </w:t>
            </w:r>
            <w:r w:rsidR="00D92CE4" w:rsidRPr="00A65F6C">
              <w:rPr>
                <w:rFonts w:ascii="Garamond" w:eastAsia="Times New Roman" w:hAnsi="Garamond" w:cs="Arial"/>
                <w:sz w:val="14"/>
                <w:szCs w:val="14"/>
                <w:lang w:eastAsia="sq-AL"/>
              </w:rPr>
              <w:t>luf</w:t>
            </w:r>
            <w:r w:rsidRPr="00A65F6C">
              <w:rPr>
                <w:rFonts w:ascii="Garamond" w:eastAsia="Times New Roman" w:hAnsi="Garamond" w:cs="Arial"/>
                <w:sz w:val="14"/>
                <w:szCs w:val="14"/>
                <w:lang w:eastAsia="sq-AL"/>
              </w:rPr>
              <w:t>timit</w:t>
            </w:r>
          </w:p>
        </w:tc>
        <w:tc>
          <w:tcPr>
            <w:tcW w:w="472" w:type="pct"/>
            <w:tcBorders>
              <w:top w:val="nil"/>
              <w:left w:val="nil"/>
              <w:bottom w:val="dotted" w:sz="4" w:space="0" w:color="auto"/>
              <w:right w:val="single" w:sz="4" w:space="0" w:color="auto"/>
            </w:tcBorders>
            <w:shd w:val="clear" w:color="auto" w:fill="auto"/>
            <w:noWrap/>
            <w:vAlign w:val="bottom"/>
            <w:hideMark/>
          </w:tcPr>
          <w:p w14:paraId="2BAB300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6,777,349</w:t>
            </w:r>
          </w:p>
        </w:tc>
        <w:tc>
          <w:tcPr>
            <w:tcW w:w="467" w:type="pct"/>
            <w:tcBorders>
              <w:top w:val="nil"/>
              <w:left w:val="nil"/>
              <w:bottom w:val="dotted" w:sz="4" w:space="0" w:color="auto"/>
              <w:right w:val="dashed" w:sz="4" w:space="0" w:color="auto"/>
            </w:tcBorders>
            <w:shd w:val="clear" w:color="auto" w:fill="auto"/>
            <w:noWrap/>
            <w:vAlign w:val="bottom"/>
            <w:hideMark/>
          </w:tcPr>
          <w:p w14:paraId="615E315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9,924,500</w:t>
            </w:r>
          </w:p>
        </w:tc>
        <w:tc>
          <w:tcPr>
            <w:tcW w:w="437" w:type="pct"/>
            <w:tcBorders>
              <w:top w:val="nil"/>
              <w:left w:val="nil"/>
              <w:bottom w:val="dotted" w:sz="4" w:space="0" w:color="auto"/>
              <w:right w:val="dashed" w:sz="4" w:space="0" w:color="auto"/>
            </w:tcBorders>
            <w:shd w:val="clear" w:color="auto" w:fill="auto"/>
            <w:noWrap/>
            <w:vAlign w:val="bottom"/>
            <w:hideMark/>
          </w:tcPr>
          <w:p w14:paraId="7598BF2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10,200,000</w:t>
            </w:r>
          </w:p>
        </w:tc>
        <w:tc>
          <w:tcPr>
            <w:tcW w:w="461" w:type="pct"/>
            <w:tcBorders>
              <w:top w:val="nil"/>
              <w:left w:val="nil"/>
              <w:bottom w:val="dotted" w:sz="4" w:space="0" w:color="auto"/>
              <w:right w:val="single" w:sz="4" w:space="0" w:color="auto"/>
            </w:tcBorders>
            <w:shd w:val="clear" w:color="auto" w:fill="auto"/>
            <w:noWrap/>
            <w:vAlign w:val="bottom"/>
            <w:hideMark/>
          </w:tcPr>
          <w:p w14:paraId="7FEA63D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20,124,500</w:t>
            </w:r>
          </w:p>
        </w:tc>
        <w:tc>
          <w:tcPr>
            <w:tcW w:w="538" w:type="pct"/>
            <w:tcBorders>
              <w:top w:val="nil"/>
              <w:left w:val="nil"/>
              <w:bottom w:val="dotted" w:sz="4" w:space="0" w:color="auto"/>
              <w:right w:val="single" w:sz="4" w:space="0" w:color="auto"/>
            </w:tcBorders>
            <w:shd w:val="clear" w:color="auto" w:fill="auto"/>
            <w:noWrap/>
            <w:vAlign w:val="bottom"/>
            <w:hideMark/>
          </w:tcPr>
          <w:p w14:paraId="5E04B76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26,901,849</w:t>
            </w:r>
          </w:p>
        </w:tc>
      </w:tr>
      <w:tr w:rsidR="00D23279" w:rsidRPr="00A65F6C" w14:paraId="362AC3B3"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AB213B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CAB05C2" w14:textId="3DBC126A"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D92CE4" w:rsidRPr="00A65F6C">
              <w:rPr>
                <w:rFonts w:ascii="Garamond" w:eastAsia="Times New Roman" w:hAnsi="Garamond" w:cs="Arial"/>
                <w:sz w:val="14"/>
                <w:szCs w:val="14"/>
                <w:lang w:eastAsia="sq-AL"/>
              </w:rPr>
              <w:t>ush</w:t>
            </w:r>
            <w:r w:rsidRPr="00A65F6C">
              <w:rPr>
                <w:rFonts w:ascii="Garamond" w:eastAsia="Times New Roman" w:hAnsi="Garamond" w:cs="Arial"/>
                <w:sz w:val="14"/>
                <w:szCs w:val="14"/>
                <w:lang w:eastAsia="sq-AL"/>
              </w:rPr>
              <w:t>tarak</w:t>
            </w:r>
          </w:p>
        </w:tc>
        <w:tc>
          <w:tcPr>
            <w:tcW w:w="472" w:type="pct"/>
            <w:tcBorders>
              <w:top w:val="nil"/>
              <w:left w:val="nil"/>
              <w:bottom w:val="dotted" w:sz="4" w:space="0" w:color="auto"/>
              <w:right w:val="single" w:sz="4" w:space="0" w:color="auto"/>
            </w:tcBorders>
            <w:shd w:val="clear" w:color="auto" w:fill="auto"/>
            <w:noWrap/>
            <w:vAlign w:val="bottom"/>
            <w:hideMark/>
          </w:tcPr>
          <w:p w14:paraId="0808B8C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890,599</w:t>
            </w:r>
          </w:p>
        </w:tc>
        <w:tc>
          <w:tcPr>
            <w:tcW w:w="467" w:type="pct"/>
            <w:tcBorders>
              <w:top w:val="nil"/>
              <w:left w:val="nil"/>
              <w:bottom w:val="dotted" w:sz="4" w:space="0" w:color="auto"/>
              <w:right w:val="dashed" w:sz="4" w:space="0" w:color="auto"/>
            </w:tcBorders>
            <w:shd w:val="clear" w:color="auto" w:fill="auto"/>
            <w:noWrap/>
            <w:vAlign w:val="bottom"/>
            <w:hideMark/>
          </w:tcPr>
          <w:p w14:paraId="51A445F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457,000</w:t>
            </w:r>
          </w:p>
        </w:tc>
        <w:tc>
          <w:tcPr>
            <w:tcW w:w="437" w:type="pct"/>
            <w:tcBorders>
              <w:top w:val="nil"/>
              <w:left w:val="nil"/>
              <w:bottom w:val="dotted" w:sz="4" w:space="0" w:color="auto"/>
              <w:right w:val="dashed" w:sz="4" w:space="0" w:color="auto"/>
            </w:tcBorders>
            <w:shd w:val="clear" w:color="auto" w:fill="auto"/>
            <w:noWrap/>
            <w:vAlign w:val="bottom"/>
            <w:hideMark/>
          </w:tcPr>
          <w:p w14:paraId="261DC32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ED419D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457,000</w:t>
            </w:r>
          </w:p>
        </w:tc>
        <w:tc>
          <w:tcPr>
            <w:tcW w:w="538" w:type="pct"/>
            <w:tcBorders>
              <w:top w:val="nil"/>
              <w:left w:val="nil"/>
              <w:bottom w:val="dotted" w:sz="4" w:space="0" w:color="auto"/>
              <w:right w:val="single" w:sz="4" w:space="0" w:color="auto"/>
            </w:tcBorders>
            <w:shd w:val="clear" w:color="auto" w:fill="auto"/>
            <w:noWrap/>
            <w:vAlign w:val="bottom"/>
            <w:hideMark/>
          </w:tcPr>
          <w:p w14:paraId="09EF235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1,347,599</w:t>
            </w:r>
          </w:p>
        </w:tc>
      </w:tr>
      <w:tr w:rsidR="00D23279" w:rsidRPr="00A65F6C" w14:paraId="16A8FC27"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1A28BBC"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02150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3D77FBD" w14:textId="62949920"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Mbështetja</w:t>
            </w:r>
            <w:r w:rsidR="00D23279"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luftimit</w:t>
            </w:r>
          </w:p>
        </w:tc>
        <w:tc>
          <w:tcPr>
            <w:tcW w:w="472" w:type="pct"/>
            <w:tcBorders>
              <w:top w:val="nil"/>
              <w:left w:val="nil"/>
              <w:bottom w:val="dotted" w:sz="4" w:space="0" w:color="auto"/>
              <w:right w:val="single" w:sz="4" w:space="0" w:color="auto"/>
            </w:tcBorders>
            <w:shd w:val="clear" w:color="auto" w:fill="auto"/>
            <w:noWrap/>
            <w:vAlign w:val="bottom"/>
            <w:hideMark/>
          </w:tcPr>
          <w:p w14:paraId="2D4C6AB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7,266,118</w:t>
            </w:r>
          </w:p>
        </w:tc>
        <w:tc>
          <w:tcPr>
            <w:tcW w:w="467" w:type="pct"/>
            <w:tcBorders>
              <w:top w:val="nil"/>
              <w:left w:val="nil"/>
              <w:bottom w:val="dotted" w:sz="4" w:space="0" w:color="auto"/>
              <w:right w:val="dashed" w:sz="4" w:space="0" w:color="auto"/>
            </w:tcBorders>
            <w:shd w:val="clear" w:color="auto" w:fill="auto"/>
            <w:noWrap/>
            <w:vAlign w:val="bottom"/>
            <w:hideMark/>
          </w:tcPr>
          <w:p w14:paraId="67A6246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1,265,500</w:t>
            </w:r>
          </w:p>
        </w:tc>
        <w:tc>
          <w:tcPr>
            <w:tcW w:w="437" w:type="pct"/>
            <w:tcBorders>
              <w:top w:val="nil"/>
              <w:left w:val="nil"/>
              <w:bottom w:val="dotted" w:sz="4" w:space="0" w:color="auto"/>
              <w:right w:val="dashed" w:sz="4" w:space="0" w:color="auto"/>
            </w:tcBorders>
            <w:shd w:val="clear" w:color="auto" w:fill="auto"/>
            <w:noWrap/>
            <w:vAlign w:val="bottom"/>
            <w:hideMark/>
          </w:tcPr>
          <w:p w14:paraId="6BCE5E6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709567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1,265,500</w:t>
            </w:r>
          </w:p>
        </w:tc>
        <w:tc>
          <w:tcPr>
            <w:tcW w:w="538" w:type="pct"/>
            <w:tcBorders>
              <w:top w:val="nil"/>
              <w:left w:val="nil"/>
              <w:bottom w:val="dotted" w:sz="4" w:space="0" w:color="auto"/>
              <w:right w:val="single" w:sz="4" w:space="0" w:color="auto"/>
            </w:tcBorders>
            <w:shd w:val="clear" w:color="auto" w:fill="auto"/>
            <w:noWrap/>
            <w:vAlign w:val="bottom"/>
            <w:hideMark/>
          </w:tcPr>
          <w:p w14:paraId="6C47B99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8,531,618</w:t>
            </w:r>
          </w:p>
        </w:tc>
      </w:tr>
      <w:tr w:rsidR="00D23279" w:rsidRPr="00A65F6C" w14:paraId="0DCE400B"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BDE3384"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66B3681" w14:textId="06C54091"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shëndetësinë</w:t>
            </w:r>
          </w:p>
        </w:tc>
        <w:tc>
          <w:tcPr>
            <w:tcW w:w="472" w:type="pct"/>
            <w:tcBorders>
              <w:top w:val="nil"/>
              <w:left w:val="nil"/>
              <w:bottom w:val="dotted" w:sz="4" w:space="0" w:color="auto"/>
              <w:right w:val="single" w:sz="4" w:space="0" w:color="auto"/>
            </w:tcBorders>
            <w:shd w:val="clear" w:color="auto" w:fill="auto"/>
            <w:noWrap/>
            <w:vAlign w:val="bottom"/>
            <w:hideMark/>
          </w:tcPr>
          <w:p w14:paraId="1A16CDE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1,425,229</w:t>
            </w:r>
          </w:p>
        </w:tc>
        <w:tc>
          <w:tcPr>
            <w:tcW w:w="467" w:type="pct"/>
            <w:tcBorders>
              <w:top w:val="nil"/>
              <w:left w:val="nil"/>
              <w:bottom w:val="dotted" w:sz="4" w:space="0" w:color="auto"/>
              <w:right w:val="dashed" w:sz="4" w:space="0" w:color="auto"/>
            </w:tcBorders>
            <w:shd w:val="clear" w:color="auto" w:fill="auto"/>
            <w:noWrap/>
            <w:vAlign w:val="bottom"/>
            <w:hideMark/>
          </w:tcPr>
          <w:p w14:paraId="77E5E4F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500,000</w:t>
            </w:r>
          </w:p>
        </w:tc>
        <w:tc>
          <w:tcPr>
            <w:tcW w:w="437" w:type="pct"/>
            <w:tcBorders>
              <w:top w:val="nil"/>
              <w:left w:val="nil"/>
              <w:bottom w:val="dotted" w:sz="4" w:space="0" w:color="auto"/>
              <w:right w:val="dashed" w:sz="4" w:space="0" w:color="auto"/>
            </w:tcBorders>
            <w:shd w:val="clear" w:color="auto" w:fill="auto"/>
            <w:noWrap/>
            <w:vAlign w:val="bottom"/>
            <w:hideMark/>
          </w:tcPr>
          <w:p w14:paraId="498EC87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5ACDE7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500,000</w:t>
            </w:r>
          </w:p>
        </w:tc>
        <w:tc>
          <w:tcPr>
            <w:tcW w:w="538" w:type="pct"/>
            <w:tcBorders>
              <w:top w:val="nil"/>
              <w:left w:val="nil"/>
              <w:bottom w:val="dotted" w:sz="4" w:space="0" w:color="auto"/>
              <w:right w:val="single" w:sz="4" w:space="0" w:color="auto"/>
            </w:tcBorders>
            <w:shd w:val="clear" w:color="auto" w:fill="auto"/>
            <w:noWrap/>
            <w:vAlign w:val="bottom"/>
            <w:hideMark/>
          </w:tcPr>
          <w:p w14:paraId="53DE2F6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1,925,229</w:t>
            </w:r>
          </w:p>
        </w:tc>
      </w:tr>
      <w:tr w:rsidR="00D23279" w:rsidRPr="00A65F6C" w14:paraId="4224535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C7B9880"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C962A4F" w14:textId="694047BD" w:rsidR="00D23279" w:rsidRPr="00A65F6C" w:rsidRDefault="00A665A8"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Mbështetje </w:t>
            </w:r>
            <w:r w:rsidR="00D92CE4" w:rsidRPr="00A65F6C">
              <w:rPr>
                <w:rFonts w:ascii="Garamond" w:eastAsia="Times New Roman" w:hAnsi="Garamond" w:cs="Arial"/>
                <w:sz w:val="14"/>
                <w:szCs w:val="14"/>
                <w:lang w:eastAsia="sq-AL"/>
              </w:rPr>
              <w:t>sociale për ushtaraket</w:t>
            </w:r>
          </w:p>
        </w:tc>
        <w:tc>
          <w:tcPr>
            <w:tcW w:w="472" w:type="pct"/>
            <w:tcBorders>
              <w:top w:val="nil"/>
              <w:left w:val="nil"/>
              <w:bottom w:val="dotted" w:sz="4" w:space="0" w:color="auto"/>
              <w:right w:val="single" w:sz="4" w:space="0" w:color="auto"/>
            </w:tcBorders>
            <w:shd w:val="clear" w:color="auto" w:fill="auto"/>
            <w:noWrap/>
            <w:vAlign w:val="bottom"/>
            <w:hideMark/>
          </w:tcPr>
          <w:p w14:paraId="57E2014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5,200,000</w:t>
            </w:r>
          </w:p>
        </w:tc>
        <w:tc>
          <w:tcPr>
            <w:tcW w:w="467" w:type="pct"/>
            <w:tcBorders>
              <w:top w:val="nil"/>
              <w:left w:val="nil"/>
              <w:bottom w:val="dotted" w:sz="4" w:space="0" w:color="auto"/>
              <w:right w:val="dashed" w:sz="4" w:space="0" w:color="auto"/>
            </w:tcBorders>
            <w:shd w:val="clear" w:color="auto" w:fill="auto"/>
            <w:noWrap/>
            <w:vAlign w:val="bottom"/>
            <w:hideMark/>
          </w:tcPr>
          <w:p w14:paraId="1458B05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297159B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C8A803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866930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5,200,000</w:t>
            </w:r>
          </w:p>
        </w:tc>
      </w:tr>
      <w:tr w:rsidR="00D23279" w:rsidRPr="00A65F6C" w14:paraId="493D4C44"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69DB62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B61BA93"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Emergjencat Civile </w:t>
            </w:r>
          </w:p>
        </w:tc>
        <w:tc>
          <w:tcPr>
            <w:tcW w:w="472" w:type="pct"/>
            <w:tcBorders>
              <w:top w:val="nil"/>
              <w:left w:val="nil"/>
              <w:bottom w:val="dotted" w:sz="4" w:space="0" w:color="auto"/>
              <w:right w:val="single" w:sz="4" w:space="0" w:color="auto"/>
            </w:tcBorders>
            <w:shd w:val="clear" w:color="auto" w:fill="auto"/>
            <w:noWrap/>
            <w:vAlign w:val="bottom"/>
            <w:hideMark/>
          </w:tcPr>
          <w:p w14:paraId="1F3F936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1,456,062</w:t>
            </w:r>
          </w:p>
        </w:tc>
        <w:tc>
          <w:tcPr>
            <w:tcW w:w="467" w:type="pct"/>
            <w:tcBorders>
              <w:top w:val="nil"/>
              <w:left w:val="nil"/>
              <w:bottom w:val="dotted" w:sz="4" w:space="0" w:color="auto"/>
              <w:right w:val="dashed" w:sz="4" w:space="0" w:color="auto"/>
            </w:tcBorders>
            <w:shd w:val="clear" w:color="auto" w:fill="auto"/>
            <w:noWrap/>
            <w:vAlign w:val="bottom"/>
            <w:hideMark/>
          </w:tcPr>
          <w:p w14:paraId="65060BB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1,720,000</w:t>
            </w:r>
          </w:p>
        </w:tc>
        <w:tc>
          <w:tcPr>
            <w:tcW w:w="437" w:type="pct"/>
            <w:tcBorders>
              <w:top w:val="nil"/>
              <w:left w:val="nil"/>
              <w:bottom w:val="dotted" w:sz="4" w:space="0" w:color="auto"/>
              <w:right w:val="dashed" w:sz="4" w:space="0" w:color="auto"/>
            </w:tcBorders>
            <w:shd w:val="clear" w:color="auto" w:fill="auto"/>
            <w:noWrap/>
            <w:vAlign w:val="bottom"/>
            <w:hideMark/>
          </w:tcPr>
          <w:p w14:paraId="33FC41A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2,012,050</w:t>
            </w:r>
          </w:p>
        </w:tc>
        <w:tc>
          <w:tcPr>
            <w:tcW w:w="461" w:type="pct"/>
            <w:tcBorders>
              <w:top w:val="nil"/>
              <w:left w:val="nil"/>
              <w:bottom w:val="dotted" w:sz="4" w:space="0" w:color="auto"/>
              <w:right w:val="single" w:sz="4" w:space="0" w:color="auto"/>
            </w:tcBorders>
            <w:shd w:val="clear" w:color="auto" w:fill="auto"/>
            <w:noWrap/>
            <w:vAlign w:val="bottom"/>
            <w:hideMark/>
          </w:tcPr>
          <w:p w14:paraId="6F6F52C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3,732,050</w:t>
            </w:r>
          </w:p>
        </w:tc>
        <w:tc>
          <w:tcPr>
            <w:tcW w:w="538" w:type="pct"/>
            <w:tcBorders>
              <w:top w:val="nil"/>
              <w:left w:val="nil"/>
              <w:bottom w:val="dotted" w:sz="4" w:space="0" w:color="auto"/>
              <w:right w:val="single" w:sz="4" w:space="0" w:color="auto"/>
            </w:tcBorders>
            <w:shd w:val="clear" w:color="auto" w:fill="auto"/>
            <w:noWrap/>
            <w:vAlign w:val="bottom"/>
            <w:hideMark/>
          </w:tcPr>
          <w:p w14:paraId="1CC83F9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5,188,112</w:t>
            </w:r>
          </w:p>
        </w:tc>
      </w:tr>
      <w:tr w:rsidR="00D23279" w:rsidRPr="00A65F6C" w14:paraId="105BFDA9"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FA3AB90"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18</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4F98B81" w14:textId="11DC87B1" w:rsidR="00D23279" w:rsidRPr="00A65F6C" w:rsidRDefault="00D92CE4"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Shërbimi</w:t>
            </w:r>
            <w:r w:rsidR="00D23279" w:rsidRPr="00A65F6C">
              <w:rPr>
                <w:rFonts w:ascii="Garamond" w:eastAsia="Times New Roman" w:hAnsi="Garamond" w:cs="Arial"/>
                <w:b/>
                <w:bCs/>
                <w:color w:val="000000"/>
                <w:sz w:val="14"/>
                <w:szCs w:val="14"/>
                <w:lang w:eastAsia="sq-AL"/>
              </w:rPr>
              <w:t xml:space="preserve"> Informativ </w:t>
            </w:r>
            <w:r w:rsidRPr="00A65F6C">
              <w:rPr>
                <w:rFonts w:ascii="Garamond" w:eastAsia="Times New Roman" w:hAnsi="Garamond" w:cs="Arial"/>
                <w:b/>
                <w:bCs/>
                <w:color w:val="000000"/>
                <w:sz w:val="14"/>
                <w:szCs w:val="14"/>
                <w:lang w:eastAsia="sq-AL"/>
              </w:rPr>
              <w:t>Shtetëror</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0469A5B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1,982,607</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640611E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57E990E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3668BA6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6AC4862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2,032,607</w:t>
            </w:r>
          </w:p>
        </w:tc>
      </w:tr>
      <w:tr w:rsidR="00D23279" w:rsidRPr="00A65F6C" w14:paraId="640F72F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41EEE5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1AB9246" w14:textId="5B97221B"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Informative </w:t>
            </w:r>
            <w:r w:rsidR="00D92CE4" w:rsidRPr="00A65F6C">
              <w:rPr>
                <w:rFonts w:ascii="Garamond" w:eastAsia="Times New Roman" w:hAnsi="Garamond" w:cs="Arial"/>
                <w:sz w:val="14"/>
                <w:szCs w:val="14"/>
                <w:lang w:eastAsia="sq-AL"/>
              </w:rPr>
              <w:t>Shtetërore</w:t>
            </w:r>
          </w:p>
        </w:tc>
        <w:tc>
          <w:tcPr>
            <w:tcW w:w="472" w:type="pct"/>
            <w:tcBorders>
              <w:top w:val="nil"/>
              <w:left w:val="nil"/>
              <w:bottom w:val="dotted" w:sz="4" w:space="0" w:color="auto"/>
              <w:right w:val="single" w:sz="4" w:space="0" w:color="auto"/>
            </w:tcBorders>
            <w:shd w:val="clear" w:color="auto" w:fill="auto"/>
            <w:noWrap/>
            <w:vAlign w:val="bottom"/>
            <w:hideMark/>
          </w:tcPr>
          <w:p w14:paraId="4E17402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1,982,607</w:t>
            </w:r>
          </w:p>
        </w:tc>
        <w:tc>
          <w:tcPr>
            <w:tcW w:w="467" w:type="pct"/>
            <w:tcBorders>
              <w:top w:val="nil"/>
              <w:left w:val="nil"/>
              <w:bottom w:val="dotted" w:sz="4" w:space="0" w:color="auto"/>
              <w:right w:val="dashed" w:sz="4" w:space="0" w:color="auto"/>
            </w:tcBorders>
            <w:shd w:val="clear" w:color="auto" w:fill="auto"/>
            <w:noWrap/>
            <w:vAlign w:val="bottom"/>
            <w:hideMark/>
          </w:tcPr>
          <w:p w14:paraId="6D04DEE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6EE8096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56BC906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538" w:type="pct"/>
            <w:tcBorders>
              <w:top w:val="nil"/>
              <w:left w:val="nil"/>
              <w:bottom w:val="single" w:sz="4" w:space="0" w:color="auto"/>
              <w:right w:val="single" w:sz="4" w:space="0" w:color="auto"/>
            </w:tcBorders>
            <w:shd w:val="clear" w:color="auto" w:fill="auto"/>
            <w:noWrap/>
            <w:vAlign w:val="bottom"/>
            <w:hideMark/>
          </w:tcPr>
          <w:p w14:paraId="1AFC81E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2,032,607</w:t>
            </w:r>
          </w:p>
        </w:tc>
      </w:tr>
      <w:tr w:rsidR="00D23279" w:rsidRPr="00A65F6C" w14:paraId="5BE92593"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FBB8DCF"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19</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93C0AA1" w14:textId="7617F06C"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Drejtoria e Radio</w:t>
            </w:r>
            <w:r w:rsidR="00D92CE4" w:rsidRPr="00A65F6C">
              <w:rPr>
                <w:rFonts w:ascii="Garamond" w:eastAsia="Times New Roman" w:hAnsi="Garamond" w:cs="Arial"/>
                <w:b/>
                <w:bCs/>
                <w:color w:val="000000"/>
                <w:sz w:val="14"/>
                <w:szCs w:val="14"/>
                <w:lang w:eastAsia="sq-AL"/>
              </w:rPr>
              <w:t>-</w:t>
            </w:r>
            <w:r w:rsidRPr="00A65F6C">
              <w:rPr>
                <w:rFonts w:ascii="Garamond" w:eastAsia="Times New Roman" w:hAnsi="Garamond" w:cs="Arial"/>
                <w:b/>
                <w:bCs/>
                <w:color w:val="000000"/>
                <w:sz w:val="14"/>
                <w:szCs w:val="14"/>
                <w:lang w:eastAsia="sq-AL"/>
              </w:rPr>
              <w:t>Televizionit</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2F70807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590,000</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09FCC44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41036F8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BD95DD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1CF0C60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590,000</w:t>
            </w:r>
          </w:p>
        </w:tc>
      </w:tr>
      <w:tr w:rsidR="00D23279" w:rsidRPr="00A65F6C" w14:paraId="34C3CFB9"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A5352F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9A3A4E8" w14:textId="689B896A"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Shërbimet për </w:t>
            </w:r>
            <w:r w:rsidR="00D23279" w:rsidRPr="00A65F6C">
              <w:rPr>
                <w:rFonts w:ascii="Garamond" w:eastAsia="Times New Roman" w:hAnsi="Garamond" w:cs="Arial"/>
                <w:sz w:val="14"/>
                <w:szCs w:val="14"/>
                <w:lang w:eastAsia="sq-AL"/>
              </w:rPr>
              <w:t>shqiptar</w:t>
            </w:r>
            <w:r w:rsidR="00261F8D" w:rsidRPr="00A65F6C">
              <w:rPr>
                <w:rFonts w:ascii="Garamond" w:eastAsia="Times New Roman" w:hAnsi="Garamond" w:cs="Arial"/>
                <w:sz w:val="14"/>
                <w:szCs w:val="14"/>
                <w:lang w:eastAsia="sq-AL"/>
              </w:rPr>
              <w:t>ë</w:t>
            </w:r>
            <w:r w:rsidR="00D23279" w:rsidRPr="00A65F6C">
              <w:rPr>
                <w:rFonts w:ascii="Garamond" w:eastAsia="Times New Roman" w:hAnsi="Garamond" w:cs="Arial"/>
                <w:sz w:val="14"/>
                <w:szCs w:val="14"/>
                <w:lang w:eastAsia="sq-AL"/>
              </w:rPr>
              <w:t xml:space="preserve">t </w:t>
            </w:r>
            <w:r w:rsidRPr="00A65F6C">
              <w:rPr>
                <w:rFonts w:ascii="Garamond" w:eastAsia="Times New Roman" w:hAnsi="Garamond" w:cs="Arial"/>
                <w:sz w:val="14"/>
                <w:szCs w:val="14"/>
                <w:lang w:eastAsia="sq-AL"/>
              </w:rPr>
              <w:t>jashtë</w:t>
            </w:r>
            <w:r w:rsidR="00D23279" w:rsidRPr="00A65F6C">
              <w:rPr>
                <w:rFonts w:ascii="Garamond" w:eastAsia="Times New Roman" w:hAnsi="Garamond" w:cs="Arial"/>
                <w:sz w:val="14"/>
                <w:szCs w:val="14"/>
                <w:lang w:eastAsia="sq-AL"/>
              </w:rPr>
              <w:t xml:space="preserve"> kufirit </w:t>
            </w:r>
          </w:p>
        </w:tc>
        <w:tc>
          <w:tcPr>
            <w:tcW w:w="472" w:type="pct"/>
            <w:tcBorders>
              <w:top w:val="nil"/>
              <w:left w:val="nil"/>
              <w:bottom w:val="dotted" w:sz="4" w:space="0" w:color="auto"/>
              <w:right w:val="single" w:sz="4" w:space="0" w:color="auto"/>
            </w:tcBorders>
            <w:shd w:val="clear" w:color="auto" w:fill="auto"/>
            <w:noWrap/>
            <w:vAlign w:val="bottom"/>
            <w:hideMark/>
          </w:tcPr>
          <w:p w14:paraId="65FA087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240,000</w:t>
            </w:r>
          </w:p>
        </w:tc>
        <w:tc>
          <w:tcPr>
            <w:tcW w:w="467" w:type="pct"/>
            <w:tcBorders>
              <w:top w:val="nil"/>
              <w:left w:val="nil"/>
              <w:bottom w:val="dotted" w:sz="4" w:space="0" w:color="auto"/>
              <w:right w:val="dashed" w:sz="4" w:space="0" w:color="auto"/>
            </w:tcBorders>
            <w:shd w:val="clear" w:color="auto" w:fill="auto"/>
            <w:noWrap/>
            <w:vAlign w:val="bottom"/>
            <w:hideMark/>
          </w:tcPr>
          <w:p w14:paraId="442368D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1D79CF0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5073D7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1CDF1D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240,000</w:t>
            </w:r>
          </w:p>
        </w:tc>
      </w:tr>
      <w:tr w:rsidR="00D23279" w:rsidRPr="00A65F6C" w14:paraId="397F305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704C765"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D6249B3" w14:textId="47A5C848"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Projekte teknike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futjen e teknologjive 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reja</w:t>
            </w:r>
          </w:p>
        </w:tc>
        <w:tc>
          <w:tcPr>
            <w:tcW w:w="472" w:type="pct"/>
            <w:tcBorders>
              <w:top w:val="nil"/>
              <w:left w:val="nil"/>
              <w:bottom w:val="dotted" w:sz="4" w:space="0" w:color="auto"/>
              <w:right w:val="single" w:sz="4" w:space="0" w:color="auto"/>
            </w:tcBorders>
            <w:shd w:val="clear" w:color="auto" w:fill="auto"/>
            <w:noWrap/>
            <w:vAlign w:val="bottom"/>
            <w:hideMark/>
          </w:tcPr>
          <w:p w14:paraId="6EB25A5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67" w:type="pct"/>
            <w:tcBorders>
              <w:top w:val="nil"/>
              <w:left w:val="nil"/>
              <w:bottom w:val="dotted" w:sz="4" w:space="0" w:color="auto"/>
              <w:right w:val="dashed" w:sz="4" w:space="0" w:color="auto"/>
            </w:tcBorders>
            <w:shd w:val="clear" w:color="auto" w:fill="auto"/>
            <w:noWrap/>
            <w:vAlign w:val="bottom"/>
            <w:hideMark/>
          </w:tcPr>
          <w:p w14:paraId="4B401D8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75BAD71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BDA1C3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19785C7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r>
      <w:tr w:rsidR="00D23279" w:rsidRPr="00A65F6C" w14:paraId="1CCCA63A"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F6D886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8162C90" w14:textId="53433902"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Prodhime </w:t>
            </w:r>
            <w:proofErr w:type="spellStart"/>
            <w:r w:rsidRPr="00A65F6C">
              <w:rPr>
                <w:rFonts w:ascii="Garamond" w:eastAsia="Times New Roman" w:hAnsi="Garamond" w:cs="Arial"/>
                <w:sz w:val="14"/>
                <w:szCs w:val="14"/>
                <w:lang w:eastAsia="sq-AL"/>
              </w:rPr>
              <w:t>filmike</w:t>
            </w:r>
            <w:proofErr w:type="spellEnd"/>
            <w:r w:rsidRPr="00A65F6C">
              <w:rPr>
                <w:rFonts w:ascii="Garamond" w:eastAsia="Times New Roman" w:hAnsi="Garamond" w:cs="Arial"/>
                <w:sz w:val="14"/>
                <w:szCs w:val="14"/>
                <w:lang w:eastAsia="sq-AL"/>
              </w:rPr>
              <w:t xml:space="preserve"> ose veprimtari artistike </w:t>
            </w:r>
            <w:r w:rsidR="00D92CE4" w:rsidRPr="00A65F6C">
              <w:rPr>
                <w:rFonts w:ascii="Garamond" w:eastAsia="Times New Roman" w:hAnsi="Garamond" w:cs="Arial"/>
                <w:sz w:val="14"/>
                <w:szCs w:val="14"/>
                <w:lang w:eastAsia="sq-AL"/>
              </w:rPr>
              <w:t>mbarëkombëtare</w:t>
            </w:r>
          </w:p>
        </w:tc>
        <w:tc>
          <w:tcPr>
            <w:tcW w:w="472" w:type="pct"/>
            <w:tcBorders>
              <w:top w:val="nil"/>
              <w:left w:val="nil"/>
              <w:bottom w:val="dotted" w:sz="4" w:space="0" w:color="auto"/>
              <w:right w:val="single" w:sz="4" w:space="0" w:color="auto"/>
            </w:tcBorders>
            <w:shd w:val="clear" w:color="auto" w:fill="auto"/>
            <w:noWrap/>
            <w:vAlign w:val="bottom"/>
            <w:hideMark/>
          </w:tcPr>
          <w:p w14:paraId="55B847A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68,000</w:t>
            </w:r>
          </w:p>
        </w:tc>
        <w:tc>
          <w:tcPr>
            <w:tcW w:w="467" w:type="pct"/>
            <w:tcBorders>
              <w:top w:val="nil"/>
              <w:left w:val="nil"/>
              <w:bottom w:val="dotted" w:sz="4" w:space="0" w:color="auto"/>
              <w:right w:val="dashed" w:sz="4" w:space="0" w:color="auto"/>
            </w:tcBorders>
            <w:shd w:val="clear" w:color="auto" w:fill="auto"/>
            <w:noWrap/>
            <w:vAlign w:val="bottom"/>
            <w:hideMark/>
          </w:tcPr>
          <w:p w14:paraId="19A2E75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19916AC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ABAA91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5F5ABC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68,000</w:t>
            </w:r>
          </w:p>
        </w:tc>
      </w:tr>
      <w:tr w:rsidR="00D23279" w:rsidRPr="00A65F6C" w14:paraId="36299A7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11AED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B6E9CDF" w14:textId="002586A2"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Orkestra simfonike e RTSH</w:t>
            </w:r>
            <w:r w:rsidR="00D92CE4" w:rsidRPr="00A65F6C">
              <w:rPr>
                <w:rFonts w:ascii="Garamond" w:eastAsia="Times New Roman" w:hAnsi="Garamond" w:cs="Arial"/>
                <w:sz w:val="14"/>
                <w:szCs w:val="14"/>
                <w:lang w:eastAsia="sq-AL"/>
              </w:rPr>
              <w:t>-së</w:t>
            </w:r>
            <w:r w:rsidRPr="00A65F6C">
              <w:rPr>
                <w:rFonts w:ascii="Garamond" w:eastAsia="Times New Roman" w:hAnsi="Garamond" w:cs="Arial"/>
                <w:sz w:val="14"/>
                <w:szCs w:val="14"/>
                <w:lang w:eastAsia="sq-AL"/>
              </w:rPr>
              <w:t xml:space="preserve"> dhe </w:t>
            </w:r>
            <w:r w:rsidR="00D92CE4" w:rsidRPr="00A65F6C">
              <w:rPr>
                <w:rFonts w:ascii="Garamond" w:eastAsia="Times New Roman" w:hAnsi="Garamond" w:cs="Arial"/>
                <w:sz w:val="14"/>
                <w:szCs w:val="14"/>
                <w:lang w:eastAsia="sq-AL"/>
              </w:rPr>
              <w:t>Kinematografisë</w:t>
            </w:r>
          </w:p>
        </w:tc>
        <w:tc>
          <w:tcPr>
            <w:tcW w:w="472" w:type="pct"/>
            <w:tcBorders>
              <w:top w:val="nil"/>
              <w:left w:val="nil"/>
              <w:bottom w:val="dotted" w:sz="4" w:space="0" w:color="auto"/>
              <w:right w:val="single" w:sz="4" w:space="0" w:color="auto"/>
            </w:tcBorders>
            <w:shd w:val="clear" w:color="auto" w:fill="auto"/>
            <w:noWrap/>
            <w:vAlign w:val="bottom"/>
            <w:hideMark/>
          </w:tcPr>
          <w:p w14:paraId="4D84D43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82,000</w:t>
            </w:r>
          </w:p>
        </w:tc>
        <w:tc>
          <w:tcPr>
            <w:tcW w:w="467" w:type="pct"/>
            <w:tcBorders>
              <w:top w:val="nil"/>
              <w:left w:val="nil"/>
              <w:bottom w:val="dotted" w:sz="4" w:space="0" w:color="auto"/>
              <w:right w:val="dashed" w:sz="4" w:space="0" w:color="auto"/>
            </w:tcBorders>
            <w:shd w:val="clear" w:color="auto" w:fill="auto"/>
            <w:noWrap/>
            <w:vAlign w:val="bottom"/>
            <w:hideMark/>
          </w:tcPr>
          <w:p w14:paraId="7BCE9E4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409A97C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5BE927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single" w:sz="4" w:space="0" w:color="auto"/>
              <w:right w:val="single" w:sz="4" w:space="0" w:color="auto"/>
            </w:tcBorders>
            <w:shd w:val="clear" w:color="auto" w:fill="auto"/>
            <w:noWrap/>
            <w:vAlign w:val="bottom"/>
            <w:hideMark/>
          </w:tcPr>
          <w:p w14:paraId="7B06279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82,000</w:t>
            </w:r>
          </w:p>
        </w:tc>
      </w:tr>
      <w:tr w:rsidR="00D23279" w:rsidRPr="00A65F6C" w14:paraId="3DD3B183"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51742CF"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20</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86AE3E8" w14:textId="3F9B351B"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Drejtoria e </w:t>
            </w:r>
            <w:r w:rsidR="00D92CE4" w:rsidRPr="00A65F6C">
              <w:rPr>
                <w:rFonts w:ascii="Garamond" w:eastAsia="Times New Roman" w:hAnsi="Garamond" w:cs="Arial"/>
                <w:b/>
                <w:bCs/>
                <w:color w:val="000000"/>
                <w:sz w:val="14"/>
                <w:szCs w:val="14"/>
                <w:lang w:eastAsia="sq-AL"/>
              </w:rPr>
              <w:t>Përgjithshme</w:t>
            </w:r>
            <w:r w:rsidRPr="00A65F6C">
              <w:rPr>
                <w:rFonts w:ascii="Garamond" w:eastAsia="Times New Roman" w:hAnsi="Garamond" w:cs="Arial"/>
                <w:b/>
                <w:bCs/>
                <w:color w:val="000000"/>
                <w:sz w:val="14"/>
                <w:szCs w:val="14"/>
                <w:lang w:eastAsia="sq-AL"/>
              </w:rPr>
              <w:t xml:space="preserve"> e Arkivave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57B5F38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251,911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A4D51D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34AB63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43C827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0065009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301,911</w:t>
            </w:r>
          </w:p>
        </w:tc>
      </w:tr>
      <w:tr w:rsidR="00D23279" w:rsidRPr="00A65F6C" w14:paraId="1DE6AD57"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D4DCB9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2C87BE97" w14:textId="5C21975E"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6EA767D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251,911</w:t>
            </w:r>
          </w:p>
        </w:tc>
        <w:tc>
          <w:tcPr>
            <w:tcW w:w="467" w:type="pct"/>
            <w:tcBorders>
              <w:top w:val="nil"/>
              <w:left w:val="nil"/>
              <w:bottom w:val="single" w:sz="4" w:space="0" w:color="auto"/>
              <w:right w:val="dashed" w:sz="4" w:space="0" w:color="auto"/>
            </w:tcBorders>
            <w:shd w:val="clear" w:color="auto" w:fill="auto"/>
            <w:noWrap/>
            <w:vAlign w:val="bottom"/>
            <w:hideMark/>
          </w:tcPr>
          <w:p w14:paraId="2746A94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37" w:type="pct"/>
            <w:tcBorders>
              <w:top w:val="nil"/>
              <w:left w:val="nil"/>
              <w:bottom w:val="single" w:sz="4" w:space="0" w:color="auto"/>
              <w:right w:val="dashed" w:sz="4" w:space="0" w:color="auto"/>
            </w:tcBorders>
            <w:shd w:val="clear" w:color="auto" w:fill="auto"/>
            <w:noWrap/>
            <w:vAlign w:val="bottom"/>
            <w:hideMark/>
          </w:tcPr>
          <w:p w14:paraId="5CD8AF1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7FC18B7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538" w:type="pct"/>
            <w:tcBorders>
              <w:top w:val="nil"/>
              <w:left w:val="nil"/>
              <w:bottom w:val="single" w:sz="4" w:space="0" w:color="auto"/>
              <w:right w:val="single" w:sz="4" w:space="0" w:color="auto"/>
            </w:tcBorders>
            <w:shd w:val="clear" w:color="auto" w:fill="auto"/>
            <w:noWrap/>
            <w:vAlign w:val="bottom"/>
            <w:hideMark/>
          </w:tcPr>
          <w:p w14:paraId="3F11834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301,911</w:t>
            </w:r>
          </w:p>
        </w:tc>
      </w:tr>
      <w:tr w:rsidR="00D23279" w:rsidRPr="00A65F6C" w14:paraId="1B05D649"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59494F5"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2023573E" w14:textId="011424B6"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Akademia e </w:t>
            </w:r>
            <w:r w:rsidR="00D92CE4" w:rsidRPr="00A65F6C">
              <w:rPr>
                <w:rFonts w:ascii="Garamond" w:eastAsia="Times New Roman" w:hAnsi="Garamond" w:cs="Arial"/>
                <w:b/>
                <w:bCs/>
                <w:color w:val="000000"/>
                <w:sz w:val="14"/>
                <w:szCs w:val="14"/>
                <w:lang w:eastAsia="sq-AL"/>
              </w:rPr>
              <w:t>Shkencës</w:t>
            </w:r>
          </w:p>
        </w:tc>
        <w:tc>
          <w:tcPr>
            <w:tcW w:w="472" w:type="pct"/>
            <w:tcBorders>
              <w:top w:val="nil"/>
              <w:left w:val="nil"/>
              <w:bottom w:val="dotted" w:sz="4" w:space="0" w:color="auto"/>
              <w:right w:val="single" w:sz="4" w:space="0" w:color="auto"/>
            </w:tcBorders>
            <w:shd w:val="clear" w:color="auto" w:fill="auto"/>
            <w:noWrap/>
            <w:vAlign w:val="bottom"/>
            <w:hideMark/>
          </w:tcPr>
          <w:p w14:paraId="06D6B00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438,872</w:t>
            </w:r>
          </w:p>
        </w:tc>
        <w:tc>
          <w:tcPr>
            <w:tcW w:w="467" w:type="pct"/>
            <w:tcBorders>
              <w:top w:val="nil"/>
              <w:left w:val="nil"/>
              <w:bottom w:val="dotted" w:sz="4" w:space="0" w:color="auto"/>
              <w:right w:val="single" w:sz="4" w:space="0" w:color="auto"/>
            </w:tcBorders>
            <w:shd w:val="clear" w:color="auto" w:fill="auto"/>
            <w:noWrap/>
            <w:vAlign w:val="bottom"/>
            <w:hideMark/>
          </w:tcPr>
          <w:p w14:paraId="752ADEF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08B8AA5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F6A66D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1FF87DF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439,872</w:t>
            </w:r>
          </w:p>
        </w:tc>
      </w:tr>
      <w:tr w:rsidR="00D23279" w:rsidRPr="00A65F6C" w14:paraId="1EAB067B"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9FA68A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01520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268E19CD"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Akademike </w:t>
            </w:r>
          </w:p>
        </w:tc>
        <w:tc>
          <w:tcPr>
            <w:tcW w:w="472" w:type="pct"/>
            <w:tcBorders>
              <w:top w:val="nil"/>
              <w:left w:val="nil"/>
              <w:bottom w:val="single" w:sz="4" w:space="0" w:color="auto"/>
              <w:right w:val="single" w:sz="4" w:space="0" w:color="auto"/>
            </w:tcBorders>
            <w:shd w:val="clear" w:color="auto" w:fill="auto"/>
            <w:noWrap/>
            <w:vAlign w:val="bottom"/>
            <w:hideMark/>
          </w:tcPr>
          <w:p w14:paraId="3480915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438,872</w:t>
            </w:r>
          </w:p>
        </w:tc>
        <w:tc>
          <w:tcPr>
            <w:tcW w:w="467" w:type="pct"/>
            <w:tcBorders>
              <w:top w:val="nil"/>
              <w:left w:val="nil"/>
              <w:bottom w:val="single" w:sz="4" w:space="0" w:color="auto"/>
              <w:right w:val="dashed" w:sz="4" w:space="0" w:color="auto"/>
            </w:tcBorders>
            <w:shd w:val="clear" w:color="auto" w:fill="auto"/>
            <w:noWrap/>
            <w:vAlign w:val="bottom"/>
            <w:hideMark/>
          </w:tcPr>
          <w:p w14:paraId="43553FA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3876C8B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3FFF34C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C9797E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439,872</w:t>
            </w:r>
          </w:p>
        </w:tc>
      </w:tr>
      <w:tr w:rsidR="00D23279" w:rsidRPr="00A65F6C" w14:paraId="3833B12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22471CE"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24</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6B2EAC7F" w14:textId="49DCCC75"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Kontrolli </w:t>
            </w:r>
            <w:r w:rsidR="00D92CE4" w:rsidRPr="00A65F6C">
              <w:rPr>
                <w:rFonts w:ascii="Garamond" w:eastAsia="Times New Roman" w:hAnsi="Garamond" w:cs="Arial"/>
                <w:b/>
                <w:bCs/>
                <w:color w:val="000000"/>
                <w:sz w:val="14"/>
                <w:szCs w:val="14"/>
                <w:lang w:eastAsia="sq-AL"/>
              </w:rPr>
              <w:t xml:space="preserve">i </w:t>
            </w:r>
            <w:r w:rsidRPr="00A65F6C">
              <w:rPr>
                <w:rFonts w:ascii="Garamond" w:eastAsia="Times New Roman" w:hAnsi="Garamond" w:cs="Arial"/>
                <w:b/>
                <w:bCs/>
                <w:color w:val="000000"/>
                <w:sz w:val="14"/>
                <w:szCs w:val="14"/>
                <w:lang w:eastAsia="sq-AL"/>
              </w:rPr>
              <w:t>Lart</w:t>
            </w:r>
            <w:r w:rsidR="00D92CE4" w:rsidRPr="00A65F6C">
              <w:rPr>
                <w:rFonts w:ascii="Garamond" w:eastAsia="Times New Roman" w:hAnsi="Garamond" w:cs="Arial"/>
                <w:b/>
                <w:sz w:val="14"/>
                <w:szCs w:val="14"/>
                <w:lang w:eastAsia="sq-AL"/>
              </w:rPr>
              <w:t>ë</w:t>
            </w:r>
            <w:r w:rsidR="00A65F6C" w:rsidRPr="00A65F6C">
              <w:rPr>
                <w:rFonts w:ascii="Garamond" w:eastAsia="Times New Roman" w:hAnsi="Garamond" w:cs="Arial"/>
                <w:b/>
                <w:bCs/>
                <w:color w:val="000000"/>
                <w:sz w:val="14"/>
                <w:szCs w:val="14"/>
                <w:lang w:eastAsia="sq-AL"/>
              </w:rPr>
              <w:t xml:space="preserve"> </w:t>
            </w:r>
            <w:r w:rsidRPr="00A65F6C">
              <w:rPr>
                <w:rFonts w:ascii="Garamond" w:eastAsia="Times New Roman" w:hAnsi="Garamond" w:cs="Arial"/>
                <w:b/>
                <w:bCs/>
                <w:color w:val="000000"/>
                <w:sz w:val="14"/>
                <w:szCs w:val="14"/>
                <w:lang w:eastAsia="sq-AL"/>
              </w:rPr>
              <w:t>i Shtetit</w:t>
            </w:r>
          </w:p>
        </w:tc>
        <w:tc>
          <w:tcPr>
            <w:tcW w:w="472" w:type="pct"/>
            <w:tcBorders>
              <w:top w:val="nil"/>
              <w:left w:val="nil"/>
              <w:bottom w:val="dotted" w:sz="4" w:space="0" w:color="auto"/>
              <w:right w:val="single" w:sz="4" w:space="0" w:color="auto"/>
            </w:tcBorders>
            <w:shd w:val="clear" w:color="auto" w:fill="auto"/>
            <w:noWrap/>
            <w:vAlign w:val="bottom"/>
            <w:hideMark/>
          </w:tcPr>
          <w:p w14:paraId="789C7AF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687,983</w:t>
            </w:r>
          </w:p>
        </w:tc>
        <w:tc>
          <w:tcPr>
            <w:tcW w:w="467" w:type="pct"/>
            <w:tcBorders>
              <w:top w:val="nil"/>
              <w:left w:val="nil"/>
              <w:bottom w:val="dotted" w:sz="4" w:space="0" w:color="auto"/>
              <w:right w:val="single" w:sz="4" w:space="0" w:color="auto"/>
            </w:tcBorders>
            <w:shd w:val="clear" w:color="auto" w:fill="auto"/>
            <w:noWrap/>
            <w:vAlign w:val="bottom"/>
            <w:hideMark/>
          </w:tcPr>
          <w:p w14:paraId="26267F9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15,000</w:t>
            </w:r>
          </w:p>
        </w:tc>
        <w:tc>
          <w:tcPr>
            <w:tcW w:w="437" w:type="pct"/>
            <w:tcBorders>
              <w:top w:val="nil"/>
              <w:left w:val="nil"/>
              <w:bottom w:val="dotted" w:sz="4" w:space="0" w:color="auto"/>
              <w:right w:val="single" w:sz="4" w:space="0" w:color="auto"/>
            </w:tcBorders>
            <w:shd w:val="clear" w:color="auto" w:fill="auto"/>
            <w:noWrap/>
            <w:vAlign w:val="bottom"/>
            <w:hideMark/>
          </w:tcPr>
          <w:p w14:paraId="2DF9BBA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0A1539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15,000</w:t>
            </w:r>
          </w:p>
        </w:tc>
        <w:tc>
          <w:tcPr>
            <w:tcW w:w="538" w:type="pct"/>
            <w:tcBorders>
              <w:top w:val="nil"/>
              <w:left w:val="nil"/>
              <w:bottom w:val="dotted" w:sz="4" w:space="0" w:color="auto"/>
              <w:right w:val="single" w:sz="4" w:space="0" w:color="auto"/>
            </w:tcBorders>
            <w:shd w:val="clear" w:color="auto" w:fill="auto"/>
            <w:noWrap/>
            <w:vAlign w:val="bottom"/>
            <w:hideMark/>
          </w:tcPr>
          <w:p w14:paraId="28113BE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702,983</w:t>
            </w:r>
          </w:p>
        </w:tc>
      </w:tr>
      <w:tr w:rsidR="00D23279" w:rsidRPr="00A65F6C" w14:paraId="3D5EC2FC"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2212E9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3E06355F" w14:textId="2672C4F8"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proofErr w:type="spellStart"/>
            <w:r w:rsidRPr="00A65F6C">
              <w:rPr>
                <w:rFonts w:ascii="Garamond" w:eastAsia="Times New Roman" w:hAnsi="Garamond" w:cs="Arial"/>
                <w:sz w:val="14"/>
                <w:szCs w:val="14"/>
                <w:lang w:eastAsia="sq-AL"/>
              </w:rPr>
              <w:t>Audituese</w:t>
            </w:r>
            <w:proofErr w:type="spellEnd"/>
            <w:r w:rsidRPr="00A65F6C">
              <w:rPr>
                <w:rFonts w:ascii="Garamond" w:eastAsia="Times New Roman" w:hAnsi="Garamond" w:cs="Arial"/>
                <w:sz w:val="14"/>
                <w:szCs w:val="14"/>
                <w:lang w:eastAsia="sq-AL"/>
              </w:rPr>
              <w:t xml:space="preserve"> e </w:t>
            </w:r>
            <w:proofErr w:type="spellStart"/>
            <w:r w:rsidRPr="00A65F6C">
              <w:rPr>
                <w:rFonts w:ascii="Garamond" w:eastAsia="Times New Roman" w:hAnsi="Garamond" w:cs="Arial"/>
                <w:sz w:val="14"/>
                <w:szCs w:val="14"/>
                <w:lang w:eastAsia="sq-AL"/>
              </w:rPr>
              <w:t>KLSH</w:t>
            </w:r>
            <w:proofErr w:type="spellEnd"/>
            <w:r w:rsidR="00D92CE4" w:rsidRPr="00A65F6C">
              <w:rPr>
                <w:rFonts w:ascii="Garamond" w:eastAsia="Times New Roman" w:hAnsi="Garamond" w:cs="Arial"/>
                <w:sz w:val="14"/>
                <w:szCs w:val="14"/>
                <w:lang w:eastAsia="sq-AL"/>
              </w:rPr>
              <w:t>-së</w:t>
            </w:r>
          </w:p>
        </w:tc>
        <w:tc>
          <w:tcPr>
            <w:tcW w:w="472" w:type="pct"/>
            <w:tcBorders>
              <w:top w:val="nil"/>
              <w:left w:val="nil"/>
              <w:bottom w:val="single" w:sz="4" w:space="0" w:color="auto"/>
              <w:right w:val="single" w:sz="4" w:space="0" w:color="auto"/>
            </w:tcBorders>
            <w:shd w:val="clear" w:color="auto" w:fill="auto"/>
            <w:noWrap/>
            <w:vAlign w:val="bottom"/>
            <w:hideMark/>
          </w:tcPr>
          <w:p w14:paraId="0F3A4C6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687,983</w:t>
            </w:r>
          </w:p>
        </w:tc>
        <w:tc>
          <w:tcPr>
            <w:tcW w:w="467" w:type="pct"/>
            <w:tcBorders>
              <w:top w:val="nil"/>
              <w:left w:val="nil"/>
              <w:bottom w:val="single" w:sz="4" w:space="0" w:color="auto"/>
              <w:right w:val="dashed" w:sz="4" w:space="0" w:color="auto"/>
            </w:tcBorders>
            <w:shd w:val="clear" w:color="auto" w:fill="auto"/>
            <w:noWrap/>
            <w:vAlign w:val="bottom"/>
            <w:hideMark/>
          </w:tcPr>
          <w:p w14:paraId="4A923C4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437" w:type="pct"/>
            <w:tcBorders>
              <w:top w:val="nil"/>
              <w:left w:val="nil"/>
              <w:bottom w:val="single" w:sz="4" w:space="0" w:color="auto"/>
              <w:right w:val="dashed" w:sz="4" w:space="0" w:color="auto"/>
            </w:tcBorders>
            <w:shd w:val="clear" w:color="auto" w:fill="auto"/>
            <w:noWrap/>
            <w:vAlign w:val="bottom"/>
            <w:hideMark/>
          </w:tcPr>
          <w:p w14:paraId="671E308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C3782C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538" w:type="pct"/>
            <w:tcBorders>
              <w:top w:val="nil"/>
              <w:left w:val="nil"/>
              <w:bottom w:val="single" w:sz="4" w:space="0" w:color="auto"/>
              <w:right w:val="single" w:sz="4" w:space="0" w:color="auto"/>
            </w:tcBorders>
            <w:shd w:val="clear" w:color="auto" w:fill="auto"/>
            <w:noWrap/>
            <w:vAlign w:val="bottom"/>
            <w:hideMark/>
          </w:tcPr>
          <w:p w14:paraId="48A0014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702,983</w:t>
            </w:r>
          </w:p>
        </w:tc>
      </w:tr>
      <w:tr w:rsidR="00D23279" w:rsidRPr="00A65F6C" w14:paraId="04F41531"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76B197B"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26</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2BD7F04"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Ministria e Turizmit dhe Mjedisit</w:t>
            </w:r>
          </w:p>
        </w:tc>
        <w:tc>
          <w:tcPr>
            <w:tcW w:w="472" w:type="pct"/>
            <w:tcBorders>
              <w:top w:val="nil"/>
              <w:left w:val="nil"/>
              <w:bottom w:val="dotted" w:sz="4" w:space="0" w:color="auto"/>
              <w:right w:val="single" w:sz="4" w:space="0" w:color="auto"/>
            </w:tcBorders>
            <w:shd w:val="clear" w:color="auto" w:fill="auto"/>
            <w:noWrap/>
            <w:vAlign w:val="bottom"/>
            <w:hideMark/>
          </w:tcPr>
          <w:p w14:paraId="1ABE95B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1,757,390</w:t>
            </w:r>
          </w:p>
        </w:tc>
        <w:tc>
          <w:tcPr>
            <w:tcW w:w="467" w:type="pct"/>
            <w:tcBorders>
              <w:top w:val="nil"/>
              <w:left w:val="nil"/>
              <w:bottom w:val="dotted" w:sz="4" w:space="0" w:color="auto"/>
              <w:right w:val="single" w:sz="4" w:space="0" w:color="auto"/>
            </w:tcBorders>
            <w:shd w:val="clear" w:color="auto" w:fill="auto"/>
            <w:noWrap/>
            <w:vAlign w:val="bottom"/>
            <w:hideMark/>
          </w:tcPr>
          <w:p w14:paraId="1C818DF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1,081,847</w:t>
            </w:r>
          </w:p>
        </w:tc>
        <w:tc>
          <w:tcPr>
            <w:tcW w:w="437" w:type="pct"/>
            <w:tcBorders>
              <w:top w:val="nil"/>
              <w:left w:val="nil"/>
              <w:bottom w:val="dotted" w:sz="4" w:space="0" w:color="auto"/>
              <w:right w:val="single" w:sz="4" w:space="0" w:color="auto"/>
            </w:tcBorders>
            <w:shd w:val="clear" w:color="auto" w:fill="auto"/>
            <w:noWrap/>
            <w:vAlign w:val="bottom"/>
            <w:hideMark/>
          </w:tcPr>
          <w:p w14:paraId="312F9DA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590,000</w:t>
            </w:r>
          </w:p>
        </w:tc>
        <w:tc>
          <w:tcPr>
            <w:tcW w:w="461" w:type="pct"/>
            <w:tcBorders>
              <w:top w:val="nil"/>
              <w:left w:val="nil"/>
              <w:bottom w:val="dotted" w:sz="4" w:space="0" w:color="auto"/>
              <w:right w:val="single" w:sz="4" w:space="0" w:color="auto"/>
            </w:tcBorders>
            <w:shd w:val="clear" w:color="auto" w:fill="auto"/>
            <w:noWrap/>
            <w:vAlign w:val="bottom"/>
            <w:hideMark/>
          </w:tcPr>
          <w:p w14:paraId="0ABF417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1,671,847</w:t>
            </w:r>
          </w:p>
        </w:tc>
        <w:tc>
          <w:tcPr>
            <w:tcW w:w="538" w:type="pct"/>
            <w:tcBorders>
              <w:top w:val="nil"/>
              <w:left w:val="nil"/>
              <w:bottom w:val="dotted" w:sz="4" w:space="0" w:color="auto"/>
              <w:right w:val="single" w:sz="4" w:space="0" w:color="auto"/>
            </w:tcBorders>
            <w:shd w:val="clear" w:color="auto" w:fill="auto"/>
            <w:noWrap/>
            <w:vAlign w:val="bottom"/>
            <w:hideMark/>
          </w:tcPr>
          <w:p w14:paraId="663E73F9"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3,429,237</w:t>
            </w:r>
          </w:p>
        </w:tc>
      </w:tr>
      <w:tr w:rsidR="00D23279" w:rsidRPr="00A65F6C" w14:paraId="0C4B9E6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2DDA456"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BF63F2D" w14:textId="413E8757"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20E2633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254,395</w:t>
            </w:r>
          </w:p>
        </w:tc>
        <w:tc>
          <w:tcPr>
            <w:tcW w:w="467" w:type="pct"/>
            <w:tcBorders>
              <w:top w:val="nil"/>
              <w:left w:val="nil"/>
              <w:bottom w:val="dotted" w:sz="4" w:space="0" w:color="auto"/>
              <w:right w:val="dashed" w:sz="4" w:space="0" w:color="auto"/>
            </w:tcBorders>
            <w:shd w:val="clear" w:color="auto" w:fill="auto"/>
            <w:noWrap/>
            <w:vAlign w:val="bottom"/>
            <w:hideMark/>
          </w:tcPr>
          <w:p w14:paraId="2804DB7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437" w:type="pct"/>
            <w:tcBorders>
              <w:top w:val="nil"/>
              <w:left w:val="nil"/>
              <w:bottom w:val="dotted" w:sz="4" w:space="0" w:color="auto"/>
              <w:right w:val="dashed" w:sz="4" w:space="0" w:color="auto"/>
            </w:tcBorders>
            <w:shd w:val="clear" w:color="auto" w:fill="auto"/>
            <w:noWrap/>
            <w:vAlign w:val="bottom"/>
            <w:hideMark/>
          </w:tcPr>
          <w:p w14:paraId="5D65588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402E2A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538" w:type="pct"/>
            <w:tcBorders>
              <w:top w:val="nil"/>
              <w:left w:val="nil"/>
              <w:bottom w:val="dotted" w:sz="4" w:space="0" w:color="auto"/>
              <w:right w:val="single" w:sz="4" w:space="0" w:color="auto"/>
            </w:tcBorders>
            <w:shd w:val="clear" w:color="auto" w:fill="auto"/>
            <w:noWrap/>
            <w:vAlign w:val="bottom"/>
            <w:hideMark/>
          </w:tcPr>
          <w:p w14:paraId="4DBDFAC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257,395</w:t>
            </w:r>
          </w:p>
        </w:tc>
      </w:tr>
      <w:tr w:rsidR="00D23279" w:rsidRPr="00A65F6C" w14:paraId="1724080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C07DE8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4EFF0F3" w14:textId="47E2E60C"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Programe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 xml:space="preserve">mbrojtjen e </w:t>
            </w:r>
            <w:r w:rsidR="00D92CE4" w:rsidRPr="00A65F6C">
              <w:rPr>
                <w:rFonts w:ascii="Garamond" w:eastAsia="Times New Roman" w:hAnsi="Garamond" w:cs="Arial"/>
                <w:sz w:val="14"/>
                <w:szCs w:val="14"/>
                <w:lang w:eastAsia="sq-AL"/>
              </w:rPr>
              <w:t>mje</w:t>
            </w:r>
            <w:r w:rsidRPr="00A65F6C">
              <w:rPr>
                <w:rFonts w:ascii="Garamond" w:eastAsia="Times New Roman" w:hAnsi="Garamond" w:cs="Arial"/>
                <w:sz w:val="14"/>
                <w:szCs w:val="14"/>
                <w:lang w:eastAsia="sq-AL"/>
              </w:rPr>
              <w:t>disit</w:t>
            </w:r>
          </w:p>
        </w:tc>
        <w:tc>
          <w:tcPr>
            <w:tcW w:w="472" w:type="pct"/>
            <w:tcBorders>
              <w:top w:val="nil"/>
              <w:left w:val="nil"/>
              <w:bottom w:val="dotted" w:sz="4" w:space="0" w:color="auto"/>
              <w:right w:val="single" w:sz="4" w:space="0" w:color="auto"/>
            </w:tcBorders>
            <w:shd w:val="clear" w:color="auto" w:fill="auto"/>
            <w:noWrap/>
            <w:vAlign w:val="bottom"/>
            <w:hideMark/>
          </w:tcPr>
          <w:p w14:paraId="63FB7E4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510,968</w:t>
            </w:r>
          </w:p>
        </w:tc>
        <w:tc>
          <w:tcPr>
            <w:tcW w:w="467" w:type="pct"/>
            <w:tcBorders>
              <w:top w:val="nil"/>
              <w:left w:val="nil"/>
              <w:bottom w:val="dotted" w:sz="4" w:space="0" w:color="auto"/>
              <w:right w:val="dashed" w:sz="4" w:space="0" w:color="auto"/>
            </w:tcBorders>
            <w:shd w:val="clear" w:color="auto" w:fill="auto"/>
            <w:noWrap/>
            <w:vAlign w:val="bottom"/>
            <w:hideMark/>
          </w:tcPr>
          <w:p w14:paraId="422962F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90,000</w:t>
            </w:r>
          </w:p>
        </w:tc>
        <w:tc>
          <w:tcPr>
            <w:tcW w:w="437" w:type="pct"/>
            <w:tcBorders>
              <w:top w:val="nil"/>
              <w:left w:val="nil"/>
              <w:bottom w:val="dotted" w:sz="4" w:space="0" w:color="auto"/>
              <w:right w:val="dashed" w:sz="4" w:space="0" w:color="auto"/>
            </w:tcBorders>
            <w:shd w:val="clear" w:color="auto" w:fill="auto"/>
            <w:noWrap/>
            <w:vAlign w:val="bottom"/>
            <w:hideMark/>
          </w:tcPr>
          <w:p w14:paraId="48C71F8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390,000</w:t>
            </w:r>
          </w:p>
        </w:tc>
        <w:tc>
          <w:tcPr>
            <w:tcW w:w="461" w:type="pct"/>
            <w:tcBorders>
              <w:top w:val="nil"/>
              <w:left w:val="nil"/>
              <w:bottom w:val="dotted" w:sz="4" w:space="0" w:color="auto"/>
              <w:right w:val="single" w:sz="4" w:space="0" w:color="auto"/>
            </w:tcBorders>
            <w:shd w:val="clear" w:color="auto" w:fill="auto"/>
            <w:noWrap/>
            <w:vAlign w:val="bottom"/>
            <w:hideMark/>
          </w:tcPr>
          <w:p w14:paraId="1A128BC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480,000</w:t>
            </w:r>
          </w:p>
        </w:tc>
        <w:tc>
          <w:tcPr>
            <w:tcW w:w="538" w:type="pct"/>
            <w:tcBorders>
              <w:top w:val="nil"/>
              <w:left w:val="nil"/>
              <w:bottom w:val="dotted" w:sz="4" w:space="0" w:color="auto"/>
              <w:right w:val="single" w:sz="4" w:space="0" w:color="auto"/>
            </w:tcBorders>
            <w:shd w:val="clear" w:color="auto" w:fill="auto"/>
            <w:noWrap/>
            <w:vAlign w:val="bottom"/>
            <w:hideMark/>
          </w:tcPr>
          <w:p w14:paraId="5488975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990,968</w:t>
            </w:r>
          </w:p>
        </w:tc>
      </w:tr>
      <w:tr w:rsidR="00D23279" w:rsidRPr="00A65F6C" w14:paraId="7A201B3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C55D42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3B9D368" w14:textId="2AFF5A33"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Administrimi i </w:t>
            </w:r>
            <w:r w:rsidR="00D92CE4" w:rsidRPr="00A65F6C">
              <w:rPr>
                <w:rFonts w:ascii="Garamond" w:eastAsia="Times New Roman" w:hAnsi="Garamond" w:cs="Arial"/>
                <w:sz w:val="14"/>
                <w:szCs w:val="14"/>
                <w:lang w:eastAsia="sq-AL"/>
              </w:rPr>
              <w:t>pyje</w:t>
            </w:r>
            <w:r w:rsidRPr="00A65F6C">
              <w:rPr>
                <w:rFonts w:ascii="Garamond" w:eastAsia="Times New Roman" w:hAnsi="Garamond" w:cs="Arial"/>
                <w:sz w:val="14"/>
                <w:szCs w:val="14"/>
                <w:lang w:eastAsia="sq-AL"/>
              </w:rPr>
              <w:t>ve</w:t>
            </w:r>
          </w:p>
        </w:tc>
        <w:tc>
          <w:tcPr>
            <w:tcW w:w="472" w:type="pct"/>
            <w:tcBorders>
              <w:top w:val="nil"/>
              <w:left w:val="nil"/>
              <w:bottom w:val="dotted" w:sz="4" w:space="0" w:color="auto"/>
              <w:right w:val="single" w:sz="4" w:space="0" w:color="auto"/>
            </w:tcBorders>
            <w:shd w:val="clear" w:color="auto" w:fill="auto"/>
            <w:noWrap/>
            <w:vAlign w:val="bottom"/>
            <w:hideMark/>
          </w:tcPr>
          <w:p w14:paraId="6AF02FC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460,797</w:t>
            </w:r>
          </w:p>
        </w:tc>
        <w:tc>
          <w:tcPr>
            <w:tcW w:w="467" w:type="pct"/>
            <w:tcBorders>
              <w:top w:val="nil"/>
              <w:left w:val="nil"/>
              <w:bottom w:val="dotted" w:sz="4" w:space="0" w:color="auto"/>
              <w:right w:val="dashed" w:sz="4" w:space="0" w:color="auto"/>
            </w:tcBorders>
            <w:shd w:val="clear" w:color="auto" w:fill="auto"/>
            <w:noWrap/>
            <w:vAlign w:val="bottom"/>
            <w:hideMark/>
          </w:tcPr>
          <w:p w14:paraId="1B6677F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541,100</w:t>
            </w:r>
          </w:p>
        </w:tc>
        <w:tc>
          <w:tcPr>
            <w:tcW w:w="437" w:type="pct"/>
            <w:tcBorders>
              <w:top w:val="nil"/>
              <w:left w:val="nil"/>
              <w:bottom w:val="dotted" w:sz="4" w:space="0" w:color="auto"/>
              <w:right w:val="dashed" w:sz="4" w:space="0" w:color="auto"/>
            </w:tcBorders>
            <w:shd w:val="clear" w:color="auto" w:fill="auto"/>
            <w:noWrap/>
            <w:vAlign w:val="bottom"/>
            <w:hideMark/>
          </w:tcPr>
          <w:p w14:paraId="4515AE2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BC5E89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541,100</w:t>
            </w:r>
          </w:p>
        </w:tc>
        <w:tc>
          <w:tcPr>
            <w:tcW w:w="538" w:type="pct"/>
            <w:tcBorders>
              <w:top w:val="nil"/>
              <w:left w:val="nil"/>
              <w:bottom w:val="dotted" w:sz="4" w:space="0" w:color="auto"/>
              <w:right w:val="single" w:sz="4" w:space="0" w:color="auto"/>
            </w:tcBorders>
            <w:shd w:val="clear" w:color="auto" w:fill="auto"/>
            <w:noWrap/>
            <w:vAlign w:val="bottom"/>
            <w:hideMark/>
          </w:tcPr>
          <w:p w14:paraId="22783F4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1,001,897</w:t>
            </w:r>
          </w:p>
        </w:tc>
      </w:tr>
      <w:tr w:rsidR="00D23279" w:rsidRPr="00A65F6C" w14:paraId="0B1D5A70"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CC23048"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04760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0C2FF52" w14:textId="29BB5C63"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i </w:t>
            </w:r>
            <w:r w:rsidR="00D92CE4" w:rsidRPr="00A65F6C">
              <w:rPr>
                <w:rFonts w:ascii="Garamond" w:eastAsia="Times New Roman" w:hAnsi="Garamond" w:cs="Arial"/>
                <w:sz w:val="14"/>
                <w:szCs w:val="14"/>
                <w:lang w:eastAsia="sq-AL"/>
              </w:rPr>
              <w:t>turizmit</w:t>
            </w:r>
          </w:p>
        </w:tc>
        <w:tc>
          <w:tcPr>
            <w:tcW w:w="472" w:type="pct"/>
            <w:tcBorders>
              <w:top w:val="nil"/>
              <w:left w:val="nil"/>
              <w:bottom w:val="dotted" w:sz="4" w:space="0" w:color="auto"/>
              <w:right w:val="single" w:sz="4" w:space="0" w:color="auto"/>
            </w:tcBorders>
            <w:shd w:val="clear" w:color="auto" w:fill="auto"/>
            <w:noWrap/>
            <w:vAlign w:val="bottom"/>
            <w:hideMark/>
          </w:tcPr>
          <w:p w14:paraId="53C9930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490,119</w:t>
            </w:r>
          </w:p>
        </w:tc>
        <w:tc>
          <w:tcPr>
            <w:tcW w:w="467" w:type="pct"/>
            <w:tcBorders>
              <w:top w:val="nil"/>
              <w:left w:val="nil"/>
              <w:bottom w:val="dotted" w:sz="4" w:space="0" w:color="auto"/>
              <w:right w:val="dashed" w:sz="4" w:space="0" w:color="auto"/>
            </w:tcBorders>
            <w:shd w:val="clear" w:color="auto" w:fill="auto"/>
            <w:noWrap/>
            <w:vAlign w:val="bottom"/>
            <w:hideMark/>
          </w:tcPr>
          <w:p w14:paraId="7719594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118,000</w:t>
            </w:r>
          </w:p>
        </w:tc>
        <w:tc>
          <w:tcPr>
            <w:tcW w:w="437" w:type="pct"/>
            <w:tcBorders>
              <w:top w:val="nil"/>
              <w:left w:val="nil"/>
              <w:bottom w:val="dotted" w:sz="4" w:space="0" w:color="auto"/>
              <w:right w:val="dashed" w:sz="4" w:space="0" w:color="auto"/>
            </w:tcBorders>
            <w:shd w:val="clear" w:color="auto" w:fill="auto"/>
            <w:noWrap/>
            <w:vAlign w:val="bottom"/>
            <w:hideMark/>
          </w:tcPr>
          <w:p w14:paraId="22826B1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052D55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118,000</w:t>
            </w:r>
          </w:p>
        </w:tc>
        <w:tc>
          <w:tcPr>
            <w:tcW w:w="538" w:type="pct"/>
            <w:tcBorders>
              <w:top w:val="nil"/>
              <w:left w:val="nil"/>
              <w:bottom w:val="dotted" w:sz="4" w:space="0" w:color="auto"/>
              <w:right w:val="single" w:sz="4" w:space="0" w:color="auto"/>
            </w:tcBorders>
            <w:shd w:val="clear" w:color="auto" w:fill="auto"/>
            <w:noWrap/>
            <w:vAlign w:val="bottom"/>
            <w:hideMark/>
          </w:tcPr>
          <w:p w14:paraId="04CEC30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608,119</w:t>
            </w:r>
          </w:p>
        </w:tc>
      </w:tr>
      <w:tr w:rsidR="00D23279" w:rsidRPr="00A65F6C" w14:paraId="3BE2976C"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232995"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FFEF0D6" w14:textId="3816D3DF"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D92CE4" w:rsidRPr="00A65F6C">
              <w:rPr>
                <w:rFonts w:ascii="Garamond" w:eastAsia="Times New Roman" w:hAnsi="Garamond" w:cs="Arial"/>
                <w:sz w:val="14"/>
                <w:szCs w:val="14"/>
                <w:lang w:eastAsia="sq-AL"/>
              </w:rPr>
              <w:t>mbetjeve urba</w:t>
            </w:r>
            <w:r w:rsidRPr="00A65F6C">
              <w:rPr>
                <w:rFonts w:ascii="Garamond" w:eastAsia="Times New Roman" w:hAnsi="Garamond" w:cs="Arial"/>
                <w:sz w:val="14"/>
                <w:szCs w:val="14"/>
                <w:lang w:eastAsia="sq-AL"/>
              </w:rPr>
              <w:t>ne</w:t>
            </w:r>
          </w:p>
        </w:tc>
        <w:tc>
          <w:tcPr>
            <w:tcW w:w="472" w:type="pct"/>
            <w:tcBorders>
              <w:top w:val="nil"/>
              <w:left w:val="nil"/>
              <w:bottom w:val="dotted" w:sz="4" w:space="0" w:color="auto"/>
              <w:right w:val="single" w:sz="4" w:space="0" w:color="auto"/>
            </w:tcBorders>
            <w:shd w:val="clear" w:color="auto" w:fill="auto"/>
            <w:noWrap/>
            <w:vAlign w:val="bottom"/>
            <w:hideMark/>
          </w:tcPr>
          <w:p w14:paraId="526A30A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41,111</w:t>
            </w:r>
          </w:p>
        </w:tc>
        <w:tc>
          <w:tcPr>
            <w:tcW w:w="467" w:type="pct"/>
            <w:tcBorders>
              <w:top w:val="nil"/>
              <w:left w:val="nil"/>
              <w:bottom w:val="dotted" w:sz="4" w:space="0" w:color="auto"/>
              <w:right w:val="dashed" w:sz="4" w:space="0" w:color="auto"/>
            </w:tcBorders>
            <w:shd w:val="clear" w:color="auto" w:fill="auto"/>
            <w:noWrap/>
            <w:vAlign w:val="bottom"/>
            <w:hideMark/>
          </w:tcPr>
          <w:p w14:paraId="4EDA2EB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329,747</w:t>
            </w:r>
          </w:p>
        </w:tc>
        <w:tc>
          <w:tcPr>
            <w:tcW w:w="437" w:type="pct"/>
            <w:tcBorders>
              <w:top w:val="nil"/>
              <w:left w:val="nil"/>
              <w:bottom w:val="dotted" w:sz="4" w:space="0" w:color="auto"/>
              <w:right w:val="dashed" w:sz="4" w:space="0" w:color="auto"/>
            </w:tcBorders>
            <w:shd w:val="clear" w:color="auto" w:fill="auto"/>
            <w:noWrap/>
            <w:vAlign w:val="bottom"/>
            <w:hideMark/>
          </w:tcPr>
          <w:p w14:paraId="23401D5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61" w:type="pct"/>
            <w:tcBorders>
              <w:top w:val="nil"/>
              <w:left w:val="nil"/>
              <w:bottom w:val="dotted" w:sz="4" w:space="0" w:color="auto"/>
              <w:right w:val="single" w:sz="4" w:space="0" w:color="auto"/>
            </w:tcBorders>
            <w:shd w:val="clear" w:color="auto" w:fill="auto"/>
            <w:noWrap/>
            <w:vAlign w:val="bottom"/>
            <w:hideMark/>
          </w:tcPr>
          <w:p w14:paraId="6DB194A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529,747</w:t>
            </w:r>
          </w:p>
        </w:tc>
        <w:tc>
          <w:tcPr>
            <w:tcW w:w="538" w:type="pct"/>
            <w:tcBorders>
              <w:top w:val="nil"/>
              <w:left w:val="nil"/>
              <w:bottom w:val="dotted" w:sz="4" w:space="0" w:color="auto"/>
              <w:right w:val="single" w:sz="4" w:space="0" w:color="auto"/>
            </w:tcBorders>
            <w:shd w:val="clear" w:color="auto" w:fill="auto"/>
            <w:noWrap/>
            <w:vAlign w:val="bottom"/>
            <w:hideMark/>
          </w:tcPr>
          <w:p w14:paraId="50A0978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570,858</w:t>
            </w:r>
          </w:p>
        </w:tc>
      </w:tr>
      <w:tr w:rsidR="00D23279" w:rsidRPr="00A65F6C" w14:paraId="7F32022B"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ED7E199"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28</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AF6A2D8" w14:textId="6A1F1898"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Prokuroria e </w:t>
            </w:r>
            <w:r w:rsidR="00D92CE4" w:rsidRPr="00A65F6C">
              <w:rPr>
                <w:rFonts w:ascii="Garamond" w:eastAsia="Times New Roman" w:hAnsi="Garamond" w:cs="Arial"/>
                <w:b/>
                <w:bCs/>
                <w:color w:val="000000"/>
                <w:sz w:val="14"/>
                <w:szCs w:val="14"/>
                <w:lang w:eastAsia="sq-AL"/>
              </w:rPr>
              <w:t>Përgjithshme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2D2007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3,195,056</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D69112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2C3CDE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CBFBEF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30DB05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3,325,056</w:t>
            </w:r>
          </w:p>
        </w:tc>
      </w:tr>
      <w:tr w:rsidR="00D23279" w:rsidRPr="00A65F6C" w14:paraId="4D998DF0"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C8A174B"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8AC72D6" w14:textId="652BBD6A"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2ABE465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3,195,056</w:t>
            </w:r>
          </w:p>
        </w:tc>
        <w:tc>
          <w:tcPr>
            <w:tcW w:w="467" w:type="pct"/>
            <w:tcBorders>
              <w:top w:val="nil"/>
              <w:left w:val="nil"/>
              <w:bottom w:val="single" w:sz="4" w:space="0" w:color="auto"/>
              <w:right w:val="dashed" w:sz="4" w:space="0" w:color="auto"/>
            </w:tcBorders>
            <w:shd w:val="clear" w:color="auto" w:fill="auto"/>
            <w:noWrap/>
            <w:vAlign w:val="bottom"/>
            <w:hideMark/>
          </w:tcPr>
          <w:p w14:paraId="609E810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437" w:type="pct"/>
            <w:tcBorders>
              <w:top w:val="nil"/>
              <w:left w:val="nil"/>
              <w:bottom w:val="single" w:sz="4" w:space="0" w:color="auto"/>
              <w:right w:val="dashed" w:sz="4" w:space="0" w:color="auto"/>
            </w:tcBorders>
            <w:shd w:val="clear" w:color="auto" w:fill="auto"/>
            <w:noWrap/>
            <w:vAlign w:val="bottom"/>
            <w:hideMark/>
          </w:tcPr>
          <w:p w14:paraId="3BC9C80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470CB65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538" w:type="pct"/>
            <w:tcBorders>
              <w:top w:val="nil"/>
              <w:left w:val="nil"/>
              <w:bottom w:val="single" w:sz="4" w:space="0" w:color="auto"/>
              <w:right w:val="single" w:sz="4" w:space="0" w:color="auto"/>
            </w:tcBorders>
            <w:shd w:val="clear" w:color="auto" w:fill="auto"/>
            <w:noWrap/>
            <w:vAlign w:val="bottom"/>
            <w:hideMark/>
          </w:tcPr>
          <w:p w14:paraId="4DBC587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3,325,056</w:t>
            </w:r>
          </w:p>
        </w:tc>
      </w:tr>
      <w:tr w:rsidR="00D23279" w:rsidRPr="00A65F6C" w14:paraId="6AFF0D4A"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6E71472"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29</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A080E3D" w14:textId="7794805E"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Këshilli</w:t>
            </w:r>
            <w:r w:rsidR="00D92CE4" w:rsidRPr="00A65F6C">
              <w:rPr>
                <w:rFonts w:ascii="Garamond" w:eastAsia="Times New Roman" w:hAnsi="Garamond" w:cs="Arial"/>
                <w:b/>
                <w:bCs/>
                <w:color w:val="000000"/>
                <w:sz w:val="14"/>
                <w:szCs w:val="14"/>
                <w:lang w:eastAsia="sq-AL"/>
              </w:rPr>
              <w:t xml:space="preserve"> i</w:t>
            </w:r>
            <w:r w:rsidRPr="00A65F6C">
              <w:rPr>
                <w:rFonts w:ascii="Garamond" w:eastAsia="Times New Roman" w:hAnsi="Garamond" w:cs="Arial"/>
                <w:b/>
                <w:bCs/>
                <w:color w:val="000000"/>
                <w:sz w:val="14"/>
                <w:szCs w:val="14"/>
                <w:lang w:eastAsia="sq-AL"/>
              </w:rPr>
              <w:t xml:space="preserve"> Lartë </w:t>
            </w:r>
            <w:r w:rsidR="00D92CE4"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Gjyqësor</w:t>
            </w:r>
          </w:p>
        </w:tc>
        <w:tc>
          <w:tcPr>
            <w:tcW w:w="472" w:type="pct"/>
            <w:tcBorders>
              <w:top w:val="nil"/>
              <w:left w:val="nil"/>
              <w:bottom w:val="dotted" w:sz="4" w:space="0" w:color="auto"/>
              <w:right w:val="dashed" w:sz="4" w:space="0" w:color="auto"/>
            </w:tcBorders>
            <w:shd w:val="clear" w:color="auto" w:fill="auto"/>
            <w:noWrap/>
            <w:vAlign w:val="bottom"/>
            <w:hideMark/>
          </w:tcPr>
          <w:p w14:paraId="6217162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4,757,845</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2ABA71E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4DB13FB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23E5B57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3E70086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4,957,845</w:t>
            </w:r>
          </w:p>
        </w:tc>
      </w:tr>
      <w:tr w:rsidR="00D23279" w:rsidRPr="00A65F6C" w14:paraId="7005106E"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55ADC0B9"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05C76854" w14:textId="7A2CA122"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nil"/>
              <w:right w:val="single" w:sz="4" w:space="0" w:color="auto"/>
            </w:tcBorders>
            <w:shd w:val="clear" w:color="auto" w:fill="auto"/>
            <w:noWrap/>
            <w:vAlign w:val="bottom"/>
            <w:hideMark/>
          </w:tcPr>
          <w:p w14:paraId="4DFA204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375,308</w:t>
            </w:r>
          </w:p>
        </w:tc>
        <w:tc>
          <w:tcPr>
            <w:tcW w:w="467" w:type="pct"/>
            <w:tcBorders>
              <w:top w:val="nil"/>
              <w:left w:val="nil"/>
              <w:bottom w:val="nil"/>
              <w:right w:val="dashed" w:sz="4" w:space="0" w:color="auto"/>
            </w:tcBorders>
            <w:shd w:val="clear" w:color="auto" w:fill="auto"/>
            <w:noWrap/>
            <w:vAlign w:val="bottom"/>
            <w:hideMark/>
          </w:tcPr>
          <w:p w14:paraId="0FB6163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437" w:type="pct"/>
            <w:tcBorders>
              <w:top w:val="nil"/>
              <w:left w:val="nil"/>
              <w:bottom w:val="nil"/>
              <w:right w:val="dashed" w:sz="4" w:space="0" w:color="auto"/>
            </w:tcBorders>
            <w:shd w:val="clear" w:color="auto" w:fill="auto"/>
            <w:noWrap/>
            <w:vAlign w:val="bottom"/>
            <w:hideMark/>
          </w:tcPr>
          <w:p w14:paraId="5780346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6C67DC4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538" w:type="pct"/>
            <w:tcBorders>
              <w:top w:val="nil"/>
              <w:left w:val="nil"/>
              <w:bottom w:val="nil"/>
              <w:right w:val="single" w:sz="4" w:space="0" w:color="auto"/>
            </w:tcBorders>
            <w:shd w:val="clear" w:color="auto" w:fill="auto"/>
            <w:noWrap/>
            <w:vAlign w:val="bottom"/>
            <w:hideMark/>
          </w:tcPr>
          <w:p w14:paraId="677AE08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390,308</w:t>
            </w:r>
          </w:p>
        </w:tc>
      </w:tr>
      <w:tr w:rsidR="00D23279" w:rsidRPr="00A65F6C" w14:paraId="38CBA9E6"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D54474C"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272" w:type="pct"/>
            <w:tcBorders>
              <w:top w:val="dotted" w:sz="4" w:space="0" w:color="auto"/>
              <w:left w:val="nil"/>
              <w:bottom w:val="nil"/>
              <w:right w:val="nil"/>
            </w:tcBorders>
            <w:shd w:val="clear" w:color="auto" w:fill="auto"/>
            <w:noWrap/>
            <w:vAlign w:val="bottom"/>
            <w:hideMark/>
          </w:tcPr>
          <w:p w14:paraId="753FE17C"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teknologjinë e sistemit të drejtësisë</w:t>
            </w:r>
          </w:p>
        </w:tc>
        <w:tc>
          <w:tcPr>
            <w:tcW w:w="472" w:type="pct"/>
            <w:tcBorders>
              <w:top w:val="dotted" w:sz="4" w:space="0" w:color="auto"/>
              <w:left w:val="single" w:sz="4" w:space="0" w:color="auto"/>
              <w:bottom w:val="nil"/>
              <w:right w:val="single" w:sz="4" w:space="0" w:color="auto"/>
            </w:tcBorders>
            <w:shd w:val="clear" w:color="auto" w:fill="auto"/>
            <w:noWrap/>
            <w:vAlign w:val="bottom"/>
            <w:hideMark/>
          </w:tcPr>
          <w:p w14:paraId="2EBA38B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17,321</w:t>
            </w:r>
          </w:p>
        </w:tc>
        <w:tc>
          <w:tcPr>
            <w:tcW w:w="467" w:type="pct"/>
            <w:tcBorders>
              <w:top w:val="dotted" w:sz="4" w:space="0" w:color="auto"/>
              <w:left w:val="nil"/>
              <w:bottom w:val="nil"/>
              <w:right w:val="dashed" w:sz="4" w:space="0" w:color="auto"/>
            </w:tcBorders>
            <w:shd w:val="clear" w:color="auto" w:fill="auto"/>
            <w:noWrap/>
            <w:vAlign w:val="bottom"/>
            <w:hideMark/>
          </w:tcPr>
          <w:p w14:paraId="391DFF2C"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w:t>
            </w:r>
          </w:p>
        </w:tc>
        <w:tc>
          <w:tcPr>
            <w:tcW w:w="437" w:type="pct"/>
            <w:tcBorders>
              <w:top w:val="dotted" w:sz="4" w:space="0" w:color="auto"/>
              <w:left w:val="nil"/>
              <w:bottom w:val="nil"/>
              <w:right w:val="dashed" w:sz="4" w:space="0" w:color="auto"/>
            </w:tcBorders>
            <w:shd w:val="clear" w:color="auto" w:fill="auto"/>
            <w:noWrap/>
            <w:vAlign w:val="bottom"/>
            <w:hideMark/>
          </w:tcPr>
          <w:p w14:paraId="4ED3142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12B8D57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57E2F48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17,321</w:t>
            </w:r>
          </w:p>
        </w:tc>
      </w:tr>
      <w:tr w:rsidR="00D23279" w:rsidRPr="00A65F6C" w14:paraId="06E27376" w14:textId="77777777" w:rsidTr="00D23279">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7841A1A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272" w:type="pct"/>
            <w:tcBorders>
              <w:top w:val="dotted" w:sz="4" w:space="0" w:color="auto"/>
              <w:left w:val="double" w:sz="6" w:space="0" w:color="auto"/>
              <w:bottom w:val="single" w:sz="4" w:space="0" w:color="auto"/>
              <w:right w:val="nil"/>
            </w:tcBorders>
            <w:shd w:val="clear" w:color="auto" w:fill="auto"/>
            <w:noWrap/>
            <w:vAlign w:val="bottom"/>
            <w:hideMark/>
          </w:tcPr>
          <w:p w14:paraId="08E2D631" w14:textId="7C796D0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Buxheti </w:t>
            </w:r>
            <w:r w:rsidR="00D92CE4" w:rsidRPr="00A65F6C">
              <w:rPr>
                <w:rFonts w:ascii="Garamond" w:eastAsia="Times New Roman" w:hAnsi="Garamond" w:cs="Arial"/>
                <w:sz w:val="14"/>
                <w:szCs w:val="14"/>
                <w:lang w:eastAsia="sq-AL"/>
              </w:rPr>
              <w:t>Gjyqësor</w:t>
            </w:r>
          </w:p>
        </w:tc>
        <w:tc>
          <w:tcPr>
            <w:tcW w:w="47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13FBF8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4,365,216</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05A3CB4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185,000</w:t>
            </w:r>
          </w:p>
        </w:tc>
        <w:tc>
          <w:tcPr>
            <w:tcW w:w="437" w:type="pct"/>
            <w:tcBorders>
              <w:top w:val="dotted" w:sz="4" w:space="0" w:color="auto"/>
              <w:left w:val="nil"/>
              <w:bottom w:val="single" w:sz="4" w:space="0" w:color="auto"/>
              <w:right w:val="dashed" w:sz="4" w:space="0" w:color="auto"/>
            </w:tcBorders>
            <w:shd w:val="clear" w:color="auto" w:fill="auto"/>
            <w:noWrap/>
            <w:vAlign w:val="bottom"/>
            <w:hideMark/>
          </w:tcPr>
          <w:p w14:paraId="77BA3AD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single" w:sz="4" w:space="0" w:color="auto"/>
              <w:right w:val="single" w:sz="4" w:space="0" w:color="auto"/>
            </w:tcBorders>
            <w:shd w:val="clear" w:color="auto" w:fill="auto"/>
            <w:noWrap/>
            <w:vAlign w:val="bottom"/>
            <w:hideMark/>
          </w:tcPr>
          <w:p w14:paraId="3E6FF32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185,000</w:t>
            </w:r>
          </w:p>
        </w:tc>
        <w:tc>
          <w:tcPr>
            <w:tcW w:w="538" w:type="pct"/>
            <w:tcBorders>
              <w:top w:val="dotted" w:sz="4" w:space="0" w:color="auto"/>
              <w:left w:val="nil"/>
              <w:bottom w:val="single" w:sz="4" w:space="0" w:color="auto"/>
              <w:right w:val="single" w:sz="4" w:space="0" w:color="auto"/>
            </w:tcBorders>
            <w:shd w:val="clear" w:color="auto" w:fill="auto"/>
            <w:noWrap/>
            <w:vAlign w:val="bottom"/>
            <w:hideMark/>
          </w:tcPr>
          <w:p w14:paraId="67CEE2D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4,550,216</w:t>
            </w:r>
          </w:p>
        </w:tc>
      </w:tr>
      <w:tr w:rsidR="00D23279" w:rsidRPr="00A65F6C" w14:paraId="4E053601"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8741F4E"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30</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59E1B7F8"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Gjykata Kushtetuese</w:t>
            </w:r>
          </w:p>
        </w:tc>
        <w:tc>
          <w:tcPr>
            <w:tcW w:w="472" w:type="pct"/>
            <w:tcBorders>
              <w:top w:val="nil"/>
              <w:left w:val="nil"/>
              <w:bottom w:val="dotted" w:sz="4" w:space="0" w:color="auto"/>
              <w:right w:val="single" w:sz="4" w:space="0" w:color="auto"/>
            </w:tcBorders>
            <w:shd w:val="clear" w:color="auto" w:fill="auto"/>
            <w:noWrap/>
            <w:vAlign w:val="bottom"/>
            <w:hideMark/>
          </w:tcPr>
          <w:p w14:paraId="435B8D9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190,181</w:t>
            </w:r>
          </w:p>
        </w:tc>
        <w:tc>
          <w:tcPr>
            <w:tcW w:w="467" w:type="pct"/>
            <w:tcBorders>
              <w:top w:val="nil"/>
              <w:left w:val="nil"/>
              <w:bottom w:val="dotted" w:sz="4" w:space="0" w:color="auto"/>
              <w:right w:val="single" w:sz="4" w:space="0" w:color="auto"/>
            </w:tcBorders>
            <w:shd w:val="clear" w:color="auto" w:fill="auto"/>
            <w:noWrap/>
            <w:vAlign w:val="bottom"/>
            <w:hideMark/>
          </w:tcPr>
          <w:p w14:paraId="2A54CF2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4,000</w:t>
            </w:r>
          </w:p>
        </w:tc>
        <w:tc>
          <w:tcPr>
            <w:tcW w:w="437" w:type="pct"/>
            <w:tcBorders>
              <w:top w:val="nil"/>
              <w:left w:val="nil"/>
              <w:bottom w:val="dotted" w:sz="4" w:space="0" w:color="auto"/>
              <w:right w:val="single" w:sz="4" w:space="0" w:color="auto"/>
            </w:tcBorders>
            <w:shd w:val="clear" w:color="auto" w:fill="auto"/>
            <w:noWrap/>
            <w:vAlign w:val="bottom"/>
            <w:hideMark/>
          </w:tcPr>
          <w:p w14:paraId="129BBC19"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B8BD60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4,000</w:t>
            </w:r>
          </w:p>
        </w:tc>
        <w:tc>
          <w:tcPr>
            <w:tcW w:w="538" w:type="pct"/>
            <w:tcBorders>
              <w:top w:val="nil"/>
              <w:left w:val="nil"/>
              <w:bottom w:val="dotted" w:sz="4" w:space="0" w:color="auto"/>
              <w:right w:val="single" w:sz="4" w:space="0" w:color="auto"/>
            </w:tcBorders>
            <w:shd w:val="clear" w:color="auto" w:fill="auto"/>
            <w:noWrap/>
            <w:vAlign w:val="bottom"/>
            <w:hideMark/>
          </w:tcPr>
          <w:p w14:paraId="3E9DFD2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194,181</w:t>
            </w:r>
          </w:p>
        </w:tc>
      </w:tr>
      <w:tr w:rsidR="00D23279" w:rsidRPr="00A65F6C" w14:paraId="12E2E936"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8F59BBB"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16426D5" w14:textId="3A3CF24D"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D92CE4" w:rsidRPr="00A65F6C">
              <w:rPr>
                <w:rFonts w:ascii="Garamond" w:eastAsia="Times New Roman" w:hAnsi="Garamond" w:cs="Arial"/>
                <w:sz w:val="14"/>
                <w:szCs w:val="14"/>
                <w:lang w:eastAsia="sq-AL"/>
              </w:rPr>
              <w:t>Gjyqësore</w:t>
            </w:r>
            <w:r w:rsidRPr="00A65F6C">
              <w:rPr>
                <w:rFonts w:ascii="Garamond" w:eastAsia="Times New Roman" w:hAnsi="Garamond" w:cs="Arial"/>
                <w:sz w:val="14"/>
                <w:szCs w:val="14"/>
                <w:lang w:eastAsia="sq-AL"/>
              </w:rPr>
              <w:t xml:space="preserve"> Kushtetuese</w:t>
            </w:r>
          </w:p>
        </w:tc>
        <w:tc>
          <w:tcPr>
            <w:tcW w:w="472" w:type="pct"/>
            <w:tcBorders>
              <w:top w:val="nil"/>
              <w:left w:val="nil"/>
              <w:bottom w:val="single" w:sz="4" w:space="0" w:color="auto"/>
              <w:right w:val="single" w:sz="4" w:space="0" w:color="auto"/>
            </w:tcBorders>
            <w:shd w:val="clear" w:color="auto" w:fill="auto"/>
            <w:noWrap/>
            <w:vAlign w:val="bottom"/>
            <w:hideMark/>
          </w:tcPr>
          <w:p w14:paraId="3A32815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190,181</w:t>
            </w:r>
          </w:p>
        </w:tc>
        <w:tc>
          <w:tcPr>
            <w:tcW w:w="467" w:type="pct"/>
            <w:tcBorders>
              <w:top w:val="nil"/>
              <w:left w:val="nil"/>
              <w:bottom w:val="nil"/>
              <w:right w:val="dashed" w:sz="4" w:space="0" w:color="auto"/>
            </w:tcBorders>
            <w:shd w:val="clear" w:color="auto" w:fill="auto"/>
            <w:noWrap/>
            <w:vAlign w:val="bottom"/>
            <w:hideMark/>
          </w:tcPr>
          <w:p w14:paraId="3E979BE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w:t>
            </w:r>
          </w:p>
        </w:tc>
        <w:tc>
          <w:tcPr>
            <w:tcW w:w="437" w:type="pct"/>
            <w:tcBorders>
              <w:top w:val="nil"/>
              <w:left w:val="nil"/>
              <w:bottom w:val="single" w:sz="4" w:space="0" w:color="auto"/>
              <w:right w:val="dashed" w:sz="4" w:space="0" w:color="auto"/>
            </w:tcBorders>
            <w:shd w:val="clear" w:color="auto" w:fill="auto"/>
            <w:noWrap/>
            <w:vAlign w:val="bottom"/>
            <w:hideMark/>
          </w:tcPr>
          <w:p w14:paraId="59459FF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5F16FB3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w:t>
            </w:r>
          </w:p>
        </w:tc>
        <w:tc>
          <w:tcPr>
            <w:tcW w:w="538" w:type="pct"/>
            <w:tcBorders>
              <w:top w:val="nil"/>
              <w:left w:val="nil"/>
              <w:bottom w:val="single" w:sz="4" w:space="0" w:color="auto"/>
              <w:right w:val="single" w:sz="4" w:space="0" w:color="auto"/>
            </w:tcBorders>
            <w:shd w:val="clear" w:color="auto" w:fill="auto"/>
            <w:noWrap/>
            <w:vAlign w:val="bottom"/>
            <w:hideMark/>
          </w:tcPr>
          <w:p w14:paraId="0FB0F63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194,181</w:t>
            </w:r>
          </w:p>
        </w:tc>
      </w:tr>
      <w:tr w:rsidR="00D23279" w:rsidRPr="00A65F6C" w14:paraId="5804BE6D"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61983CD"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31</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BE21861" w14:textId="590A0D0D" w:rsidR="00D23279" w:rsidRPr="00A65F6C" w:rsidRDefault="00D92CE4"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Agjencia</w:t>
            </w:r>
            <w:r w:rsidR="00D23279" w:rsidRPr="00A65F6C">
              <w:rPr>
                <w:rFonts w:ascii="Garamond" w:eastAsia="Times New Roman" w:hAnsi="Garamond" w:cs="Arial"/>
                <w:b/>
                <w:bCs/>
                <w:color w:val="000000"/>
                <w:sz w:val="14"/>
                <w:szCs w:val="14"/>
                <w:lang w:eastAsia="sq-AL"/>
              </w:rPr>
              <w:t xml:space="preserve"> Telegrafike Shqiptare</w:t>
            </w:r>
          </w:p>
        </w:tc>
        <w:tc>
          <w:tcPr>
            <w:tcW w:w="472" w:type="pct"/>
            <w:tcBorders>
              <w:top w:val="nil"/>
              <w:left w:val="nil"/>
              <w:bottom w:val="dotted" w:sz="4" w:space="0" w:color="auto"/>
              <w:right w:val="single" w:sz="4" w:space="0" w:color="auto"/>
            </w:tcBorders>
            <w:shd w:val="clear" w:color="auto" w:fill="auto"/>
            <w:noWrap/>
            <w:vAlign w:val="bottom"/>
            <w:hideMark/>
          </w:tcPr>
          <w:p w14:paraId="6BCE10F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85,618</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5B6D916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156FBC6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A9BF77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4C724D1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86,618</w:t>
            </w:r>
          </w:p>
        </w:tc>
      </w:tr>
      <w:tr w:rsidR="00D23279" w:rsidRPr="00A65F6C" w14:paraId="7AA2DDE7"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90A4F96"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08320</w:t>
            </w:r>
          </w:p>
        </w:tc>
        <w:tc>
          <w:tcPr>
            <w:tcW w:w="2272" w:type="pct"/>
            <w:tcBorders>
              <w:top w:val="nil"/>
              <w:left w:val="single" w:sz="4" w:space="0" w:color="auto"/>
              <w:bottom w:val="nil"/>
              <w:right w:val="single" w:sz="4" w:space="0" w:color="auto"/>
            </w:tcBorders>
            <w:shd w:val="clear" w:color="auto" w:fill="auto"/>
            <w:noWrap/>
            <w:vAlign w:val="bottom"/>
            <w:hideMark/>
          </w:tcPr>
          <w:p w14:paraId="2B9C0E3A" w14:textId="2B5B7F10"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Telegrafike e ATSH-s</w:t>
            </w:r>
            <w:r w:rsidR="00D92CE4" w:rsidRPr="00A65F6C">
              <w:rPr>
                <w:rFonts w:ascii="Garamond" w:eastAsia="Times New Roman" w:hAnsi="Garamond" w:cs="Arial"/>
                <w:sz w:val="14"/>
                <w:szCs w:val="14"/>
                <w:lang w:eastAsia="sq-AL"/>
              </w:rPr>
              <w:t>ë</w:t>
            </w:r>
          </w:p>
        </w:tc>
        <w:tc>
          <w:tcPr>
            <w:tcW w:w="472" w:type="pct"/>
            <w:tcBorders>
              <w:top w:val="nil"/>
              <w:left w:val="nil"/>
              <w:bottom w:val="single" w:sz="4" w:space="0" w:color="auto"/>
              <w:right w:val="single" w:sz="4" w:space="0" w:color="auto"/>
            </w:tcBorders>
            <w:shd w:val="clear" w:color="auto" w:fill="auto"/>
            <w:noWrap/>
            <w:vAlign w:val="bottom"/>
            <w:hideMark/>
          </w:tcPr>
          <w:p w14:paraId="1CDA8DA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85,618</w:t>
            </w:r>
          </w:p>
        </w:tc>
        <w:tc>
          <w:tcPr>
            <w:tcW w:w="467" w:type="pct"/>
            <w:tcBorders>
              <w:top w:val="nil"/>
              <w:left w:val="nil"/>
              <w:bottom w:val="single" w:sz="4" w:space="0" w:color="auto"/>
              <w:right w:val="dashed" w:sz="4" w:space="0" w:color="auto"/>
            </w:tcBorders>
            <w:shd w:val="clear" w:color="auto" w:fill="auto"/>
            <w:noWrap/>
            <w:vAlign w:val="bottom"/>
            <w:hideMark/>
          </w:tcPr>
          <w:p w14:paraId="07791D8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4C6F9AE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7096E40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67B7361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86,618</w:t>
            </w:r>
          </w:p>
        </w:tc>
      </w:tr>
      <w:tr w:rsidR="00D23279" w:rsidRPr="00A65F6C" w14:paraId="41F109DB"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527E70B"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35</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6D78236" w14:textId="54ECC4F4"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Këshilli </w:t>
            </w:r>
            <w:r w:rsidR="00D92CE4"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Lartë </w:t>
            </w:r>
            <w:r w:rsidR="00D92CE4"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Prokurorisë</w:t>
            </w:r>
          </w:p>
        </w:tc>
        <w:tc>
          <w:tcPr>
            <w:tcW w:w="472" w:type="pct"/>
            <w:tcBorders>
              <w:top w:val="nil"/>
              <w:left w:val="nil"/>
              <w:bottom w:val="dotted" w:sz="4" w:space="0" w:color="auto"/>
              <w:right w:val="single" w:sz="4" w:space="0" w:color="auto"/>
            </w:tcBorders>
            <w:shd w:val="clear" w:color="auto" w:fill="auto"/>
            <w:noWrap/>
            <w:vAlign w:val="bottom"/>
            <w:hideMark/>
          </w:tcPr>
          <w:p w14:paraId="44AB3D1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204,593</w:t>
            </w:r>
          </w:p>
        </w:tc>
        <w:tc>
          <w:tcPr>
            <w:tcW w:w="467" w:type="pct"/>
            <w:tcBorders>
              <w:top w:val="nil"/>
              <w:left w:val="nil"/>
              <w:bottom w:val="dotted" w:sz="4" w:space="0" w:color="auto"/>
              <w:right w:val="single" w:sz="4" w:space="0" w:color="auto"/>
            </w:tcBorders>
            <w:shd w:val="clear" w:color="auto" w:fill="auto"/>
            <w:noWrap/>
            <w:vAlign w:val="bottom"/>
            <w:hideMark/>
          </w:tcPr>
          <w:p w14:paraId="78527AE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437" w:type="pct"/>
            <w:tcBorders>
              <w:top w:val="nil"/>
              <w:left w:val="nil"/>
              <w:bottom w:val="dotted" w:sz="4" w:space="0" w:color="auto"/>
              <w:right w:val="single" w:sz="4" w:space="0" w:color="auto"/>
            </w:tcBorders>
            <w:shd w:val="clear" w:color="auto" w:fill="auto"/>
            <w:noWrap/>
            <w:vAlign w:val="bottom"/>
            <w:hideMark/>
          </w:tcPr>
          <w:p w14:paraId="0F4300C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881F07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538" w:type="pct"/>
            <w:tcBorders>
              <w:top w:val="nil"/>
              <w:left w:val="nil"/>
              <w:bottom w:val="dotted" w:sz="4" w:space="0" w:color="auto"/>
              <w:right w:val="single" w:sz="4" w:space="0" w:color="auto"/>
            </w:tcBorders>
            <w:shd w:val="clear" w:color="auto" w:fill="auto"/>
            <w:noWrap/>
            <w:vAlign w:val="bottom"/>
            <w:hideMark/>
          </w:tcPr>
          <w:p w14:paraId="4BF2F01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214,593</w:t>
            </w:r>
          </w:p>
        </w:tc>
      </w:tr>
      <w:tr w:rsidR="00D23279" w:rsidRPr="00A65F6C" w14:paraId="29544063"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713E130"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30B2C4FB" w14:textId="611BC37A"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Pr="00A65F6C">
              <w:rPr>
                <w:rFonts w:ascii="Garamond" w:eastAsia="Times New Roman" w:hAnsi="Garamond" w:cs="Arial"/>
                <w:sz w:val="14"/>
                <w:szCs w:val="14"/>
                <w:lang w:eastAsia="sq-AL"/>
              </w:rPr>
              <w:t>KLP</w:t>
            </w:r>
            <w:proofErr w:type="spellEnd"/>
            <w:r w:rsidR="00D92CE4" w:rsidRPr="00A65F6C">
              <w:rPr>
                <w:rFonts w:ascii="Garamond" w:eastAsia="Times New Roman" w:hAnsi="Garamond" w:cs="Arial"/>
                <w:sz w:val="14"/>
                <w:szCs w:val="14"/>
                <w:lang w:eastAsia="sq-AL"/>
              </w:rPr>
              <w:t>-së</w:t>
            </w:r>
          </w:p>
        </w:tc>
        <w:tc>
          <w:tcPr>
            <w:tcW w:w="472" w:type="pct"/>
            <w:tcBorders>
              <w:top w:val="nil"/>
              <w:left w:val="nil"/>
              <w:bottom w:val="single" w:sz="4" w:space="0" w:color="auto"/>
              <w:right w:val="single" w:sz="4" w:space="0" w:color="auto"/>
            </w:tcBorders>
            <w:shd w:val="clear" w:color="auto" w:fill="auto"/>
            <w:noWrap/>
            <w:vAlign w:val="bottom"/>
            <w:hideMark/>
          </w:tcPr>
          <w:p w14:paraId="553BA32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204,593</w:t>
            </w:r>
          </w:p>
        </w:tc>
        <w:tc>
          <w:tcPr>
            <w:tcW w:w="467" w:type="pct"/>
            <w:tcBorders>
              <w:top w:val="nil"/>
              <w:left w:val="nil"/>
              <w:bottom w:val="single" w:sz="4" w:space="0" w:color="auto"/>
              <w:right w:val="dashed" w:sz="4" w:space="0" w:color="auto"/>
            </w:tcBorders>
            <w:shd w:val="clear" w:color="auto" w:fill="auto"/>
            <w:noWrap/>
            <w:vAlign w:val="bottom"/>
            <w:hideMark/>
          </w:tcPr>
          <w:p w14:paraId="6BEF046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37" w:type="pct"/>
            <w:tcBorders>
              <w:top w:val="nil"/>
              <w:left w:val="nil"/>
              <w:bottom w:val="single" w:sz="4" w:space="0" w:color="auto"/>
              <w:right w:val="dashed" w:sz="4" w:space="0" w:color="auto"/>
            </w:tcBorders>
            <w:shd w:val="clear" w:color="auto" w:fill="auto"/>
            <w:noWrap/>
            <w:vAlign w:val="bottom"/>
            <w:hideMark/>
          </w:tcPr>
          <w:p w14:paraId="4B89D411"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w:t>
            </w:r>
          </w:p>
        </w:tc>
        <w:tc>
          <w:tcPr>
            <w:tcW w:w="461" w:type="pct"/>
            <w:tcBorders>
              <w:top w:val="nil"/>
              <w:left w:val="nil"/>
              <w:bottom w:val="single" w:sz="4" w:space="0" w:color="auto"/>
              <w:right w:val="single" w:sz="4" w:space="0" w:color="auto"/>
            </w:tcBorders>
            <w:shd w:val="clear" w:color="auto" w:fill="auto"/>
            <w:noWrap/>
            <w:vAlign w:val="bottom"/>
            <w:hideMark/>
          </w:tcPr>
          <w:p w14:paraId="01995D6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538" w:type="pct"/>
            <w:tcBorders>
              <w:top w:val="nil"/>
              <w:left w:val="nil"/>
              <w:bottom w:val="single" w:sz="4" w:space="0" w:color="auto"/>
              <w:right w:val="single" w:sz="4" w:space="0" w:color="auto"/>
            </w:tcBorders>
            <w:shd w:val="clear" w:color="auto" w:fill="auto"/>
            <w:noWrap/>
            <w:vAlign w:val="bottom"/>
            <w:hideMark/>
          </w:tcPr>
          <w:p w14:paraId="73A202D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214,593</w:t>
            </w:r>
          </w:p>
        </w:tc>
      </w:tr>
      <w:tr w:rsidR="00D23279" w:rsidRPr="00A65F6C" w14:paraId="31FDB40C" w14:textId="77777777" w:rsidTr="00D23279">
        <w:trPr>
          <w:trHeight w:val="180"/>
          <w:jc w:val="center"/>
        </w:trPr>
        <w:tc>
          <w:tcPr>
            <w:tcW w:w="350" w:type="pct"/>
            <w:tcBorders>
              <w:top w:val="dashed" w:sz="4" w:space="0" w:color="auto"/>
              <w:left w:val="double" w:sz="6" w:space="0" w:color="auto"/>
              <w:bottom w:val="dashed" w:sz="4" w:space="0" w:color="auto"/>
              <w:right w:val="nil"/>
            </w:tcBorders>
            <w:shd w:val="clear" w:color="auto" w:fill="auto"/>
            <w:vAlign w:val="bottom"/>
            <w:hideMark/>
          </w:tcPr>
          <w:p w14:paraId="2036D73B"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40</w:t>
            </w:r>
          </w:p>
        </w:tc>
        <w:tc>
          <w:tcPr>
            <w:tcW w:w="2272"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2EBADED" w14:textId="509E7B24" w:rsidR="00D23279" w:rsidRPr="00A65F6C" w:rsidRDefault="00D92CE4"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Partitë</w:t>
            </w:r>
            <w:r w:rsidR="00D23279" w:rsidRPr="00A65F6C">
              <w:rPr>
                <w:rFonts w:ascii="Garamond" w:eastAsia="Times New Roman" w:hAnsi="Garamond" w:cs="Arial"/>
                <w:b/>
                <w:bCs/>
                <w:color w:val="000000"/>
                <w:sz w:val="14"/>
                <w:szCs w:val="14"/>
                <w:lang w:eastAsia="sq-AL"/>
              </w:rPr>
              <w:t xml:space="preserve"> Politike</w:t>
            </w:r>
          </w:p>
        </w:tc>
        <w:tc>
          <w:tcPr>
            <w:tcW w:w="472" w:type="pct"/>
            <w:tcBorders>
              <w:top w:val="nil"/>
              <w:left w:val="nil"/>
              <w:bottom w:val="dotted" w:sz="4" w:space="0" w:color="auto"/>
              <w:right w:val="dashed" w:sz="4" w:space="0" w:color="auto"/>
            </w:tcBorders>
            <w:shd w:val="clear" w:color="auto" w:fill="auto"/>
            <w:noWrap/>
            <w:vAlign w:val="bottom"/>
            <w:hideMark/>
          </w:tcPr>
          <w:p w14:paraId="567C3F7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355,800</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779C183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3A58E6B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7F97EF4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02C3F0E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355,800</w:t>
            </w:r>
          </w:p>
        </w:tc>
      </w:tr>
      <w:tr w:rsidR="00D23279" w:rsidRPr="00A65F6C" w14:paraId="73E1C343" w14:textId="77777777" w:rsidTr="00D23279">
        <w:trPr>
          <w:trHeight w:val="180"/>
          <w:jc w:val="center"/>
        </w:trPr>
        <w:tc>
          <w:tcPr>
            <w:tcW w:w="350" w:type="pct"/>
            <w:tcBorders>
              <w:top w:val="dotted" w:sz="4" w:space="0" w:color="auto"/>
              <w:left w:val="double" w:sz="6" w:space="0" w:color="auto"/>
              <w:bottom w:val="dotted" w:sz="4" w:space="0" w:color="auto"/>
              <w:right w:val="nil"/>
            </w:tcBorders>
            <w:shd w:val="clear" w:color="auto" w:fill="auto"/>
            <w:noWrap/>
            <w:vAlign w:val="bottom"/>
            <w:hideMark/>
          </w:tcPr>
          <w:p w14:paraId="6CF0F9F0"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3B16B43" w14:textId="2C698E6E"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partitë politike</w:t>
            </w:r>
          </w:p>
        </w:tc>
        <w:tc>
          <w:tcPr>
            <w:tcW w:w="472" w:type="pct"/>
            <w:tcBorders>
              <w:top w:val="nil"/>
              <w:left w:val="nil"/>
              <w:bottom w:val="dotted" w:sz="4" w:space="0" w:color="auto"/>
              <w:right w:val="single" w:sz="4" w:space="0" w:color="auto"/>
            </w:tcBorders>
            <w:shd w:val="clear" w:color="auto" w:fill="auto"/>
            <w:noWrap/>
            <w:vAlign w:val="bottom"/>
            <w:hideMark/>
          </w:tcPr>
          <w:p w14:paraId="786CEBF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345,600</w:t>
            </w:r>
          </w:p>
        </w:tc>
        <w:tc>
          <w:tcPr>
            <w:tcW w:w="467" w:type="pct"/>
            <w:tcBorders>
              <w:top w:val="nil"/>
              <w:left w:val="nil"/>
              <w:bottom w:val="dotted" w:sz="4" w:space="0" w:color="auto"/>
              <w:right w:val="dashed" w:sz="4" w:space="0" w:color="auto"/>
            </w:tcBorders>
            <w:shd w:val="clear" w:color="auto" w:fill="auto"/>
            <w:noWrap/>
            <w:vAlign w:val="bottom"/>
            <w:hideMark/>
          </w:tcPr>
          <w:p w14:paraId="05A4471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0A48A67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026B39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07C38C1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345,600</w:t>
            </w:r>
          </w:p>
        </w:tc>
      </w:tr>
      <w:tr w:rsidR="00D23279" w:rsidRPr="00A65F6C" w14:paraId="72D9DA59"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70CE60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4E1DB7D" w14:textId="4ECBACB5"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shoqata</w:t>
            </w:r>
            <w:r w:rsidR="00D23279" w:rsidRPr="00A65F6C">
              <w:rPr>
                <w:rFonts w:ascii="Garamond" w:eastAsia="Times New Roman" w:hAnsi="Garamond" w:cs="Arial"/>
                <w:sz w:val="14"/>
                <w:szCs w:val="14"/>
                <w:lang w:eastAsia="sq-AL"/>
              </w:rPr>
              <w:t>t</w:t>
            </w:r>
          </w:p>
        </w:tc>
        <w:tc>
          <w:tcPr>
            <w:tcW w:w="472" w:type="pct"/>
            <w:tcBorders>
              <w:top w:val="nil"/>
              <w:left w:val="nil"/>
              <w:bottom w:val="dotted" w:sz="4" w:space="0" w:color="auto"/>
              <w:right w:val="single" w:sz="4" w:space="0" w:color="auto"/>
            </w:tcBorders>
            <w:shd w:val="clear" w:color="auto" w:fill="auto"/>
            <w:noWrap/>
            <w:vAlign w:val="bottom"/>
            <w:hideMark/>
          </w:tcPr>
          <w:p w14:paraId="67ADF35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w:t>
            </w:r>
          </w:p>
        </w:tc>
        <w:tc>
          <w:tcPr>
            <w:tcW w:w="467" w:type="pct"/>
            <w:tcBorders>
              <w:top w:val="nil"/>
              <w:left w:val="nil"/>
              <w:bottom w:val="dotted" w:sz="4" w:space="0" w:color="auto"/>
              <w:right w:val="dashed" w:sz="4" w:space="0" w:color="auto"/>
            </w:tcBorders>
            <w:shd w:val="clear" w:color="auto" w:fill="auto"/>
            <w:noWrap/>
            <w:vAlign w:val="bottom"/>
            <w:hideMark/>
          </w:tcPr>
          <w:p w14:paraId="175C716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5076288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FFD5C7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15D04AF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w:t>
            </w:r>
          </w:p>
        </w:tc>
      </w:tr>
      <w:tr w:rsidR="00D23279" w:rsidRPr="00A65F6C" w14:paraId="73E0174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A9A6DA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16CCFE0" w14:textId="0A56951E"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organizatat e veteranëve me status</w:t>
            </w:r>
          </w:p>
        </w:tc>
        <w:tc>
          <w:tcPr>
            <w:tcW w:w="472" w:type="pct"/>
            <w:tcBorders>
              <w:top w:val="nil"/>
              <w:left w:val="nil"/>
              <w:bottom w:val="dotted" w:sz="4" w:space="0" w:color="auto"/>
              <w:right w:val="single" w:sz="4" w:space="0" w:color="auto"/>
            </w:tcBorders>
            <w:shd w:val="clear" w:color="auto" w:fill="auto"/>
            <w:noWrap/>
            <w:vAlign w:val="bottom"/>
            <w:hideMark/>
          </w:tcPr>
          <w:p w14:paraId="466F66B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w:t>
            </w:r>
          </w:p>
        </w:tc>
        <w:tc>
          <w:tcPr>
            <w:tcW w:w="467" w:type="pct"/>
            <w:tcBorders>
              <w:top w:val="nil"/>
              <w:left w:val="nil"/>
              <w:bottom w:val="dotted" w:sz="4" w:space="0" w:color="auto"/>
              <w:right w:val="dashed" w:sz="4" w:space="0" w:color="auto"/>
            </w:tcBorders>
            <w:shd w:val="clear" w:color="auto" w:fill="auto"/>
            <w:noWrap/>
            <w:vAlign w:val="bottom"/>
            <w:hideMark/>
          </w:tcPr>
          <w:p w14:paraId="3AC3757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777EEB8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B1EF0A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4D027F7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w:t>
            </w:r>
          </w:p>
        </w:tc>
      </w:tr>
      <w:tr w:rsidR="00D23279" w:rsidRPr="00A65F6C" w14:paraId="3F64F610"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6E9B09E"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41</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E2995A8"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Struktura e Posaçme kundër Korrupsionit dhe Krimit të Organizuar</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1C5F3C6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1,381,070</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0C9D045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270,000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7EBBB3D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01F07C69"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270,000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01E1682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1,651,070</w:t>
            </w:r>
          </w:p>
        </w:tc>
      </w:tr>
      <w:tr w:rsidR="00D23279" w:rsidRPr="00A65F6C" w14:paraId="4D7EEE43"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F408B24"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03390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0A26B348" w14:textId="414F429A"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Pr="00A65F6C">
              <w:rPr>
                <w:rFonts w:ascii="Garamond" w:eastAsia="Times New Roman" w:hAnsi="Garamond" w:cs="Arial"/>
                <w:sz w:val="14"/>
                <w:szCs w:val="14"/>
                <w:lang w:eastAsia="sq-AL"/>
              </w:rPr>
              <w:t>SPAK</w:t>
            </w:r>
            <w:proofErr w:type="spellEnd"/>
            <w:r w:rsidR="00D92CE4" w:rsidRPr="00A65F6C">
              <w:rPr>
                <w:rFonts w:ascii="Garamond" w:eastAsia="Times New Roman" w:hAnsi="Garamond" w:cs="Arial"/>
                <w:sz w:val="14"/>
                <w:szCs w:val="14"/>
                <w:lang w:eastAsia="sq-AL"/>
              </w:rPr>
              <w:t>-ut</w:t>
            </w:r>
          </w:p>
        </w:tc>
        <w:tc>
          <w:tcPr>
            <w:tcW w:w="472" w:type="pct"/>
            <w:tcBorders>
              <w:top w:val="nil"/>
              <w:left w:val="nil"/>
              <w:bottom w:val="single" w:sz="4" w:space="0" w:color="auto"/>
              <w:right w:val="single" w:sz="4" w:space="0" w:color="auto"/>
            </w:tcBorders>
            <w:shd w:val="clear" w:color="auto" w:fill="auto"/>
            <w:noWrap/>
            <w:vAlign w:val="bottom"/>
            <w:hideMark/>
          </w:tcPr>
          <w:p w14:paraId="09B8846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1,381,070</w:t>
            </w:r>
          </w:p>
        </w:tc>
        <w:tc>
          <w:tcPr>
            <w:tcW w:w="467" w:type="pct"/>
            <w:tcBorders>
              <w:top w:val="nil"/>
              <w:left w:val="nil"/>
              <w:bottom w:val="single" w:sz="4" w:space="0" w:color="auto"/>
              <w:right w:val="dashed" w:sz="4" w:space="0" w:color="auto"/>
            </w:tcBorders>
            <w:shd w:val="clear" w:color="auto" w:fill="auto"/>
            <w:noWrap/>
            <w:vAlign w:val="bottom"/>
            <w:hideMark/>
          </w:tcPr>
          <w:p w14:paraId="06BC6CE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270,000</w:t>
            </w:r>
          </w:p>
        </w:tc>
        <w:tc>
          <w:tcPr>
            <w:tcW w:w="437" w:type="pct"/>
            <w:tcBorders>
              <w:top w:val="nil"/>
              <w:left w:val="nil"/>
              <w:bottom w:val="single" w:sz="4" w:space="0" w:color="auto"/>
              <w:right w:val="dashed" w:sz="4" w:space="0" w:color="auto"/>
            </w:tcBorders>
            <w:shd w:val="clear" w:color="auto" w:fill="auto"/>
            <w:noWrap/>
            <w:vAlign w:val="bottom"/>
            <w:hideMark/>
          </w:tcPr>
          <w:p w14:paraId="05AB0C6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E07722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270,000</w:t>
            </w:r>
          </w:p>
        </w:tc>
        <w:tc>
          <w:tcPr>
            <w:tcW w:w="538" w:type="pct"/>
            <w:tcBorders>
              <w:top w:val="nil"/>
              <w:left w:val="nil"/>
              <w:bottom w:val="single" w:sz="4" w:space="0" w:color="auto"/>
              <w:right w:val="single" w:sz="4" w:space="0" w:color="auto"/>
            </w:tcBorders>
            <w:shd w:val="clear" w:color="auto" w:fill="auto"/>
            <w:noWrap/>
            <w:vAlign w:val="bottom"/>
            <w:hideMark/>
          </w:tcPr>
          <w:p w14:paraId="4EB33ED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1,651,070</w:t>
            </w:r>
          </w:p>
        </w:tc>
      </w:tr>
      <w:tr w:rsidR="00D23279" w:rsidRPr="00A65F6C" w14:paraId="3E089AB8"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9875B9B"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50</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8D205EC" w14:textId="7DA0D516"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Instituti </w:t>
            </w:r>
            <w:r w:rsidR="00D92CE4" w:rsidRPr="00A65F6C">
              <w:rPr>
                <w:rFonts w:ascii="Garamond" w:eastAsia="Times New Roman" w:hAnsi="Garamond" w:cs="Arial"/>
                <w:b/>
                <w:bCs/>
                <w:color w:val="000000"/>
                <w:sz w:val="14"/>
                <w:szCs w:val="14"/>
                <w:lang w:eastAsia="sq-AL"/>
              </w:rPr>
              <w:t>i Statistikës</w:t>
            </w:r>
          </w:p>
        </w:tc>
        <w:tc>
          <w:tcPr>
            <w:tcW w:w="472" w:type="pct"/>
            <w:tcBorders>
              <w:top w:val="nil"/>
              <w:left w:val="nil"/>
              <w:bottom w:val="dotted" w:sz="4" w:space="0" w:color="auto"/>
              <w:right w:val="single" w:sz="4" w:space="0" w:color="auto"/>
            </w:tcBorders>
            <w:shd w:val="clear" w:color="auto" w:fill="auto"/>
            <w:noWrap/>
            <w:vAlign w:val="bottom"/>
            <w:hideMark/>
          </w:tcPr>
          <w:p w14:paraId="2C3A2CE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953,271</w:t>
            </w:r>
          </w:p>
        </w:tc>
        <w:tc>
          <w:tcPr>
            <w:tcW w:w="467" w:type="pct"/>
            <w:tcBorders>
              <w:top w:val="nil"/>
              <w:left w:val="nil"/>
              <w:bottom w:val="dotted" w:sz="4" w:space="0" w:color="auto"/>
              <w:right w:val="single" w:sz="4" w:space="0" w:color="auto"/>
            </w:tcBorders>
            <w:shd w:val="clear" w:color="auto" w:fill="auto"/>
            <w:noWrap/>
            <w:vAlign w:val="bottom"/>
            <w:hideMark/>
          </w:tcPr>
          <w:p w14:paraId="4ED9E25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15,600</w:t>
            </w:r>
          </w:p>
        </w:tc>
        <w:tc>
          <w:tcPr>
            <w:tcW w:w="437" w:type="pct"/>
            <w:tcBorders>
              <w:top w:val="nil"/>
              <w:left w:val="nil"/>
              <w:bottom w:val="dotted" w:sz="4" w:space="0" w:color="auto"/>
              <w:right w:val="single" w:sz="4" w:space="0" w:color="auto"/>
            </w:tcBorders>
            <w:shd w:val="clear" w:color="auto" w:fill="auto"/>
            <w:noWrap/>
            <w:vAlign w:val="bottom"/>
            <w:hideMark/>
          </w:tcPr>
          <w:p w14:paraId="17CD6C4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100,000</w:t>
            </w:r>
          </w:p>
        </w:tc>
        <w:tc>
          <w:tcPr>
            <w:tcW w:w="461" w:type="pct"/>
            <w:tcBorders>
              <w:top w:val="nil"/>
              <w:left w:val="nil"/>
              <w:bottom w:val="dotted" w:sz="4" w:space="0" w:color="auto"/>
              <w:right w:val="single" w:sz="4" w:space="0" w:color="auto"/>
            </w:tcBorders>
            <w:shd w:val="clear" w:color="auto" w:fill="auto"/>
            <w:noWrap/>
            <w:vAlign w:val="bottom"/>
            <w:hideMark/>
          </w:tcPr>
          <w:p w14:paraId="3EBF30D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115,600</w:t>
            </w:r>
          </w:p>
        </w:tc>
        <w:tc>
          <w:tcPr>
            <w:tcW w:w="538" w:type="pct"/>
            <w:tcBorders>
              <w:top w:val="nil"/>
              <w:left w:val="nil"/>
              <w:bottom w:val="dotted" w:sz="4" w:space="0" w:color="auto"/>
              <w:right w:val="single" w:sz="4" w:space="0" w:color="auto"/>
            </w:tcBorders>
            <w:shd w:val="clear" w:color="auto" w:fill="auto"/>
            <w:noWrap/>
            <w:vAlign w:val="bottom"/>
            <w:hideMark/>
          </w:tcPr>
          <w:p w14:paraId="47C079A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1,068,871</w:t>
            </w:r>
          </w:p>
        </w:tc>
      </w:tr>
      <w:tr w:rsidR="00D23279" w:rsidRPr="00A65F6C" w14:paraId="4F74514A"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B24598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6C8ADA2B" w14:textId="2F1F2AD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D92CE4" w:rsidRPr="00A65F6C">
              <w:rPr>
                <w:rFonts w:ascii="Garamond" w:eastAsia="Times New Roman" w:hAnsi="Garamond" w:cs="Arial"/>
                <w:sz w:val="14"/>
                <w:szCs w:val="14"/>
                <w:lang w:eastAsia="sq-AL"/>
              </w:rPr>
              <w:t>s</w:t>
            </w:r>
            <w:r w:rsidRPr="00A65F6C">
              <w:rPr>
                <w:rFonts w:ascii="Garamond" w:eastAsia="Times New Roman" w:hAnsi="Garamond" w:cs="Arial"/>
                <w:sz w:val="14"/>
                <w:szCs w:val="14"/>
                <w:lang w:eastAsia="sq-AL"/>
              </w:rPr>
              <w:t xml:space="preserve">tatistikore </w:t>
            </w:r>
          </w:p>
        </w:tc>
        <w:tc>
          <w:tcPr>
            <w:tcW w:w="472" w:type="pct"/>
            <w:tcBorders>
              <w:top w:val="nil"/>
              <w:left w:val="nil"/>
              <w:bottom w:val="single" w:sz="4" w:space="0" w:color="auto"/>
              <w:right w:val="single" w:sz="4" w:space="0" w:color="auto"/>
            </w:tcBorders>
            <w:shd w:val="clear" w:color="auto" w:fill="auto"/>
            <w:noWrap/>
            <w:vAlign w:val="bottom"/>
            <w:hideMark/>
          </w:tcPr>
          <w:p w14:paraId="25E08CE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953,271</w:t>
            </w:r>
          </w:p>
        </w:tc>
        <w:tc>
          <w:tcPr>
            <w:tcW w:w="467" w:type="pct"/>
            <w:tcBorders>
              <w:top w:val="nil"/>
              <w:left w:val="nil"/>
              <w:bottom w:val="single" w:sz="4" w:space="0" w:color="auto"/>
              <w:right w:val="dashed" w:sz="4" w:space="0" w:color="auto"/>
            </w:tcBorders>
            <w:shd w:val="clear" w:color="auto" w:fill="auto"/>
            <w:noWrap/>
            <w:vAlign w:val="bottom"/>
            <w:hideMark/>
          </w:tcPr>
          <w:p w14:paraId="328A0EF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15,600</w:t>
            </w:r>
          </w:p>
        </w:tc>
        <w:tc>
          <w:tcPr>
            <w:tcW w:w="437" w:type="pct"/>
            <w:tcBorders>
              <w:top w:val="nil"/>
              <w:left w:val="nil"/>
              <w:bottom w:val="single" w:sz="4" w:space="0" w:color="auto"/>
              <w:right w:val="dashed" w:sz="4" w:space="0" w:color="auto"/>
            </w:tcBorders>
            <w:shd w:val="clear" w:color="auto" w:fill="auto"/>
            <w:noWrap/>
            <w:vAlign w:val="bottom"/>
            <w:hideMark/>
          </w:tcPr>
          <w:p w14:paraId="756D41D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61" w:type="pct"/>
            <w:tcBorders>
              <w:top w:val="nil"/>
              <w:left w:val="nil"/>
              <w:bottom w:val="single" w:sz="4" w:space="0" w:color="auto"/>
              <w:right w:val="single" w:sz="4" w:space="0" w:color="auto"/>
            </w:tcBorders>
            <w:shd w:val="clear" w:color="auto" w:fill="auto"/>
            <w:noWrap/>
            <w:vAlign w:val="bottom"/>
            <w:hideMark/>
          </w:tcPr>
          <w:p w14:paraId="7B84D29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115,600</w:t>
            </w:r>
          </w:p>
        </w:tc>
        <w:tc>
          <w:tcPr>
            <w:tcW w:w="538" w:type="pct"/>
            <w:tcBorders>
              <w:top w:val="nil"/>
              <w:left w:val="nil"/>
              <w:bottom w:val="single" w:sz="4" w:space="0" w:color="auto"/>
              <w:right w:val="single" w:sz="4" w:space="0" w:color="auto"/>
            </w:tcBorders>
            <w:shd w:val="clear" w:color="auto" w:fill="auto"/>
            <w:noWrap/>
            <w:vAlign w:val="bottom"/>
            <w:hideMark/>
          </w:tcPr>
          <w:p w14:paraId="318ED45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1,068,871</w:t>
            </w:r>
          </w:p>
        </w:tc>
      </w:tr>
      <w:tr w:rsidR="00D23279" w:rsidRPr="00A65F6C" w14:paraId="43FB0699"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C5F5541"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55</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056827E" w14:textId="248E62FB"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Shkolla e </w:t>
            </w:r>
            <w:r w:rsidR="00D92CE4" w:rsidRPr="00A65F6C">
              <w:rPr>
                <w:rFonts w:ascii="Garamond" w:eastAsia="Times New Roman" w:hAnsi="Garamond" w:cs="Arial"/>
                <w:b/>
                <w:bCs/>
                <w:color w:val="000000"/>
                <w:sz w:val="14"/>
                <w:szCs w:val="14"/>
                <w:lang w:eastAsia="sq-AL"/>
              </w:rPr>
              <w:t>Magjistraturës</w:t>
            </w:r>
          </w:p>
        </w:tc>
        <w:tc>
          <w:tcPr>
            <w:tcW w:w="472" w:type="pct"/>
            <w:tcBorders>
              <w:top w:val="nil"/>
              <w:left w:val="nil"/>
              <w:bottom w:val="dotted" w:sz="4" w:space="0" w:color="auto"/>
              <w:right w:val="single" w:sz="4" w:space="0" w:color="auto"/>
            </w:tcBorders>
            <w:shd w:val="clear" w:color="auto" w:fill="auto"/>
            <w:noWrap/>
            <w:vAlign w:val="bottom"/>
            <w:hideMark/>
          </w:tcPr>
          <w:p w14:paraId="01D8FA7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464,841</w:t>
            </w:r>
          </w:p>
        </w:tc>
        <w:tc>
          <w:tcPr>
            <w:tcW w:w="467" w:type="pct"/>
            <w:tcBorders>
              <w:top w:val="nil"/>
              <w:left w:val="nil"/>
              <w:bottom w:val="dotted" w:sz="4" w:space="0" w:color="auto"/>
              <w:right w:val="single" w:sz="4" w:space="0" w:color="auto"/>
            </w:tcBorders>
            <w:shd w:val="clear" w:color="auto" w:fill="auto"/>
            <w:noWrap/>
            <w:vAlign w:val="bottom"/>
            <w:hideMark/>
          </w:tcPr>
          <w:p w14:paraId="7C0E314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w:t>
            </w:r>
          </w:p>
        </w:tc>
        <w:tc>
          <w:tcPr>
            <w:tcW w:w="437" w:type="pct"/>
            <w:tcBorders>
              <w:top w:val="nil"/>
              <w:left w:val="nil"/>
              <w:bottom w:val="dotted" w:sz="4" w:space="0" w:color="auto"/>
              <w:right w:val="single" w:sz="4" w:space="0" w:color="auto"/>
            </w:tcBorders>
            <w:shd w:val="clear" w:color="auto" w:fill="auto"/>
            <w:noWrap/>
            <w:vAlign w:val="bottom"/>
            <w:hideMark/>
          </w:tcPr>
          <w:p w14:paraId="4786310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21423E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59B3060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469,841</w:t>
            </w:r>
          </w:p>
        </w:tc>
      </w:tr>
      <w:tr w:rsidR="00D23279" w:rsidRPr="00A65F6C" w14:paraId="03DF5206"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038F41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09820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73F8443B" w14:textId="69DE889A"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D92CE4" w:rsidRPr="00A65F6C">
              <w:rPr>
                <w:rFonts w:ascii="Garamond" w:eastAsia="Times New Roman" w:hAnsi="Garamond" w:cs="Arial"/>
                <w:sz w:val="14"/>
                <w:szCs w:val="14"/>
                <w:lang w:eastAsia="sq-AL"/>
              </w:rPr>
              <w:t>a</w:t>
            </w:r>
            <w:r w:rsidRPr="00A65F6C">
              <w:rPr>
                <w:rFonts w:ascii="Garamond" w:eastAsia="Times New Roman" w:hAnsi="Garamond" w:cs="Arial"/>
                <w:sz w:val="14"/>
                <w:szCs w:val="14"/>
                <w:lang w:eastAsia="sq-AL"/>
              </w:rPr>
              <w:t>rsimore</w:t>
            </w:r>
          </w:p>
        </w:tc>
        <w:tc>
          <w:tcPr>
            <w:tcW w:w="472" w:type="pct"/>
            <w:tcBorders>
              <w:top w:val="nil"/>
              <w:left w:val="nil"/>
              <w:bottom w:val="single" w:sz="4" w:space="0" w:color="auto"/>
              <w:right w:val="single" w:sz="4" w:space="0" w:color="auto"/>
            </w:tcBorders>
            <w:shd w:val="clear" w:color="auto" w:fill="auto"/>
            <w:noWrap/>
            <w:vAlign w:val="bottom"/>
            <w:hideMark/>
          </w:tcPr>
          <w:p w14:paraId="165E88A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464,841</w:t>
            </w:r>
          </w:p>
        </w:tc>
        <w:tc>
          <w:tcPr>
            <w:tcW w:w="467" w:type="pct"/>
            <w:tcBorders>
              <w:top w:val="nil"/>
              <w:left w:val="nil"/>
              <w:bottom w:val="single" w:sz="4" w:space="0" w:color="auto"/>
              <w:right w:val="dashed" w:sz="4" w:space="0" w:color="auto"/>
            </w:tcBorders>
            <w:shd w:val="clear" w:color="auto" w:fill="auto"/>
            <w:noWrap/>
            <w:vAlign w:val="bottom"/>
            <w:hideMark/>
          </w:tcPr>
          <w:p w14:paraId="43ACC32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7" w:type="pct"/>
            <w:tcBorders>
              <w:top w:val="nil"/>
              <w:left w:val="single" w:sz="4" w:space="0" w:color="auto"/>
              <w:bottom w:val="single" w:sz="4" w:space="0" w:color="auto"/>
              <w:right w:val="dashed" w:sz="4" w:space="0" w:color="auto"/>
            </w:tcBorders>
            <w:shd w:val="clear" w:color="auto" w:fill="auto"/>
            <w:noWrap/>
            <w:vAlign w:val="bottom"/>
            <w:hideMark/>
          </w:tcPr>
          <w:p w14:paraId="55C6DB1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48D02F9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8" w:type="pct"/>
            <w:tcBorders>
              <w:top w:val="nil"/>
              <w:left w:val="nil"/>
              <w:bottom w:val="single" w:sz="4" w:space="0" w:color="auto"/>
              <w:right w:val="single" w:sz="4" w:space="0" w:color="auto"/>
            </w:tcBorders>
            <w:shd w:val="clear" w:color="auto" w:fill="auto"/>
            <w:noWrap/>
            <w:vAlign w:val="bottom"/>
            <w:hideMark/>
          </w:tcPr>
          <w:p w14:paraId="75BD8D3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469,841</w:t>
            </w:r>
          </w:p>
        </w:tc>
      </w:tr>
      <w:tr w:rsidR="00D23279" w:rsidRPr="00A65F6C" w14:paraId="218DD22F"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95A57F8"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56</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09ED89E2"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Fondi i Zhvillimit Shqiptar</w:t>
            </w:r>
          </w:p>
        </w:tc>
        <w:tc>
          <w:tcPr>
            <w:tcW w:w="472" w:type="pct"/>
            <w:tcBorders>
              <w:top w:val="nil"/>
              <w:left w:val="nil"/>
              <w:bottom w:val="dotted" w:sz="4" w:space="0" w:color="auto"/>
              <w:right w:val="dashed" w:sz="4" w:space="0" w:color="auto"/>
            </w:tcBorders>
            <w:shd w:val="clear" w:color="auto" w:fill="auto"/>
            <w:noWrap/>
            <w:vAlign w:val="bottom"/>
            <w:hideMark/>
          </w:tcPr>
          <w:p w14:paraId="78CF4CD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43C38E4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16,510,000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4035054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4,610,000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4D18D22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21,120,000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4C422B8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21,120,000</w:t>
            </w:r>
          </w:p>
        </w:tc>
      </w:tr>
      <w:tr w:rsidR="00D23279" w:rsidRPr="00A65F6C" w14:paraId="49727F0F"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58C5289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06210</w:t>
            </w:r>
          </w:p>
        </w:tc>
        <w:tc>
          <w:tcPr>
            <w:tcW w:w="2272" w:type="pct"/>
            <w:tcBorders>
              <w:top w:val="nil"/>
              <w:left w:val="single" w:sz="4" w:space="0" w:color="auto"/>
              <w:bottom w:val="nil"/>
              <w:right w:val="single" w:sz="4" w:space="0" w:color="auto"/>
            </w:tcBorders>
            <w:shd w:val="clear" w:color="auto" w:fill="auto"/>
            <w:noWrap/>
            <w:vAlign w:val="bottom"/>
            <w:hideMark/>
          </w:tcPr>
          <w:p w14:paraId="1EB4238C" w14:textId="7E828B45"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Programe </w:t>
            </w:r>
            <w:r w:rsidR="00D92CE4" w:rsidRPr="00A65F6C">
              <w:rPr>
                <w:rFonts w:ascii="Garamond" w:eastAsia="Times New Roman" w:hAnsi="Garamond" w:cs="Arial"/>
                <w:sz w:val="14"/>
                <w:szCs w:val="14"/>
                <w:lang w:eastAsia="sq-AL"/>
              </w:rPr>
              <w:t>z</w:t>
            </w:r>
            <w:r w:rsidRPr="00A65F6C">
              <w:rPr>
                <w:rFonts w:ascii="Garamond" w:eastAsia="Times New Roman" w:hAnsi="Garamond" w:cs="Arial"/>
                <w:sz w:val="14"/>
                <w:szCs w:val="14"/>
                <w:lang w:eastAsia="sq-AL"/>
              </w:rPr>
              <w:t>hvillimi</w:t>
            </w:r>
          </w:p>
        </w:tc>
        <w:tc>
          <w:tcPr>
            <w:tcW w:w="472" w:type="pct"/>
            <w:tcBorders>
              <w:top w:val="nil"/>
              <w:left w:val="nil"/>
              <w:bottom w:val="dotted" w:sz="4" w:space="0" w:color="auto"/>
              <w:right w:val="single" w:sz="4" w:space="0" w:color="auto"/>
            </w:tcBorders>
            <w:shd w:val="clear" w:color="auto" w:fill="auto"/>
            <w:noWrap/>
            <w:vAlign w:val="bottom"/>
            <w:hideMark/>
          </w:tcPr>
          <w:p w14:paraId="7FC465C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2C81A52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8,500,000</w:t>
            </w:r>
          </w:p>
        </w:tc>
        <w:tc>
          <w:tcPr>
            <w:tcW w:w="437" w:type="pct"/>
            <w:tcBorders>
              <w:top w:val="nil"/>
              <w:left w:val="nil"/>
              <w:bottom w:val="dotted" w:sz="4" w:space="0" w:color="auto"/>
              <w:right w:val="dashed" w:sz="4" w:space="0" w:color="auto"/>
            </w:tcBorders>
            <w:shd w:val="clear" w:color="auto" w:fill="auto"/>
            <w:noWrap/>
            <w:vAlign w:val="bottom"/>
            <w:hideMark/>
          </w:tcPr>
          <w:p w14:paraId="04A916B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4,610,000</w:t>
            </w:r>
          </w:p>
        </w:tc>
        <w:tc>
          <w:tcPr>
            <w:tcW w:w="461" w:type="pct"/>
            <w:tcBorders>
              <w:top w:val="nil"/>
              <w:left w:val="nil"/>
              <w:bottom w:val="dotted" w:sz="4" w:space="0" w:color="auto"/>
              <w:right w:val="single" w:sz="4" w:space="0" w:color="auto"/>
            </w:tcBorders>
            <w:shd w:val="clear" w:color="auto" w:fill="auto"/>
            <w:noWrap/>
            <w:vAlign w:val="bottom"/>
            <w:hideMark/>
          </w:tcPr>
          <w:p w14:paraId="65DA477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13,110,000</w:t>
            </w:r>
          </w:p>
        </w:tc>
        <w:tc>
          <w:tcPr>
            <w:tcW w:w="538" w:type="pct"/>
            <w:tcBorders>
              <w:top w:val="nil"/>
              <w:left w:val="nil"/>
              <w:bottom w:val="dotted" w:sz="4" w:space="0" w:color="auto"/>
              <w:right w:val="single" w:sz="4" w:space="0" w:color="auto"/>
            </w:tcBorders>
            <w:shd w:val="clear" w:color="auto" w:fill="auto"/>
            <w:noWrap/>
            <w:vAlign w:val="bottom"/>
            <w:hideMark/>
          </w:tcPr>
          <w:p w14:paraId="01F5B02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13,110,000</w:t>
            </w:r>
          </w:p>
        </w:tc>
      </w:tr>
      <w:tr w:rsidR="00D23279" w:rsidRPr="00A65F6C" w14:paraId="51F83622"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8814E9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06220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23B02C01" w14:textId="5243D621"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Infrastruktura </w:t>
            </w:r>
            <w:r w:rsidR="00D92CE4" w:rsidRPr="00A65F6C">
              <w:rPr>
                <w:rFonts w:ascii="Garamond" w:eastAsia="Times New Roman" w:hAnsi="Garamond" w:cs="Arial"/>
                <w:sz w:val="14"/>
                <w:szCs w:val="14"/>
                <w:lang w:eastAsia="sq-AL"/>
              </w:rPr>
              <w:t>vendore dhe rajonale</w:t>
            </w:r>
          </w:p>
        </w:tc>
        <w:tc>
          <w:tcPr>
            <w:tcW w:w="472" w:type="pct"/>
            <w:tcBorders>
              <w:top w:val="nil"/>
              <w:left w:val="nil"/>
              <w:bottom w:val="dotted" w:sz="4" w:space="0" w:color="auto"/>
              <w:right w:val="single" w:sz="4" w:space="0" w:color="auto"/>
            </w:tcBorders>
            <w:shd w:val="clear" w:color="auto" w:fill="auto"/>
            <w:noWrap/>
            <w:vAlign w:val="bottom"/>
            <w:hideMark/>
          </w:tcPr>
          <w:p w14:paraId="3894EA9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43F8A6F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5,810,000</w:t>
            </w:r>
          </w:p>
        </w:tc>
        <w:tc>
          <w:tcPr>
            <w:tcW w:w="437" w:type="pct"/>
            <w:tcBorders>
              <w:top w:val="nil"/>
              <w:left w:val="nil"/>
              <w:bottom w:val="dotted" w:sz="4" w:space="0" w:color="auto"/>
              <w:right w:val="dashed" w:sz="4" w:space="0" w:color="auto"/>
            </w:tcBorders>
            <w:shd w:val="clear" w:color="auto" w:fill="auto"/>
            <w:noWrap/>
            <w:vAlign w:val="bottom"/>
            <w:hideMark/>
          </w:tcPr>
          <w:p w14:paraId="3529C16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DED28F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5,810,000</w:t>
            </w:r>
          </w:p>
        </w:tc>
        <w:tc>
          <w:tcPr>
            <w:tcW w:w="538" w:type="pct"/>
            <w:tcBorders>
              <w:top w:val="nil"/>
              <w:left w:val="nil"/>
              <w:bottom w:val="dotted" w:sz="4" w:space="0" w:color="auto"/>
              <w:right w:val="single" w:sz="4" w:space="0" w:color="auto"/>
            </w:tcBorders>
            <w:shd w:val="clear" w:color="auto" w:fill="auto"/>
            <w:noWrap/>
            <w:vAlign w:val="bottom"/>
            <w:hideMark/>
          </w:tcPr>
          <w:p w14:paraId="2E496D7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5,810,000</w:t>
            </w:r>
          </w:p>
        </w:tc>
      </w:tr>
      <w:tr w:rsidR="00D23279" w:rsidRPr="00A65F6C" w14:paraId="7AC02E88"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3A41850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04230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7E992CBD" w14:textId="4A6B8CB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Programi </w:t>
            </w:r>
            <w:r w:rsidR="00D92CE4" w:rsidRPr="00A65F6C">
              <w:rPr>
                <w:rFonts w:ascii="Garamond" w:eastAsia="Times New Roman" w:hAnsi="Garamond" w:cs="Arial"/>
                <w:sz w:val="14"/>
                <w:szCs w:val="14"/>
                <w:lang w:eastAsia="sq-AL"/>
              </w:rPr>
              <w:t>“</w:t>
            </w:r>
            <w:r w:rsidRPr="00A65F6C">
              <w:rPr>
                <w:rFonts w:ascii="Garamond" w:eastAsia="Times New Roman" w:hAnsi="Garamond" w:cs="Arial"/>
                <w:sz w:val="14"/>
                <w:szCs w:val="14"/>
                <w:lang w:eastAsia="sq-AL"/>
              </w:rPr>
              <w:t>100 Fshatrat</w:t>
            </w:r>
            <w:r w:rsidR="00D92CE4" w:rsidRPr="00A65F6C">
              <w:rPr>
                <w:rFonts w:ascii="Garamond" w:eastAsia="Times New Roman" w:hAnsi="Garamond" w:cs="Arial"/>
                <w:sz w:val="14"/>
                <w:szCs w:val="14"/>
                <w:lang w:eastAsia="sq-AL"/>
              </w:rPr>
              <w:t>”</w:t>
            </w:r>
          </w:p>
        </w:tc>
        <w:tc>
          <w:tcPr>
            <w:tcW w:w="472" w:type="pct"/>
            <w:tcBorders>
              <w:top w:val="nil"/>
              <w:left w:val="nil"/>
              <w:bottom w:val="dotted" w:sz="4" w:space="0" w:color="auto"/>
              <w:right w:val="single" w:sz="4" w:space="0" w:color="auto"/>
            </w:tcBorders>
            <w:shd w:val="clear" w:color="auto" w:fill="auto"/>
            <w:noWrap/>
            <w:vAlign w:val="bottom"/>
            <w:hideMark/>
          </w:tcPr>
          <w:p w14:paraId="55564EA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6B13A65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2,200,000</w:t>
            </w:r>
          </w:p>
        </w:tc>
        <w:tc>
          <w:tcPr>
            <w:tcW w:w="437" w:type="pct"/>
            <w:tcBorders>
              <w:top w:val="nil"/>
              <w:left w:val="nil"/>
              <w:bottom w:val="dotted" w:sz="4" w:space="0" w:color="auto"/>
              <w:right w:val="dashed" w:sz="4" w:space="0" w:color="auto"/>
            </w:tcBorders>
            <w:shd w:val="clear" w:color="auto" w:fill="auto"/>
            <w:noWrap/>
            <w:vAlign w:val="bottom"/>
            <w:hideMark/>
          </w:tcPr>
          <w:p w14:paraId="6BE163B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0BB7D7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2,200,000</w:t>
            </w:r>
          </w:p>
        </w:tc>
        <w:tc>
          <w:tcPr>
            <w:tcW w:w="538" w:type="pct"/>
            <w:tcBorders>
              <w:top w:val="nil"/>
              <w:left w:val="nil"/>
              <w:bottom w:val="dotted" w:sz="4" w:space="0" w:color="auto"/>
              <w:right w:val="single" w:sz="4" w:space="0" w:color="auto"/>
            </w:tcBorders>
            <w:shd w:val="clear" w:color="auto" w:fill="auto"/>
            <w:noWrap/>
            <w:vAlign w:val="bottom"/>
            <w:hideMark/>
          </w:tcPr>
          <w:p w14:paraId="73C8D5D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2,200,000</w:t>
            </w:r>
          </w:p>
        </w:tc>
      </w:tr>
      <w:tr w:rsidR="00D23279" w:rsidRPr="00A65F6C" w14:paraId="015779F2"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9C615D0"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lastRenderedPageBreak/>
              <w:t>57</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F3F9085" w14:textId="64D06230"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Qendra </w:t>
            </w:r>
            <w:r w:rsidR="00D92CE4" w:rsidRPr="00A65F6C">
              <w:rPr>
                <w:rFonts w:ascii="Garamond" w:eastAsia="Times New Roman" w:hAnsi="Garamond" w:cs="Arial"/>
                <w:b/>
                <w:bCs/>
                <w:color w:val="000000"/>
                <w:sz w:val="14"/>
                <w:szCs w:val="14"/>
                <w:lang w:eastAsia="sq-AL"/>
              </w:rPr>
              <w:t>Kombëtare</w:t>
            </w:r>
            <w:r w:rsidRPr="00A65F6C">
              <w:rPr>
                <w:rFonts w:ascii="Garamond" w:eastAsia="Times New Roman" w:hAnsi="Garamond" w:cs="Arial"/>
                <w:b/>
                <w:bCs/>
                <w:color w:val="000000"/>
                <w:sz w:val="14"/>
                <w:szCs w:val="14"/>
                <w:lang w:eastAsia="sq-AL"/>
              </w:rPr>
              <w:t xml:space="preserve"> e </w:t>
            </w:r>
            <w:r w:rsidR="00D92CE4" w:rsidRPr="00A65F6C">
              <w:rPr>
                <w:rFonts w:ascii="Garamond" w:eastAsia="Times New Roman" w:hAnsi="Garamond" w:cs="Arial"/>
                <w:b/>
                <w:bCs/>
                <w:color w:val="000000"/>
                <w:sz w:val="14"/>
                <w:szCs w:val="14"/>
                <w:lang w:eastAsia="sq-AL"/>
              </w:rPr>
              <w:t>Kinematografisë</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449834D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164,355</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1E3076D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444B382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14B5C5D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1C72F61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165,355</w:t>
            </w:r>
          </w:p>
        </w:tc>
      </w:tr>
      <w:tr w:rsidR="00D23279" w:rsidRPr="00A65F6C" w14:paraId="5FA4D142"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3EDE520"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287BB68C" w14:textId="2DAF7FD5"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Mbështetja</w:t>
            </w:r>
            <w:r w:rsidR="00D23279"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veprimtarisë</w:t>
            </w:r>
            <w:r w:rsidR="00D23279" w:rsidRPr="00A65F6C">
              <w:rPr>
                <w:rFonts w:ascii="Garamond" w:eastAsia="Times New Roman" w:hAnsi="Garamond" w:cs="Arial"/>
                <w:sz w:val="14"/>
                <w:szCs w:val="14"/>
                <w:lang w:eastAsia="sq-AL"/>
              </w:rPr>
              <w:t xml:space="preserve"> kinematografike</w:t>
            </w:r>
          </w:p>
        </w:tc>
        <w:tc>
          <w:tcPr>
            <w:tcW w:w="472" w:type="pct"/>
            <w:tcBorders>
              <w:top w:val="nil"/>
              <w:left w:val="nil"/>
              <w:bottom w:val="single" w:sz="4" w:space="0" w:color="auto"/>
              <w:right w:val="single" w:sz="4" w:space="0" w:color="auto"/>
            </w:tcBorders>
            <w:shd w:val="clear" w:color="auto" w:fill="auto"/>
            <w:noWrap/>
            <w:vAlign w:val="bottom"/>
            <w:hideMark/>
          </w:tcPr>
          <w:p w14:paraId="2D16E78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164,355</w:t>
            </w:r>
          </w:p>
        </w:tc>
        <w:tc>
          <w:tcPr>
            <w:tcW w:w="467" w:type="pct"/>
            <w:tcBorders>
              <w:top w:val="nil"/>
              <w:left w:val="nil"/>
              <w:bottom w:val="single" w:sz="4" w:space="0" w:color="auto"/>
              <w:right w:val="dashed" w:sz="4" w:space="0" w:color="auto"/>
            </w:tcBorders>
            <w:shd w:val="clear" w:color="auto" w:fill="auto"/>
            <w:noWrap/>
            <w:vAlign w:val="bottom"/>
            <w:hideMark/>
          </w:tcPr>
          <w:p w14:paraId="62BBD20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5A756BC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5B3FAB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44A7423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165,355</w:t>
            </w:r>
          </w:p>
        </w:tc>
      </w:tr>
      <w:tr w:rsidR="00D23279" w:rsidRPr="00A65F6C" w14:paraId="4A6EA6F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0FCCC88"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63</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D3F6B68" w14:textId="5DB11676"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Institucionet e sistemit t</w:t>
            </w:r>
            <w:r w:rsidR="00D92CE4" w:rsidRPr="00A65F6C">
              <w:rPr>
                <w:rFonts w:ascii="Garamond" w:eastAsia="Times New Roman" w:hAnsi="Garamond" w:cs="Arial"/>
                <w:b/>
                <w:bCs/>
                <w:color w:val="000000"/>
                <w:sz w:val="14"/>
                <w:szCs w:val="14"/>
                <w:lang w:eastAsia="sq-AL"/>
              </w:rPr>
              <w:t>ë</w:t>
            </w:r>
            <w:r w:rsidRPr="00A65F6C">
              <w:rPr>
                <w:rFonts w:ascii="Garamond" w:eastAsia="Times New Roman" w:hAnsi="Garamond" w:cs="Arial"/>
                <w:b/>
                <w:bCs/>
                <w:color w:val="000000"/>
                <w:sz w:val="14"/>
                <w:szCs w:val="14"/>
                <w:lang w:eastAsia="sq-AL"/>
              </w:rPr>
              <w:t xml:space="preserve"> </w:t>
            </w:r>
            <w:r w:rsidR="00D92CE4" w:rsidRPr="00A65F6C">
              <w:rPr>
                <w:rFonts w:ascii="Garamond" w:eastAsia="Times New Roman" w:hAnsi="Garamond" w:cs="Arial"/>
                <w:b/>
                <w:bCs/>
                <w:color w:val="000000"/>
                <w:sz w:val="14"/>
                <w:szCs w:val="14"/>
                <w:lang w:eastAsia="sq-AL"/>
              </w:rPr>
              <w:t>drejtësisë</w:t>
            </w:r>
          </w:p>
        </w:tc>
        <w:tc>
          <w:tcPr>
            <w:tcW w:w="472" w:type="pct"/>
            <w:tcBorders>
              <w:top w:val="nil"/>
              <w:left w:val="nil"/>
              <w:bottom w:val="dotted" w:sz="4" w:space="0" w:color="auto"/>
              <w:right w:val="dashed" w:sz="4" w:space="0" w:color="auto"/>
            </w:tcBorders>
            <w:shd w:val="clear" w:color="auto" w:fill="auto"/>
            <w:noWrap/>
            <w:vAlign w:val="bottom"/>
            <w:hideMark/>
          </w:tcPr>
          <w:p w14:paraId="55081AC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530,524</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32F7D4E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68B06E5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5387306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7,500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04584C2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538,024</w:t>
            </w:r>
          </w:p>
        </w:tc>
      </w:tr>
      <w:tr w:rsidR="00D23279" w:rsidRPr="00A65F6C" w14:paraId="10F17DFC"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2077AE4"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40242A9" w14:textId="0A6A7ED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r w:rsidR="00D92CE4" w:rsidRPr="00A65F6C">
              <w:rPr>
                <w:rFonts w:ascii="Garamond" w:eastAsia="Times New Roman" w:hAnsi="Garamond" w:cs="Arial"/>
                <w:sz w:val="14"/>
                <w:szCs w:val="14"/>
                <w:lang w:eastAsia="sq-AL"/>
              </w:rPr>
              <w:t>Zyrës</w:t>
            </w:r>
            <w:r w:rsidRPr="00A65F6C">
              <w:rPr>
                <w:rFonts w:ascii="Garamond" w:eastAsia="Times New Roman" w:hAnsi="Garamond" w:cs="Arial"/>
                <w:sz w:val="14"/>
                <w:szCs w:val="14"/>
                <w:lang w:eastAsia="sq-AL"/>
              </w:rPr>
              <w:t xml:space="preserve"> s</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Inspektorit 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Lart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t</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Drejtësisë</w:t>
            </w:r>
            <w:r w:rsidRPr="00A65F6C">
              <w:rPr>
                <w:rFonts w:ascii="Garamond" w:eastAsia="Times New Roman" w:hAnsi="Garamond" w:cs="Arial"/>
                <w:sz w:val="14"/>
                <w:szCs w:val="14"/>
                <w:lang w:eastAsia="sq-AL"/>
              </w:rPr>
              <w:t xml:space="preserve"> </w:t>
            </w:r>
          </w:p>
        </w:tc>
        <w:tc>
          <w:tcPr>
            <w:tcW w:w="472" w:type="pct"/>
            <w:tcBorders>
              <w:top w:val="nil"/>
              <w:left w:val="nil"/>
              <w:bottom w:val="dotted" w:sz="4" w:space="0" w:color="auto"/>
              <w:right w:val="single" w:sz="4" w:space="0" w:color="auto"/>
            </w:tcBorders>
            <w:shd w:val="clear" w:color="auto" w:fill="auto"/>
            <w:noWrap/>
            <w:vAlign w:val="bottom"/>
            <w:hideMark/>
          </w:tcPr>
          <w:p w14:paraId="25C4325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281,697</w:t>
            </w:r>
          </w:p>
        </w:tc>
        <w:tc>
          <w:tcPr>
            <w:tcW w:w="467" w:type="pct"/>
            <w:tcBorders>
              <w:top w:val="nil"/>
              <w:left w:val="nil"/>
              <w:bottom w:val="dotted" w:sz="4" w:space="0" w:color="auto"/>
              <w:right w:val="dashed" w:sz="4" w:space="0" w:color="auto"/>
            </w:tcBorders>
            <w:shd w:val="clear" w:color="auto" w:fill="auto"/>
            <w:noWrap/>
            <w:vAlign w:val="bottom"/>
            <w:hideMark/>
          </w:tcPr>
          <w:p w14:paraId="72CB675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0047DEC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03B3DD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5BC0DD2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283,697</w:t>
            </w:r>
          </w:p>
        </w:tc>
      </w:tr>
      <w:tr w:rsidR="00D23279" w:rsidRPr="00A65F6C" w14:paraId="48B7773B"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B7AEB5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5A32453"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rivlerësimit kalimtar të magjistratit</w:t>
            </w:r>
          </w:p>
        </w:tc>
        <w:tc>
          <w:tcPr>
            <w:tcW w:w="472" w:type="pct"/>
            <w:tcBorders>
              <w:top w:val="nil"/>
              <w:left w:val="nil"/>
              <w:bottom w:val="dotted" w:sz="4" w:space="0" w:color="auto"/>
              <w:right w:val="single" w:sz="4" w:space="0" w:color="auto"/>
            </w:tcBorders>
            <w:shd w:val="clear" w:color="auto" w:fill="auto"/>
            <w:noWrap/>
            <w:vAlign w:val="bottom"/>
            <w:hideMark/>
          </w:tcPr>
          <w:p w14:paraId="6EB5551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3D8D9A5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7C66A66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90A194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63798A3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r>
      <w:tr w:rsidR="00D23279" w:rsidRPr="00A65F6C" w14:paraId="02EBF7E8"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165EED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E87C6B3"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apelimit të rivlerësimit kalimtar</w:t>
            </w:r>
          </w:p>
        </w:tc>
        <w:tc>
          <w:tcPr>
            <w:tcW w:w="472" w:type="pct"/>
            <w:tcBorders>
              <w:top w:val="nil"/>
              <w:left w:val="nil"/>
              <w:bottom w:val="dotted" w:sz="4" w:space="0" w:color="auto"/>
              <w:right w:val="single" w:sz="4" w:space="0" w:color="auto"/>
            </w:tcBorders>
            <w:shd w:val="clear" w:color="auto" w:fill="auto"/>
            <w:noWrap/>
            <w:vAlign w:val="bottom"/>
            <w:hideMark/>
          </w:tcPr>
          <w:p w14:paraId="39DECE1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248,827</w:t>
            </w:r>
          </w:p>
        </w:tc>
        <w:tc>
          <w:tcPr>
            <w:tcW w:w="467" w:type="pct"/>
            <w:tcBorders>
              <w:top w:val="nil"/>
              <w:left w:val="nil"/>
              <w:bottom w:val="dotted" w:sz="4" w:space="0" w:color="auto"/>
              <w:right w:val="dashed" w:sz="4" w:space="0" w:color="auto"/>
            </w:tcBorders>
            <w:shd w:val="clear" w:color="auto" w:fill="auto"/>
            <w:noWrap/>
            <w:vAlign w:val="bottom"/>
            <w:hideMark/>
          </w:tcPr>
          <w:p w14:paraId="33962FF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23B9D84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BAA668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432BD08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250,827</w:t>
            </w:r>
          </w:p>
        </w:tc>
      </w:tr>
      <w:tr w:rsidR="00D23279" w:rsidRPr="00A65F6C" w14:paraId="0CA2FAD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192347B"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0F42B2D"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Pr="00A65F6C">
              <w:rPr>
                <w:rFonts w:ascii="Garamond" w:eastAsia="Times New Roman" w:hAnsi="Garamond" w:cs="Arial"/>
                <w:sz w:val="14"/>
                <w:szCs w:val="14"/>
                <w:lang w:eastAsia="sq-AL"/>
              </w:rPr>
              <w:t>komisionerit</w:t>
            </w:r>
            <w:proofErr w:type="spellEnd"/>
            <w:r w:rsidRPr="00A65F6C">
              <w:rPr>
                <w:rFonts w:ascii="Garamond" w:eastAsia="Times New Roman" w:hAnsi="Garamond" w:cs="Arial"/>
                <w:sz w:val="14"/>
                <w:szCs w:val="14"/>
                <w:lang w:eastAsia="sq-AL"/>
              </w:rPr>
              <w:t xml:space="preserve"> publik</w:t>
            </w:r>
          </w:p>
        </w:tc>
        <w:tc>
          <w:tcPr>
            <w:tcW w:w="472" w:type="pct"/>
            <w:tcBorders>
              <w:top w:val="nil"/>
              <w:left w:val="nil"/>
              <w:bottom w:val="dotted" w:sz="4" w:space="0" w:color="auto"/>
              <w:right w:val="single" w:sz="4" w:space="0" w:color="auto"/>
            </w:tcBorders>
            <w:shd w:val="clear" w:color="auto" w:fill="auto"/>
            <w:noWrap/>
            <w:vAlign w:val="bottom"/>
            <w:hideMark/>
          </w:tcPr>
          <w:p w14:paraId="42293BA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42E3765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437" w:type="pct"/>
            <w:tcBorders>
              <w:top w:val="nil"/>
              <w:left w:val="nil"/>
              <w:bottom w:val="dotted" w:sz="4" w:space="0" w:color="auto"/>
              <w:right w:val="dashed" w:sz="4" w:space="0" w:color="auto"/>
            </w:tcBorders>
            <w:shd w:val="clear" w:color="auto" w:fill="auto"/>
            <w:noWrap/>
            <w:vAlign w:val="bottom"/>
            <w:hideMark/>
          </w:tcPr>
          <w:p w14:paraId="2B40230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68B9BB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538" w:type="pct"/>
            <w:tcBorders>
              <w:top w:val="nil"/>
              <w:left w:val="nil"/>
              <w:bottom w:val="dotted" w:sz="4" w:space="0" w:color="auto"/>
              <w:right w:val="single" w:sz="4" w:space="0" w:color="auto"/>
            </w:tcBorders>
            <w:shd w:val="clear" w:color="auto" w:fill="auto"/>
            <w:noWrap/>
            <w:vAlign w:val="bottom"/>
            <w:hideMark/>
          </w:tcPr>
          <w:p w14:paraId="44E1270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r>
      <w:tr w:rsidR="00D23279" w:rsidRPr="00A65F6C" w14:paraId="3B1B31E9"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37D7533"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66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F060BBA"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Avokati i Popullit</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05FCD57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179,897</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4F96B3A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637659E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4E636C5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573F869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181,897</w:t>
            </w:r>
          </w:p>
        </w:tc>
      </w:tr>
      <w:tr w:rsidR="00D23279" w:rsidRPr="00A65F6C" w14:paraId="6CF9F580"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D56966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DD5CB30" w14:textId="0ACB613B"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D23279"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avokatisë</w:t>
            </w:r>
          </w:p>
        </w:tc>
        <w:tc>
          <w:tcPr>
            <w:tcW w:w="472" w:type="pct"/>
            <w:tcBorders>
              <w:top w:val="nil"/>
              <w:left w:val="nil"/>
              <w:bottom w:val="single" w:sz="4" w:space="0" w:color="auto"/>
              <w:right w:val="single" w:sz="4" w:space="0" w:color="auto"/>
            </w:tcBorders>
            <w:shd w:val="clear" w:color="auto" w:fill="auto"/>
            <w:noWrap/>
            <w:vAlign w:val="bottom"/>
            <w:hideMark/>
          </w:tcPr>
          <w:p w14:paraId="2DE0A00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179,897</w:t>
            </w:r>
          </w:p>
        </w:tc>
        <w:tc>
          <w:tcPr>
            <w:tcW w:w="467" w:type="pct"/>
            <w:tcBorders>
              <w:top w:val="nil"/>
              <w:left w:val="nil"/>
              <w:bottom w:val="single" w:sz="4" w:space="0" w:color="auto"/>
              <w:right w:val="dashed" w:sz="4" w:space="0" w:color="auto"/>
            </w:tcBorders>
            <w:shd w:val="clear" w:color="auto" w:fill="auto"/>
            <w:noWrap/>
            <w:vAlign w:val="bottom"/>
            <w:hideMark/>
          </w:tcPr>
          <w:p w14:paraId="1D67A06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2B817F4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21FCF4A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nil"/>
              <w:left w:val="nil"/>
              <w:bottom w:val="single" w:sz="4" w:space="0" w:color="auto"/>
              <w:right w:val="single" w:sz="4" w:space="0" w:color="auto"/>
            </w:tcBorders>
            <w:shd w:val="clear" w:color="auto" w:fill="auto"/>
            <w:noWrap/>
            <w:vAlign w:val="bottom"/>
            <w:hideMark/>
          </w:tcPr>
          <w:p w14:paraId="0041878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181,897</w:t>
            </w:r>
          </w:p>
        </w:tc>
      </w:tr>
      <w:tr w:rsidR="00D23279" w:rsidRPr="00A65F6C" w14:paraId="3A6890FA"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C4C2211"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67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1FC3C410" w14:textId="01E6BC53" w:rsidR="00D23279" w:rsidRPr="00A65F6C" w:rsidRDefault="00D23279" w:rsidP="00D23279">
            <w:pPr>
              <w:spacing w:after="0" w:line="240" w:lineRule="auto"/>
              <w:rPr>
                <w:rFonts w:ascii="Garamond" w:eastAsia="Times New Roman" w:hAnsi="Garamond" w:cs="Arial"/>
                <w:b/>
                <w:bCs/>
                <w:color w:val="000000"/>
                <w:sz w:val="14"/>
                <w:szCs w:val="14"/>
                <w:lang w:eastAsia="sq-AL"/>
              </w:rPr>
            </w:pPr>
            <w:proofErr w:type="spellStart"/>
            <w:r w:rsidRPr="00A65F6C">
              <w:rPr>
                <w:rFonts w:ascii="Garamond" w:eastAsia="Times New Roman" w:hAnsi="Garamond" w:cs="Arial"/>
                <w:b/>
                <w:bCs/>
                <w:color w:val="000000"/>
                <w:sz w:val="14"/>
                <w:szCs w:val="14"/>
                <w:lang w:eastAsia="sq-AL"/>
              </w:rPr>
              <w:t>Komisioneri</w:t>
            </w:r>
            <w:proofErr w:type="spellEnd"/>
            <w:r w:rsidR="00D92CE4" w:rsidRPr="00A65F6C">
              <w:rPr>
                <w:rFonts w:ascii="Garamond" w:eastAsia="Times New Roman" w:hAnsi="Garamond" w:cs="Arial"/>
                <w:b/>
                <w:bCs/>
                <w:color w:val="000000"/>
                <w:sz w:val="14"/>
                <w:szCs w:val="14"/>
                <w:lang w:eastAsia="sq-AL"/>
              </w:rPr>
              <w:t xml:space="preserve"> për Mbikëqyrjen</w:t>
            </w:r>
            <w:r w:rsidRPr="00A65F6C">
              <w:rPr>
                <w:rFonts w:ascii="Garamond" w:eastAsia="Times New Roman" w:hAnsi="Garamond" w:cs="Arial"/>
                <w:b/>
                <w:bCs/>
                <w:color w:val="000000"/>
                <w:sz w:val="14"/>
                <w:szCs w:val="14"/>
                <w:lang w:eastAsia="sq-AL"/>
              </w:rPr>
              <w:t xml:space="preserve"> e </w:t>
            </w:r>
            <w:r w:rsidR="00D92CE4" w:rsidRPr="00A65F6C">
              <w:rPr>
                <w:rFonts w:ascii="Garamond" w:eastAsia="Times New Roman" w:hAnsi="Garamond" w:cs="Arial"/>
                <w:b/>
                <w:bCs/>
                <w:color w:val="000000"/>
                <w:sz w:val="14"/>
                <w:szCs w:val="14"/>
                <w:lang w:eastAsia="sq-AL"/>
              </w:rPr>
              <w:t>Shërbimit</w:t>
            </w:r>
            <w:r w:rsidRPr="00A65F6C">
              <w:rPr>
                <w:rFonts w:ascii="Garamond" w:eastAsia="Times New Roman" w:hAnsi="Garamond" w:cs="Arial"/>
                <w:b/>
                <w:bCs/>
                <w:color w:val="000000"/>
                <w:sz w:val="14"/>
                <w:szCs w:val="14"/>
                <w:lang w:eastAsia="sq-AL"/>
              </w:rPr>
              <w:t xml:space="preserve"> Civil</w:t>
            </w:r>
          </w:p>
        </w:tc>
        <w:tc>
          <w:tcPr>
            <w:tcW w:w="472" w:type="pct"/>
            <w:tcBorders>
              <w:top w:val="nil"/>
              <w:left w:val="nil"/>
              <w:bottom w:val="dotted" w:sz="4" w:space="0" w:color="auto"/>
              <w:right w:val="dashed" w:sz="4" w:space="0" w:color="auto"/>
            </w:tcBorders>
            <w:shd w:val="clear" w:color="auto" w:fill="auto"/>
            <w:noWrap/>
            <w:vAlign w:val="bottom"/>
            <w:hideMark/>
          </w:tcPr>
          <w:p w14:paraId="3445642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97,979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651F9A1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086806A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19D31BE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52E1C5A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99,979</w:t>
            </w:r>
          </w:p>
        </w:tc>
      </w:tr>
      <w:tr w:rsidR="00D23279" w:rsidRPr="00A65F6C" w14:paraId="761ADA44"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88EA395"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73266005" w14:textId="1CC51603"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223E984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97,979</w:t>
            </w:r>
          </w:p>
        </w:tc>
        <w:tc>
          <w:tcPr>
            <w:tcW w:w="467" w:type="pct"/>
            <w:tcBorders>
              <w:top w:val="nil"/>
              <w:left w:val="nil"/>
              <w:bottom w:val="single" w:sz="4" w:space="0" w:color="auto"/>
              <w:right w:val="dashed" w:sz="4" w:space="0" w:color="auto"/>
            </w:tcBorders>
            <w:shd w:val="clear" w:color="auto" w:fill="auto"/>
            <w:noWrap/>
            <w:vAlign w:val="bottom"/>
            <w:hideMark/>
          </w:tcPr>
          <w:p w14:paraId="56659EC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138A471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3AD4FED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nil"/>
              <w:left w:val="nil"/>
              <w:bottom w:val="single" w:sz="4" w:space="0" w:color="auto"/>
              <w:right w:val="single" w:sz="4" w:space="0" w:color="auto"/>
            </w:tcBorders>
            <w:shd w:val="clear" w:color="auto" w:fill="auto"/>
            <w:noWrap/>
            <w:vAlign w:val="bottom"/>
            <w:hideMark/>
          </w:tcPr>
          <w:p w14:paraId="18404EC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99,979</w:t>
            </w:r>
          </w:p>
        </w:tc>
      </w:tr>
      <w:tr w:rsidR="00D23279" w:rsidRPr="00A65F6C" w14:paraId="78280293"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F3468D2"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73</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18A645E4"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Komisioni Qendror i Zgjedhjeve</w:t>
            </w:r>
          </w:p>
        </w:tc>
        <w:tc>
          <w:tcPr>
            <w:tcW w:w="472" w:type="pct"/>
            <w:tcBorders>
              <w:top w:val="nil"/>
              <w:left w:val="nil"/>
              <w:bottom w:val="dotted" w:sz="4" w:space="0" w:color="auto"/>
              <w:right w:val="dashed" w:sz="4" w:space="0" w:color="auto"/>
            </w:tcBorders>
            <w:shd w:val="clear" w:color="auto" w:fill="auto"/>
            <w:noWrap/>
            <w:vAlign w:val="bottom"/>
            <w:hideMark/>
          </w:tcPr>
          <w:p w14:paraId="3DD3EA3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266,555</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05CCDDC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1F65E68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11,900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234A8A5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13,400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7DA9DA4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279,955</w:t>
            </w:r>
          </w:p>
        </w:tc>
      </w:tr>
      <w:tr w:rsidR="00D23279" w:rsidRPr="00A65F6C" w14:paraId="136CB58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1F7BC8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807B1DA" w14:textId="657275DF"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2A3EBDE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266,555</w:t>
            </w:r>
          </w:p>
        </w:tc>
        <w:tc>
          <w:tcPr>
            <w:tcW w:w="467" w:type="pct"/>
            <w:tcBorders>
              <w:top w:val="nil"/>
              <w:left w:val="nil"/>
              <w:bottom w:val="dotted" w:sz="4" w:space="0" w:color="auto"/>
              <w:right w:val="dashed" w:sz="4" w:space="0" w:color="auto"/>
            </w:tcBorders>
            <w:shd w:val="clear" w:color="auto" w:fill="auto"/>
            <w:noWrap/>
            <w:vAlign w:val="bottom"/>
            <w:hideMark/>
          </w:tcPr>
          <w:p w14:paraId="440737B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437" w:type="pct"/>
            <w:tcBorders>
              <w:top w:val="nil"/>
              <w:left w:val="nil"/>
              <w:bottom w:val="dotted" w:sz="4" w:space="0" w:color="auto"/>
              <w:right w:val="dashed" w:sz="4" w:space="0" w:color="auto"/>
            </w:tcBorders>
            <w:shd w:val="clear" w:color="auto" w:fill="auto"/>
            <w:noWrap/>
            <w:vAlign w:val="bottom"/>
            <w:hideMark/>
          </w:tcPr>
          <w:p w14:paraId="63F1D65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FB9173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538" w:type="pct"/>
            <w:tcBorders>
              <w:top w:val="nil"/>
              <w:left w:val="nil"/>
              <w:bottom w:val="dotted" w:sz="4" w:space="0" w:color="auto"/>
              <w:right w:val="single" w:sz="4" w:space="0" w:color="auto"/>
            </w:tcBorders>
            <w:shd w:val="clear" w:color="auto" w:fill="auto"/>
            <w:noWrap/>
            <w:vAlign w:val="bottom"/>
            <w:hideMark/>
          </w:tcPr>
          <w:p w14:paraId="0ABD18C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268,055</w:t>
            </w:r>
          </w:p>
        </w:tc>
      </w:tr>
      <w:tr w:rsidR="00D23279" w:rsidRPr="00A65F6C" w14:paraId="0E52AC94"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C7BF19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01620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9EF7AD4" w14:textId="49010A14"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Zgjedhjet e </w:t>
            </w:r>
            <w:r w:rsidR="00D92CE4" w:rsidRPr="00A65F6C">
              <w:rPr>
                <w:rFonts w:ascii="Garamond" w:eastAsia="Times New Roman" w:hAnsi="Garamond" w:cs="Arial"/>
                <w:sz w:val="14"/>
                <w:szCs w:val="14"/>
                <w:lang w:eastAsia="sq-AL"/>
              </w:rPr>
              <w:t>përgjithshme</w:t>
            </w:r>
            <w:r w:rsidRPr="00A65F6C">
              <w:rPr>
                <w:rFonts w:ascii="Garamond" w:eastAsia="Times New Roman" w:hAnsi="Garamond" w:cs="Arial"/>
                <w:sz w:val="14"/>
                <w:szCs w:val="14"/>
                <w:lang w:eastAsia="sq-AL"/>
              </w:rPr>
              <w:t xml:space="preserve"> dhe lokale</w:t>
            </w:r>
          </w:p>
        </w:tc>
        <w:tc>
          <w:tcPr>
            <w:tcW w:w="472" w:type="pct"/>
            <w:tcBorders>
              <w:top w:val="nil"/>
              <w:left w:val="nil"/>
              <w:bottom w:val="single" w:sz="4" w:space="0" w:color="auto"/>
              <w:right w:val="single" w:sz="4" w:space="0" w:color="auto"/>
            </w:tcBorders>
            <w:shd w:val="clear" w:color="auto" w:fill="auto"/>
            <w:noWrap/>
            <w:vAlign w:val="bottom"/>
            <w:hideMark/>
          </w:tcPr>
          <w:p w14:paraId="0347FC7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tcBorders>
              <w:top w:val="nil"/>
              <w:left w:val="nil"/>
              <w:bottom w:val="single" w:sz="4" w:space="0" w:color="auto"/>
              <w:right w:val="dashed" w:sz="4" w:space="0" w:color="auto"/>
            </w:tcBorders>
            <w:shd w:val="clear" w:color="auto" w:fill="auto"/>
            <w:noWrap/>
            <w:vAlign w:val="bottom"/>
            <w:hideMark/>
          </w:tcPr>
          <w:p w14:paraId="7BAD5F2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7" w:type="pct"/>
            <w:tcBorders>
              <w:top w:val="nil"/>
              <w:left w:val="nil"/>
              <w:bottom w:val="single" w:sz="4" w:space="0" w:color="auto"/>
              <w:right w:val="dashed" w:sz="4" w:space="0" w:color="auto"/>
            </w:tcBorders>
            <w:shd w:val="clear" w:color="auto" w:fill="auto"/>
            <w:noWrap/>
            <w:vAlign w:val="bottom"/>
            <w:hideMark/>
          </w:tcPr>
          <w:p w14:paraId="452974E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11,900</w:t>
            </w:r>
          </w:p>
        </w:tc>
        <w:tc>
          <w:tcPr>
            <w:tcW w:w="461" w:type="pct"/>
            <w:tcBorders>
              <w:top w:val="nil"/>
              <w:left w:val="nil"/>
              <w:bottom w:val="single" w:sz="4" w:space="0" w:color="auto"/>
              <w:right w:val="single" w:sz="4" w:space="0" w:color="auto"/>
            </w:tcBorders>
            <w:shd w:val="clear" w:color="auto" w:fill="auto"/>
            <w:noWrap/>
            <w:vAlign w:val="bottom"/>
            <w:hideMark/>
          </w:tcPr>
          <w:p w14:paraId="6275AE6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11,900</w:t>
            </w:r>
          </w:p>
        </w:tc>
        <w:tc>
          <w:tcPr>
            <w:tcW w:w="538" w:type="pct"/>
            <w:tcBorders>
              <w:top w:val="nil"/>
              <w:left w:val="nil"/>
              <w:bottom w:val="single" w:sz="4" w:space="0" w:color="auto"/>
              <w:right w:val="single" w:sz="4" w:space="0" w:color="auto"/>
            </w:tcBorders>
            <w:shd w:val="clear" w:color="auto" w:fill="auto"/>
            <w:noWrap/>
            <w:vAlign w:val="bottom"/>
            <w:hideMark/>
          </w:tcPr>
          <w:p w14:paraId="57AFCCD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11,900</w:t>
            </w:r>
          </w:p>
        </w:tc>
      </w:tr>
      <w:tr w:rsidR="00D23279" w:rsidRPr="00A65F6C" w14:paraId="62E4DFF3"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4B35407"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76</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EAB551A" w14:textId="77777777"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Inspektorati i Lartë i Deklarimit dhe Kontrollit të Pasurive dhe Konfliktit të Interesave </w:t>
            </w:r>
          </w:p>
        </w:tc>
        <w:tc>
          <w:tcPr>
            <w:tcW w:w="472" w:type="pct"/>
            <w:tcBorders>
              <w:top w:val="nil"/>
              <w:left w:val="nil"/>
              <w:bottom w:val="dotted" w:sz="4" w:space="0" w:color="auto"/>
              <w:right w:val="dashed" w:sz="4" w:space="0" w:color="auto"/>
            </w:tcBorders>
            <w:shd w:val="clear" w:color="auto" w:fill="auto"/>
            <w:noWrap/>
            <w:vAlign w:val="bottom"/>
            <w:hideMark/>
          </w:tcPr>
          <w:p w14:paraId="4DECA80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226,158</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0AF5F4E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18BFE5E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14E4A9E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2357304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229,158</w:t>
            </w:r>
          </w:p>
        </w:tc>
      </w:tr>
      <w:tr w:rsidR="00D23279" w:rsidRPr="00A65F6C" w14:paraId="70F0B5A4"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01704F4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C9E6D79" w14:textId="4CF99ADB"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74DA9F8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226,158</w:t>
            </w:r>
          </w:p>
        </w:tc>
        <w:tc>
          <w:tcPr>
            <w:tcW w:w="467" w:type="pct"/>
            <w:tcBorders>
              <w:top w:val="nil"/>
              <w:left w:val="nil"/>
              <w:bottom w:val="single" w:sz="4" w:space="0" w:color="auto"/>
              <w:right w:val="dashed" w:sz="4" w:space="0" w:color="auto"/>
            </w:tcBorders>
            <w:shd w:val="clear" w:color="auto" w:fill="auto"/>
            <w:noWrap/>
            <w:vAlign w:val="bottom"/>
            <w:hideMark/>
          </w:tcPr>
          <w:p w14:paraId="022640C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437" w:type="pct"/>
            <w:tcBorders>
              <w:top w:val="nil"/>
              <w:left w:val="nil"/>
              <w:bottom w:val="single" w:sz="4" w:space="0" w:color="auto"/>
              <w:right w:val="dashed" w:sz="4" w:space="0" w:color="auto"/>
            </w:tcBorders>
            <w:shd w:val="clear" w:color="auto" w:fill="auto"/>
            <w:noWrap/>
            <w:vAlign w:val="bottom"/>
            <w:hideMark/>
          </w:tcPr>
          <w:p w14:paraId="108EEFC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5691599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538" w:type="pct"/>
            <w:tcBorders>
              <w:top w:val="nil"/>
              <w:left w:val="nil"/>
              <w:bottom w:val="single" w:sz="4" w:space="0" w:color="auto"/>
              <w:right w:val="single" w:sz="4" w:space="0" w:color="auto"/>
            </w:tcBorders>
            <w:shd w:val="clear" w:color="auto" w:fill="auto"/>
            <w:noWrap/>
            <w:vAlign w:val="bottom"/>
            <w:hideMark/>
          </w:tcPr>
          <w:p w14:paraId="212704D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229,158</w:t>
            </w:r>
          </w:p>
        </w:tc>
      </w:tr>
      <w:tr w:rsidR="00D23279" w:rsidRPr="00A65F6C" w14:paraId="10B1EAB5"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D754E1C"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77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84279FC" w14:textId="6B435B5C"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Autoriteti i </w:t>
            </w:r>
            <w:r w:rsidR="00D92CE4" w:rsidRPr="00A65F6C">
              <w:rPr>
                <w:rFonts w:ascii="Garamond" w:eastAsia="Times New Roman" w:hAnsi="Garamond" w:cs="Arial"/>
                <w:b/>
                <w:bCs/>
                <w:color w:val="000000"/>
                <w:sz w:val="14"/>
                <w:szCs w:val="14"/>
                <w:lang w:eastAsia="sq-AL"/>
              </w:rPr>
              <w:t>Konkurrencës</w:t>
            </w:r>
          </w:p>
        </w:tc>
        <w:tc>
          <w:tcPr>
            <w:tcW w:w="472" w:type="pct"/>
            <w:tcBorders>
              <w:top w:val="nil"/>
              <w:left w:val="nil"/>
              <w:bottom w:val="dotted" w:sz="4" w:space="0" w:color="auto"/>
              <w:right w:val="single" w:sz="4" w:space="0" w:color="auto"/>
            </w:tcBorders>
            <w:shd w:val="clear" w:color="auto" w:fill="auto"/>
            <w:noWrap/>
            <w:vAlign w:val="bottom"/>
            <w:hideMark/>
          </w:tcPr>
          <w:p w14:paraId="294EB56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114,710</w:t>
            </w:r>
          </w:p>
        </w:tc>
        <w:tc>
          <w:tcPr>
            <w:tcW w:w="467" w:type="pct"/>
            <w:tcBorders>
              <w:top w:val="nil"/>
              <w:left w:val="nil"/>
              <w:bottom w:val="dotted" w:sz="4" w:space="0" w:color="auto"/>
              <w:right w:val="single" w:sz="4" w:space="0" w:color="auto"/>
            </w:tcBorders>
            <w:shd w:val="clear" w:color="auto" w:fill="auto"/>
            <w:noWrap/>
            <w:vAlign w:val="bottom"/>
            <w:hideMark/>
          </w:tcPr>
          <w:p w14:paraId="4B91156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17EE7E4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36F920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5A41283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115,710</w:t>
            </w:r>
          </w:p>
        </w:tc>
      </w:tr>
      <w:tr w:rsidR="00D23279" w:rsidRPr="00A65F6C" w14:paraId="34767AB5"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485D1DC"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6CD0AFEC" w14:textId="525A9039"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Mbikëqyrja</w:t>
            </w:r>
            <w:r w:rsidR="00D23279" w:rsidRPr="00A65F6C">
              <w:rPr>
                <w:rFonts w:ascii="Garamond" w:eastAsia="Times New Roman" w:hAnsi="Garamond" w:cs="Arial"/>
                <w:sz w:val="14"/>
                <w:szCs w:val="14"/>
                <w:lang w:eastAsia="sq-AL"/>
              </w:rPr>
              <w:t xml:space="preserve"> e tregut &amp; </w:t>
            </w:r>
            <w:r w:rsidRPr="00A65F6C">
              <w:rPr>
                <w:rFonts w:ascii="Garamond" w:eastAsia="Times New Roman" w:hAnsi="Garamond" w:cs="Arial"/>
                <w:sz w:val="14"/>
                <w:szCs w:val="14"/>
                <w:lang w:eastAsia="sq-AL"/>
              </w:rPr>
              <w:t>g</w:t>
            </w:r>
            <w:r w:rsidR="00D23279" w:rsidRPr="00A65F6C">
              <w:rPr>
                <w:rFonts w:ascii="Garamond" w:eastAsia="Times New Roman" w:hAnsi="Garamond" w:cs="Arial"/>
                <w:sz w:val="14"/>
                <w:szCs w:val="14"/>
                <w:lang w:eastAsia="sq-AL"/>
              </w:rPr>
              <w:t xml:space="preserve">arantimi i </w:t>
            </w:r>
            <w:r w:rsidRPr="00A65F6C">
              <w:rPr>
                <w:rFonts w:ascii="Garamond" w:eastAsia="Times New Roman" w:hAnsi="Garamond" w:cs="Arial"/>
                <w:sz w:val="14"/>
                <w:szCs w:val="14"/>
                <w:lang w:eastAsia="sq-AL"/>
              </w:rPr>
              <w:t>konkurrencës</w:t>
            </w:r>
          </w:p>
        </w:tc>
        <w:tc>
          <w:tcPr>
            <w:tcW w:w="472" w:type="pct"/>
            <w:tcBorders>
              <w:top w:val="nil"/>
              <w:left w:val="nil"/>
              <w:bottom w:val="single" w:sz="4" w:space="0" w:color="auto"/>
              <w:right w:val="single" w:sz="4" w:space="0" w:color="auto"/>
            </w:tcBorders>
            <w:shd w:val="clear" w:color="auto" w:fill="auto"/>
            <w:noWrap/>
            <w:vAlign w:val="bottom"/>
            <w:hideMark/>
          </w:tcPr>
          <w:p w14:paraId="1CF9EA1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114,710</w:t>
            </w:r>
          </w:p>
        </w:tc>
        <w:tc>
          <w:tcPr>
            <w:tcW w:w="467" w:type="pct"/>
            <w:tcBorders>
              <w:top w:val="nil"/>
              <w:left w:val="nil"/>
              <w:bottom w:val="single" w:sz="4" w:space="0" w:color="auto"/>
              <w:right w:val="dashed" w:sz="4" w:space="0" w:color="auto"/>
            </w:tcBorders>
            <w:shd w:val="clear" w:color="auto" w:fill="auto"/>
            <w:noWrap/>
            <w:vAlign w:val="bottom"/>
            <w:hideMark/>
          </w:tcPr>
          <w:p w14:paraId="3A9764A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5CFC454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54F9EDD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1326040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115,710</w:t>
            </w:r>
          </w:p>
        </w:tc>
      </w:tr>
      <w:tr w:rsidR="00D23279" w:rsidRPr="00A65F6C" w14:paraId="4B1845E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04E41A1"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82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15388918" w14:textId="202EE102" w:rsidR="00D23279" w:rsidRPr="00A65F6C" w:rsidRDefault="00D92CE4"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Këshilli</w:t>
            </w:r>
            <w:r w:rsidR="00D23279" w:rsidRPr="00A65F6C">
              <w:rPr>
                <w:rFonts w:ascii="Garamond" w:eastAsia="Times New Roman" w:hAnsi="Garamond" w:cs="Arial"/>
                <w:b/>
                <w:bCs/>
                <w:color w:val="000000"/>
                <w:sz w:val="14"/>
                <w:szCs w:val="14"/>
                <w:lang w:eastAsia="sq-AL"/>
              </w:rPr>
              <w:t xml:space="preserve"> </w:t>
            </w:r>
            <w:r w:rsidRPr="00A65F6C">
              <w:rPr>
                <w:rFonts w:ascii="Garamond" w:eastAsia="Times New Roman" w:hAnsi="Garamond" w:cs="Arial"/>
                <w:b/>
                <w:bCs/>
                <w:color w:val="000000"/>
                <w:sz w:val="14"/>
                <w:szCs w:val="14"/>
                <w:lang w:eastAsia="sq-AL"/>
              </w:rPr>
              <w:t>Kombëtar</w:t>
            </w:r>
            <w:r w:rsidR="00D23279" w:rsidRPr="00A65F6C">
              <w:rPr>
                <w:rFonts w:ascii="Garamond" w:eastAsia="Times New Roman" w:hAnsi="Garamond" w:cs="Arial"/>
                <w:b/>
                <w:bCs/>
                <w:color w:val="000000"/>
                <w:sz w:val="14"/>
                <w:szCs w:val="14"/>
                <w:lang w:eastAsia="sq-AL"/>
              </w:rPr>
              <w:t xml:space="preserve"> i Kontabilitetit</w:t>
            </w:r>
          </w:p>
        </w:tc>
        <w:tc>
          <w:tcPr>
            <w:tcW w:w="472" w:type="pct"/>
            <w:tcBorders>
              <w:top w:val="nil"/>
              <w:left w:val="nil"/>
              <w:bottom w:val="dotted" w:sz="4" w:space="0" w:color="auto"/>
              <w:right w:val="dashed" w:sz="4" w:space="0" w:color="auto"/>
            </w:tcBorders>
            <w:shd w:val="clear" w:color="auto" w:fill="auto"/>
            <w:noWrap/>
            <w:vAlign w:val="bottom"/>
            <w:hideMark/>
          </w:tcPr>
          <w:p w14:paraId="34F01BC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17,799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7A65CA99"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2E1A49B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418ACE5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0519D54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18,799</w:t>
            </w:r>
          </w:p>
        </w:tc>
      </w:tr>
      <w:tr w:rsidR="00D23279" w:rsidRPr="00A65F6C" w14:paraId="3CABC7A0"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D3DCC4F"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6D3F167" w14:textId="5FE65689"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4BE0DC4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17,799</w:t>
            </w:r>
          </w:p>
        </w:tc>
        <w:tc>
          <w:tcPr>
            <w:tcW w:w="467" w:type="pct"/>
            <w:tcBorders>
              <w:top w:val="nil"/>
              <w:left w:val="nil"/>
              <w:bottom w:val="single" w:sz="4" w:space="0" w:color="auto"/>
              <w:right w:val="dashed" w:sz="4" w:space="0" w:color="auto"/>
            </w:tcBorders>
            <w:shd w:val="clear" w:color="auto" w:fill="auto"/>
            <w:noWrap/>
            <w:vAlign w:val="bottom"/>
            <w:hideMark/>
          </w:tcPr>
          <w:p w14:paraId="0C6E694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02CA97F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31340B1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49B161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18,799</w:t>
            </w:r>
          </w:p>
        </w:tc>
      </w:tr>
      <w:tr w:rsidR="00D23279" w:rsidRPr="00A65F6C" w14:paraId="4537479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5161959"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87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5BD7251A" w14:textId="44D998AA"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Institucione t</w:t>
            </w:r>
            <w:r w:rsidR="00D92CE4" w:rsidRPr="00A65F6C">
              <w:rPr>
                <w:rFonts w:ascii="Garamond" w:eastAsia="Times New Roman" w:hAnsi="Garamond" w:cs="Arial"/>
                <w:b/>
                <w:bCs/>
                <w:color w:val="000000"/>
                <w:sz w:val="14"/>
                <w:szCs w:val="14"/>
                <w:lang w:eastAsia="sq-AL"/>
              </w:rPr>
              <w:t>ë</w:t>
            </w:r>
            <w:r w:rsidRPr="00A65F6C">
              <w:rPr>
                <w:rFonts w:ascii="Garamond" w:eastAsia="Times New Roman" w:hAnsi="Garamond" w:cs="Arial"/>
                <w:b/>
                <w:bCs/>
                <w:color w:val="000000"/>
                <w:sz w:val="14"/>
                <w:szCs w:val="14"/>
                <w:lang w:eastAsia="sq-AL"/>
              </w:rPr>
              <w:t xml:space="preserve"> tjera </w:t>
            </w:r>
            <w:r w:rsidR="00D92CE4" w:rsidRPr="00A65F6C">
              <w:rPr>
                <w:rFonts w:ascii="Garamond" w:eastAsia="Times New Roman" w:hAnsi="Garamond" w:cs="Arial"/>
                <w:b/>
                <w:bCs/>
                <w:color w:val="000000"/>
                <w:sz w:val="14"/>
                <w:szCs w:val="14"/>
                <w:lang w:eastAsia="sq-AL"/>
              </w:rPr>
              <w:t>q</w:t>
            </w:r>
            <w:r w:rsidRPr="00A65F6C">
              <w:rPr>
                <w:rFonts w:ascii="Garamond" w:eastAsia="Times New Roman" w:hAnsi="Garamond" w:cs="Arial"/>
                <w:b/>
                <w:bCs/>
                <w:color w:val="000000"/>
                <w:sz w:val="14"/>
                <w:szCs w:val="14"/>
                <w:lang w:eastAsia="sq-AL"/>
              </w:rPr>
              <w:t>everitare</w:t>
            </w:r>
          </w:p>
        </w:tc>
        <w:tc>
          <w:tcPr>
            <w:tcW w:w="472" w:type="pct"/>
            <w:tcBorders>
              <w:top w:val="nil"/>
              <w:left w:val="nil"/>
              <w:bottom w:val="dotted" w:sz="4" w:space="0" w:color="auto"/>
              <w:right w:val="dashed" w:sz="4" w:space="0" w:color="auto"/>
            </w:tcBorders>
            <w:shd w:val="clear" w:color="auto" w:fill="auto"/>
            <w:noWrap/>
            <w:vAlign w:val="bottom"/>
            <w:hideMark/>
          </w:tcPr>
          <w:p w14:paraId="67B7320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8,971,389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7A064F3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3,468,500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5F19DEA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549,100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7E8069B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4,017,600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1F6372C9"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12,988,989</w:t>
            </w:r>
          </w:p>
        </w:tc>
      </w:tr>
      <w:tr w:rsidR="00D23279" w:rsidRPr="00A65F6C" w14:paraId="58151548"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4C212AA"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4530768" w14:textId="21764EFD"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w:t>
            </w:r>
            <w:r w:rsidR="00D23279" w:rsidRPr="00A65F6C">
              <w:rPr>
                <w:rFonts w:ascii="Garamond" w:eastAsia="Times New Roman" w:hAnsi="Garamond" w:cs="Arial"/>
                <w:sz w:val="14"/>
                <w:szCs w:val="14"/>
                <w:lang w:eastAsia="sq-AL"/>
              </w:rPr>
              <w:t xml:space="preserve"> Qeveritare</w:t>
            </w:r>
          </w:p>
        </w:tc>
        <w:tc>
          <w:tcPr>
            <w:tcW w:w="472" w:type="pct"/>
            <w:tcBorders>
              <w:top w:val="nil"/>
              <w:left w:val="nil"/>
              <w:bottom w:val="nil"/>
              <w:right w:val="single" w:sz="4" w:space="0" w:color="auto"/>
            </w:tcBorders>
            <w:shd w:val="clear" w:color="auto" w:fill="auto"/>
            <w:noWrap/>
            <w:vAlign w:val="bottom"/>
            <w:hideMark/>
          </w:tcPr>
          <w:p w14:paraId="1050002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250,000</w:t>
            </w:r>
          </w:p>
        </w:tc>
        <w:tc>
          <w:tcPr>
            <w:tcW w:w="467" w:type="pct"/>
            <w:tcBorders>
              <w:top w:val="nil"/>
              <w:left w:val="nil"/>
              <w:bottom w:val="nil"/>
              <w:right w:val="dashed" w:sz="4" w:space="0" w:color="auto"/>
            </w:tcBorders>
            <w:shd w:val="clear" w:color="auto" w:fill="auto"/>
            <w:noWrap/>
            <w:vAlign w:val="bottom"/>
            <w:hideMark/>
          </w:tcPr>
          <w:p w14:paraId="68232DD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437" w:type="pct"/>
            <w:tcBorders>
              <w:top w:val="nil"/>
              <w:left w:val="nil"/>
              <w:bottom w:val="nil"/>
              <w:right w:val="dashed" w:sz="4" w:space="0" w:color="auto"/>
            </w:tcBorders>
            <w:shd w:val="clear" w:color="auto" w:fill="auto"/>
            <w:noWrap/>
            <w:vAlign w:val="bottom"/>
            <w:hideMark/>
          </w:tcPr>
          <w:p w14:paraId="28A352A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1CA587B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538" w:type="pct"/>
            <w:tcBorders>
              <w:top w:val="nil"/>
              <w:left w:val="nil"/>
              <w:bottom w:val="nil"/>
              <w:right w:val="single" w:sz="4" w:space="0" w:color="auto"/>
            </w:tcBorders>
            <w:shd w:val="clear" w:color="auto" w:fill="auto"/>
            <w:noWrap/>
            <w:vAlign w:val="bottom"/>
            <w:hideMark/>
          </w:tcPr>
          <w:p w14:paraId="155424D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280,000</w:t>
            </w:r>
          </w:p>
        </w:tc>
      </w:tr>
      <w:tr w:rsidR="00D23279" w:rsidRPr="00A65F6C" w14:paraId="32984752"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DE3D34"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7DEC9C2" w14:textId="433BCC39"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D23279" w:rsidRPr="00A65F6C">
              <w:rPr>
                <w:rFonts w:ascii="Garamond" w:eastAsia="Times New Roman" w:hAnsi="Garamond" w:cs="Arial"/>
                <w:sz w:val="14"/>
                <w:szCs w:val="14"/>
                <w:lang w:eastAsia="sq-AL"/>
              </w:rPr>
              <w:t xml:space="preserve"> i Prokurimit Publik</w:t>
            </w:r>
          </w:p>
        </w:tc>
        <w:tc>
          <w:tcPr>
            <w:tcW w:w="472" w:type="pct"/>
            <w:tcBorders>
              <w:top w:val="dotted" w:sz="4" w:space="0" w:color="auto"/>
              <w:left w:val="nil"/>
              <w:bottom w:val="dotted" w:sz="4" w:space="0" w:color="auto"/>
              <w:right w:val="single" w:sz="4" w:space="0" w:color="auto"/>
            </w:tcBorders>
            <w:shd w:val="clear" w:color="auto" w:fill="auto"/>
            <w:noWrap/>
            <w:vAlign w:val="bottom"/>
            <w:hideMark/>
          </w:tcPr>
          <w:p w14:paraId="18EEF77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101,551</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2298377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4495BD82" w14:textId="77777777"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3F93EAC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28A3E51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102,551</w:t>
            </w:r>
          </w:p>
        </w:tc>
      </w:tr>
      <w:tr w:rsidR="00D23279" w:rsidRPr="00A65F6C" w14:paraId="110C483C"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16F4F5D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05640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E875BBF" w14:textId="2FFAE982"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Administrimi </w:t>
            </w:r>
            <w:r w:rsidR="00D92CE4" w:rsidRPr="00A65F6C">
              <w:rPr>
                <w:rFonts w:ascii="Garamond" w:eastAsia="Times New Roman" w:hAnsi="Garamond" w:cs="Arial"/>
                <w:sz w:val="14"/>
                <w:szCs w:val="14"/>
                <w:lang w:eastAsia="sq-AL"/>
              </w:rPr>
              <w:t>i</w:t>
            </w:r>
            <w:r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ujërave</w:t>
            </w:r>
          </w:p>
        </w:tc>
        <w:tc>
          <w:tcPr>
            <w:tcW w:w="472" w:type="pct"/>
            <w:tcBorders>
              <w:top w:val="nil"/>
              <w:left w:val="nil"/>
              <w:bottom w:val="dotted" w:sz="4" w:space="0" w:color="auto"/>
              <w:right w:val="single" w:sz="4" w:space="0" w:color="auto"/>
            </w:tcBorders>
            <w:shd w:val="clear" w:color="auto" w:fill="auto"/>
            <w:noWrap/>
            <w:vAlign w:val="bottom"/>
            <w:hideMark/>
          </w:tcPr>
          <w:p w14:paraId="39D77BC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137,335</w:t>
            </w:r>
          </w:p>
        </w:tc>
        <w:tc>
          <w:tcPr>
            <w:tcW w:w="467" w:type="pct"/>
            <w:tcBorders>
              <w:top w:val="nil"/>
              <w:left w:val="nil"/>
              <w:bottom w:val="dotted" w:sz="4" w:space="0" w:color="auto"/>
              <w:right w:val="dashed" w:sz="4" w:space="0" w:color="auto"/>
            </w:tcBorders>
            <w:shd w:val="clear" w:color="auto" w:fill="auto"/>
            <w:noWrap/>
            <w:vAlign w:val="bottom"/>
            <w:hideMark/>
          </w:tcPr>
          <w:p w14:paraId="1AB4C03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37" w:type="pct"/>
            <w:tcBorders>
              <w:top w:val="nil"/>
              <w:left w:val="nil"/>
              <w:bottom w:val="dotted" w:sz="4" w:space="0" w:color="auto"/>
              <w:right w:val="dashed" w:sz="4" w:space="0" w:color="auto"/>
            </w:tcBorders>
            <w:shd w:val="clear" w:color="auto" w:fill="auto"/>
            <w:noWrap/>
            <w:vAlign w:val="bottom"/>
            <w:hideMark/>
          </w:tcPr>
          <w:p w14:paraId="233EAA9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93,000</w:t>
            </w:r>
          </w:p>
        </w:tc>
        <w:tc>
          <w:tcPr>
            <w:tcW w:w="461" w:type="pct"/>
            <w:tcBorders>
              <w:top w:val="nil"/>
              <w:left w:val="nil"/>
              <w:bottom w:val="nil"/>
              <w:right w:val="single" w:sz="4" w:space="0" w:color="auto"/>
            </w:tcBorders>
            <w:shd w:val="clear" w:color="auto" w:fill="auto"/>
            <w:noWrap/>
            <w:vAlign w:val="bottom"/>
            <w:hideMark/>
          </w:tcPr>
          <w:p w14:paraId="3622331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103,000</w:t>
            </w:r>
          </w:p>
        </w:tc>
        <w:tc>
          <w:tcPr>
            <w:tcW w:w="538" w:type="pct"/>
            <w:tcBorders>
              <w:top w:val="nil"/>
              <w:left w:val="nil"/>
              <w:bottom w:val="nil"/>
              <w:right w:val="single" w:sz="4" w:space="0" w:color="auto"/>
            </w:tcBorders>
            <w:shd w:val="clear" w:color="auto" w:fill="auto"/>
            <w:noWrap/>
            <w:vAlign w:val="bottom"/>
            <w:hideMark/>
          </w:tcPr>
          <w:p w14:paraId="590E34C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240,335</w:t>
            </w:r>
          </w:p>
        </w:tc>
      </w:tr>
      <w:tr w:rsidR="00D23279" w:rsidRPr="00A65F6C" w14:paraId="75589F25"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1F3BDC46"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67E1EED" w14:textId="2B0EAC03"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D23279"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Avokatisë</w:t>
            </w:r>
            <w:r w:rsidR="00D23279"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Shtetërore</w:t>
            </w:r>
          </w:p>
        </w:tc>
        <w:tc>
          <w:tcPr>
            <w:tcW w:w="472" w:type="pct"/>
            <w:tcBorders>
              <w:top w:val="nil"/>
              <w:left w:val="nil"/>
              <w:bottom w:val="dotted" w:sz="4" w:space="0" w:color="auto"/>
              <w:right w:val="single" w:sz="4" w:space="0" w:color="auto"/>
            </w:tcBorders>
            <w:shd w:val="clear" w:color="auto" w:fill="auto"/>
            <w:noWrap/>
            <w:vAlign w:val="bottom"/>
            <w:hideMark/>
          </w:tcPr>
          <w:p w14:paraId="3F755E7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343,896</w:t>
            </w:r>
          </w:p>
        </w:tc>
        <w:tc>
          <w:tcPr>
            <w:tcW w:w="467" w:type="pct"/>
            <w:tcBorders>
              <w:top w:val="nil"/>
              <w:left w:val="nil"/>
              <w:bottom w:val="dotted" w:sz="4" w:space="0" w:color="auto"/>
              <w:right w:val="dashed" w:sz="4" w:space="0" w:color="auto"/>
            </w:tcBorders>
            <w:shd w:val="clear" w:color="auto" w:fill="auto"/>
            <w:noWrap/>
            <w:vAlign w:val="bottom"/>
            <w:hideMark/>
          </w:tcPr>
          <w:p w14:paraId="14B5B21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197D819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7EE1F71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auto" w:fill="auto"/>
            <w:noWrap/>
            <w:vAlign w:val="bottom"/>
            <w:hideMark/>
          </w:tcPr>
          <w:p w14:paraId="3DD0264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345,896</w:t>
            </w:r>
          </w:p>
        </w:tc>
      </w:tr>
      <w:tr w:rsidR="00D23279" w:rsidRPr="00A65F6C" w14:paraId="68FBA2B4"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63DE413B"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07958C3" w14:textId="375A39CD"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w:t>
            </w:r>
            <w:r w:rsidR="00D23279" w:rsidRPr="00A65F6C">
              <w:rPr>
                <w:rFonts w:ascii="Garamond" w:eastAsia="Times New Roman" w:hAnsi="Garamond" w:cs="Arial"/>
                <w:sz w:val="14"/>
                <w:szCs w:val="14"/>
                <w:lang w:eastAsia="sq-AL"/>
              </w:rPr>
              <w:t xml:space="preserve"> t</w:t>
            </w:r>
            <w:r w:rsidR="00261F8D" w:rsidRPr="00A65F6C">
              <w:rPr>
                <w:rFonts w:ascii="Garamond" w:eastAsia="Times New Roman" w:hAnsi="Garamond" w:cs="Arial"/>
                <w:sz w:val="14"/>
                <w:szCs w:val="14"/>
                <w:lang w:eastAsia="sq-AL"/>
              </w:rPr>
              <w:t>ë</w:t>
            </w:r>
            <w:r w:rsidR="00D23279" w:rsidRPr="00A65F6C">
              <w:rPr>
                <w:rFonts w:ascii="Garamond" w:eastAsia="Times New Roman" w:hAnsi="Garamond" w:cs="Arial"/>
                <w:sz w:val="14"/>
                <w:szCs w:val="14"/>
                <w:lang w:eastAsia="sq-AL"/>
              </w:rPr>
              <w:t xml:space="preserve"> tjera</w:t>
            </w:r>
          </w:p>
        </w:tc>
        <w:tc>
          <w:tcPr>
            <w:tcW w:w="472" w:type="pct"/>
            <w:tcBorders>
              <w:top w:val="nil"/>
              <w:left w:val="nil"/>
              <w:bottom w:val="dotted" w:sz="4" w:space="0" w:color="auto"/>
              <w:right w:val="single" w:sz="4" w:space="0" w:color="auto"/>
            </w:tcBorders>
            <w:shd w:val="clear" w:color="auto" w:fill="auto"/>
            <w:noWrap/>
            <w:vAlign w:val="bottom"/>
            <w:hideMark/>
          </w:tcPr>
          <w:p w14:paraId="2A4F12F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1,366,187</w:t>
            </w:r>
          </w:p>
        </w:tc>
        <w:tc>
          <w:tcPr>
            <w:tcW w:w="467" w:type="pct"/>
            <w:tcBorders>
              <w:top w:val="nil"/>
              <w:left w:val="nil"/>
              <w:bottom w:val="dotted" w:sz="4" w:space="0" w:color="auto"/>
              <w:right w:val="dashed" w:sz="4" w:space="0" w:color="auto"/>
            </w:tcBorders>
            <w:shd w:val="clear" w:color="auto" w:fill="auto"/>
            <w:noWrap/>
            <w:vAlign w:val="bottom"/>
            <w:hideMark/>
          </w:tcPr>
          <w:p w14:paraId="3698988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28,000</w:t>
            </w:r>
          </w:p>
        </w:tc>
        <w:tc>
          <w:tcPr>
            <w:tcW w:w="437" w:type="pct"/>
            <w:tcBorders>
              <w:top w:val="nil"/>
              <w:left w:val="nil"/>
              <w:bottom w:val="dotted" w:sz="4" w:space="0" w:color="auto"/>
              <w:right w:val="dashed" w:sz="4" w:space="0" w:color="auto"/>
            </w:tcBorders>
            <w:shd w:val="clear" w:color="auto" w:fill="auto"/>
            <w:noWrap/>
            <w:vAlign w:val="bottom"/>
            <w:hideMark/>
          </w:tcPr>
          <w:p w14:paraId="17204F5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88,000</w:t>
            </w:r>
          </w:p>
        </w:tc>
        <w:tc>
          <w:tcPr>
            <w:tcW w:w="461" w:type="pct"/>
            <w:tcBorders>
              <w:top w:val="dotted" w:sz="4" w:space="0" w:color="auto"/>
              <w:left w:val="nil"/>
              <w:bottom w:val="nil"/>
              <w:right w:val="single" w:sz="4" w:space="0" w:color="auto"/>
            </w:tcBorders>
            <w:shd w:val="clear" w:color="auto" w:fill="auto"/>
            <w:noWrap/>
            <w:vAlign w:val="bottom"/>
            <w:hideMark/>
          </w:tcPr>
          <w:p w14:paraId="4D91278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116,000</w:t>
            </w:r>
          </w:p>
        </w:tc>
        <w:tc>
          <w:tcPr>
            <w:tcW w:w="538" w:type="pct"/>
            <w:tcBorders>
              <w:top w:val="dotted" w:sz="4" w:space="0" w:color="auto"/>
              <w:left w:val="nil"/>
              <w:bottom w:val="nil"/>
              <w:right w:val="single" w:sz="4" w:space="0" w:color="auto"/>
            </w:tcBorders>
            <w:shd w:val="clear" w:color="auto" w:fill="auto"/>
            <w:noWrap/>
            <w:vAlign w:val="bottom"/>
            <w:hideMark/>
          </w:tcPr>
          <w:p w14:paraId="54A56AB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1,482,187</w:t>
            </w:r>
          </w:p>
        </w:tc>
      </w:tr>
      <w:tr w:rsidR="00D23279" w:rsidRPr="00A65F6C" w14:paraId="3F04E02B"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189DC463"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783BA24" w14:textId="77777777" w:rsidR="00D23279" w:rsidRPr="00A65F6C" w:rsidRDefault="00D23279" w:rsidP="00D23279">
            <w:pPr>
              <w:spacing w:after="0" w:line="240" w:lineRule="auto"/>
              <w:rPr>
                <w:rFonts w:ascii="Garamond" w:eastAsia="Times New Roman" w:hAnsi="Garamond" w:cs="Arial"/>
                <w:i/>
                <w:sz w:val="14"/>
                <w:szCs w:val="14"/>
                <w:lang w:eastAsia="sq-AL"/>
              </w:rPr>
            </w:pPr>
            <w:r w:rsidRPr="00A65F6C">
              <w:rPr>
                <w:rFonts w:ascii="Garamond" w:eastAsia="Times New Roman" w:hAnsi="Garamond" w:cs="Arial"/>
                <w:i/>
                <w:sz w:val="14"/>
                <w:szCs w:val="14"/>
                <w:lang w:eastAsia="sq-AL"/>
              </w:rPr>
              <w:t>e-Qeverisja</w:t>
            </w:r>
          </w:p>
        </w:tc>
        <w:tc>
          <w:tcPr>
            <w:tcW w:w="472" w:type="pct"/>
            <w:tcBorders>
              <w:top w:val="nil"/>
              <w:left w:val="nil"/>
              <w:bottom w:val="dotted" w:sz="4" w:space="0" w:color="auto"/>
              <w:right w:val="single" w:sz="4" w:space="0" w:color="auto"/>
            </w:tcBorders>
            <w:shd w:val="clear" w:color="auto" w:fill="auto"/>
            <w:noWrap/>
            <w:vAlign w:val="bottom"/>
            <w:hideMark/>
          </w:tcPr>
          <w:p w14:paraId="1388EF6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6,048,542</w:t>
            </w:r>
          </w:p>
        </w:tc>
        <w:tc>
          <w:tcPr>
            <w:tcW w:w="467" w:type="pct"/>
            <w:tcBorders>
              <w:top w:val="nil"/>
              <w:left w:val="nil"/>
              <w:bottom w:val="dotted" w:sz="4" w:space="0" w:color="auto"/>
              <w:right w:val="dashed" w:sz="4" w:space="0" w:color="auto"/>
            </w:tcBorders>
            <w:shd w:val="clear" w:color="auto" w:fill="auto"/>
            <w:noWrap/>
            <w:vAlign w:val="bottom"/>
            <w:hideMark/>
          </w:tcPr>
          <w:p w14:paraId="0755849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3,323,500</w:t>
            </w:r>
          </w:p>
        </w:tc>
        <w:tc>
          <w:tcPr>
            <w:tcW w:w="437" w:type="pct"/>
            <w:tcBorders>
              <w:top w:val="nil"/>
              <w:left w:val="nil"/>
              <w:bottom w:val="dotted" w:sz="4" w:space="0" w:color="auto"/>
              <w:right w:val="dashed" w:sz="4" w:space="0" w:color="auto"/>
            </w:tcBorders>
            <w:shd w:val="clear" w:color="auto" w:fill="auto"/>
            <w:noWrap/>
            <w:vAlign w:val="bottom"/>
            <w:hideMark/>
          </w:tcPr>
          <w:p w14:paraId="76CB2DA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280,000</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6BA23E7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3,603,500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4A44733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9,652,042</w:t>
            </w:r>
          </w:p>
        </w:tc>
      </w:tr>
      <w:tr w:rsidR="00D23279" w:rsidRPr="00A65F6C" w14:paraId="2A70D6FF"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3918ADA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2C9FBCB" w14:textId="2EE9B070"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dhe </w:t>
            </w:r>
            <w:r w:rsidR="00D92CE4" w:rsidRPr="00A65F6C">
              <w:rPr>
                <w:rFonts w:ascii="Garamond" w:eastAsia="Times New Roman" w:hAnsi="Garamond" w:cs="Arial"/>
                <w:sz w:val="14"/>
                <w:szCs w:val="14"/>
                <w:lang w:eastAsia="sq-AL"/>
              </w:rPr>
              <w:t>zhvillimi i administratës publike</w:t>
            </w:r>
          </w:p>
        </w:tc>
        <w:tc>
          <w:tcPr>
            <w:tcW w:w="472" w:type="pct"/>
            <w:tcBorders>
              <w:top w:val="nil"/>
              <w:left w:val="nil"/>
              <w:bottom w:val="dotted" w:sz="4" w:space="0" w:color="auto"/>
              <w:right w:val="single" w:sz="4" w:space="0" w:color="auto"/>
            </w:tcBorders>
            <w:shd w:val="clear" w:color="auto" w:fill="auto"/>
            <w:noWrap/>
            <w:vAlign w:val="bottom"/>
            <w:hideMark/>
          </w:tcPr>
          <w:p w14:paraId="19CD495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464,720</w:t>
            </w:r>
          </w:p>
        </w:tc>
        <w:tc>
          <w:tcPr>
            <w:tcW w:w="467" w:type="pct"/>
            <w:tcBorders>
              <w:top w:val="nil"/>
              <w:left w:val="nil"/>
              <w:bottom w:val="dotted" w:sz="4" w:space="0" w:color="auto"/>
              <w:right w:val="dashed" w:sz="4" w:space="0" w:color="auto"/>
            </w:tcBorders>
            <w:shd w:val="clear" w:color="auto" w:fill="auto"/>
            <w:noWrap/>
            <w:vAlign w:val="bottom"/>
            <w:hideMark/>
          </w:tcPr>
          <w:p w14:paraId="7383DAC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23,000</w:t>
            </w:r>
          </w:p>
        </w:tc>
        <w:tc>
          <w:tcPr>
            <w:tcW w:w="437" w:type="pct"/>
            <w:tcBorders>
              <w:top w:val="nil"/>
              <w:left w:val="nil"/>
              <w:bottom w:val="dotted" w:sz="4" w:space="0" w:color="auto"/>
              <w:right w:val="dashed" w:sz="4" w:space="0" w:color="auto"/>
            </w:tcBorders>
            <w:shd w:val="clear" w:color="auto" w:fill="auto"/>
            <w:noWrap/>
            <w:vAlign w:val="bottom"/>
            <w:hideMark/>
          </w:tcPr>
          <w:p w14:paraId="246D40B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88,100</w:t>
            </w:r>
          </w:p>
        </w:tc>
        <w:tc>
          <w:tcPr>
            <w:tcW w:w="461" w:type="pct"/>
            <w:tcBorders>
              <w:top w:val="nil"/>
              <w:left w:val="nil"/>
              <w:bottom w:val="nil"/>
              <w:right w:val="single" w:sz="4" w:space="0" w:color="auto"/>
            </w:tcBorders>
            <w:shd w:val="clear" w:color="auto" w:fill="auto"/>
            <w:noWrap/>
            <w:vAlign w:val="bottom"/>
            <w:hideMark/>
          </w:tcPr>
          <w:p w14:paraId="0E5965E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111,100</w:t>
            </w:r>
          </w:p>
        </w:tc>
        <w:tc>
          <w:tcPr>
            <w:tcW w:w="538" w:type="pct"/>
            <w:tcBorders>
              <w:top w:val="nil"/>
              <w:left w:val="nil"/>
              <w:bottom w:val="nil"/>
              <w:right w:val="single" w:sz="4" w:space="0" w:color="auto"/>
            </w:tcBorders>
            <w:shd w:val="clear" w:color="auto" w:fill="auto"/>
            <w:noWrap/>
            <w:vAlign w:val="bottom"/>
            <w:hideMark/>
          </w:tcPr>
          <w:p w14:paraId="16A7478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575,820</w:t>
            </w:r>
          </w:p>
        </w:tc>
      </w:tr>
      <w:tr w:rsidR="00D23279" w:rsidRPr="00A65F6C" w14:paraId="13A7B2CD"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5F4C84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AB35ABA" w14:textId="2B18399E"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w:t>
            </w:r>
            <w:r w:rsidR="00A65F6C" w:rsidRPr="00A65F6C">
              <w:rPr>
                <w:rFonts w:ascii="Garamond" w:eastAsia="Times New Roman" w:hAnsi="Garamond" w:cs="Arial"/>
                <w:sz w:val="14"/>
                <w:szCs w:val="14"/>
                <w:lang w:eastAsia="sq-AL"/>
              </w:rPr>
              <w:t xml:space="preserve"> </w:t>
            </w:r>
            <w:r w:rsidR="00D92CE4" w:rsidRPr="00A65F6C">
              <w:rPr>
                <w:rFonts w:ascii="Garamond" w:eastAsia="Times New Roman" w:hAnsi="Garamond" w:cs="Arial"/>
                <w:sz w:val="14"/>
                <w:szCs w:val="14"/>
                <w:lang w:eastAsia="sq-AL"/>
              </w:rPr>
              <w:t xml:space="preserve">rininë dhe fëmijët </w:t>
            </w:r>
          </w:p>
        </w:tc>
        <w:tc>
          <w:tcPr>
            <w:tcW w:w="472" w:type="pct"/>
            <w:tcBorders>
              <w:top w:val="nil"/>
              <w:left w:val="nil"/>
              <w:bottom w:val="dotted" w:sz="4" w:space="0" w:color="auto"/>
              <w:right w:val="single" w:sz="4" w:space="0" w:color="auto"/>
            </w:tcBorders>
            <w:shd w:val="clear" w:color="auto" w:fill="auto"/>
            <w:noWrap/>
            <w:vAlign w:val="bottom"/>
            <w:hideMark/>
          </w:tcPr>
          <w:p w14:paraId="2DAC67B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116,829</w:t>
            </w:r>
          </w:p>
        </w:tc>
        <w:tc>
          <w:tcPr>
            <w:tcW w:w="467" w:type="pct"/>
            <w:tcBorders>
              <w:top w:val="nil"/>
              <w:left w:val="nil"/>
              <w:bottom w:val="dotted" w:sz="4" w:space="0" w:color="auto"/>
              <w:right w:val="dashed" w:sz="4" w:space="0" w:color="auto"/>
            </w:tcBorders>
            <w:shd w:val="clear" w:color="auto" w:fill="auto"/>
            <w:noWrap/>
            <w:vAlign w:val="bottom"/>
            <w:hideMark/>
          </w:tcPr>
          <w:p w14:paraId="4A14932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125E22A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406502B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538" w:type="pct"/>
            <w:tcBorders>
              <w:top w:val="dotted" w:sz="4" w:space="0" w:color="auto"/>
              <w:left w:val="nil"/>
              <w:bottom w:val="nil"/>
              <w:right w:val="single" w:sz="4" w:space="0" w:color="auto"/>
            </w:tcBorders>
            <w:shd w:val="clear" w:color="auto" w:fill="auto"/>
            <w:noWrap/>
            <w:vAlign w:val="bottom"/>
            <w:hideMark/>
          </w:tcPr>
          <w:p w14:paraId="7E26055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166,829</w:t>
            </w:r>
          </w:p>
        </w:tc>
      </w:tr>
      <w:tr w:rsidR="00D23279" w:rsidRPr="00A65F6C" w14:paraId="11668511" w14:textId="77777777" w:rsidTr="00D23279">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3830E02"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08480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5BD2AA8" w14:textId="059BAAE5" w:rsidR="00D23279" w:rsidRPr="00A65F6C" w:rsidRDefault="00D23279"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D92CE4"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shtetje</w:t>
            </w:r>
            <w:r w:rsidR="00D92CE4" w:rsidRPr="00A65F6C">
              <w:rPr>
                <w:rFonts w:ascii="Garamond" w:eastAsia="Times New Roman" w:hAnsi="Garamond" w:cs="Arial"/>
                <w:sz w:val="14"/>
                <w:szCs w:val="14"/>
                <w:lang w:eastAsia="sq-AL"/>
              </w:rPr>
              <w:t xml:space="preserve"> për kultet fetare</w:t>
            </w:r>
          </w:p>
        </w:tc>
        <w:tc>
          <w:tcPr>
            <w:tcW w:w="472" w:type="pct"/>
            <w:tcBorders>
              <w:top w:val="nil"/>
              <w:left w:val="nil"/>
              <w:bottom w:val="dotted" w:sz="4" w:space="0" w:color="auto"/>
              <w:right w:val="single" w:sz="4" w:space="0" w:color="auto"/>
            </w:tcBorders>
            <w:shd w:val="clear" w:color="auto" w:fill="auto"/>
            <w:noWrap/>
            <w:vAlign w:val="bottom"/>
            <w:hideMark/>
          </w:tcPr>
          <w:p w14:paraId="751A574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142,329</w:t>
            </w:r>
          </w:p>
        </w:tc>
        <w:tc>
          <w:tcPr>
            <w:tcW w:w="467" w:type="pct"/>
            <w:tcBorders>
              <w:top w:val="nil"/>
              <w:left w:val="nil"/>
              <w:bottom w:val="dotted" w:sz="4" w:space="0" w:color="auto"/>
              <w:right w:val="dashed" w:sz="4" w:space="0" w:color="auto"/>
            </w:tcBorders>
            <w:shd w:val="clear" w:color="auto" w:fill="auto"/>
            <w:noWrap/>
            <w:vAlign w:val="bottom"/>
            <w:hideMark/>
          </w:tcPr>
          <w:p w14:paraId="0E924BE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nil"/>
              <w:left w:val="nil"/>
              <w:bottom w:val="dotted" w:sz="4" w:space="0" w:color="auto"/>
              <w:right w:val="dashed" w:sz="4" w:space="0" w:color="auto"/>
            </w:tcBorders>
            <w:shd w:val="clear" w:color="auto" w:fill="auto"/>
            <w:noWrap/>
            <w:vAlign w:val="bottom"/>
            <w:hideMark/>
          </w:tcPr>
          <w:p w14:paraId="1D77B1E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13F150A7"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2BAFC6B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143,329</w:t>
            </w:r>
          </w:p>
        </w:tc>
      </w:tr>
      <w:tr w:rsidR="00D23279" w:rsidRPr="00A65F6C" w14:paraId="79D242DF" w14:textId="77777777" w:rsidTr="00D23279">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50B8DF5"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88</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751ACFF" w14:textId="3F69FA95" w:rsidR="00D23279" w:rsidRPr="00A65F6C" w:rsidRDefault="00D92CE4"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Mbështetje për Shoqërinë</w:t>
            </w:r>
            <w:r w:rsidR="00D23279" w:rsidRPr="00A65F6C">
              <w:rPr>
                <w:rFonts w:ascii="Garamond" w:eastAsia="Times New Roman" w:hAnsi="Garamond" w:cs="Arial"/>
                <w:b/>
                <w:bCs/>
                <w:color w:val="000000"/>
                <w:sz w:val="14"/>
                <w:szCs w:val="14"/>
                <w:lang w:eastAsia="sq-AL"/>
              </w:rPr>
              <w:t xml:space="preserve"> Civile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36686E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130,259</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F533F9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7BA4EC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16C1AF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B53D2F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131,259</w:t>
            </w:r>
          </w:p>
        </w:tc>
      </w:tr>
      <w:tr w:rsidR="00D23279" w:rsidRPr="00A65F6C" w14:paraId="2CAB1B83"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25C54BC"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7B2B5D2D" w14:textId="6E2FF346"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49A27FF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130,259</w:t>
            </w:r>
          </w:p>
        </w:tc>
        <w:tc>
          <w:tcPr>
            <w:tcW w:w="467" w:type="pct"/>
            <w:tcBorders>
              <w:top w:val="nil"/>
              <w:left w:val="nil"/>
              <w:bottom w:val="single" w:sz="4" w:space="0" w:color="auto"/>
              <w:right w:val="dashed" w:sz="4" w:space="0" w:color="auto"/>
            </w:tcBorders>
            <w:shd w:val="clear" w:color="auto" w:fill="auto"/>
            <w:noWrap/>
            <w:vAlign w:val="bottom"/>
            <w:hideMark/>
          </w:tcPr>
          <w:p w14:paraId="7A14AB1A"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05F50C5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24E838C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7BD81BB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131,259</w:t>
            </w:r>
          </w:p>
        </w:tc>
      </w:tr>
      <w:tr w:rsidR="00D23279" w:rsidRPr="00A65F6C" w14:paraId="10FA47F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B4B2BB5"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89</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4DD8A4A8" w14:textId="2208E723" w:rsidR="00D23279" w:rsidRPr="00A65F6C" w:rsidRDefault="00D23279" w:rsidP="00D23279">
            <w:pPr>
              <w:spacing w:after="0" w:line="240" w:lineRule="auto"/>
              <w:rPr>
                <w:rFonts w:ascii="Garamond" w:eastAsia="Times New Roman" w:hAnsi="Garamond" w:cs="Arial"/>
                <w:b/>
                <w:bCs/>
                <w:color w:val="000000"/>
                <w:sz w:val="14"/>
                <w:szCs w:val="14"/>
                <w:lang w:eastAsia="sq-AL"/>
              </w:rPr>
            </w:pPr>
            <w:proofErr w:type="spellStart"/>
            <w:r w:rsidRPr="00A65F6C">
              <w:rPr>
                <w:rFonts w:ascii="Garamond" w:eastAsia="Times New Roman" w:hAnsi="Garamond" w:cs="Arial"/>
                <w:b/>
                <w:bCs/>
                <w:color w:val="000000"/>
                <w:sz w:val="14"/>
                <w:szCs w:val="14"/>
                <w:lang w:eastAsia="sq-AL"/>
              </w:rPr>
              <w:t>Komisioneri</w:t>
            </w:r>
            <w:proofErr w:type="spellEnd"/>
            <w:r w:rsidRPr="00A65F6C">
              <w:rPr>
                <w:rFonts w:ascii="Garamond" w:eastAsia="Times New Roman" w:hAnsi="Garamond" w:cs="Arial"/>
                <w:b/>
                <w:bCs/>
                <w:color w:val="000000"/>
                <w:sz w:val="14"/>
                <w:szCs w:val="14"/>
                <w:lang w:eastAsia="sq-AL"/>
              </w:rPr>
              <w:t xml:space="preserve"> për t</w:t>
            </w:r>
            <w:r w:rsidR="00D92CE4"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w:t>
            </w:r>
            <w:r w:rsidR="00D92CE4" w:rsidRPr="00A65F6C">
              <w:rPr>
                <w:rFonts w:ascii="Garamond" w:eastAsia="Times New Roman" w:hAnsi="Garamond" w:cs="Arial"/>
                <w:b/>
                <w:bCs/>
                <w:color w:val="000000"/>
                <w:sz w:val="14"/>
                <w:szCs w:val="14"/>
                <w:lang w:eastAsia="sq-AL"/>
              </w:rPr>
              <w:t>Drejtën</w:t>
            </w:r>
            <w:r w:rsidRPr="00A65F6C">
              <w:rPr>
                <w:rFonts w:ascii="Garamond" w:eastAsia="Times New Roman" w:hAnsi="Garamond" w:cs="Arial"/>
                <w:b/>
                <w:bCs/>
                <w:color w:val="000000"/>
                <w:sz w:val="14"/>
                <w:szCs w:val="14"/>
                <w:lang w:eastAsia="sq-AL"/>
              </w:rPr>
              <w:t xml:space="preserve"> e Informimit dhe</w:t>
            </w:r>
            <w:r w:rsidR="00A65F6C" w:rsidRPr="00A65F6C">
              <w:rPr>
                <w:rFonts w:ascii="Garamond" w:eastAsia="Times New Roman" w:hAnsi="Garamond" w:cs="Arial"/>
                <w:b/>
                <w:bCs/>
                <w:color w:val="000000"/>
                <w:sz w:val="14"/>
                <w:szCs w:val="14"/>
                <w:lang w:eastAsia="sq-AL"/>
              </w:rPr>
              <w:t xml:space="preserve"> </w:t>
            </w:r>
            <w:r w:rsidRPr="00A65F6C">
              <w:rPr>
                <w:rFonts w:ascii="Garamond" w:eastAsia="Times New Roman" w:hAnsi="Garamond" w:cs="Arial"/>
                <w:b/>
                <w:bCs/>
                <w:color w:val="000000"/>
                <w:sz w:val="14"/>
                <w:szCs w:val="14"/>
                <w:lang w:eastAsia="sq-AL"/>
              </w:rPr>
              <w:t>Mbrojtjen e të Dhënave Personale</w:t>
            </w:r>
          </w:p>
        </w:tc>
        <w:tc>
          <w:tcPr>
            <w:tcW w:w="472" w:type="pct"/>
            <w:tcBorders>
              <w:top w:val="nil"/>
              <w:left w:val="nil"/>
              <w:bottom w:val="nil"/>
              <w:right w:val="dashed" w:sz="4" w:space="0" w:color="auto"/>
            </w:tcBorders>
            <w:shd w:val="clear" w:color="auto" w:fill="auto"/>
            <w:noWrap/>
            <w:vAlign w:val="bottom"/>
            <w:hideMark/>
          </w:tcPr>
          <w:p w14:paraId="0B319C1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139,428</w:t>
            </w:r>
          </w:p>
        </w:tc>
        <w:tc>
          <w:tcPr>
            <w:tcW w:w="467" w:type="pct"/>
            <w:tcBorders>
              <w:top w:val="nil"/>
              <w:left w:val="single" w:sz="4" w:space="0" w:color="auto"/>
              <w:bottom w:val="nil"/>
              <w:right w:val="dashed" w:sz="4" w:space="0" w:color="auto"/>
            </w:tcBorders>
            <w:shd w:val="clear" w:color="auto" w:fill="auto"/>
            <w:noWrap/>
            <w:vAlign w:val="bottom"/>
            <w:hideMark/>
          </w:tcPr>
          <w:p w14:paraId="093D2C9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0AE5673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1DB57D3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5690EDA9"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140,428</w:t>
            </w:r>
          </w:p>
        </w:tc>
      </w:tr>
      <w:tr w:rsidR="00D23279" w:rsidRPr="00A65F6C" w14:paraId="2C890CE1"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CA75A7E"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6B478177" w14:textId="22153CF8"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313EAF70"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139,428</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4CDD233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5A9DED45"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77A4518C"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D94DC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140,428</w:t>
            </w:r>
          </w:p>
        </w:tc>
      </w:tr>
      <w:tr w:rsidR="00D23279" w:rsidRPr="00A65F6C" w14:paraId="0B12CDEB"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0BFE1E4"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90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C49AC9C" w14:textId="6F0B085E"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Komisioni </w:t>
            </w:r>
            <w:r w:rsidR="00D92CE4"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Prokurimit Publik</w:t>
            </w:r>
          </w:p>
        </w:tc>
        <w:tc>
          <w:tcPr>
            <w:tcW w:w="472" w:type="pct"/>
            <w:tcBorders>
              <w:top w:val="nil"/>
              <w:left w:val="nil"/>
              <w:bottom w:val="nil"/>
              <w:right w:val="dashed" w:sz="4" w:space="0" w:color="auto"/>
            </w:tcBorders>
            <w:shd w:val="clear" w:color="auto" w:fill="auto"/>
            <w:noWrap/>
            <w:vAlign w:val="bottom"/>
            <w:hideMark/>
          </w:tcPr>
          <w:p w14:paraId="316FD32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112,767</w:t>
            </w:r>
          </w:p>
        </w:tc>
        <w:tc>
          <w:tcPr>
            <w:tcW w:w="467" w:type="pct"/>
            <w:tcBorders>
              <w:top w:val="nil"/>
              <w:left w:val="single" w:sz="4" w:space="0" w:color="auto"/>
              <w:bottom w:val="nil"/>
              <w:right w:val="dashed" w:sz="4" w:space="0" w:color="auto"/>
            </w:tcBorders>
            <w:shd w:val="clear" w:color="auto" w:fill="auto"/>
            <w:noWrap/>
            <w:vAlign w:val="bottom"/>
            <w:hideMark/>
          </w:tcPr>
          <w:p w14:paraId="2A039FF0"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681B72D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00113B8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3024B3C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113,767</w:t>
            </w:r>
          </w:p>
        </w:tc>
      </w:tr>
      <w:tr w:rsidR="00D23279" w:rsidRPr="00A65F6C" w14:paraId="757B527B"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B725695"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C708466" w14:textId="1902E0D3"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2393F0A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112,767</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7D8522D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7795A36F"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2ABCEBD"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5426F46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113,767</w:t>
            </w:r>
          </w:p>
        </w:tc>
      </w:tr>
      <w:tr w:rsidR="00D23279" w:rsidRPr="00A65F6C" w14:paraId="0FD13B09"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7183FEF"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91</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859620F" w14:textId="57B26568" w:rsidR="00D23279" w:rsidRPr="00A65F6C" w:rsidRDefault="00D23279" w:rsidP="00D23279">
            <w:pPr>
              <w:spacing w:after="0" w:line="240" w:lineRule="auto"/>
              <w:rPr>
                <w:rFonts w:ascii="Garamond" w:eastAsia="Times New Roman" w:hAnsi="Garamond" w:cs="Arial"/>
                <w:b/>
                <w:bCs/>
                <w:color w:val="000000"/>
                <w:sz w:val="14"/>
                <w:szCs w:val="14"/>
                <w:lang w:eastAsia="sq-AL"/>
              </w:rPr>
            </w:pPr>
            <w:proofErr w:type="spellStart"/>
            <w:r w:rsidRPr="00A65F6C">
              <w:rPr>
                <w:rFonts w:ascii="Garamond" w:eastAsia="Times New Roman" w:hAnsi="Garamond" w:cs="Arial"/>
                <w:b/>
                <w:bCs/>
                <w:color w:val="000000"/>
                <w:sz w:val="14"/>
                <w:szCs w:val="14"/>
                <w:lang w:eastAsia="sq-AL"/>
              </w:rPr>
              <w:t>Komisioneri</w:t>
            </w:r>
            <w:proofErr w:type="spellEnd"/>
            <w:r w:rsidR="00D92CE4" w:rsidRPr="00A65F6C">
              <w:rPr>
                <w:rFonts w:ascii="Garamond" w:eastAsia="Times New Roman" w:hAnsi="Garamond" w:cs="Arial"/>
                <w:b/>
                <w:bCs/>
                <w:color w:val="000000"/>
                <w:sz w:val="14"/>
                <w:szCs w:val="14"/>
                <w:lang w:eastAsia="sq-AL"/>
              </w:rPr>
              <w:t xml:space="preserve"> për </w:t>
            </w:r>
            <w:r w:rsidRPr="00A65F6C">
              <w:rPr>
                <w:rFonts w:ascii="Garamond" w:eastAsia="Times New Roman" w:hAnsi="Garamond" w:cs="Arial"/>
                <w:b/>
                <w:bCs/>
                <w:color w:val="000000"/>
                <w:sz w:val="14"/>
                <w:szCs w:val="14"/>
                <w:lang w:eastAsia="sq-AL"/>
              </w:rPr>
              <w:t>Mbrojtjen nga Diskriminimi</w:t>
            </w:r>
          </w:p>
        </w:tc>
        <w:tc>
          <w:tcPr>
            <w:tcW w:w="472" w:type="pct"/>
            <w:tcBorders>
              <w:top w:val="nil"/>
              <w:left w:val="nil"/>
              <w:bottom w:val="nil"/>
              <w:right w:val="dashed" w:sz="4" w:space="0" w:color="auto"/>
            </w:tcBorders>
            <w:shd w:val="clear" w:color="auto" w:fill="auto"/>
            <w:noWrap/>
            <w:vAlign w:val="bottom"/>
            <w:hideMark/>
          </w:tcPr>
          <w:p w14:paraId="38138FB3"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71,992</w:t>
            </w:r>
          </w:p>
        </w:tc>
        <w:tc>
          <w:tcPr>
            <w:tcW w:w="467" w:type="pct"/>
            <w:tcBorders>
              <w:top w:val="nil"/>
              <w:left w:val="single" w:sz="4" w:space="0" w:color="auto"/>
              <w:bottom w:val="nil"/>
              <w:right w:val="dashed" w:sz="4" w:space="0" w:color="auto"/>
            </w:tcBorders>
            <w:shd w:val="clear" w:color="auto" w:fill="auto"/>
            <w:noWrap/>
            <w:vAlign w:val="bottom"/>
            <w:hideMark/>
          </w:tcPr>
          <w:p w14:paraId="617C8CFC"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023979EA"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7206BBB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075CD7D8"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72,992</w:t>
            </w:r>
          </w:p>
        </w:tc>
      </w:tr>
      <w:tr w:rsidR="00D23279" w:rsidRPr="00A65F6C" w14:paraId="30DEFA9D"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8D27945"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6D834453" w14:textId="70D40F57"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5FE1127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71,992</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588D87A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8996B7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0BC28E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D7A88CE"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72,992</w:t>
            </w:r>
          </w:p>
        </w:tc>
      </w:tr>
      <w:tr w:rsidR="00D23279" w:rsidRPr="00A65F6C" w14:paraId="2D238AD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5412037"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92</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E7DCD3F" w14:textId="5DAFA91E"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Instituti i Studimeve t</w:t>
            </w:r>
            <w:r w:rsidR="00D92CE4"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Krimeve t</w:t>
            </w:r>
            <w:r w:rsidR="00D92CE4"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Komunizmit</w:t>
            </w:r>
          </w:p>
        </w:tc>
        <w:tc>
          <w:tcPr>
            <w:tcW w:w="472" w:type="pct"/>
            <w:tcBorders>
              <w:top w:val="nil"/>
              <w:left w:val="nil"/>
              <w:bottom w:val="nil"/>
              <w:right w:val="dashed" w:sz="4" w:space="0" w:color="auto"/>
            </w:tcBorders>
            <w:shd w:val="clear" w:color="auto" w:fill="auto"/>
            <w:noWrap/>
            <w:vAlign w:val="bottom"/>
            <w:hideMark/>
          </w:tcPr>
          <w:p w14:paraId="1B37E00D"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55,440</w:t>
            </w:r>
          </w:p>
        </w:tc>
        <w:tc>
          <w:tcPr>
            <w:tcW w:w="467" w:type="pct"/>
            <w:tcBorders>
              <w:top w:val="nil"/>
              <w:left w:val="single" w:sz="4" w:space="0" w:color="auto"/>
              <w:bottom w:val="nil"/>
              <w:right w:val="dashed" w:sz="4" w:space="0" w:color="auto"/>
            </w:tcBorders>
            <w:shd w:val="clear" w:color="auto" w:fill="auto"/>
            <w:noWrap/>
            <w:vAlign w:val="bottom"/>
            <w:hideMark/>
          </w:tcPr>
          <w:p w14:paraId="499B175B"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5DDBE695"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5829CAE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5658F107"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56,440</w:t>
            </w:r>
          </w:p>
        </w:tc>
      </w:tr>
      <w:tr w:rsidR="00D23279" w:rsidRPr="00A65F6C" w14:paraId="7F57FBC6" w14:textId="77777777" w:rsidTr="00D23279">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791FFCB"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70EF699" w14:textId="24006B9C"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24171BFB"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55,440</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2599423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38D8C73"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6851DD29"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279E4F61"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56,440</w:t>
            </w:r>
          </w:p>
        </w:tc>
      </w:tr>
      <w:tr w:rsidR="00D23279" w:rsidRPr="00A65F6C" w14:paraId="4C217706" w14:textId="77777777" w:rsidTr="00D23279">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D62DC54" w14:textId="77777777" w:rsidR="00D23279" w:rsidRPr="00A65F6C" w:rsidRDefault="00D23279" w:rsidP="00D23279">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95</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4AB7708" w14:textId="5C028D21" w:rsidR="00D23279" w:rsidRPr="00A65F6C" w:rsidRDefault="00D23279" w:rsidP="00D23279">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Autoriteti</w:t>
            </w:r>
            <w:r w:rsidR="00D92CE4" w:rsidRPr="00A65F6C">
              <w:rPr>
                <w:rFonts w:ascii="Garamond" w:eastAsia="Times New Roman" w:hAnsi="Garamond" w:cs="Arial"/>
                <w:b/>
                <w:bCs/>
                <w:color w:val="000000"/>
                <w:sz w:val="14"/>
                <w:szCs w:val="14"/>
                <w:lang w:eastAsia="sq-AL"/>
              </w:rPr>
              <w:t xml:space="preserve"> për </w:t>
            </w:r>
            <w:r w:rsidRPr="00A65F6C">
              <w:rPr>
                <w:rFonts w:ascii="Garamond" w:eastAsia="Times New Roman" w:hAnsi="Garamond" w:cs="Arial"/>
                <w:b/>
                <w:bCs/>
                <w:color w:val="000000"/>
                <w:sz w:val="14"/>
                <w:szCs w:val="14"/>
                <w:lang w:eastAsia="sq-AL"/>
              </w:rPr>
              <w:t>Informimin mbi Dokumentet e ish-Sigurimit t</w:t>
            </w:r>
            <w:r w:rsidR="00D92CE4"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Shtetit</w:t>
            </w:r>
          </w:p>
        </w:tc>
        <w:tc>
          <w:tcPr>
            <w:tcW w:w="472" w:type="pct"/>
            <w:tcBorders>
              <w:top w:val="nil"/>
              <w:left w:val="nil"/>
              <w:bottom w:val="nil"/>
              <w:right w:val="dashed" w:sz="4" w:space="0" w:color="auto"/>
            </w:tcBorders>
            <w:shd w:val="clear" w:color="auto" w:fill="auto"/>
            <w:noWrap/>
            <w:vAlign w:val="bottom"/>
            <w:hideMark/>
          </w:tcPr>
          <w:p w14:paraId="410232C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156,036</w:t>
            </w:r>
          </w:p>
        </w:tc>
        <w:tc>
          <w:tcPr>
            <w:tcW w:w="467" w:type="pct"/>
            <w:tcBorders>
              <w:top w:val="nil"/>
              <w:left w:val="single" w:sz="4" w:space="0" w:color="auto"/>
              <w:bottom w:val="nil"/>
              <w:right w:val="dashed" w:sz="4" w:space="0" w:color="auto"/>
            </w:tcBorders>
            <w:shd w:val="clear" w:color="auto" w:fill="auto"/>
            <w:noWrap/>
            <w:vAlign w:val="bottom"/>
            <w:hideMark/>
          </w:tcPr>
          <w:p w14:paraId="0C62604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437" w:type="pct"/>
            <w:tcBorders>
              <w:top w:val="nil"/>
              <w:left w:val="single" w:sz="4" w:space="0" w:color="auto"/>
              <w:bottom w:val="nil"/>
              <w:right w:val="dashed" w:sz="4" w:space="0" w:color="auto"/>
            </w:tcBorders>
            <w:shd w:val="clear" w:color="auto" w:fill="auto"/>
            <w:noWrap/>
            <w:vAlign w:val="bottom"/>
            <w:hideMark/>
          </w:tcPr>
          <w:p w14:paraId="35141374"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5E3B218E"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538" w:type="pct"/>
            <w:tcBorders>
              <w:top w:val="nil"/>
              <w:left w:val="single" w:sz="4" w:space="0" w:color="auto"/>
              <w:bottom w:val="nil"/>
              <w:right w:val="dashed" w:sz="4" w:space="0" w:color="auto"/>
            </w:tcBorders>
            <w:shd w:val="clear" w:color="auto" w:fill="auto"/>
            <w:noWrap/>
            <w:vAlign w:val="bottom"/>
            <w:hideMark/>
          </w:tcPr>
          <w:p w14:paraId="1D832B5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158,036</w:t>
            </w:r>
          </w:p>
        </w:tc>
      </w:tr>
      <w:tr w:rsidR="00D23279" w:rsidRPr="00A65F6C" w14:paraId="5C9A936E" w14:textId="77777777" w:rsidTr="00D23279">
        <w:trPr>
          <w:trHeight w:val="180"/>
          <w:jc w:val="center"/>
        </w:trPr>
        <w:tc>
          <w:tcPr>
            <w:tcW w:w="350" w:type="pct"/>
            <w:tcBorders>
              <w:top w:val="nil"/>
              <w:left w:val="double" w:sz="6" w:space="0" w:color="auto"/>
              <w:bottom w:val="nil"/>
              <w:right w:val="nil"/>
            </w:tcBorders>
            <w:shd w:val="clear" w:color="auto" w:fill="auto"/>
            <w:noWrap/>
            <w:vAlign w:val="bottom"/>
            <w:hideMark/>
          </w:tcPr>
          <w:p w14:paraId="3AE00EA7" w14:textId="77777777" w:rsidR="00D23279" w:rsidRPr="00A65F6C" w:rsidRDefault="00D23279" w:rsidP="00D23279">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409EDE9B" w14:textId="3F38B3C6" w:rsidR="00D23279" w:rsidRPr="00A65F6C" w:rsidRDefault="00D92CE4" w:rsidP="00D23279">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nil"/>
              <w:right w:val="single" w:sz="4" w:space="0" w:color="auto"/>
            </w:tcBorders>
            <w:shd w:val="clear" w:color="000000" w:fill="FFFFFF"/>
            <w:noWrap/>
            <w:vAlign w:val="bottom"/>
            <w:hideMark/>
          </w:tcPr>
          <w:p w14:paraId="29CEB428"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156,036</w:t>
            </w:r>
          </w:p>
        </w:tc>
        <w:tc>
          <w:tcPr>
            <w:tcW w:w="467" w:type="pct"/>
            <w:tcBorders>
              <w:top w:val="dotted" w:sz="4" w:space="0" w:color="auto"/>
              <w:left w:val="nil"/>
              <w:bottom w:val="nil"/>
              <w:right w:val="dashed" w:sz="4" w:space="0" w:color="auto"/>
            </w:tcBorders>
            <w:shd w:val="clear" w:color="000000" w:fill="FFFFFF"/>
            <w:noWrap/>
            <w:vAlign w:val="bottom"/>
            <w:hideMark/>
          </w:tcPr>
          <w:p w14:paraId="79E21FD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7" w:type="pct"/>
            <w:tcBorders>
              <w:top w:val="dotted" w:sz="4" w:space="0" w:color="auto"/>
              <w:left w:val="nil"/>
              <w:bottom w:val="nil"/>
              <w:right w:val="dashed" w:sz="4" w:space="0" w:color="auto"/>
            </w:tcBorders>
            <w:shd w:val="clear" w:color="000000" w:fill="FFFFFF"/>
            <w:noWrap/>
            <w:vAlign w:val="bottom"/>
            <w:hideMark/>
          </w:tcPr>
          <w:p w14:paraId="72EBAB74"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561D7E32"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000000" w:fill="FFFFFF"/>
            <w:noWrap/>
            <w:vAlign w:val="bottom"/>
            <w:hideMark/>
          </w:tcPr>
          <w:p w14:paraId="447F2426" w14:textId="77777777" w:rsidR="00D23279" w:rsidRPr="00A65F6C" w:rsidRDefault="00D23279" w:rsidP="00D23279">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158,036</w:t>
            </w:r>
          </w:p>
        </w:tc>
      </w:tr>
      <w:tr w:rsidR="00D23279" w:rsidRPr="00A65F6C" w14:paraId="1E6AF66C" w14:textId="77777777" w:rsidTr="00D23279">
        <w:trPr>
          <w:trHeight w:val="180"/>
          <w:jc w:val="center"/>
        </w:trPr>
        <w:tc>
          <w:tcPr>
            <w:tcW w:w="262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3116C3B2" w14:textId="77777777" w:rsidR="00D23279" w:rsidRPr="00A65F6C" w:rsidRDefault="00D23279" w:rsidP="00D23279">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TOTALI</w:t>
            </w:r>
          </w:p>
        </w:tc>
        <w:tc>
          <w:tcPr>
            <w:tcW w:w="472" w:type="pct"/>
            <w:tcBorders>
              <w:top w:val="single" w:sz="8" w:space="0" w:color="auto"/>
              <w:left w:val="nil"/>
              <w:bottom w:val="single" w:sz="8" w:space="0" w:color="auto"/>
              <w:right w:val="dashed" w:sz="4" w:space="0" w:color="auto"/>
            </w:tcBorders>
            <w:shd w:val="clear" w:color="000000" w:fill="FFFFFF"/>
            <w:noWrap/>
            <w:vAlign w:val="bottom"/>
            <w:hideMark/>
          </w:tcPr>
          <w:p w14:paraId="515E4A3F"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307,450,369</w:t>
            </w:r>
          </w:p>
        </w:tc>
        <w:tc>
          <w:tcPr>
            <w:tcW w:w="467"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295330C6"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106,674,000</w:t>
            </w:r>
          </w:p>
        </w:tc>
        <w:tc>
          <w:tcPr>
            <w:tcW w:w="437"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7782E64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36,500,000</w:t>
            </w:r>
          </w:p>
        </w:tc>
        <w:tc>
          <w:tcPr>
            <w:tcW w:w="461"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73C85302"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143,174,000</w:t>
            </w:r>
          </w:p>
        </w:tc>
        <w:tc>
          <w:tcPr>
            <w:tcW w:w="538"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67255641" w14:textId="77777777" w:rsidR="00D23279" w:rsidRPr="00A65F6C" w:rsidRDefault="00D23279" w:rsidP="00D23279">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450,624,369</w:t>
            </w:r>
          </w:p>
        </w:tc>
      </w:tr>
    </w:tbl>
    <w:p w14:paraId="77DD5586" w14:textId="77777777" w:rsidR="00D23279" w:rsidRPr="00A65F6C" w:rsidRDefault="00D23279" w:rsidP="00D23279">
      <w:pPr>
        <w:spacing w:after="0" w:line="240" w:lineRule="auto"/>
        <w:ind w:firstLine="284"/>
        <w:jc w:val="both"/>
        <w:rPr>
          <w:rFonts w:ascii="Garamond" w:hAnsi="Garamond" w:cs="Garamond"/>
          <w:b/>
          <w:bCs/>
          <w:sz w:val="24"/>
          <w:szCs w:val="24"/>
        </w:rPr>
      </w:pPr>
    </w:p>
    <w:p w14:paraId="45BF8769" w14:textId="5FBAA3AE" w:rsidR="006E34ED" w:rsidRPr="00A65F6C" w:rsidRDefault="006E34ED" w:rsidP="00DE1730">
      <w:pPr>
        <w:spacing w:after="0" w:line="240" w:lineRule="auto"/>
        <w:ind w:firstLine="284"/>
        <w:jc w:val="right"/>
        <w:rPr>
          <w:rFonts w:ascii="Garamond" w:hAnsi="Garamond" w:cs="Garamond"/>
          <w:b/>
          <w:bCs/>
          <w:sz w:val="24"/>
          <w:szCs w:val="24"/>
        </w:rPr>
      </w:pPr>
    </w:p>
    <w:p w14:paraId="16263091" w14:textId="072D195D" w:rsidR="006E34ED" w:rsidRPr="00A65F6C" w:rsidRDefault="006E34ED" w:rsidP="00DE1730">
      <w:pPr>
        <w:spacing w:after="0" w:line="240" w:lineRule="auto"/>
        <w:ind w:firstLine="284"/>
        <w:jc w:val="right"/>
        <w:rPr>
          <w:rFonts w:ascii="Garamond" w:hAnsi="Garamond" w:cs="Garamond"/>
          <w:b/>
          <w:bCs/>
          <w:sz w:val="24"/>
          <w:szCs w:val="24"/>
        </w:rPr>
      </w:pPr>
    </w:p>
    <w:p w14:paraId="6832ABC4" w14:textId="7AF46193" w:rsidR="00C715E1" w:rsidRPr="00A65F6C" w:rsidRDefault="00C715E1" w:rsidP="00DE1730">
      <w:pPr>
        <w:spacing w:after="0" w:line="240" w:lineRule="auto"/>
        <w:ind w:firstLine="284"/>
        <w:jc w:val="right"/>
        <w:rPr>
          <w:rFonts w:ascii="Garamond" w:hAnsi="Garamond" w:cs="Garamond"/>
          <w:b/>
          <w:bCs/>
          <w:sz w:val="24"/>
          <w:szCs w:val="24"/>
        </w:rPr>
      </w:pPr>
    </w:p>
    <w:p w14:paraId="0C503732" w14:textId="7C623720" w:rsidR="00C715E1" w:rsidRPr="00A65F6C" w:rsidRDefault="00C715E1" w:rsidP="00DE1730">
      <w:pPr>
        <w:spacing w:after="0" w:line="240" w:lineRule="auto"/>
        <w:ind w:firstLine="284"/>
        <w:jc w:val="right"/>
        <w:rPr>
          <w:rFonts w:ascii="Garamond" w:hAnsi="Garamond" w:cs="Garamond"/>
          <w:b/>
          <w:bCs/>
          <w:sz w:val="24"/>
          <w:szCs w:val="24"/>
        </w:rPr>
      </w:pPr>
    </w:p>
    <w:p w14:paraId="5EE9CF25" w14:textId="4ABC967B" w:rsidR="00C715E1" w:rsidRPr="00A65F6C" w:rsidRDefault="00C715E1" w:rsidP="00DE1730">
      <w:pPr>
        <w:spacing w:after="0" w:line="240" w:lineRule="auto"/>
        <w:ind w:firstLine="284"/>
        <w:jc w:val="right"/>
        <w:rPr>
          <w:rFonts w:ascii="Garamond" w:hAnsi="Garamond" w:cs="Garamond"/>
          <w:b/>
          <w:bCs/>
          <w:sz w:val="24"/>
          <w:szCs w:val="24"/>
        </w:rPr>
      </w:pPr>
    </w:p>
    <w:p w14:paraId="3FE5D6EF" w14:textId="6F735807" w:rsidR="00C715E1" w:rsidRPr="00A65F6C" w:rsidRDefault="00C715E1" w:rsidP="00DE1730">
      <w:pPr>
        <w:spacing w:after="0" w:line="240" w:lineRule="auto"/>
        <w:ind w:firstLine="284"/>
        <w:jc w:val="right"/>
        <w:rPr>
          <w:rFonts w:ascii="Garamond" w:hAnsi="Garamond" w:cs="Garamond"/>
          <w:b/>
          <w:bCs/>
          <w:sz w:val="24"/>
          <w:szCs w:val="24"/>
        </w:rPr>
      </w:pPr>
    </w:p>
    <w:p w14:paraId="3704F024" w14:textId="537D689F" w:rsidR="00C715E1" w:rsidRPr="00A65F6C" w:rsidRDefault="00C715E1" w:rsidP="00DE1730">
      <w:pPr>
        <w:spacing w:after="0" w:line="240" w:lineRule="auto"/>
        <w:ind w:firstLine="284"/>
        <w:jc w:val="right"/>
        <w:rPr>
          <w:rFonts w:ascii="Garamond" w:hAnsi="Garamond" w:cs="Garamond"/>
          <w:b/>
          <w:bCs/>
          <w:sz w:val="24"/>
          <w:szCs w:val="24"/>
        </w:rPr>
      </w:pPr>
    </w:p>
    <w:p w14:paraId="0D2389E9" w14:textId="276E6392" w:rsidR="00C715E1" w:rsidRPr="00A65F6C" w:rsidRDefault="00C715E1" w:rsidP="00DE1730">
      <w:pPr>
        <w:spacing w:after="0" w:line="240" w:lineRule="auto"/>
        <w:ind w:firstLine="284"/>
        <w:jc w:val="right"/>
        <w:rPr>
          <w:rFonts w:ascii="Garamond" w:hAnsi="Garamond" w:cs="Garamond"/>
          <w:b/>
          <w:bCs/>
          <w:sz w:val="24"/>
          <w:szCs w:val="24"/>
        </w:rPr>
      </w:pPr>
    </w:p>
    <w:p w14:paraId="50EEAD28" w14:textId="6F75BE8E" w:rsidR="00C715E1" w:rsidRPr="00A65F6C" w:rsidRDefault="00C715E1" w:rsidP="00DE1730">
      <w:pPr>
        <w:spacing w:after="0" w:line="240" w:lineRule="auto"/>
        <w:ind w:firstLine="284"/>
        <w:jc w:val="right"/>
        <w:rPr>
          <w:rFonts w:ascii="Garamond" w:hAnsi="Garamond" w:cs="Garamond"/>
          <w:b/>
          <w:bCs/>
          <w:sz w:val="24"/>
          <w:szCs w:val="24"/>
        </w:rPr>
      </w:pPr>
    </w:p>
    <w:p w14:paraId="131C446D" w14:textId="3E79C05F" w:rsidR="00C715E1" w:rsidRPr="00A65F6C" w:rsidRDefault="00C715E1" w:rsidP="00DE1730">
      <w:pPr>
        <w:spacing w:after="0" w:line="240" w:lineRule="auto"/>
        <w:ind w:firstLine="284"/>
        <w:jc w:val="right"/>
        <w:rPr>
          <w:rFonts w:ascii="Garamond" w:hAnsi="Garamond" w:cs="Garamond"/>
          <w:b/>
          <w:bCs/>
          <w:sz w:val="24"/>
          <w:szCs w:val="24"/>
        </w:rPr>
      </w:pPr>
    </w:p>
    <w:p w14:paraId="5FD5CDE2" w14:textId="77777777" w:rsidR="00C715E1" w:rsidRPr="00A65F6C" w:rsidRDefault="00C715E1" w:rsidP="00DE1730">
      <w:pPr>
        <w:spacing w:after="0" w:line="240" w:lineRule="auto"/>
        <w:ind w:firstLine="284"/>
        <w:jc w:val="right"/>
        <w:rPr>
          <w:rFonts w:ascii="Garamond" w:hAnsi="Garamond" w:cs="Garamond"/>
          <w:b/>
          <w:bCs/>
          <w:sz w:val="24"/>
          <w:szCs w:val="24"/>
        </w:rPr>
      </w:pPr>
    </w:p>
    <w:p w14:paraId="790687D2" w14:textId="0A9569B8" w:rsidR="006E34ED" w:rsidRPr="00A65F6C" w:rsidRDefault="006E34ED" w:rsidP="00DE1730">
      <w:pPr>
        <w:spacing w:after="0" w:line="240" w:lineRule="auto"/>
        <w:ind w:firstLine="284"/>
        <w:jc w:val="right"/>
        <w:rPr>
          <w:rFonts w:ascii="Garamond" w:hAnsi="Garamond" w:cs="Garamond"/>
          <w:b/>
          <w:bCs/>
          <w:sz w:val="24"/>
          <w:szCs w:val="24"/>
        </w:rPr>
      </w:pPr>
    </w:p>
    <w:p w14:paraId="21057703" w14:textId="69B36649" w:rsidR="006E34ED" w:rsidRPr="00A65F6C" w:rsidRDefault="006E34ED" w:rsidP="00DE1730">
      <w:pPr>
        <w:spacing w:after="0" w:line="240" w:lineRule="auto"/>
        <w:ind w:firstLine="284"/>
        <w:jc w:val="right"/>
        <w:rPr>
          <w:rFonts w:ascii="Garamond" w:hAnsi="Garamond" w:cs="Garamond"/>
          <w:b/>
          <w:bCs/>
          <w:sz w:val="24"/>
          <w:szCs w:val="24"/>
        </w:rPr>
      </w:pPr>
    </w:p>
    <w:p w14:paraId="2267E134" w14:textId="063743D6" w:rsidR="006E34ED" w:rsidRPr="00A65F6C" w:rsidRDefault="006E34ED" w:rsidP="00DE1730">
      <w:pPr>
        <w:spacing w:after="0" w:line="240" w:lineRule="auto"/>
        <w:ind w:firstLine="284"/>
        <w:jc w:val="right"/>
        <w:rPr>
          <w:rFonts w:ascii="Garamond" w:hAnsi="Garamond" w:cs="Garamond"/>
          <w:b/>
          <w:bCs/>
          <w:sz w:val="24"/>
          <w:szCs w:val="24"/>
        </w:rPr>
      </w:pPr>
    </w:p>
    <w:p w14:paraId="11322836" w14:textId="4C3D4D53" w:rsidR="006E34ED" w:rsidRPr="00A65F6C" w:rsidRDefault="006E34ED" w:rsidP="00DE1730">
      <w:pPr>
        <w:spacing w:after="0" w:line="240" w:lineRule="auto"/>
        <w:ind w:firstLine="284"/>
        <w:jc w:val="right"/>
        <w:rPr>
          <w:rFonts w:ascii="Garamond" w:hAnsi="Garamond" w:cs="Garamond"/>
          <w:b/>
          <w:bCs/>
          <w:sz w:val="24"/>
          <w:szCs w:val="24"/>
        </w:rPr>
      </w:pPr>
    </w:p>
    <w:p w14:paraId="66CC3B59" w14:textId="440DA923" w:rsidR="006E34ED" w:rsidRPr="00A65F6C" w:rsidRDefault="006E34ED" w:rsidP="00DE1730">
      <w:pPr>
        <w:spacing w:after="0" w:line="240" w:lineRule="auto"/>
        <w:ind w:firstLine="284"/>
        <w:jc w:val="right"/>
        <w:rPr>
          <w:rFonts w:ascii="Garamond" w:hAnsi="Garamond" w:cs="Garamond"/>
          <w:b/>
          <w:bCs/>
          <w:sz w:val="24"/>
          <w:szCs w:val="24"/>
        </w:rPr>
      </w:pPr>
    </w:p>
    <w:p w14:paraId="5B1E7B74" w14:textId="3B7305E1" w:rsidR="006E34ED" w:rsidRPr="00A65F6C" w:rsidRDefault="006E34ED" w:rsidP="00DE1730">
      <w:pPr>
        <w:spacing w:after="0" w:line="240" w:lineRule="auto"/>
        <w:ind w:firstLine="284"/>
        <w:jc w:val="right"/>
        <w:rPr>
          <w:rFonts w:ascii="Garamond" w:hAnsi="Garamond" w:cs="Garamond"/>
          <w:b/>
          <w:bCs/>
          <w:sz w:val="24"/>
          <w:szCs w:val="24"/>
        </w:rPr>
      </w:pPr>
    </w:p>
    <w:p w14:paraId="1B9481F4" w14:textId="68ED0E0B" w:rsidR="005D097A" w:rsidRPr="00A65F6C" w:rsidRDefault="005D097A" w:rsidP="005D097A">
      <w:pPr>
        <w:spacing w:after="0" w:line="240" w:lineRule="auto"/>
        <w:ind w:firstLine="284"/>
        <w:rPr>
          <w:rFonts w:ascii="Garamond" w:hAnsi="Garamond" w:cs="Garamond"/>
          <w:b/>
          <w:bCs/>
          <w:sz w:val="20"/>
          <w:szCs w:val="24"/>
        </w:rPr>
      </w:pPr>
      <w:proofErr w:type="spellStart"/>
      <w:r w:rsidRPr="00A65F6C">
        <w:rPr>
          <w:rFonts w:ascii="Garamond" w:hAnsi="Garamond" w:cs="Garamond"/>
          <w:b/>
          <w:bCs/>
          <w:sz w:val="20"/>
          <w:szCs w:val="24"/>
        </w:rPr>
        <w:lastRenderedPageBreak/>
        <w:t>Tab</w:t>
      </w:r>
      <w:proofErr w:type="spellEnd"/>
      <w:r w:rsidR="00D92CE4" w:rsidRPr="00A65F6C">
        <w:rPr>
          <w:rFonts w:ascii="Garamond" w:hAnsi="Garamond" w:cs="Garamond"/>
          <w:b/>
          <w:bCs/>
          <w:sz w:val="20"/>
          <w:szCs w:val="24"/>
        </w:rPr>
        <w:t>.</w:t>
      </w:r>
      <w:r w:rsidRPr="00A65F6C">
        <w:rPr>
          <w:rFonts w:ascii="Garamond" w:hAnsi="Garamond" w:cs="Garamond"/>
          <w:b/>
          <w:bCs/>
          <w:sz w:val="20"/>
          <w:szCs w:val="24"/>
        </w:rPr>
        <w:t xml:space="preserve"> 1/2</w:t>
      </w:r>
    </w:p>
    <w:p w14:paraId="0216FB22" w14:textId="77777777" w:rsidR="005D097A" w:rsidRPr="00A65F6C" w:rsidRDefault="005D097A" w:rsidP="00C715E1">
      <w:pPr>
        <w:spacing w:after="0" w:line="240" w:lineRule="auto"/>
        <w:ind w:firstLine="284"/>
        <w:jc w:val="center"/>
        <w:rPr>
          <w:rFonts w:ascii="Garamond" w:hAnsi="Garamond" w:cs="Garamond"/>
          <w:b/>
          <w:bCs/>
          <w:sz w:val="24"/>
          <w:szCs w:val="24"/>
        </w:rPr>
      </w:pPr>
    </w:p>
    <w:p w14:paraId="6EAA1A35" w14:textId="7C27CE20" w:rsidR="00C715E1" w:rsidRPr="00A65F6C" w:rsidRDefault="00C715E1" w:rsidP="00C715E1">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BUXHETI 2026 SIPAS MINISTRIVE T</w:t>
      </w:r>
      <w:r w:rsidR="00FA3A8D" w:rsidRPr="00A65F6C">
        <w:rPr>
          <w:rFonts w:ascii="Garamond" w:hAnsi="Garamond" w:cs="Garamond"/>
          <w:b/>
          <w:bCs/>
          <w:sz w:val="24"/>
          <w:szCs w:val="24"/>
        </w:rPr>
        <w:t>Ë</w:t>
      </w:r>
      <w:r w:rsidRPr="00A65F6C">
        <w:rPr>
          <w:rFonts w:ascii="Garamond" w:hAnsi="Garamond" w:cs="Garamond"/>
          <w:b/>
          <w:bCs/>
          <w:sz w:val="24"/>
          <w:szCs w:val="24"/>
        </w:rPr>
        <w:t xml:space="preserve"> </w:t>
      </w:r>
      <w:r w:rsidR="00FA3A8D" w:rsidRPr="00A65F6C">
        <w:rPr>
          <w:rFonts w:ascii="Garamond" w:hAnsi="Garamond" w:cs="Garamond"/>
          <w:b/>
          <w:bCs/>
          <w:sz w:val="24"/>
          <w:szCs w:val="24"/>
        </w:rPr>
        <w:t>LINJËS</w:t>
      </w:r>
      <w:r w:rsidRPr="00A65F6C">
        <w:rPr>
          <w:rFonts w:ascii="Garamond" w:hAnsi="Garamond" w:cs="Garamond"/>
          <w:b/>
          <w:bCs/>
          <w:sz w:val="24"/>
          <w:szCs w:val="24"/>
        </w:rPr>
        <w:t xml:space="preserve"> DHE INSTITUCIONEVE BUXHETORE</w:t>
      </w:r>
    </w:p>
    <w:p w14:paraId="57E5634B" w14:textId="161F2817" w:rsidR="006E34ED" w:rsidRPr="00A65F6C" w:rsidRDefault="006E34ED" w:rsidP="00DE1730">
      <w:pPr>
        <w:spacing w:after="0" w:line="240" w:lineRule="auto"/>
        <w:ind w:firstLine="284"/>
        <w:jc w:val="right"/>
        <w:rPr>
          <w:rFonts w:ascii="Garamond" w:hAnsi="Garamond" w:cs="Garamond"/>
          <w:b/>
          <w:bCs/>
          <w:sz w:val="24"/>
          <w:szCs w:val="24"/>
        </w:rPr>
      </w:pPr>
    </w:p>
    <w:tbl>
      <w:tblPr>
        <w:tblW w:w="5060" w:type="pct"/>
        <w:jc w:val="center"/>
        <w:tblLook w:val="04A0" w:firstRow="1" w:lastRow="0" w:firstColumn="1" w:lastColumn="0" w:noHBand="0" w:noVBand="1"/>
      </w:tblPr>
      <w:tblGrid>
        <w:gridCol w:w="545"/>
        <w:gridCol w:w="4259"/>
        <w:gridCol w:w="10"/>
        <w:gridCol w:w="855"/>
        <w:gridCol w:w="8"/>
        <w:gridCol w:w="876"/>
        <w:gridCol w:w="6"/>
        <w:gridCol w:w="820"/>
        <w:gridCol w:w="9"/>
        <w:gridCol w:w="867"/>
        <w:gridCol w:w="7"/>
        <w:gridCol w:w="987"/>
      </w:tblGrid>
      <w:tr w:rsidR="00A41606" w:rsidRPr="00A65F6C" w14:paraId="7FAD959C" w14:textId="77777777" w:rsidTr="00A41606">
        <w:trPr>
          <w:trHeight w:val="180"/>
          <w:tblHeader/>
          <w:jc w:val="center"/>
        </w:trPr>
        <w:tc>
          <w:tcPr>
            <w:tcW w:w="350" w:type="pct"/>
            <w:vMerge w:val="restart"/>
            <w:tcBorders>
              <w:top w:val="single" w:sz="4" w:space="0" w:color="auto"/>
              <w:left w:val="single" w:sz="4" w:space="0" w:color="auto"/>
              <w:bottom w:val="single" w:sz="4" w:space="0" w:color="auto"/>
              <w:right w:val="nil"/>
            </w:tcBorders>
            <w:shd w:val="clear" w:color="000000" w:fill="DCE6F1"/>
            <w:noWrap/>
            <w:vAlign w:val="bottom"/>
            <w:hideMark/>
          </w:tcPr>
          <w:p w14:paraId="6A5FFC09" w14:textId="77777777" w:rsidR="00A41606" w:rsidRPr="00A65F6C" w:rsidRDefault="00A41606" w:rsidP="00A41606">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Kodi</w:t>
            </w:r>
          </w:p>
        </w:tc>
        <w:tc>
          <w:tcPr>
            <w:tcW w:w="2278" w:type="pct"/>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7F54C746" w14:textId="49CBCAFD" w:rsidR="00A41606" w:rsidRPr="00A65F6C" w:rsidRDefault="00FA3A8D" w:rsidP="00A41606">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Emërtimi</w:t>
            </w:r>
            <w:r w:rsidR="00A41606" w:rsidRPr="00A65F6C">
              <w:rPr>
                <w:rFonts w:ascii="Garamond" w:eastAsia="Times New Roman" w:hAnsi="Garamond" w:cs="Arial"/>
                <w:b/>
                <w:bCs/>
                <w:sz w:val="14"/>
                <w:szCs w:val="14"/>
                <w:lang w:eastAsia="sq-AL"/>
              </w:rPr>
              <w:t xml:space="preserve"> i </w:t>
            </w:r>
            <w:r w:rsidRPr="00A65F6C">
              <w:rPr>
                <w:rFonts w:ascii="Garamond" w:eastAsia="Times New Roman" w:hAnsi="Garamond" w:cs="Arial"/>
                <w:b/>
                <w:bCs/>
                <w:sz w:val="14"/>
                <w:szCs w:val="14"/>
                <w:lang w:eastAsia="sq-AL"/>
              </w:rPr>
              <w:t>institucionit/p</w:t>
            </w:r>
            <w:r w:rsidR="00A41606" w:rsidRPr="00A65F6C">
              <w:rPr>
                <w:rFonts w:ascii="Garamond" w:eastAsia="Times New Roman" w:hAnsi="Garamond" w:cs="Arial"/>
                <w:b/>
                <w:bCs/>
                <w:sz w:val="14"/>
                <w:szCs w:val="14"/>
                <w:lang w:eastAsia="sq-AL"/>
              </w:rPr>
              <w:t>rogramit</w:t>
            </w:r>
          </w:p>
        </w:tc>
        <w:tc>
          <w:tcPr>
            <w:tcW w:w="463" w:type="pct"/>
            <w:gridSpan w:val="2"/>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726DB8BF" w14:textId="41A1DE7A" w:rsidR="00A41606" w:rsidRPr="00A65F6C" w:rsidRDefault="00A41606" w:rsidP="00A41606">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proofErr w:type="spellStart"/>
            <w:r w:rsidR="00FA3A8D" w:rsidRPr="00A65F6C">
              <w:rPr>
                <w:rFonts w:ascii="Garamond" w:eastAsia="Times New Roman" w:hAnsi="Garamond" w:cs="Arial"/>
                <w:b/>
                <w:bCs/>
                <w:sz w:val="14"/>
                <w:szCs w:val="14"/>
                <w:lang w:eastAsia="sq-AL"/>
              </w:rPr>
              <w:t>shp</w:t>
            </w:r>
            <w:proofErr w:type="spellEnd"/>
            <w:r w:rsidR="00FA3A8D" w:rsidRPr="00A65F6C">
              <w:rPr>
                <w:rFonts w:ascii="Garamond" w:eastAsia="Times New Roman" w:hAnsi="Garamond" w:cs="Arial"/>
                <w:b/>
                <w:bCs/>
                <w:sz w:val="14"/>
                <w:szCs w:val="14"/>
                <w:lang w:eastAsia="sq-AL"/>
              </w:rPr>
              <w:t xml:space="preserve">. </w:t>
            </w:r>
            <w:proofErr w:type="spellStart"/>
            <w:r w:rsidR="00FA3A8D" w:rsidRPr="00A65F6C">
              <w:rPr>
                <w:rFonts w:ascii="Garamond" w:eastAsia="Times New Roman" w:hAnsi="Garamond" w:cs="Arial"/>
                <w:b/>
                <w:bCs/>
                <w:sz w:val="14"/>
                <w:szCs w:val="14"/>
                <w:lang w:eastAsia="sq-AL"/>
              </w:rPr>
              <w:t>korrente</w:t>
            </w:r>
            <w:proofErr w:type="spellEnd"/>
            <w:r w:rsidRPr="00A65F6C">
              <w:rPr>
                <w:rFonts w:ascii="Garamond" w:eastAsia="Times New Roman" w:hAnsi="Garamond" w:cs="Arial"/>
                <w:b/>
                <w:bCs/>
                <w:sz w:val="14"/>
                <w:szCs w:val="14"/>
                <w:lang w:eastAsia="sq-AL"/>
              </w:rPr>
              <w:t xml:space="preserve"> </w:t>
            </w:r>
          </w:p>
        </w:tc>
        <w:tc>
          <w:tcPr>
            <w:tcW w:w="1367" w:type="pct"/>
            <w:gridSpan w:val="6"/>
            <w:tcBorders>
              <w:top w:val="single" w:sz="4" w:space="0" w:color="auto"/>
              <w:left w:val="nil"/>
              <w:bottom w:val="single" w:sz="4" w:space="0" w:color="auto"/>
              <w:right w:val="single" w:sz="4" w:space="0" w:color="auto"/>
            </w:tcBorders>
            <w:shd w:val="clear" w:color="000000" w:fill="DCE6F1"/>
            <w:noWrap/>
            <w:vAlign w:val="bottom"/>
            <w:hideMark/>
          </w:tcPr>
          <w:p w14:paraId="76555C03" w14:textId="3672BC12" w:rsidR="00A41606" w:rsidRPr="00A65F6C" w:rsidRDefault="00A41606" w:rsidP="00A41606">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Shpenzimet </w:t>
            </w:r>
            <w:r w:rsidR="00FA3A8D" w:rsidRPr="00A65F6C">
              <w:rPr>
                <w:rFonts w:ascii="Garamond" w:eastAsia="Times New Roman" w:hAnsi="Garamond" w:cs="Arial"/>
                <w:b/>
                <w:bCs/>
                <w:sz w:val="14"/>
                <w:szCs w:val="14"/>
                <w:lang w:eastAsia="sq-AL"/>
              </w:rPr>
              <w:t>k</w:t>
            </w:r>
            <w:r w:rsidRPr="00A65F6C">
              <w:rPr>
                <w:rFonts w:ascii="Garamond" w:eastAsia="Times New Roman" w:hAnsi="Garamond" w:cs="Arial"/>
                <w:b/>
                <w:bCs/>
                <w:sz w:val="14"/>
                <w:szCs w:val="14"/>
                <w:lang w:eastAsia="sq-AL"/>
              </w:rPr>
              <w:t>apitale</w:t>
            </w:r>
          </w:p>
        </w:tc>
        <w:tc>
          <w:tcPr>
            <w:tcW w:w="539" w:type="pct"/>
            <w:gridSpan w:val="2"/>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43B7DD32" w14:textId="2134427A" w:rsidR="00A41606" w:rsidRPr="00A65F6C" w:rsidRDefault="00A41606" w:rsidP="00A41606">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r w:rsidR="00FA3A8D" w:rsidRPr="00A65F6C">
              <w:rPr>
                <w:rFonts w:ascii="Garamond" w:eastAsia="Times New Roman" w:hAnsi="Garamond" w:cs="Arial"/>
                <w:b/>
                <w:bCs/>
                <w:sz w:val="14"/>
                <w:szCs w:val="14"/>
                <w:lang w:eastAsia="sq-AL"/>
              </w:rPr>
              <w:t>shpenzimeve bu</w:t>
            </w:r>
            <w:r w:rsidRPr="00A65F6C">
              <w:rPr>
                <w:rFonts w:ascii="Garamond" w:eastAsia="Times New Roman" w:hAnsi="Garamond" w:cs="Arial"/>
                <w:b/>
                <w:bCs/>
                <w:sz w:val="14"/>
                <w:szCs w:val="14"/>
                <w:lang w:eastAsia="sq-AL"/>
              </w:rPr>
              <w:t>xhetore</w:t>
            </w:r>
          </w:p>
        </w:tc>
      </w:tr>
      <w:tr w:rsidR="00A41606" w:rsidRPr="00A65F6C" w14:paraId="5EB19BD4" w14:textId="77777777" w:rsidTr="00A41606">
        <w:trPr>
          <w:trHeight w:val="180"/>
          <w:tblHeader/>
          <w:jc w:val="center"/>
        </w:trPr>
        <w:tc>
          <w:tcPr>
            <w:tcW w:w="350" w:type="pct"/>
            <w:vMerge/>
            <w:tcBorders>
              <w:top w:val="single" w:sz="4" w:space="0" w:color="auto"/>
              <w:left w:val="single" w:sz="4" w:space="0" w:color="auto"/>
              <w:bottom w:val="single" w:sz="4" w:space="0" w:color="auto"/>
              <w:right w:val="nil"/>
            </w:tcBorders>
            <w:vAlign w:val="center"/>
            <w:hideMark/>
          </w:tcPr>
          <w:p w14:paraId="415188B1" w14:textId="77777777" w:rsidR="00A41606" w:rsidRPr="00A65F6C" w:rsidRDefault="00A41606" w:rsidP="00A41606">
            <w:pPr>
              <w:spacing w:after="0" w:line="240" w:lineRule="auto"/>
              <w:rPr>
                <w:rFonts w:ascii="Garamond" w:eastAsia="Times New Roman" w:hAnsi="Garamond" w:cs="Arial"/>
                <w:b/>
                <w:bCs/>
                <w:sz w:val="14"/>
                <w:szCs w:val="14"/>
                <w:lang w:eastAsia="sq-AL"/>
              </w:rPr>
            </w:pPr>
          </w:p>
        </w:tc>
        <w:tc>
          <w:tcPr>
            <w:tcW w:w="2278" w:type="pct"/>
            <w:vMerge/>
            <w:tcBorders>
              <w:top w:val="single" w:sz="4" w:space="0" w:color="auto"/>
              <w:left w:val="single" w:sz="4" w:space="0" w:color="auto"/>
              <w:bottom w:val="single" w:sz="4" w:space="0" w:color="auto"/>
              <w:right w:val="single" w:sz="4" w:space="0" w:color="auto"/>
            </w:tcBorders>
            <w:vAlign w:val="center"/>
            <w:hideMark/>
          </w:tcPr>
          <w:p w14:paraId="6FF5D46D" w14:textId="77777777" w:rsidR="00A41606" w:rsidRPr="00A65F6C" w:rsidRDefault="00A41606" w:rsidP="00A41606">
            <w:pPr>
              <w:spacing w:after="0" w:line="240" w:lineRule="auto"/>
              <w:rPr>
                <w:rFonts w:ascii="Garamond" w:eastAsia="Times New Roman" w:hAnsi="Garamond" w:cs="Arial"/>
                <w:b/>
                <w:bCs/>
                <w:sz w:val="14"/>
                <w:szCs w:val="14"/>
                <w:lang w:eastAsia="sq-AL"/>
              </w:rPr>
            </w:pPr>
          </w:p>
        </w:tc>
        <w:tc>
          <w:tcPr>
            <w:tcW w:w="463" w:type="pct"/>
            <w:gridSpan w:val="2"/>
            <w:vMerge/>
            <w:tcBorders>
              <w:top w:val="single" w:sz="4" w:space="0" w:color="auto"/>
              <w:left w:val="single" w:sz="4" w:space="0" w:color="auto"/>
              <w:bottom w:val="single" w:sz="4" w:space="0" w:color="auto"/>
              <w:right w:val="single" w:sz="4" w:space="0" w:color="auto"/>
            </w:tcBorders>
            <w:vAlign w:val="center"/>
            <w:hideMark/>
          </w:tcPr>
          <w:p w14:paraId="44E3498A" w14:textId="77777777" w:rsidR="00A41606" w:rsidRPr="00A65F6C" w:rsidRDefault="00A41606" w:rsidP="00A41606">
            <w:pPr>
              <w:spacing w:after="0" w:line="240" w:lineRule="auto"/>
              <w:rPr>
                <w:rFonts w:ascii="Garamond" w:eastAsia="Times New Roman" w:hAnsi="Garamond" w:cs="Arial"/>
                <w:b/>
                <w:bCs/>
                <w:sz w:val="14"/>
                <w:szCs w:val="14"/>
                <w:lang w:eastAsia="sq-AL"/>
              </w:rPr>
            </w:pPr>
          </w:p>
        </w:tc>
        <w:tc>
          <w:tcPr>
            <w:tcW w:w="467" w:type="pct"/>
            <w:gridSpan w:val="2"/>
            <w:tcBorders>
              <w:top w:val="nil"/>
              <w:left w:val="nil"/>
              <w:bottom w:val="single" w:sz="4" w:space="0" w:color="auto"/>
              <w:right w:val="dashed" w:sz="4" w:space="0" w:color="auto"/>
            </w:tcBorders>
            <w:shd w:val="clear" w:color="000000" w:fill="DCE6F1"/>
            <w:vAlign w:val="bottom"/>
            <w:hideMark/>
          </w:tcPr>
          <w:p w14:paraId="5E891B5B" w14:textId="3F68BEB2" w:rsidR="00A41606" w:rsidRPr="00A65F6C" w:rsidRDefault="00A41606" w:rsidP="00A41606">
            <w:pPr>
              <w:spacing w:after="0" w:line="240" w:lineRule="auto"/>
              <w:jc w:val="center"/>
              <w:rPr>
                <w:rFonts w:ascii="Garamond" w:eastAsia="Times New Roman" w:hAnsi="Garamond" w:cs="Arial"/>
                <w:b/>
                <w:sz w:val="14"/>
                <w:szCs w:val="14"/>
                <w:lang w:eastAsia="sq-AL"/>
              </w:rPr>
            </w:pPr>
            <w:r w:rsidRPr="00A65F6C">
              <w:rPr>
                <w:rFonts w:ascii="Garamond" w:eastAsia="Times New Roman" w:hAnsi="Garamond" w:cs="Arial"/>
                <w:b/>
                <w:sz w:val="14"/>
                <w:szCs w:val="14"/>
                <w:lang w:eastAsia="sq-AL"/>
              </w:rPr>
              <w:t xml:space="preserve">Financim i </w:t>
            </w:r>
            <w:r w:rsidR="00FA3A8D" w:rsidRPr="00A65F6C">
              <w:rPr>
                <w:rFonts w:ascii="Garamond" w:eastAsia="Times New Roman" w:hAnsi="Garamond" w:cs="Arial"/>
                <w:b/>
                <w:sz w:val="14"/>
                <w:szCs w:val="14"/>
                <w:lang w:eastAsia="sq-AL"/>
              </w:rPr>
              <w:t>brendshëm</w:t>
            </w:r>
          </w:p>
        </w:tc>
        <w:tc>
          <w:tcPr>
            <w:tcW w:w="432" w:type="pct"/>
            <w:gridSpan w:val="2"/>
            <w:tcBorders>
              <w:top w:val="nil"/>
              <w:left w:val="nil"/>
              <w:bottom w:val="single" w:sz="4" w:space="0" w:color="auto"/>
              <w:right w:val="dashed" w:sz="4" w:space="0" w:color="auto"/>
            </w:tcBorders>
            <w:shd w:val="clear" w:color="000000" w:fill="DCE6F1"/>
            <w:vAlign w:val="bottom"/>
            <w:hideMark/>
          </w:tcPr>
          <w:p w14:paraId="4CEB654C" w14:textId="5D08AD44" w:rsidR="00A41606" w:rsidRPr="00A65F6C" w:rsidRDefault="00A41606" w:rsidP="00A41606">
            <w:pPr>
              <w:spacing w:after="0" w:line="240" w:lineRule="auto"/>
              <w:jc w:val="center"/>
              <w:rPr>
                <w:rFonts w:ascii="Garamond" w:eastAsia="Times New Roman" w:hAnsi="Garamond" w:cs="Arial"/>
                <w:b/>
                <w:sz w:val="14"/>
                <w:szCs w:val="14"/>
                <w:lang w:eastAsia="sq-AL"/>
              </w:rPr>
            </w:pPr>
            <w:r w:rsidRPr="00A65F6C">
              <w:rPr>
                <w:rFonts w:ascii="Garamond" w:eastAsia="Times New Roman" w:hAnsi="Garamond" w:cs="Arial"/>
                <w:b/>
                <w:sz w:val="14"/>
                <w:szCs w:val="14"/>
                <w:lang w:eastAsia="sq-AL"/>
              </w:rPr>
              <w:t>Financimi i</w:t>
            </w:r>
            <w:r w:rsidRPr="00A65F6C">
              <w:rPr>
                <w:rFonts w:ascii="Garamond" w:eastAsia="Times New Roman" w:hAnsi="Garamond" w:cs="Arial"/>
                <w:b/>
                <w:sz w:val="14"/>
                <w:szCs w:val="14"/>
                <w:lang w:eastAsia="sq-AL"/>
              </w:rPr>
              <w:br/>
            </w:r>
            <w:r w:rsidR="00FA3A8D" w:rsidRPr="00A65F6C">
              <w:rPr>
                <w:rFonts w:ascii="Garamond" w:eastAsia="Times New Roman" w:hAnsi="Garamond" w:cs="Arial"/>
                <w:b/>
                <w:sz w:val="14"/>
                <w:szCs w:val="14"/>
                <w:lang w:eastAsia="sq-AL"/>
              </w:rPr>
              <w:t>huaj</w:t>
            </w:r>
          </w:p>
        </w:tc>
        <w:tc>
          <w:tcPr>
            <w:tcW w:w="467" w:type="pct"/>
            <w:gridSpan w:val="2"/>
            <w:tcBorders>
              <w:top w:val="nil"/>
              <w:left w:val="nil"/>
              <w:bottom w:val="single" w:sz="4" w:space="0" w:color="auto"/>
              <w:right w:val="single" w:sz="4" w:space="0" w:color="auto"/>
            </w:tcBorders>
            <w:shd w:val="clear" w:color="000000" w:fill="DCE6F1"/>
            <w:vAlign w:val="bottom"/>
            <w:hideMark/>
          </w:tcPr>
          <w:p w14:paraId="7D99FC62" w14:textId="73B561AD" w:rsidR="00A41606" w:rsidRPr="00A65F6C" w:rsidRDefault="00A41606" w:rsidP="00A41606">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 xml:space="preserve">Totali i </w:t>
            </w:r>
            <w:proofErr w:type="spellStart"/>
            <w:r w:rsidR="00FA3A8D" w:rsidRPr="00A65F6C">
              <w:rPr>
                <w:rFonts w:ascii="Garamond" w:eastAsia="Times New Roman" w:hAnsi="Garamond" w:cs="Arial"/>
                <w:b/>
                <w:bCs/>
                <w:sz w:val="14"/>
                <w:szCs w:val="14"/>
                <w:lang w:eastAsia="sq-AL"/>
              </w:rPr>
              <w:t>shp</w:t>
            </w:r>
            <w:proofErr w:type="spellEnd"/>
            <w:r w:rsidR="00FA3A8D" w:rsidRPr="00A65F6C">
              <w:rPr>
                <w:rFonts w:ascii="Garamond" w:eastAsia="Times New Roman" w:hAnsi="Garamond" w:cs="Arial"/>
                <w:b/>
                <w:bCs/>
                <w:sz w:val="14"/>
                <w:szCs w:val="14"/>
                <w:lang w:eastAsia="sq-AL"/>
              </w:rPr>
              <w:t>. kapi</w:t>
            </w:r>
            <w:r w:rsidRPr="00A65F6C">
              <w:rPr>
                <w:rFonts w:ascii="Garamond" w:eastAsia="Times New Roman" w:hAnsi="Garamond" w:cs="Arial"/>
                <w:b/>
                <w:bCs/>
                <w:sz w:val="14"/>
                <w:szCs w:val="14"/>
                <w:lang w:eastAsia="sq-AL"/>
              </w:rPr>
              <w:t>tale</w:t>
            </w:r>
          </w:p>
        </w:tc>
        <w:tc>
          <w:tcPr>
            <w:tcW w:w="539" w:type="pct"/>
            <w:gridSpan w:val="2"/>
            <w:vMerge/>
            <w:tcBorders>
              <w:top w:val="single" w:sz="4" w:space="0" w:color="auto"/>
              <w:left w:val="single" w:sz="4" w:space="0" w:color="auto"/>
              <w:bottom w:val="single" w:sz="4" w:space="0" w:color="auto"/>
              <w:right w:val="single" w:sz="4" w:space="0" w:color="auto"/>
            </w:tcBorders>
            <w:vAlign w:val="center"/>
            <w:hideMark/>
          </w:tcPr>
          <w:p w14:paraId="17742B66" w14:textId="77777777" w:rsidR="00A41606" w:rsidRPr="00A65F6C" w:rsidRDefault="00A41606" w:rsidP="00A41606">
            <w:pPr>
              <w:spacing w:after="0" w:line="240" w:lineRule="auto"/>
              <w:rPr>
                <w:rFonts w:ascii="Garamond" w:eastAsia="Times New Roman" w:hAnsi="Garamond" w:cs="Arial"/>
                <w:b/>
                <w:bCs/>
                <w:sz w:val="14"/>
                <w:szCs w:val="14"/>
                <w:lang w:eastAsia="sq-AL"/>
              </w:rPr>
            </w:pPr>
          </w:p>
        </w:tc>
      </w:tr>
      <w:tr w:rsidR="00A41606" w:rsidRPr="00A65F6C" w14:paraId="1F40BFEE"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EB4018F"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AACBA38"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Presidenca</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0F70C61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337,638</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746B5E3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219,000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609DD8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384B94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219,000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5C55AF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556,638</w:t>
            </w:r>
          </w:p>
        </w:tc>
      </w:tr>
      <w:tr w:rsidR="00A41606" w:rsidRPr="00A65F6C" w14:paraId="5FEF7E06"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120FD86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8" w:type="pct"/>
            <w:tcBorders>
              <w:top w:val="nil"/>
              <w:left w:val="single" w:sz="4" w:space="0" w:color="auto"/>
              <w:bottom w:val="nil"/>
              <w:right w:val="single" w:sz="4" w:space="0" w:color="auto"/>
            </w:tcBorders>
            <w:shd w:val="clear" w:color="auto" w:fill="auto"/>
            <w:noWrap/>
            <w:vAlign w:val="bottom"/>
            <w:hideMark/>
          </w:tcPr>
          <w:p w14:paraId="04ED4062"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Presidentit</w:t>
            </w:r>
          </w:p>
        </w:tc>
        <w:tc>
          <w:tcPr>
            <w:tcW w:w="463" w:type="pct"/>
            <w:gridSpan w:val="2"/>
            <w:tcBorders>
              <w:top w:val="nil"/>
              <w:left w:val="nil"/>
              <w:bottom w:val="nil"/>
              <w:right w:val="single" w:sz="4" w:space="0" w:color="auto"/>
            </w:tcBorders>
            <w:shd w:val="clear" w:color="000000" w:fill="FFFFFF"/>
            <w:noWrap/>
            <w:vAlign w:val="bottom"/>
            <w:hideMark/>
          </w:tcPr>
          <w:p w14:paraId="1CCBB11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337,638</w:t>
            </w:r>
          </w:p>
        </w:tc>
        <w:tc>
          <w:tcPr>
            <w:tcW w:w="467" w:type="pct"/>
            <w:gridSpan w:val="2"/>
            <w:tcBorders>
              <w:top w:val="nil"/>
              <w:left w:val="nil"/>
              <w:bottom w:val="nil"/>
              <w:right w:val="dashed" w:sz="4" w:space="0" w:color="auto"/>
            </w:tcBorders>
            <w:shd w:val="clear" w:color="000000" w:fill="FFFFFF"/>
            <w:noWrap/>
            <w:vAlign w:val="bottom"/>
            <w:hideMark/>
          </w:tcPr>
          <w:p w14:paraId="4D558FC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219,000</w:t>
            </w:r>
          </w:p>
        </w:tc>
        <w:tc>
          <w:tcPr>
            <w:tcW w:w="432" w:type="pct"/>
            <w:gridSpan w:val="2"/>
            <w:tcBorders>
              <w:top w:val="nil"/>
              <w:left w:val="nil"/>
              <w:bottom w:val="nil"/>
              <w:right w:val="dashed" w:sz="4" w:space="0" w:color="auto"/>
            </w:tcBorders>
            <w:shd w:val="clear" w:color="000000" w:fill="FFFFFF"/>
            <w:noWrap/>
            <w:vAlign w:val="bottom"/>
            <w:hideMark/>
          </w:tcPr>
          <w:p w14:paraId="6678B52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3FC9A0E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219,000</w:t>
            </w:r>
          </w:p>
        </w:tc>
        <w:tc>
          <w:tcPr>
            <w:tcW w:w="539" w:type="pct"/>
            <w:gridSpan w:val="2"/>
            <w:tcBorders>
              <w:top w:val="nil"/>
              <w:left w:val="nil"/>
              <w:bottom w:val="nil"/>
              <w:right w:val="single" w:sz="4" w:space="0" w:color="auto"/>
            </w:tcBorders>
            <w:shd w:val="clear" w:color="000000" w:fill="FFFFFF"/>
            <w:noWrap/>
            <w:vAlign w:val="bottom"/>
            <w:hideMark/>
          </w:tcPr>
          <w:p w14:paraId="352ED00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556,638</w:t>
            </w:r>
          </w:p>
        </w:tc>
      </w:tr>
      <w:tr w:rsidR="00A41606" w:rsidRPr="00A65F6C" w14:paraId="7D7EBDCA"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1C29216"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06B0AAB"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Kuvendi</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4585103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1,784,637</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1CCB495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3DC9A67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7C04C40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DE035D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1,832,637</w:t>
            </w:r>
          </w:p>
        </w:tc>
      </w:tr>
      <w:tr w:rsidR="00A41606" w:rsidRPr="00A65F6C" w14:paraId="59316D8E"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0243E72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02082EF9" w14:textId="536E311D"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nil"/>
              <w:right w:val="single" w:sz="4" w:space="0" w:color="auto"/>
            </w:tcBorders>
            <w:shd w:val="clear" w:color="000000" w:fill="FFFFFF"/>
            <w:noWrap/>
            <w:vAlign w:val="bottom"/>
            <w:hideMark/>
          </w:tcPr>
          <w:p w14:paraId="0EFEAB7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688,583</w:t>
            </w:r>
          </w:p>
        </w:tc>
        <w:tc>
          <w:tcPr>
            <w:tcW w:w="467" w:type="pct"/>
            <w:gridSpan w:val="2"/>
            <w:tcBorders>
              <w:top w:val="nil"/>
              <w:left w:val="nil"/>
              <w:bottom w:val="nil"/>
              <w:right w:val="dashed" w:sz="4" w:space="0" w:color="auto"/>
            </w:tcBorders>
            <w:shd w:val="clear" w:color="000000" w:fill="FFFFFF"/>
            <w:noWrap/>
            <w:vAlign w:val="bottom"/>
            <w:hideMark/>
          </w:tcPr>
          <w:p w14:paraId="5B05277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48,000</w:t>
            </w:r>
          </w:p>
        </w:tc>
        <w:tc>
          <w:tcPr>
            <w:tcW w:w="432" w:type="pct"/>
            <w:gridSpan w:val="2"/>
            <w:tcBorders>
              <w:top w:val="nil"/>
              <w:left w:val="nil"/>
              <w:bottom w:val="nil"/>
              <w:right w:val="dashed" w:sz="4" w:space="0" w:color="auto"/>
            </w:tcBorders>
            <w:shd w:val="clear" w:color="000000" w:fill="FFFFFF"/>
            <w:noWrap/>
            <w:vAlign w:val="bottom"/>
            <w:hideMark/>
          </w:tcPr>
          <w:p w14:paraId="6FC771E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516AE1E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48,000</w:t>
            </w:r>
          </w:p>
        </w:tc>
        <w:tc>
          <w:tcPr>
            <w:tcW w:w="539" w:type="pct"/>
            <w:gridSpan w:val="2"/>
            <w:tcBorders>
              <w:top w:val="nil"/>
              <w:left w:val="nil"/>
              <w:bottom w:val="nil"/>
              <w:right w:val="single" w:sz="4" w:space="0" w:color="auto"/>
            </w:tcBorders>
            <w:shd w:val="clear" w:color="000000" w:fill="FFFFFF"/>
            <w:noWrap/>
            <w:vAlign w:val="bottom"/>
            <w:hideMark/>
          </w:tcPr>
          <w:p w14:paraId="0C69FD9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736,583</w:t>
            </w:r>
          </w:p>
        </w:tc>
      </w:tr>
      <w:tr w:rsidR="00A41606" w:rsidRPr="00A65F6C" w14:paraId="21AAE181" w14:textId="77777777" w:rsidTr="00A41606">
        <w:trPr>
          <w:trHeight w:val="180"/>
          <w:jc w:val="center"/>
        </w:trPr>
        <w:tc>
          <w:tcPr>
            <w:tcW w:w="350" w:type="pct"/>
            <w:tcBorders>
              <w:top w:val="dotted" w:sz="4" w:space="0" w:color="auto"/>
              <w:left w:val="double" w:sz="6" w:space="0" w:color="auto"/>
              <w:bottom w:val="nil"/>
              <w:right w:val="single" w:sz="4" w:space="0" w:color="auto"/>
            </w:tcBorders>
            <w:shd w:val="clear" w:color="auto" w:fill="auto"/>
            <w:noWrap/>
            <w:vAlign w:val="bottom"/>
            <w:hideMark/>
          </w:tcPr>
          <w:p w14:paraId="5844BE2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8" w:type="pct"/>
            <w:tcBorders>
              <w:top w:val="dotted" w:sz="4" w:space="0" w:color="auto"/>
              <w:left w:val="nil"/>
              <w:bottom w:val="nil"/>
              <w:right w:val="nil"/>
            </w:tcBorders>
            <w:shd w:val="clear" w:color="auto" w:fill="auto"/>
            <w:noWrap/>
            <w:vAlign w:val="bottom"/>
            <w:hideMark/>
          </w:tcPr>
          <w:p w14:paraId="604072CD" w14:textId="75376C41"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FA3A8D" w:rsidRPr="00A65F6C">
              <w:rPr>
                <w:rFonts w:ascii="Garamond" w:eastAsia="Times New Roman" w:hAnsi="Garamond" w:cs="Arial"/>
                <w:sz w:val="14"/>
                <w:szCs w:val="14"/>
                <w:lang w:eastAsia="sq-AL"/>
              </w:rPr>
              <w:t>ligjvënëse</w:t>
            </w:r>
          </w:p>
        </w:tc>
        <w:tc>
          <w:tcPr>
            <w:tcW w:w="463" w:type="pct"/>
            <w:gridSpan w:val="2"/>
            <w:tcBorders>
              <w:top w:val="dotted" w:sz="4" w:space="0" w:color="auto"/>
              <w:left w:val="single" w:sz="4" w:space="0" w:color="auto"/>
              <w:bottom w:val="nil"/>
              <w:right w:val="single" w:sz="4" w:space="0" w:color="auto"/>
            </w:tcBorders>
            <w:shd w:val="clear" w:color="000000" w:fill="FFFFFF"/>
            <w:noWrap/>
            <w:vAlign w:val="bottom"/>
            <w:hideMark/>
          </w:tcPr>
          <w:p w14:paraId="238113F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1,096,054</w:t>
            </w:r>
          </w:p>
        </w:tc>
        <w:tc>
          <w:tcPr>
            <w:tcW w:w="467" w:type="pct"/>
            <w:gridSpan w:val="2"/>
            <w:tcBorders>
              <w:top w:val="dotted" w:sz="4" w:space="0" w:color="auto"/>
              <w:left w:val="nil"/>
              <w:bottom w:val="nil"/>
              <w:right w:val="dashed" w:sz="4" w:space="0" w:color="auto"/>
            </w:tcBorders>
            <w:shd w:val="clear" w:color="000000" w:fill="FFFFFF"/>
            <w:noWrap/>
            <w:vAlign w:val="bottom"/>
            <w:hideMark/>
          </w:tcPr>
          <w:p w14:paraId="29E8B1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dotted" w:sz="4" w:space="0" w:color="auto"/>
              <w:left w:val="nil"/>
              <w:bottom w:val="nil"/>
              <w:right w:val="dashed" w:sz="4" w:space="0" w:color="auto"/>
            </w:tcBorders>
            <w:shd w:val="clear" w:color="000000" w:fill="FFFFFF"/>
            <w:noWrap/>
            <w:vAlign w:val="bottom"/>
            <w:hideMark/>
          </w:tcPr>
          <w:p w14:paraId="5EFC6D2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000000" w:fill="FFFFFF"/>
            <w:noWrap/>
            <w:vAlign w:val="bottom"/>
            <w:hideMark/>
          </w:tcPr>
          <w:p w14:paraId="14F3A93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000000" w:fill="FFFFFF"/>
            <w:noWrap/>
            <w:vAlign w:val="bottom"/>
            <w:hideMark/>
          </w:tcPr>
          <w:p w14:paraId="62B0549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1,096,054</w:t>
            </w:r>
          </w:p>
        </w:tc>
      </w:tr>
      <w:tr w:rsidR="00A41606" w:rsidRPr="00A65F6C" w14:paraId="352D5066"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399DCDE"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3</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0BB03AC"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Kryeministria</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11889AD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781,385</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40A96DF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3EEC959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15339B2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77D4AE3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791,385</w:t>
            </w:r>
          </w:p>
        </w:tc>
      </w:tr>
      <w:tr w:rsidR="00A41606" w:rsidRPr="00A65F6C" w14:paraId="3F0007A6"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67224CF"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3FAE52E" w14:textId="6758647A"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B36D03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781,385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0DF3BF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F0BD54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4021C9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00FF39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791,385</w:t>
            </w:r>
          </w:p>
        </w:tc>
      </w:tr>
      <w:tr w:rsidR="00A41606" w:rsidRPr="00A65F6C" w14:paraId="59986F2C"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F323C73"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5</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545FD1D" w14:textId="59FBD5D3"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FA3A8D" w:rsidRPr="00A65F6C">
              <w:rPr>
                <w:rFonts w:ascii="Garamond" w:eastAsia="Times New Roman" w:hAnsi="Garamond" w:cs="Arial"/>
                <w:b/>
                <w:bCs/>
                <w:color w:val="000000"/>
                <w:sz w:val="14"/>
                <w:szCs w:val="14"/>
                <w:lang w:eastAsia="sq-AL"/>
              </w:rPr>
              <w:t>Bujqësisë</w:t>
            </w:r>
            <w:r w:rsidRPr="00A65F6C">
              <w:rPr>
                <w:rFonts w:ascii="Garamond" w:eastAsia="Times New Roman" w:hAnsi="Garamond" w:cs="Arial"/>
                <w:b/>
                <w:bCs/>
                <w:color w:val="000000"/>
                <w:sz w:val="14"/>
                <w:szCs w:val="14"/>
                <w:lang w:eastAsia="sq-AL"/>
              </w:rPr>
              <w:t xml:space="preserve"> dhe Zhvillimit Rural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290C2CC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8,748,450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31DE58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3,421,863</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3CFBE1E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2,398,731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615738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5,820,594</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FFD75A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14,569,044</w:t>
            </w:r>
          </w:p>
        </w:tc>
      </w:tr>
      <w:tr w:rsidR="00A41606" w:rsidRPr="00A65F6C" w14:paraId="14FFD376"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7EDD87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A95C272" w14:textId="1ADBE433"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E513CE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505,607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D9A00D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81F4EA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41899E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ED5393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510,607</w:t>
            </w:r>
          </w:p>
        </w:tc>
      </w:tr>
      <w:tr w:rsidR="00A41606" w:rsidRPr="00A65F6C" w14:paraId="3BB3655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560145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1F9D3A1"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Siguria ushqimore dhe mbrojtja e konsumatorit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838A8E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2,100,328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0B4382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CDA02C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2A9A6B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16DC88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2,400,328</w:t>
            </w:r>
          </w:p>
        </w:tc>
      </w:tr>
      <w:tr w:rsidR="00A41606" w:rsidRPr="00A65F6C" w14:paraId="098C6AF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C42D90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B8D8E87" w14:textId="0F714ECF"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FA3A8D" w:rsidRPr="00A65F6C">
              <w:rPr>
                <w:rFonts w:ascii="Garamond" w:eastAsia="Times New Roman" w:hAnsi="Garamond" w:cs="Arial"/>
                <w:sz w:val="14"/>
                <w:szCs w:val="14"/>
                <w:lang w:eastAsia="sq-AL"/>
              </w:rPr>
              <w:t>infrastrukturës</w:t>
            </w:r>
            <w:r w:rsidRPr="00A65F6C">
              <w:rPr>
                <w:rFonts w:ascii="Garamond" w:eastAsia="Times New Roman" w:hAnsi="Garamond" w:cs="Arial"/>
                <w:sz w:val="14"/>
                <w:szCs w:val="14"/>
                <w:lang w:eastAsia="sq-AL"/>
              </w:rPr>
              <w:t xml:space="preserve"> s</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kullimit dhe ujitjes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0A1C3E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1,095,225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8E5869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1,890,000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868B9C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4ACC5B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1,890,000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32ABC7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2,985,225</w:t>
            </w:r>
          </w:p>
        </w:tc>
      </w:tr>
      <w:tr w:rsidR="00A41606" w:rsidRPr="00A65F6C" w14:paraId="58117D1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AF10BE7"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C628C43" w14:textId="6E49C703"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Rural duke </w:t>
            </w:r>
            <w:proofErr w:type="spellStart"/>
            <w:r w:rsidRPr="00A65F6C">
              <w:rPr>
                <w:rFonts w:ascii="Garamond" w:eastAsia="Times New Roman" w:hAnsi="Garamond" w:cs="Arial"/>
                <w:sz w:val="14"/>
                <w:szCs w:val="14"/>
                <w:lang w:eastAsia="sq-AL"/>
              </w:rPr>
              <w:t>mb</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w:t>
            </w:r>
            <w:proofErr w:type="spellEnd"/>
            <w:r w:rsidRPr="00A65F6C">
              <w:rPr>
                <w:rFonts w:ascii="Garamond" w:eastAsia="Times New Roman" w:hAnsi="Garamond" w:cs="Arial"/>
                <w:sz w:val="14"/>
                <w:szCs w:val="14"/>
                <w:lang w:eastAsia="sq-AL"/>
              </w:rPr>
              <w:t xml:space="preserve">. </w:t>
            </w:r>
            <w:proofErr w:type="spellStart"/>
            <w:r w:rsidRPr="00A65F6C">
              <w:rPr>
                <w:rFonts w:ascii="Garamond" w:eastAsia="Times New Roman" w:hAnsi="Garamond" w:cs="Arial"/>
                <w:sz w:val="14"/>
                <w:szCs w:val="14"/>
                <w:lang w:eastAsia="sq-AL"/>
              </w:rPr>
              <w:t>Prodh</w:t>
            </w:r>
            <w:proofErr w:type="spellEnd"/>
            <w:r w:rsidRPr="00A65F6C">
              <w:rPr>
                <w:rFonts w:ascii="Garamond" w:eastAsia="Times New Roman" w:hAnsi="Garamond" w:cs="Arial"/>
                <w:sz w:val="14"/>
                <w:szCs w:val="14"/>
                <w:lang w:eastAsia="sq-AL"/>
              </w:rPr>
              <w:t xml:space="preserve">. Bujq, </w:t>
            </w:r>
            <w:proofErr w:type="spellStart"/>
            <w:r w:rsidRPr="00A65F6C">
              <w:rPr>
                <w:rFonts w:ascii="Garamond" w:eastAsia="Times New Roman" w:hAnsi="Garamond" w:cs="Arial"/>
                <w:sz w:val="14"/>
                <w:szCs w:val="14"/>
                <w:lang w:eastAsia="sq-AL"/>
              </w:rPr>
              <w:t>Blek</w:t>
            </w:r>
            <w:proofErr w:type="spellEnd"/>
            <w:r w:rsidRPr="00A65F6C">
              <w:rPr>
                <w:rFonts w:ascii="Garamond" w:eastAsia="Times New Roman" w:hAnsi="Garamond" w:cs="Arial"/>
                <w:sz w:val="14"/>
                <w:szCs w:val="14"/>
                <w:lang w:eastAsia="sq-AL"/>
              </w:rPr>
              <w:t xml:space="preserve">, </w:t>
            </w:r>
            <w:proofErr w:type="spellStart"/>
            <w:r w:rsidRPr="00A65F6C">
              <w:rPr>
                <w:rFonts w:ascii="Garamond" w:eastAsia="Times New Roman" w:hAnsi="Garamond" w:cs="Arial"/>
                <w:sz w:val="14"/>
                <w:szCs w:val="14"/>
                <w:lang w:eastAsia="sq-AL"/>
              </w:rPr>
              <w:t>Agroind</w:t>
            </w:r>
            <w:proofErr w:type="spellEnd"/>
            <w:r w:rsidRPr="00A65F6C">
              <w:rPr>
                <w:rFonts w:ascii="Garamond" w:eastAsia="Times New Roman" w:hAnsi="Garamond" w:cs="Arial"/>
                <w:sz w:val="14"/>
                <w:szCs w:val="14"/>
                <w:lang w:eastAsia="sq-AL"/>
              </w:rPr>
              <w:t xml:space="preserve"> dhe </w:t>
            </w:r>
            <w:proofErr w:type="spellStart"/>
            <w:r w:rsidRPr="00A65F6C">
              <w:rPr>
                <w:rFonts w:ascii="Garamond" w:eastAsia="Times New Roman" w:hAnsi="Garamond" w:cs="Arial"/>
                <w:sz w:val="14"/>
                <w:szCs w:val="14"/>
                <w:lang w:eastAsia="sq-AL"/>
              </w:rPr>
              <w:t>Market</w:t>
            </w:r>
            <w:proofErr w:type="spellEnd"/>
            <w:r w:rsidRPr="00A65F6C">
              <w:rPr>
                <w:rFonts w:ascii="Garamond" w:eastAsia="Times New Roman" w:hAnsi="Garamond" w:cs="Arial"/>
                <w:sz w:val="14"/>
                <w:szCs w:val="14"/>
                <w:lang w:eastAsia="sq-AL"/>
              </w:rPr>
              <w: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BABBD2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4,132,977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6857B8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1,306,863</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9E1DB5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2,029,308</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8A9647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3,336,171</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57FEF7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7,469,148</w:t>
            </w:r>
          </w:p>
        </w:tc>
      </w:tr>
      <w:tr w:rsidR="00A41606" w:rsidRPr="00A65F6C" w14:paraId="5DCAFFA6"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1F8E0A7"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04860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3CF45D4" w14:textId="0822AF1E"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Këshillimi</w:t>
            </w:r>
            <w:r w:rsidR="00A41606" w:rsidRPr="00A65F6C">
              <w:rPr>
                <w:rFonts w:ascii="Garamond" w:eastAsia="Times New Roman" w:hAnsi="Garamond" w:cs="Arial"/>
                <w:sz w:val="14"/>
                <w:szCs w:val="14"/>
                <w:lang w:eastAsia="sq-AL"/>
              </w:rPr>
              <w:t xml:space="preserve"> dhe </w:t>
            </w:r>
            <w:r w:rsidRPr="00A65F6C">
              <w:rPr>
                <w:rFonts w:ascii="Garamond" w:eastAsia="Times New Roman" w:hAnsi="Garamond" w:cs="Arial"/>
                <w:sz w:val="14"/>
                <w:szCs w:val="14"/>
                <w:lang w:eastAsia="sq-AL"/>
              </w:rPr>
              <w:t>i</w:t>
            </w:r>
            <w:r w:rsidR="00A41606" w:rsidRPr="00A65F6C">
              <w:rPr>
                <w:rFonts w:ascii="Garamond" w:eastAsia="Times New Roman" w:hAnsi="Garamond" w:cs="Arial"/>
                <w:sz w:val="14"/>
                <w:szCs w:val="14"/>
                <w:lang w:eastAsia="sq-AL"/>
              </w:rPr>
              <w:t xml:space="preserve">nformacioni </w:t>
            </w:r>
            <w:r w:rsidRPr="00A65F6C">
              <w:rPr>
                <w:rFonts w:ascii="Garamond" w:eastAsia="Times New Roman" w:hAnsi="Garamond" w:cs="Arial"/>
                <w:sz w:val="14"/>
                <w:szCs w:val="14"/>
                <w:lang w:eastAsia="sq-AL"/>
              </w:rPr>
              <w:t>bujqësor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1B6A3B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679,464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6B38B2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0EF4C8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758020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652B3D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699,464</w:t>
            </w:r>
          </w:p>
        </w:tc>
      </w:tr>
      <w:tr w:rsidR="00A41606" w:rsidRPr="00A65F6C" w14:paraId="04C1D9F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FBE5F8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05470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56421F9" w14:textId="0442BC70"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w:t>
            </w:r>
            <w:r w:rsidR="00FA3A8D" w:rsidRPr="00A65F6C">
              <w:rPr>
                <w:rFonts w:ascii="Garamond" w:eastAsia="Times New Roman" w:hAnsi="Garamond" w:cs="Arial"/>
                <w:sz w:val="14"/>
                <w:szCs w:val="14"/>
                <w:lang w:eastAsia="sq-AL"/>
              </w:rPr>
              <w:t>i qëndrueshëm</w:t>
            </w:r>
            <w:r w:rsidRPr="00A65F6C">
              <w:rPr>
                <w:rFonts w:ascii="Garamond" w:eastAsia="Times New Roman" w:hAnsi="Garamond" w:cs="Arial"/>
                <w:sz w:val="14"/>
                <w:szCs w:val="14"/>
                <w:lang w:eastAsia="sq-AL"/>
              </w:rPr>
              <w:t xml:space="preserve"> i </w:t>
            </w:r>
            <w:r w:rsidR="00FA3A8D" w:rsidRPr="00A65F6C">
              <w:rPr>
                <w:rFonts w:ascii="Garamond" w:eastAsia="Times New Roman" w:hAnsi="Garamond" w:cs="Arial"/>
                <w:sz w:val="14"/>
                <w:szCs w:val="14"/>
                <w:lang w:eastAsia="sq-AL"/>
              </w:rPr>
              <w:t>tokës</w:t>
            </w:r>
            <w:r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bujqësore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D783C6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8B2FBD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57328B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DEDB94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3E935C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w:t>
            </w:r>
          </w:p>
        </w:tc>
      </w:tr>
      <w:tr w:rsidR="00A41606" w:rsidRPr="00A65F6C" w14:paraId="15580DD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BD44A3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A3056F5" w14:textId="5D5E71F8"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p</w:t>
            </w:r>
            <w:r w:rsidR="00A41606" w:rsidRPr="00A65F6C">
              <w:rPr>
                <w:rFonts w:ascii="Garamond" w:eastAsia="Times New Roman" w:hAnsi="Garamond" w:cs="Arial"/>
                <w:sz w:val="14"/>
                <w:szCs w:val="14"/>
                <w:lang w:eastAsia="sq-AL"/>
              </w:rPr>
              <w:t>eshkimin</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B84BE3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209,848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E81E2D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7E898B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169,423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13878C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269,423</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E7F512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479,271</w:t>
            </w:r>
          </w:p>
        </w:tc>
      </w:tr>
      <w:tr w:rsidR="00A41606" w:rsidRPr="00A65F6C" w14:paraId="54CF72E6"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E16F8EB"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2584217" w14:textId="25B216DA"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FA3A8D" w:rsidRPr="00A65F6C">
              <w:rPr>
                <w:rFonts w:ascii="Garamond" w:eastAsia="Times New Roman" w:hAnsi="Garamond" w:cs="Arial"/>
                <w:b/>
                <w:bCs/>
                <w:color w:val="000000"/>
                <w:sz w:val="14"/>
                <w:szCs w:val="14"/>
                <w:lang w:eastAsia="sq-AL"/>
              </w:rPr>
              <w:t>Infrastrukturës</w:t>
            </w:r>
            <w:r w:rsidRPr="00A65F6C">
              <w:rPr>
                <w:rFonts w:ascii="Garamond" w:eastAsia="Times New Roman" w:hAnsi="Garamond" w:cs="Arial"/>
                <w:b/>
                <w:bCs/>
                <w:color w:val="000000"/>
                <w:sz w:val="14"/>
                <w:szCs w:val="14"/>
                <w:lang w:eastAsia="sq-AL"/>
              </w:rPr>
              <w:t xml:space="preserve"> dhe </w:t>
            </w:r>
            <w:r w:rsidR="00FA3A8D" w:rsidRPr="00A65F6C">
              <w:rPr>
                <w:rFonts w:ascii="Garamond" w:eastAsia="Times New Roman" w:hAnsi="Garamond" w:cs="Arial"/>
                <w:b/>
                <w:bCs/>
                <w:color w:val="000000"/>
                <w:sz w:val="14"/>
                <w:szCs w:val="14"/>
                <w:lang w:eastAsia="sq-AL"/>
              </w:rPr>
              <w:t>Energjisë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EEC236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6,092,390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417F9D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54,864,801</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76D8BDD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13,333,439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73F8C4C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68,198,240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29A25CD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74,290,630</w:t>
            </w:r>
          </w:p>
        </w:tc>
      </w:tr>
      <w:tr w:rsidR="00A41606" w:rsidRPr="00A65F6C" w14:paraId="1940F22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577CB8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FC6E78F" w14:textId="0526BE3D"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CAE2EA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670,980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141282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BAECF7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C5ACE6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2ACC65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683,980</w:t>
            </w:r>
          </w:p>
        </w:tc>
      </w:tr>
      <w:tr w:rsidR="00A41606" w:rsidRPr="00A65F6C" w14:paraId="26CCF280"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B96D57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4888735"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Transporti rrugor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4B7C6A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3,352,302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94D030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26,204,699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A7A283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3,498,323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B66A04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29,703,022</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B20724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33,055,324</w:t>
            </w:r>
          </w:p>
        </w:tc>
      </w:tr>
      <w:tr w:rsidR="00A41606" w:rsidRPr="00A65F6C" w14:paraId="188FB3E3"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F7FD0C6"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578FF38" w14:textId="574AF5F1"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FA3A8D" w:rsidRPr="00A65F6C">
              <w:rPr>
                <w:rFonts w:ascii="Garamond" w:eastAsia="Times New Roman" w:hAnsi="Garamond" w:cs="Arial"/>
                <w:sz w:val="14"/>
                <w:szCs w:val="14"/>
                <w:lang w:eastAsia="sq-AL"/>
              </w:rPr>
              <w:t>detar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DE3BF2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158,730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29947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14,795,000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731436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7F41D8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14,805,000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B1DFD6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14,963,730</w:t>
            </w:r>
          </w:p>
        </w:tc>
      </w:tr>
      <w:tr w:rsidR="00A41606" w:rsidRPr="00A65F6C" w14:paraId="50884E61"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F4BFE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773538A" w14:textId="3D625A88"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FA3A8D" w:rsidRPr="00A65F6C">
              <w:rPr>
                <w:rFonts w:ascii="Garamond" w:eastAsia="Times New Roman" w:hAnsi="Garamond" w:cs="Arial"/>
                <w:sz w:val="14"/>
                <w:szCs w:val="14"/>
                <w:lang w:eastAsia="sq-AL"/>
              </w:rPr>
              <w:t>hekurudhor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E58C5A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525,484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EA450F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0C2185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4,292,202</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12BFBC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4,842,202</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F66A9A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5,367,686</w:t>
            </w:r>
          </w:p>
        </w:tc>
      </w:tr>
      <w:tr w:rsidR="00A41606" w:rsidRPr="00A65F6C" w14:paraId="0D241E3F"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33B4E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04560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2AF0D2F" w14:textId="636A2969"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Transporti </w:t>
            </w:r>
            <w:r w:rsidR="00FA3A8D" w:rsidRPr="00A65F6C">
              <w:rPr>
                <w:rFonts w:ascii="Garamond" w:eastAsia="Times New Roman" w:hAnsi="Garamond" w:cs="Arial"/>
                <w:sz w:val="14"/>
                <w:szCs w:val="14"/>
                <w:lang w:eastAsia="sq-AL"/>
              </w:rPr>
              <w:t>ajror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09977B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25,515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A91EDA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B56575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A6259D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A1D326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27,515</w:t>
            </w:r>
          </w:p>
        </w:tc>
      </w:tr>
      <w:tr w:rsidR="00A41606" w:rsidRPr="00A65F6C" w14:paraId="56A05F93"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DA91587"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AABB031"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rrjetet e komunikacionit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792FA9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CA4C5A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83E899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231CA2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B25725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70,000</w:t>
            </w:r>
          </w:p>
        </w:tc>
      </w:tr>
      <w:tr w:rsidR="00A41606" w:rsidRPr="00A65F6C" w14:paraId="79E892EE"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17F80C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06370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37C9EEB" w14:textId="6BBB37EE"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Furnizimi me </w:t>
            </w:r>
            <w:r w:rsidR="00FA3A8D" w:rsidRPr="00A65F6C">
              <w:rPr>
                <w:rFonts w:ascii="Garamond" w:eastAsia="Times New Roman" w:hAnsi="Garamond" w:cs="Arial"/>
                <w:sz w:val="14"/>
                <w:szCs w:val="14"/>
                <w:lang w:eastAsia="sq-AL"/>
              </w:rPr>
              <w:t xml:space="preserve">ujë </w:t>
            </w:r>
            <w:r w:rsidRPr="00A65F6C">
              <w:rPr>
                <w:rFonts w:ascii="Garamond" w:eastAsia="Times New Roman" w:hAnsi="Garamond" w:cs="Arial"/>
                <w:sz w:val="14"/>
                <w:szCs w:val="14"/>
                <w:lang w:eastAsia="sq-AL"/>
              </w:rPr>
              <w:t xml:space="preserve">dhe </w:t>
            </w:r>
            <w:r w:rsidR="00FA3A8D" w:rsidRPr="00A65F6C">
              <w:rPr>
                <w:rFonts w:ascii="Garamond" w:eastAsia="Times New Roman" w:hAnsi="Garamond" w:cs="Arial"/>
                <w:sz w:val="14"/>
                <w:szCs w:val="14"/>
                <w:lang w:eastAsia="sq-AL"/>
              </w:rPr>
              <w:t>kanalizime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EE99FE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488,438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3A7FE3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12,721,102</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ED05EA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2,512,914</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ACBB18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15,234,016</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366CD8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15,722,454</w:t>
            </w:r>
          </w:p>
        </w:tc>
      </w:tr>
      <w:tr w:rsidR="00A41606" w:rsidRPr="00A65F6C" w14:paraId="30677760"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A59A633"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C49E88B" w14:textId="69E6ED32"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shtetje</w:t>
            </w:r>
            <w:r w:rsidR="00D92CE4" w:rsidRPr="00A65F6C">
              <w:rPr>
                <w:rFonts w:ascii="Garamond" w:eastAsia="Times New Roman" w:hAnsi="Garamond" w:cs="Arial"/>
                <w:sz w:val="14"/>
                <w:szCs w:val="14"/>
                <w:lang w:eastAsia="sq-AL"/>
              </w:rPr>
              <w:t xml:space="preserve"> për </w:t>
            </w:r>
            <w:r w:rsidR="00FA3A8D" w:rsidRPr="00A65F6C">
              <w:rPr>
                <w:rFonts w:ascii="Garamond" w:eastAsia="Times New Roman" w:hAnsi="Garamond" w:cs="Arial"/>
                <w:sz w:val="14"/>
                <w:szCs w:val="14"/>
                <w:lang w:eastAsia="sq-AL"/>
              </w:rPr>
              <w:t>energjinë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A6AD33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126,540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F34EF9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CD775A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0CA4C2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3,250,000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BD974E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3,376,540</w:t>
            </w:r>
          </w:p>
        </w:tc>
      </w:tr>
      <w:tr w:rsidR="00A41606" w:rsidRPr="00A65F6C" w14:paraId="060B6AF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C5B5819"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74F6FBB" w14:textId="0372B9D1"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shtetje</w:t>
            </w:r>
            <w:r w:rsidR="00D92CE4" w:rsidRPr="00A65F6C">
              <w:rPr>
                <w:rFonts w:ascii="Garamond" w:eastAsia="Times New Roman" w:hAnsi="Garamond" w:cs="Arial"/>
                <w:sz w:val="14"/>
                <w:szCs w:val="14"/>
                <w:lang w:eastAsia="sq-AL"/>
              </w:rPr>
              <w:t xml:space="preserve"> për </w:t>
            </w:r>
            <w:r w:rsidR="00FA3A8D" w:rsidRPr="00A65F6C">
              <w:rPr>
                <w:rFonts w:ascii="Garamond" w:eastAsia="Times New Roman" w:hAnsi="Garamond" w:cs="Arial"/>
                <w:sz w:val="14"/>
                <w:szCs w:val="14"/>
                <w:lang w:eastAsia="sq-AL"/>
              </w:rPr>
              <w:t xml:space="preserve">burimet natyrore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D7E18B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304,863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986549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168A66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6C3E2E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3E4A7E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401,863</w:t>
            </w:r>
          </w:p>
        </w:tc>
      </w:tr>
      <w:tr w:rsidR="00A41606" w:rsidRPr="00A65F6C" w14:paraId="674B8F97"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F1287B3"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04440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4ECCA4D" w14:textId="72D75F53"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shtetje</w:t>
            </w:r>
            <w:r w:rsidR="00D92CE4" w:rsidRPr="00A65F6C">
              <w:rPr>
                <w:rFonts w:ascii="Garamond" w:eastAsia="Times New Roman" w:hAnsi="Garamond" w:cs="Arial"/>
                <w:sz w:val="14"/>
                <w:szCs w:val="14"/>
                <w:lang w:eastAsia="sq-AL"/>
              </w:rPr>
              <w:t xml:space="preserve"> për </w:t>
            </w:r>
            <w:r w:rsidR="00FA3A8D" w:rsidRPr="00A65F6C">
              <w:rPr>
                <w:rFonts w:ascii="Garamond" w:eastAsia="Times New Roman" w:hAnsi="Garamond" w:cs="Arial"/>
                <w:sz w:val="14"/>
                <w:szCs w:val="14"/>
                <w:lang w:eastAsia="sq-AL"/>
              </w:rPr>
              <w:t>industrinë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B19B19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344,922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3BE712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C07BEB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02C01F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35537D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422,922</w:t>
            </w:r>
          </w:p>
        </w:tc>
      </w:tr>
      <w:tr w:rsidR="00A41606" w:rsidRPr="00A65F6C" w14:paraId="6776F041"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D0785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06180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0A544F9" w14:textId="0139022D"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w:t>
            </w:r>
            <w:r w:rsidR="00FA3A8D" w:rsidRPr="00A65F6C">
              <w:rPr>
                <w:rFonts w:ascii="Garamond" w:eastAsia="Times New Roman" w:hAnsi="Garamond" w:cs="Arial"/>
                <w:sz w:val="14"/>
                <w:szCs w:val="14"/>
                <w:lang w:eastAsia="sq-AL"/>
              </w:rPr>
              <w:t xml:space="preserve">urban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F53D41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94,618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DFCEC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B17F19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09B175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8DAA84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198,618</w:t>
            </w:r>
          </w:p>
        </w:tc>
      </w:tr>
      <w:tr w:rsidR="00A41606" w:rsidRPr="00A65F6C" w14:paraId="0008D99F"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8EBD17E"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10</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9D0AD7B"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Financave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59C384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9,542,339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528BC0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746,220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C28BD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404,000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07BD0D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1,150,220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6908574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10,692,559</w:t>
            </w:r>
          </w:p>
        </w:tc>
      </w:tr>
      <w:tr w:rsidR="00A41606" w:rsidRPr="00A65F6C" w14:paraId="6E662B8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E915D49"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9B4A006" w14:textId="196A3F78"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16BDA0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832,773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197FBD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EA50A8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C927EF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B1E246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1,380,773</w:t>
            </w:r>
          </w:p>
        </w:tc>
      </w:tr>
      <w:tr w:rsidR="00A41606" w:rsidRPr="00A65F6C" w14:paraId="2B493440"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0A18E4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0DCDDF1" w14:textId="21DB71B5"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FA3A8D" w:rsidRPr="00A65F6C">
              <w:rPr>
                <w:rFonts w:ascii="Garamond" w:eastAsia="Times New Roman" w:hAnsi="Garamond" w:cs="Arial"/>
                <w:sz w:val="14"/>
                <w:szCs w:val="14"/>
                <w:lang w:eastAsia="sq-AL"/>
              </w:rPr>
              <w:t>shpenzimeve publike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43B225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502,581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BA161D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934113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D85FC3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82AC15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720,581</w:t>
            </w:r>
          </w:p>
        </w:tc>
      </w:tr>
      <w:tr w:rsidR="00A41606" w:rsidRPr="00A65F6C" w14:paraId="4F0CC59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26653D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AAA473A" w14:textId="21063701"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Ekzekutimi i </w:t>
            </w:r>
            <w:r w:rsidR="00FA3A8D" w:rsidRPr="00A65F6C">
              <w:rPr>
                <w:rFonts w:ascii="Garamond" w:eastAsia="Times New Roman" w:hAnsi="Garamond" w:cs="Arial"/>
                <w:sz w:val="14"/>
                <w:szCs w:val="14"/>
                <w:lang w:eastAsia="sq-AL"/>
              </w:rPr>
              <w:t>pagesave të ndrysh</w:t>
            </w:r>
            <w:r w:rsidRPr="00A65F6C">
              <w:rPr>
                <w:rFonts w:ascii="Garamond" w:eastAsia="Times New Roman" w:hAnsi="Garamond" w:cs="Arial"/>
                <w:sz w:val="14"/>
                <w:szCs w:val="14"/>
                <w:lang w:eastAsia="sq-AL"/>
              </w:rPr>
              <w:t>me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17B4EC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604,000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28A899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7CDBA3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A6D2DE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98644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604,000</w:t>
            </w:r>
          </w:p>
        </w:tc>
      </w:tr>
      <w:tr w:rsidR="00A41606" w:rsidRPr="00A65F6C" w14:paraId="68BF37CF"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056D5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33FF4D3" w14:textId="4C46DEB0"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Menaxhimi i 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ardhurave tatimore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7A01D2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2,967,633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48BBE4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00FAAD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4190BE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FE9D5E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3,050,633</w:t>
            </w:r>
          </w:p>
        </w:tc>
      </w:tr>
      <w:tr w:rsidR="00A41606" w:rsidRPr="00A65F6C" w14:paraId="1B8FA0B3"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ACCF1F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36A7A0C" w14:textId="66503958"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Menaxhimi i 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ardhurave doganore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6D913D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4,440,774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0DB3E7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295,220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5F8B59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15A876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299,220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909E47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4,739,994</w:t>
            </w:r>
          </w:p>
        </w:tc>
      </w:tr>
      <w:tr w:rsidR="00A41606" w:rsidRPr="00A65F6C" w14:paraId="50387AF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014AE3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46C8736" w14:textId="4C417F8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Lufta </w:t>
            </w:r>
            <w:r w:rsidR="00FA3A8D" w:rsidRPr="00A65F6C">
              <w:rPr>
                <w:rFonts w:ascii="Garamond" w:eastAsia="Times New Roman" w:hAnsi="Garamond" w:cs="Arial"/>
                <w:sz w:val="14"/>
                <w:szCs w:val="14"/>
                <w:lang w:eastAsia="sq-AL"/>
              </w:rPr>
              <w:t>kundër</w:t>
            </w:r>
            <w:r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transaksioneve financiare joligjore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28C1FF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194,579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4B368E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1CB35E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BE011F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E1F421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196,579</w:t>
            </w:r>
          </w:p>
        </w:tc>
      </w:tr>
      <w:tr w:rsidR="00A41606" w:rsidRPr="00A65F6C" w14:paraId="28D94EB9"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1D288E3"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11</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4DA2B8E" w14:textId="39248ABC" w:rsidR="00A41606" w:rsidRPr="00A65F6C" w:rsidRDefault="00D92CE4"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Arsimit, Sportit dhe Rinisë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60C5BE2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57,312,550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D1DAB2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4,484,000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3BB2B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620,000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B44BFA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5,104,000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6779059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62,416,550</w:t>
            </w:r>
          </w:p>
        </w:tc>
      </w:tr>
      <w:tr w:rsidR="00A41606" w:rsidRPr="00A65F6C" w14:paraId="7D0586A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3ADDE4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03455A8" w14:textId="6CBB2491"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2C6D30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1,057,310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09B0BA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71A405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523E29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CB87FA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1,112,310</w:t>
            </w:r>
          </w:p>
        </w:tc>
      </w:tr>
      <w:tr w:rsidR="00A41606" w:rsidRPr="00A65F6C" w14:paraId="54DBEB4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0C7B6E"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1E80A0B" w14:textId="0A513529"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FA3A8D" w:rsidRPr="00A65F6C">
              <w:rPr>
                <w:rFonts w:ascii="Garamond" w:eastAsia="Times New Roman" w:hAnsi="Garamond" w:cs="Arial"/>
                <w:sz w:val="14"/>
                <w:szCs w:val="14"/>
                <w:lang w:eastAsia="sq-AL"/>
              </w:rPr>
              <w:t xml:space="preserve">bazë </w:t>
            </w:r>
            <w:r w:rsidRPr="00A65F6C">
              <w:rPr>
                <w:rFonts w:ascii="Garamond" w:eastAsia="Times New Roman" w:hAnsi="Garamond" w:cs="Arial"/>
                <w:sz w:val="14"/>
                <w:szCs w:val="14"/>
                <w:lang w:eastAsia="sq-AL"/>
              </w:rPr>
              <w:t>(</w:t>
            </w:r>
            <w:r w:rsidR="00FA3A8D" w:rsidRPr="00A65F6C">
              <w:rPr>
                <w:rFonts w:ascii="Garamond" w:eastAsia="Times New Roman" w:hAnsi="Garamond" w:cs="Arial"/>
                <w:sz w:val="14"/>
                <w:szCs w:val="14"/>
                <w:lang w:eastAsia="sq-AL"/>
              </w:rPr>
              <w:t>përfshirë</w:t>
            </w:r>
            <w:r w:rsidRPr="00A65F6C">
              <w:rPr>
                <w:rFonts w:ascii="Garamond" w:eastAsia="Times New Roman" w:hAnsi="Garamond" w:cs="Arial"/>
                <w:sz w:val="14"/>
                <w:szCs w:val="14"/>
                <w:lang w:eastAsia="sq-AL"/>
              </w:rPr>
              <w:t xml:space="preserve"> parashkollorin)</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DD6351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33,250,883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DBF9F2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1,637,000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B4A69D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0CC78C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1,637,000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F41A82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34,887,883</w:t>
            </w:r>
          </w:p>
        </w:tc>
      </w:tr>
      <w:tr w:rsidR="00A41606" w:rsidRPr="00A65F6C" w14:paraId="3DAD2CB5"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3DE00AD"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6CCA651" w14:textId="32CE7E46"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i </w:t>
            </w:r>
            <w:r w:rsidR="00FA3A8D" w:rsidRPr="00A65F6C">
              <w:rPr>
                <w:rFonts w:ascii="Garamond" w:eastAsia="Times New Roman" w:hAnsi="Garamond" w:cs="Arial"/>
                <w:sz w:val="14"/>
                <w:szCs w:val="14"/>
                <w:lang w:eastAsia="sq-AL"/>
              </w:rPr>
              <w:t xml:space="preserve">mesëm </w:t>
            </w:r>
            <w:r w:rsidRPr="00A65F6C">
              <w:rPr>
                <w:rFonts w:ascii="Garamond" w:eastAsia="Times New Roman" w:hAnsi="Garamond" w:cs="Arial"/>
                <w:sz w:val="14"/>
                <w:szCs w:val="14"/>
                <w:lang w:eastAsia="sq-AL"/>
              </w:rPr>
              <w:t xml:space="preserve">(i </w:t>
            </w:r>
            <w:r w:rsidR="00FA3A8D" w:rsidRPr="00A65F6C">
              <w:rPr>
                <w:rFonts w:ascii="Garamond" w:eastAsia="Times New Roman" w:hAnsi="Garamond" w:cs="Arial"/>
                <w:sz w:val="14"/>
                <w:szCs w:val="14"/>
                <w:lang w:eastAsia="sq-AL"/>
              </w:rPr>
              <w:t>përgjithshëm</w:t>
            </w:r>
            <w:r w:rsidRPr="00A65F6C">
              <w:rPr>
                <w:rFonts w:ascii="Garamond" w:eastAsia="Times New Roman" w:hAnsi="Garamond" w:cs="Arial"/>
                <w:sz w:val="14"/>
                <w:szCs w:val="14"/>
                <w:lang w:eastAsia="sq-AL"/>
              </w:rPr>
              <w: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415577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9,989,855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1C9CC4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5AF457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007E4F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9E83E5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11,351,855</w:t>
            </w:r>
          </w:p>
        </w:tc>
      </w:tr>
      <w:tr w:rsidR="00A41606" w:rsidRPr="00A65F6C" w14:paraId="1D42B883"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798FB10"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09450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2E47074" w14:textId="06AD4D5F"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FA3A8D" w:rsidRPr="00A65F6C">
              <w:rPr>
                <w:rFonts w:ascii="Garamond" w:eastAsia="Times New Roman" w:hAnsi="Garamond" w:cs="Arial"/>
                <w:sz w:val="14"/>
                <w:szCs w:val="14"/>
                <w:lang w:eastAsia="sq-AL"/>
              </w:rPr>
              <w:t>universitar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0BACB3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11,850,000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913A65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880,000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1E278B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83E7F3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0A24BC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13,030,000</w:t>
            </w:r>
          </w:p>
        </w:tc>
      </w:tr>
      <w:tr w:rsidR="00A41606" w:rsidRPr="00A65F6C" w14:paraId="2A648866"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23AD468B"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09770</w:t>
            </w:r>
          </w:p>
        </w:tc>
        <w:tc>
          <w:tcPr>
            <w:tcW w:w="2278" w:type="pct"/>
            <w:tcBorders>
              <w:top w:val="nil"/>
              <w:left w:val="single" w:sz="4" w:space="0" w:color="auto"/>
              <w:bottom w:val="nil"/>
              <w:right w:val="single" w:sz="4" w:space="0" w:color="auto"/>
            </w:tcBorders>
            <w:shd w:val="clear" w:color="auto" w:fill="auto"/>
            <w:noWrap/>
            <w:vAlign w:val="bottom"/>
            <w:hideMark/>
          </w:tcPr>
          <w:p w14:paraId="49780AE0" w14:textId="1141671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Fonde</w:t>
            </w:r>
            <w:r w:rsidR="00D92CE4" w:rsidRPr="00A65F6C">
              <w:rPr>
                <w:rFonts w:ascii="Garamond" w:eastAsia="Times New Roman" w:hAnsi="Garamond" w:cs="Arial"/>
                <w:sz w:val="14"/>
                <w:szCs w:val="14"/>
                <w:lang w:eastAsia="sq-AL"/>
              </w:rPr>
              <w:t xml:space="preserve"> për </w:t>
            </w:r>
            <w:r w:rsidR="00FA3A8D" w:rsidRPr="00A65F6C">
              <w:rPr>
                <w:rFonts w:ascii="Garamond" w:eastAsia="Times New Roman" w:hAnsi="Garamond" w:cs="Arial"/>
                <w:sz w:val="14"/>
                <w:szCs w:val="14"/>
                <w:lang w:eastAsia="sq-AL"/>
              </w:rPr>
              <w:t>shkencën</w:t>
            </w:r>
          </w:p>
        </w:tc>
        <w:tc>
          <w:tcPr>
            <w:tcW w:w="463" w:type="pct"/>
            <w:gridSpan w:val="2"/>
            <w:tcBorders>
              <w:top w:val="nil"/>
              <w:left w:val="nil"/>
              <w:bottom w:val="nil"/>
              <w:right w:val="single" w:sz="4" w:space="0" w:color="auto"/>
            </w:tcBorders>
            <w:shd w:val="clear" w:color="auto" w:fill="auto"/>
            <w:noWrap/>
            <w:vAlign w:val="bottom"/>
            <w:hideMark/>
          </w:tcPr>
          <w:p w14:paraId="1D461F0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787,180</w:t>
            </w:r>
          </w:p>
        </w:tc>
        <w:tc>
          <w:tcPr>
            <w:tcW w:w="467" w:type="pct"/>
            <w:gridSpan w:val="2"/>
            <w:tcBorders>
              <w:top w:val="nil"/>
              <w:left w:val="nil"/>
              <w:bottom w:val="nil"/>
              <w:right w:val="dashed" w:sz="4" w:space="0" w:color="auto"/>
            </w:tcBorders>
            <w:shd w:val="clear" w:color="auto" w:fill="auto"/>
            <w:noWrap/>
            <w:vAlign w:val="bottom"/>
            <w:hideMark/>
          </w:tcPr>
          <w:p w14:paraId="2621E9E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350,000</w:t>
            </w:r>
          </w:p>
        </w:tc>
        <w:tc>
          <w:tcPr>
            <w:tcW w:w="432" w:type="pct"/>
            <w:gridSpan w:val="2"/>
            <w:tcBorders>
              <w:top w:val="nil"/>
              <w:left w:val="nil"/>
              <w:bottom w:val="nil"/>
              <w:right w:val="dashed" w:sz="4" w:space="0" w:color="auto"/>
            </w:tcBorders>
            <w:shd w:val="clear" w:color="auto" w:fill="auto"/>
            <w:noWrap/>
            <w:vAlign w:val="bottom"/>
            <w:hideMark/>
          </w:tcPr>
          <w:p w14:paraId="7E15FA0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300,000</w:t>
            </w:r>
          </w:p>
        </w:tc>
        <w:tc>
          <w:tcPr>
            <w:tcW w:w="467" w:type="pct"/>
            <w:gridSpan w:val="2"/>
            <w:tcBorders>
              <w:top w:val="nil"/>
              <w:left w:val="nil"/>
              <w:bottom w:val="nil"/>
              <w:right w:val="single" w:sz="4" w:space="0" w:color="auto"/>
            </w:tcBorders>
            <w:shd w:val="clear" w:color="auto" w:fill="auto"/>
            <w:noWrap/>
            <w:vAlign w:val="bottom"/>
            <w:hideMark/>
          </w:tcPr>
          <w:p w14:paraId="2C2605E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650,000</w:t>
            </w:r>
          </w:p>
        </w:tc>
        <w:tc>
          <w:tcPr>
            <w:tcW w:w="539" w:type="pct"/>
            <w:gridSpan w:val="2"/>
            <w:tcBorders>
              <w:top w:val="nil"/>
              <w:left w:val="nil"/>
              <w:bottom w:val="nil"/>
              <w:right w:val="single" w:sz="4" w:space="0" w:color="auto"/>
            </w:tcBorders>
            <w:shd w:val="clear" w:color="auto" w:fill="auto"/>
            <w:noWrap/>
            <w:vAlign w:val="bottom"/>
            <w:hideMark/>
          </w:tcPr>
          <w:p w14:paraId="49BE739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1,437,180</w:t>
            </w:r>
          </w:p>
        </w:tc>
      </w:tr>
      <w:tr w:rsidR="00A41606" w:rsidRPr="00A65F6C" w14:paraId="12A16358" w14:textId="77777777" w:rsidTr="00A41606">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6DD17B2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08140</w:t>
            </w:r>
          </w:p>
        </w:tc>
        <w:tc>
          <w:tcPr>
            <w:tcW w:w="227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186EA006" w14:textId="547453DE"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i </w:t>
            </w:r>
            <w:r w:rsidR="00FA3A8D" w:rsidRPr="00A65F6C">
              <w:rPr>
                <w:rFonts w:ascii="Garamond" w:eastAsia="Times New Roman" w:hAnsi="Garamond" w:cs="Arial"/>
                <w:sz w:val="14"/>
                <w:szCs w:val="14"/>
                <w:lang w:eastAsia="sq-AL"/>
              </w:rPr>
              <w:t xml:space="preserve">sportit </w:t>
            </w:r>
            <w:r w:rsidRPr="00A65F6C">
              <w:rPr>
                <w:rFonts w:ascii="Garamond" w:eastAsia="Times New Roman" w:hAnsi="Garamond" w:cs="Arial"/>
                <w:sz w:val="14"/>
                <w:szCs w:val="14"/>
                <w:lang w:eastAsia="sq-AL"/>
              </w:rPr>
              <w:t xml:space="preserve">dhe </w:t>
            </w:r>
            <w:r w:rsidR="00FA3A8D" w:rsidRPr="00A65F6C">
              <w:rPr>
                <w:rFonts w:ascii="Garamond" w:eastAsia="Times New Roman" w:hAnsi="Garamond" w:cs="Arial"/>
                <w:sz w:val="14"/>
                <w:szCs w:val="14"/>
                <w:lang w:eastAsia="sq-AL"/>
              </w:rPr>
              <w:t>rinisë</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66FDCEA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377,322</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31ED0F7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32" w:type="pct"/>
            <w:gridSpan w:val="2"/>
            <w:tcBorders>
              <w:top w:val="dotted" w:sz="4" w:space="0" w:color="auto"/>
              <w:left w:val="nil"/>
              <w:bottom w:val="single" w:sz="4" w:space="0" w:color="auto"/>
              <w:right w:val="dashed" w:sz="4" w:space="0" w:color="auto"/>
            </w:tcBorders>
            <w:shd w:val="clear" w:color="auto" w:fill="auto"/>
            <w:noWrap/>
            <w:vAlign w:val="bottom"/>
            <w:hideMark/>
          </w:tcPr>
          <w:p w14:paraId="6E782B2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67" w:type="pct"/>
            <w:gridSpan w:val="2"/>
            <w:tcBorders>
              <w:top w:val="dotted" w:sz="4" w:space="0" w:color="auto"/>
              <w:left w:val="nil"/>
              <w:bottom w:val="single" w:sz="4" w:space="0" w:color="auto"/>
              <w:right w:val="single" w:sz="4" w:space="0" w:color="auto"/>
            </w:tcBorders>
            <w:shd w:val="clear" w:color="auto" w:fill="auto"/>
            <w:noWrap/>
            <w:vAlign w:val="bottom"/>
            <w:hideMark/>
          </w:tcPr>
          <w:p w14:paraId="131CD4A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220,000</w:t>
            </w:r>
          </w:p>
        </w:tc>
        <w:tc>
          <w:tcPr>
            <w:tcW w:w="539" w:type="pct"/>
            <w:gridSpan w:val="2"/>
            <w:tcBorders>
              <w:top w:val="dotted" w:sz="4" w:space="0" w:color="auto"/>
              <w:left w:val="nil"/>
              <w:bottom w:val="single" w:sz="4" w:space="0" w:color="auto"/>
              <w:right w:val="single" w:sz="4" w:space="0" w:color="auto"/>
            </w:tcBorders>
            <w:shd w:val="clear" w:color="auto" w:fill="auto"/>
            <w:noWrap/>
            <w:vAlign w:val="bottom"/>
            <w:hideMark/>
          </w:tcPr>
          <w:p w14:paraId="5417082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597,322</w:t>
            </w:r>
          </w:p>
        </w:tc>
      </w:tr>
      <w:tr w:rsidR="00A41606" w:rsidRPr="00A65F6C" w14:paraId="09ECF59A"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46CD4E6"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6E3062A7" w14:textId="7EBC7F2B"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FA3A8D" w:rsidRPr="00A65F6C">
              <w:rPr>
                <w:rFonts w:ascii="Garamond" w:eastAsia="Times New Roman" w:hAnsi="Garamond" w:cs="Arial"/>
                <w:b/>
                <w:bCs/>
                <w:color w:val="000000"/>
                <w:sz w:val="14"/>
                <w:szCs w:val="14"/>
                <w:lang w:eastAsia="sq-AL"/>
              </w:rPr>
              <w:t>Ekonomisë</w:t>
            </w:r>
            <w:r w:rsidRPr="00A65F6C">
              <w:rPr>
                <w:rFonts w:ascii="Garamond" w:eastAsia="Times New Roman" w:hAnsi="Garamond" w:cs="Arial"/>
                <w:b/>
                <w:bCs/>
                <w:color w:val="000000"/>
                <w:sz w:val="14"/>
                <w:szCs w:val="14"/>
                <w:lang w:eastAsia="sq-AL"/>
              </w:rPr>
              <w:t xml:space="preserve">, </w:t>
            </w:r>
            <w:r w:rsidR="00FA3A8D" w:rsidRPr="00A65F6C">
              <w:rPr>
                <w:rFonts w:ascii="Garamond" w:eastAsia="Times New Roman" w:hAnsi="Garamond" w:cs="Arial"/>
                <w:b/>
                <w:bCs/>
                <w:color w:val="000000"/>
                <w:sz w:val="14"/>
                <w:szCs w:val="14"/>
                <w:lang w:eastAsia="sq-AL"/>
              </w:rPr>
              <w:t>Kulturës</w:t>
            </w:r>
            <w:r w:rsidRPr="00A65F6C">
              <w:rPr>
                <w:rFonts w:ascii="Garamond" w:eastAsia="Times New Roman" w:hAnsi="Garamond" w:cs="Arial"/>
                <w:b/>
                <w:bCs/>
                <w:color w:val="000000"/>
                <w:sz w:val="14"/>
                <w:szCs w:val="14"/>
                <w:lang w:eastAsia="sq-AL"/>
              </w:rPr>
              <w:t xml:space="preserve"> dhe Inovacionit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1459E7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50,790,847</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6DD60E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3,180,469</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5DB225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580,000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2C0FB8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3,760,469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07D81E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54,551,316</w:t>
            </w:r>
          </w:p>
        </w:tc>
      </w:tr>
      <w:tr w:rsidR="00A41606" w:rsidRPr="00A65F6C" w14:paraId="0466BF3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296CC6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E2C020D" w14:textId="7F760750"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95791E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202,723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F84207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ADDF96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0B6AB0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ACC22F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202,723</w:t>
            </w:r>
          </w:p>
        </w:tc>
      </w:tr>
      <w:tr w:rsidR="00A41606" w:rsidRPr="00A65F6C" w14:paraId="7384DACA"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4C18F3E"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0A13290" w14:textId="79F29F87"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Trashëgimia</w:t>
            </w:r>
            <w:r w:rsidR="00A41606"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 xml:space="preserve">kulturore </w:t>
            </w:r>
            <w:r w:rsidR="00A41606" w:rsidRPr="00A65F6C">
              <w:rPr>
                <w:rFonts w:ascii="Garamond" w:eastAsia="Times New Roman" w:hAnsi="Garamond" w:cs="Arial"/>
                <w:sz w:val="14"/>
                <w:szCs w:val="14"/>
                <w:lang w:eastAsia="sq-AL"/>
              </w:rPr>
              <w:t xml:space="preserve">dhe </w:t>
            </w:r>
            <w:r w:rsidRPr="00A65F6C">
              <w:rPr>
                <w:rFonts w:ascii="Garamond" w:eastAsia="Times New Roman" w:hAnsi="Garamond" w:cs="Arial"/>
                <w:sz w:val="14"/>
                <w:szCs w:val="14"/>
                <w:lang w:eastAsia="sq-AL"/>
              </w:rPr>
              <w:t xml:space="preserve">muzetë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31D8DA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831,133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FD073F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AFCE5C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308E6F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791E82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903,633</w:t>
            </w:r>
          </w:p>
        </w:tc>
      </w:tr>
      <w:tr w:rsidR="00A41606" w:rsidRPr="00A65F6C" w14:paraId="2A432766"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ACA6C6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2AE3A95" w14:textId="28381901"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Arti dhe </w:t>
            </w:r>
            <w:r w:rsidR="00FA3A8D" w:rsidRPr="00A65F6C">
              <w:rPr>
                <w:rFonts w:ascii="Garamond" w:eastAsia="Times New Roman" w:hAnsi="Garamond" w:cs="Arial"/>
                <w:sz w:val="14"/>
                <w:szCs w:val="14"/>
                <w:lang w:eastAsia="sq-AL"/>
              </w:rPr>
              <w:t xml:space="preserve">kultura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10A4DA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1,309,885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352E71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1,742,500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E78909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24F9C0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1,742,500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32269D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3,052,385</w:t>
            </w:r>
          </w:p>
        </w:tc>
      </w:tr>
      <w:tr w:rsidR="00A41606" w:rsidRPr="00A65F6C" w14:paraId="0C563865"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D4B3E6B"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AA68691" w14:textId="0241D60D"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Mbështetje për </w:t>
            </w:r>
            <w:r w:rsidR="00FA3A8D" w:rsidRPr="00A65F6C">
              <w:rPr>
                <w:rFonts w:ascii="Garamond" w:eastAsia="Times New Roman" w:hAnsi="Garamond" w:cs="Arial"/>
                <w:sz w:val="14"/>
                <w:szCs w:val="14"/>
                <w:lang w:eastAsia="sq-AL"/>
              </w:rPr>
              <w:t xml:space="preserve">inovacion </w:t>
            </w:r>
            <w:r w:rsidRPr="00A65F6C">
              <w:rPr>
                <w:rFonts w:ascii="Garamond" w:eastAsia="Times New Roman" w:hAnsi="Garamond" w:cs="Arial"/>
                <w:sz w:val="14"/>
                <w:szCs w:val="14"/>
                <w:lang w:eastAsia="sq-AL"/>
              </w:rPr>
              <w:t xml:space="preserve">dhe </w:t>
            </w:r>
            <w:r w:rsidR="00FA3A8D" w:rsidRPr="00A65F6C">
              <w:rPr>
                <w:rFonts w:ascii="Garamond" w:eastAsia="Times New Roman" w:hAnsi="Garamond" w:cs="Arial"/>
                <w:sz w:val="14"/>
                <w:szCs w:val="14"/>
                <w:lang w:eastAsia="sq-AL"/>
              </w:rPr>
              <w:t>teknologji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1855C4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432673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CAE64C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95CD7D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9D06F9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r>
      <w:tr w:rsidR="00A41606" w:rsidRPr="00A65F6C" w14:paraId="2B2F917B"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2BE3F2D"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78A7BF0" w14:textId="1CF62077"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zhvillim ekonomik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6C170D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464,226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611D87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5AA459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03B9A9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9A5DD8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526,226</w:t>
            </w:r>
          </w:p>
        </w:tc>
      </w:tr>
      <w:tr w:rsidR="00A41606" w:rsidRPr="00A65F6C" w14:paraId="4A4DB715"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AECD993"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B63B797" w14:textId="326121AD"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92CE4" w:rsidRPr="00A65F6C">
              <w:rPr>
                <w:rFonts w:ascii="Garamond" w:eastAsia="Times New Roman" w:hAnsi="Garamond" w:cs="Arial"/>
                <w:sz w:val="14"/>
                <w:szCs w:val="14"/>
                <w:lang w:eastAsia="sq-AL"/>
              </w:rPr>
              <w:t xml:space="preserve"> për </w:t>
            </w:r>
            <w:proofErr w:type="spellStart"/>
            <w:r w:rsidRPr="00A65F6C">
              <w:rPr>
                <w:rFonts w:ascii="Garamond" w:eastAsia="Times New Roman" w:hAnsi="Garamond" w:cs="Arial"/>
                <w:sz w:val="14"/>
                <w:szCs w:val="14"/>
                <w:lang w:eastAsia="sq-AL"/>
              </w:rPr>
              <w:t>mbikq</w:t>
            </w:r>
            <w:proofErr w:type="spellEnd"/>
            <w:r w:rsidRPr="00A65F6C">
              <w:rPr>
                <w:rFonts w:ascii="Garamond" w:eastAsia="Times New Roman" w:hAnsi="Garamond" w:cs="Arial"/>
                <w:sz w:val="14"/>
                <w:szCs w:val="14"/>
                <w:lang w:eastAsia="sq-AL"/>
              </w:rPr>
              <w:t xml:space="preserve">. e tregut, </w:t>
            </w:r>
            <w:proofErr w:type="spellStart"/>
            <w:r w:rsidRPr="00A65F6C">
              <w:rPr>
                <w:rFonts w:ascii="Garamond" w:eastAsia="Times New Roman" w:hAnsi="Garamond" w:cs="Arial"/>
                <w:sz w:val="14"/>
                <w:szCs w:val="14"/>
                <w:lang w:eastAsia="sq-AL"/>
              </w:rPr>
              <w:t>infrast</w:t>
            </w:r>
            <w:proofErr w:type="spellEnd"/>
            <w:r w:rsidRPr="00A65F6C">
              <w:rPr>
                <w:rFonts w:ascii="Garamond" w:eastAsia="Times New Roman" w:hAnsi="Garamond" w:cs="Arial"/>
                <w:sz w:val="14"/>
                <w:szCs w:val="14"/>
                <w:lang w:eastAsia="sq-AL"/>
              </w:rPr>
              <w:t xml:space="preserve">. e cilës. dhe </w:t>
            </w:r>
            <w:proofErr w:type="spellStart"/>
            <w:r w:rsidRPr="00A65F6C">
              <w:rPr>
                <w:rFonts w:ascii="Garamond" w:eastAsia="Times New Roman" w:hAnsi="Garamond" w:cs="Arial"/>
                <w:sz w:val="14"/>
                <w:szCs w:val="14"/>
                <w:lang w:eastAsia="sq-AL"/>
              </w:rPr>
              <w:t>pron</w:t>
            </w:r>
            <w:proofErr w:type="spellEnd"/>
            <w:r w:rsidRPr="00A65F6C">
              <w:rPr>
                <w:rFonts w:ascii="Garamond" w:eastAsia="Times New Roman" w:hAnsi="Garamond" w:cs="Arial"/>
                <w:sz w:val="14"/>
                <w:szCs w:val="14"/>
                <w:lang w:eastAsia="sq-AL"/>
              </w:rPr>
              <w:t xml:space="preserve">. </w:t>
            </w:r>
            <w:proofErr w:type="spellStart"/>
            <w:r w:rsidRPr="00A65F6C">
              <w:rPr>
                <w:rFonts w:ascii="Garamond" w:eastAsia="Times New Roman" w:hAnsi="Garamond" w:cs="Arial"/>
                <w:sz w:val="14"/>
                <w:szCs w:val="14"/>
                <w:lang w:eastAsia="sq-AL"/>
              </w:rPr>
              <w:t>industr</w:t>
            </w:r>
            <w:proofErr w:type="spellEnd"/>
            <w:r w:rsidR="00A41606" w:rsidRPr="00A65F6C">
              <w:rPr>
                <w:rFonts w:ascii="Garamond" w:eastAsia="Times New Roman" w:hAnsi="Garamond" w:cs="Arial"/>
                <w:sz w:val="14"/>
                <w:szCs w:val="14"/>
                <w:lang w:eastAsia="sq-AL"/>
              </w:rPr>
              <w: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B86F7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377,373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3DFDB9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DF7DE7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91E2DF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5D5E8B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389,373</w:t>
            </w:r>
          </w:p>
        </w:tc>
      </w:tr>
      <w:tr w:rsidR="00A41606" w:rsidRPr="00A65F6C" w14:paraId="46D0DF04"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2756B1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D9AD9C8" w14:textId="5239984D"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Sigurimi Shoq</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ror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8A1818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40,605,424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6F2266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2B71C0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5BAE24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D879E4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40,605,424</w:t>
            </w:r>
          </w:p>
        </w:tc>
      </w:tr>
      <w:tr w:rsidR="00A41606" w:rsidRPr="00A65F6C" w14:paraId="69A33905"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6087DA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10550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EC8A03F" w14:textId="616628A0"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Tregu i </w:t>
            </w:r>
            <w:r w:rsidR="00FA3A8D" w:rsidRPr="00A65F6C">
              <w:rPr>
                <w:rFonts w:ascii="Garamond" w:eastAsia="Times New Roman" w:hAnsi="Garamond" w:cs="Arial"/>
                <w:sz w:val="14"/>
                <w:szCs w:val="14"/>
                <w:lang w:eastAsia="sq-AL"/>
              </w:rPr>
              <w:t>punës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1B8560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2,863,613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7C9D6E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547811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330294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9AC14B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2,941,613</w:t>
            </w:r>
          </w:p>
        </w:tc>
      </w:tr>
      <w:tr w:rsidR="00A41606" w:rsidRPr="00A65F6C" w14:paraId="2402D6B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5CF69C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119E5E2" w14:textId="1A0949CE"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Inspektimi n</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punë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995133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261,074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70E6E5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FAC894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91C2C8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8E63EC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266,074</w:t>
            </w:r>
          </w:p>
        </w:tc>
      </w:tr>
      <w:tr w:rsidR="00A41606" w:rsidRPr="00A65F6C" w14:paraId="2BF908B5"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BF431CE"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09240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22760F7" w14:textId="414F387A"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Arsimi i</w:t>
            </w:r>
            <w:r w:rsidR="00A65F6C"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 xml:space="preserve">mesëm </w:t>
            </w:r>
            <w:r w:rsidRPr="00A65F6C">
              <w:rPr>
                <w:rFonts w:ascii="Garamond" w:eastAsia="Times New Roman" w:hAnsi="Garamond" w:cs="Arial"/>
                <w:sz w:val="14"/>
                <w:szCs w:val="14"/>
                <w:lang w:eastAsia="sq-AL"/>
              </w:rPr>
              <w:t>(profesional)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BBF8EE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3,130,396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ED98C4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708,469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AE793A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117496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1,188,469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568AE7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4,318,865</w:t>
            </w:r>
          </w:p>
        </w:tc>
      </w:tr>
      <w:tr w:rsidR="00A41606" w:rsidRPr="00A65F6C" w14:paraId="5D810954"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BCFD190"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06190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EA73191"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Strehimi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F25609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745,000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7F8582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D5B9AD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E4F80B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B0AEF0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1,345,000</w:t>
            </w:r>
          </w:p>
        </w:tc>
      </w:tr>
      <w:tr w:rsidR="00A41606" w:rsidRPr="00A65F6C" w14:paraId="22F43F3C"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A4FCC49"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13</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25CCE29" w14:textId="6325FB91"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FA3A8D" w:rsidRPr="00A65F6C">
              <w:rPr>
                <w:rFonts w:ascii="Garamond" w:eastAsia="Times New Roman" w:hAnsi="Garamond" w:cs="Arial"/>
                <w:b/>
                <w:bCs/>
                <w:color w:val="000000"/>
                <w:sz w:val="14"/>
                <w:szCs w:val="14"/>
                <w:lang w:eastAsia="sq-AL"/>
              </w:rPr>
              <w:t>Shëndetësisë</w:t>
            </w:r>
            <w:r w:rsidRPr="00A65F6C">
              <w:rPr>
                <w:rFonts w:ascii="Garamond" w:eastAsia="Times New Roman" w:hAnsi="Garamond" w:cs="Arial"/>
                <w:b/>
                <w:bCs/>
                <w:color w:val="000000"/>
                <w:sz w:val="14"/>
                <w:szCs w:val="14"/>
                <w:lang w:eastAsia="sq-AL"/>
              </w:rPr>
              <w:t xml:space="preserve"> dhe Mbrojtjes Sociale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5D5DB2D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78,481,762</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EA3BC6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2,276,700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A8069E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1,060,000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B6BA7B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3,336,700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7C0D3D4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81,818,462</w:t>
            </w:r>
          </w:p>
        </w:tc>
      </w:tr>
      <w:tr w:rsidR="00A41606" w:rsidRPr="00A65F6C" w14:paraId="5FBC039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F2A991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03F0AD2" w14:textId="1A07F996"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D8F1ED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405,810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69EDE0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89,200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7B83D5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215C5B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89,200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84EBD2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495,010</w:t>
            </w:r>
          </w:p>
        </w:tc>
      </w:tr>
      <w:tr w:rsidR="00A41606" w:rsidRPr="00A65F6C" w14:paraId="23A4E851"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AE2CA6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97C296F" w14:textId="3DD40C5D"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rbimet e </w:t>
            </w:r>
            <w:r w:rsidR="00FA3A8D" w:rsidRPr="00A65F6C">
              <w:rPr>
                <w:rFonts w:ascii="Garamond" w:eastAsia="Times New Roman" w:hAnsi="Garamond" w:cs="Arial"/>
                <w:sz w:val="14"/>
                <w:szCs w:val="14"/>
                <w:lang w:eastAsia="sq-AL"/>
              </w:rPr>
              <w:t>kujdesit parësor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B4E7A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7,715,245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CCC4DB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196,246</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4CE791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0083AE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354,246</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6C877B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8,069,491</w:t>
            </w:r>
          </w:p>
        </w:tc>
      </w:tr>
      <w:tr w:rsidR="00A41606" w:rsidRPr="00A65F6C" w14:paraId="0B93B2AA"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871408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BC5FB85" w14:textId="5148D014"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rbimet e </w:t>
            </w:r>
            <w:r w:rsidR="00FA3A8D" w:rsidRPr="00A65F6C">
              <w:rPr>
                <w:rFonts w:ascii="Garamond" w:eastAsia="Times New Roman" w:hAnsi="Garamond" w:cs="Arial"/>
                <w:sz w:val="14"/>
                <w:szCs w:val="14"/>
                <w:lang w:eastAsia="sq-AL"/>
              </w:rPr>
              <w:t>kujdesit dytësor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54F142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33,779,905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C4F94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1,832,984</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09CF6C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852,000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0B4419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2,684,984</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E44AC5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36,464,889</w:t>
            </w:r>
          </w:p>
        </w:tc>
      </w:tr>
      <w:tr w:rsidR="00A41606" w:rsidRPr="00A65F6C" w14:paraId="6EB70153"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C39D450"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07450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192CF84" w14:textId="12762B04"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rbimet e </w:t>
            </w:r>
            <w:r w:rsidR="00FA3A8D" w:rsidRPr="00A65F6C">
              <w:rPr>
                <w:rFonts w:ascii="Garamond" w:eastAsia="Times New Roman" w:hAnsi="Garamond" w:cs="Arial"/>
                <w:sz w:val="14"/>
                <w:szCs w:val="14"/>
                <w:lang w:eastAsia="sq-AL"/>
              </w:rPr>
              <w:t>shëndetit publik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82FB53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4,129,744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94917D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108,030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4255B4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82C163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108,030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E5C871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4,237,774</w:t>
            </w:r>
          </w:p>
        </w:tc>
      </w:tr>
      <w:tr w:rsidR="00A41606" w:rsidRPr="00A65F6C" w14:paraId="1736ED8D"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DBABF1D"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042C662" w14:textId="4CEC8547" w:rsidR="00A41606" w:rsidRPr="00A65F6C" w:rsidRDefault="00A41606" w:rsidP="00A41606">
            <w:pPr>
              <w:spacing w:after="0" w:line="240" w:lineRule="auto"/>
              <w:rPr>
                <w:rFonts w:ascii="Garamond" w:eastAsia="Times New Roman" w:hAnsi="Garamond" w:cs="Arial"/>
                <w:sz w:val="14"/>
                <w:szCs w:val="14"/>
                <w:lang w:eastAsia="sq-AL"/>
              </w:rPr>
            </w:pPr>
            <w:proofErr w:type="spellStart"/>
            <w:r w:rsidRPr="00A65F6C">
              <w:rPr>
                <w:rFonts w:ascii="Garamond" w:eastAsia="Times New Roman" w:hAnsi="Garamond" w:cs="Arial"/>
                <w:sz w:val="14"/>
                <w:szCs w:val="14"/>
                <w:lang w:eastAsia="sq-AL"/>
              </w:rPr>
              <w:t>P</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rkujdesi</w:t>
            </w:r>
            <w:proofErr w:type="spellEnd"/>
            <w:r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social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CC1410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30,407,931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CE9199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50,240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588835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1244CC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100,240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8A1EE1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30,508,171</w:t>
            </w:r>
          </w:p>
        </w:tc>
      </w:tr>
      <w:tr w:rsidR="00A41606" w:rsidRPr="00A65F6C" w14:paraId="0F7C8FA3" w14:textId="77777777" w:rsidTr="00A41606">
        <w:trPr>
          <w:trHeight w:val="180"/>
          <w:jc w:val="center"/>
        </w:trPr>
        <w:tc>
          <w:tcPr>
            <w:tcW w:w="350" w:type="pct"/>
            <w:tcBorders>
              <w:top w:val="nil"/>
              <w:left w:val="double" w:sz="6" w:space="0" w:color="auto"/>
              <w:bottom w:val="dotted" w:sz="4" w:space="0" w:color="auto"/>
              <w:right w:val="single" w:sz="4" w:space="0" w:color="auto"/>
            </w:tcBorders>
            <w:shd w:val="clear" w:color="auto" w:fill="auto"/>
            <w:noWrap/>
            <w:vAlign w:val="bottom"/>
            <w:hideMark/>
          </w:tcPr>
          <w:p w14:paraId="3143F8DD"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01190</w:t>
            </w:r>
          </w:p>
        </w:tc>
        <w:tc>
          <w:tcPr>
            <w:tcW w:w="2278" w:type="pct"/>
            <w:tcBorders>
              <w:top w:val="nil"/>
              <w:left w:val="nil"/>
              <w:bottom w:val="dotted" w:sz="4" w:space="0" w:color="auto"/>
              <w:right w:val="nil"/>
            </w:tcBorders>
            <w:shd w:val="clear" w:color="auto" w:fill="auto"/>
            <w:noWrap/>
            <w:vAlign w:val="bottom"/>
            <w:hideMark/>
          </w:tcPr>
          <w:p w14:paraId="17AF0A6F" w14:textId="2240CE51"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Rehabilitimi</w:t>
            </w:r>
            <w:r w:rsidR="00A65F6C"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i 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proofErr w:type="spellStart"/>
            <w:r w:rsidR="00FA3A8D" w:rsidRPr="00A65F6C">
              <w:rPr>
                <w:rFonts w:ascii="Garamond" w:eastAsia="Times New Roman" w:hAnsi="Garamond" w:cs="Arial"/>
                <w:sz w:val="14"/>
                <w:szCs w:val="14"/>
                <w:lang w:eastAsia="sq-AL"/>
              </w:rPr>
              <w:t>perndjekurve</w:t>
            </w:r>
            <w:proofErr w:type="spellEnd"/>
            <w:r w:rsidR="00FA3A8D" w:rsidRPr="00A65F6C">
              <w:rPr>
                <w:rFonts w:ascii="Garamond" w:eastAsia="Times New Roman" w:hAnsi="Garamond" w:cs="Arial"/>
                <w:sz w:val="14"/>
                <w:szCs w:val="14"/>
                <w:lang w:eastAsia="sq-AL"/>
              </w:rPr>
              <w:t xml:space="preserve"> politik</w:t>
            </w:r>
          </w:p>
        </w:tc>
        <w:tc>
          <w:tcPr>
            <w:tcW w:w="463" w:type="pct"/>
            <w:gridSpan w:val="2"/>
            <w:tcBorders>
              <w:top w:val="nil"/>
              <w:left w:val="single" w:sz="4" w:space="0" w:color="auto"/>
              <w:bottom w:val="dotted" w:sz="4" w:space="0" w:color="auto"/>
              <w:right w:val="single" w:sz="4" w:space="0" w:color="auto"/>
            </w:tcBorders>
            <w:shd w:val="clear" w:color="auto" w:fill="auto"/>
            <w:noWrap/>
            <w:vAlign w:val="bottom"/>
            <w:hideMark/>
          </w:tcPr>
          <w:p w14:paraId="312FF72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2,043,127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8286650"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0E9BCD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01FD68C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nil"/>
              <w:right w:val="single" w:sz="4" w:space="0" w:color="auto"/>
            </w:tcBorders>
            <w:shd w:val="clear" w:color="auto" w:fill="auto"/>
            <w:noWrap/>
            <w:vAlign w:val="bottom"/>
            <w:hideMark/>
          </w:tcPr>
          <w:p w14:paraId="71A985B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2,043,127</w:t>
            </w:r>
          </w:p>
        </w:tc>
      </w:tr>
      <w:tr w:rsidR="00A41606" w:rsidRPr="00A65F6C" w14:paraId="62574C64"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89F20E1"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14</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BBD2836" w14:textId="4BCDD0DE"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FA3A8D" w:rsidRPr="00A65F6C">
              <w:rPr>
                <w:rFonts w:ascii="Garamond" w:eastAsia="Times New Roman" w:hAnsi="Garamond" w:cs="Arial"/>
                <w:b/>
                <w:bCs/>
                <w:color w:val="000000"/>
                <w:sz w:val="14"/>
                <w:szCs w:val="14"/>
                <w:lang w:eastAsia="sq-AL"/>
              </w:rPr>
              <w:t>Drejtësisë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32BC7C9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15,520,971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40509B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1,200,000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5053AA2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34B32B6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1,200,000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5894DFB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16,720,971</w:t>
            </w:r>
          </w:p>
        </w:tc>
      </w:tr>
      <w:tr w:rsidR="00A41606" w:rsidRPr="00A65F6C" w14:paraId="45D0B613"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A1A7B29"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4F39DC5" w14:textId="4B5CC324"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0F8928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592,916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B19A6D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641,800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222A4F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61F017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641,800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E88812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1,234,716</w:t>
            </w:r>
          </w:p>
        </w:tc>
      </w:tr>
      <w:tr w:rsidR="00A41606" w:rsidRPr="00A65F6C" w14:paraId="7FFD6ECE"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E5D41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60734DF" w14:textId="7D039172"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Ndihma </w:t>
            </w:r>
            <w:r w:rsidR="00FA3A8D" w:rsidRPr="00A65F6C">
              <w:rPr>
                <w:rFonts w:ascii="Garamond" w:eastAsia="Times New Roman" w:hAnsi="Garamond" w:cs="Arial"/>
                <w:sz w:val="14"/>
                <w:szCs w:val="14"/>
                <w:lang w:eastAsia="sq-AL"/>
              </w:rPr>
              <w:t>j</w:t>
            </w:r>
            <w:r w:rsidRPr="00A65F6C">
              <w:rPr>
                <w:rFonts w:ascii="Garamond" w:eastAsia="Times New Roman" w:hAnsi="Garamond" w:cs="Arial"/>
                <w:sz w:val="14"/>
                <w:szCs w:val="14"/>
                <w:lang w:eastAsia="sq-AL"/>
              </w:rPr>
              <w:t>uridike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D84553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112,224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8C5B86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43F512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C1A39C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527B95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114,224</w:t>
            </w:r>
          </w:p>
        </w:tc>
      </w:tr>
      <w:tr w:rsidR="00A41606" w:rsidRPr="00A65F6C" w14:paraId="1FB38E26"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90C3E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lastRenderedPageBreak/>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4B77012" w14:textId="11C93A0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Publikimet </w:t>
            </w:r>
            <w:r w:rsidR="00FA3A8D" w:rsidRPr="00A65F6C">
              <w:rPr>
                <w:rFonts w:ascii="Garamond" w:eastAsia="Times New Roman" w:hAnsi="Garamond" w:cs="Arial"/>
                <w:sz w:val="14"/>
                <w:szCs w:val="14"/>
                <w:lang w:eastAsia="sq-AL"/>
              </w:rPr>
              <w:t>zyrtare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C533A8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67,641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FF84A2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3413AC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8785C6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C7E98A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72,641</w:t>
            </w:r>
          </w:p>
        </w:tc>
      </w:tr>
      <w:tr w:rsidR="00A41606" w:rsidRPr="00A65F6C" w14:paraId="7255D9B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660F9EF"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1610D29" w14:textId="465FBB5C"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Mjekësia</w:t>
            </w:r>
            <w:r w:rsidR="00A41606" w:rsidRPr="00A65F6C">
              <w:rPr>
                <w:rFonts w:ascii="Garamond" w:eastAsia="Times New Roman" w:hAnsi="Garamond" w:cs="Arial"/>
                <w:sz w:val="14"/>
                <w:szCs w:val="14"/>
                <w:lang w:eastAsia="sq-AL"/>
              </w:rPr>
              <w:t xml:space="preserve"> Ligjore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3428E5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109,027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B5CC05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04C47D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96CC25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C688F8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110,027</w:t>
            </w:r>
          </w:p>
        </w:tc>
      </w:tr>
      <w:tr w:rsidR="00A41606" w:rsidRPr="00A65F6C" w14:paraId="0C93F31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28D645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03440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54F6659"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Sistemi i Burgjeve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216512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8,740,276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D332EF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F9C7FC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1DE15C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FF59CF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9,280,276</w:t>
            </w:r>
          </w:p>
        </w:tc>
      </w:tr>
      <w:tr w:rsidR="00A41606" w:rsidRPr="00A65F6C" w14:paraId="1EA90983"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2E0C1B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373A06F" w14:textId="55C5E2B8"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41606"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Përmbarimit</w:t>
            </w:r>
            <w:r w:rsidR="00A41606"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Gjyqësor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5DE82D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316,493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44E34A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7465CC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16333E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5CA584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321,493</w:t>
            </w:r>
          </w:p>
        </w:tc>
      </w:tr>
      <w:tr w:rsidR="00A41606" w:rsidRPr="00A65F6C" w14:paraId="618D210A"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55DEB42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278" w:type="pct"/>
            <w:tcBorders>
              <w:top w:val="nil"/>
              <w:left w:val="single" w:sz="4" w:space="0" w:color="auto"/>
              <w:bottom w:val="nil"/>
              <w:right w:val="single" w:sz="4" w:space="0" w:color="auto"/>
            </w:tcBorders>
            <w:shd w:val="clear" w:color="auto" w:fill="auto"/>
            <w:noWrap/>
            <w:vAlign w:val="bottom"/>
            <w:hideMark/>
          </w:tcPr>
          <w:p w14:paraId="5BB1A2D7" w14:textId="2292714E"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çështjet</w:t>
            </w:r>
            <w:r w:rsidR="00A41606"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birësimeve</w:t>
            </w:r>
          </w:p>
        </w:tc>
        <w:tc>
          <w:tcPr>
            <w:tcW w:w="463" w:type="pct"/>
            <w:gridSpan w:val="2"/>
            <w:tcBorders>
              <w:top w:val="nil"/>
              <w:left w:val="nil"/>
              <w:bottom w:val="nil"/>
              <w:right w:val="single" w:sz="4" w:space="0" w:color="auto"/>
            </w:tcBorders>
            <w:shd w:val="clear" w:color="auto" w:fill="auto"/>
            <w:noWrap/>
            <w:vAlign w:val="bottom"/>
            <w:hideMark/>
          </w:tcPr>
          <w:p w14:paraId="48C1032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18,400</w:t>
            </w:r>
          </w:p>
        </w:tc>
        <w:tc>
          <w:tcPr>
            <w:tcW w:w="467" w:type="pct"/>
            <w:gridSpan w:val="2"/>
            <w:tcBorders>
              <w:top w:val="nil"/>
              <w:left w:val="nil"/>
              <w:bottom w:val="nil"/>
              <w:right w:val="dashed" w:sz="4" w:space="0" w:color="auto"/>
            </w:tcBorders>
            <w:shd w:val="clear" w:color="auto" w:fill="auto"/>
            <w:noWrap/>
            <w:vAlign w:val="bottom"/>
            <w:hideMark/>
          </w:tcPr>
          <w:p w14:paraId="2FA38C7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w:t>
            </w:r>
          </w:p>
        </w:tc>
        <w:tc>
          <w:tcPr>
            <w:tcW w:w="432" w:type="pct"/>
            <w:gridSpan w:val="2"/>
            <w:tcBorders>
              <w:top w:val="nil"/>
              <w:left w:val="nil"/>
              <w:bottom w:val="nil"/>
              <w:right w:val="dashed" w:sz="4" w:space="0" w:color="auto"/>
            </w:tcBorders>
            <w:shd w:val="clear" w:color="auto" w:fill="auto"/>
            <w:noWrap/>
            <w:vAlign w:val="bottom"/>
            <w:hideMark/>
          </w:tcPr>
          <w:p w14:paraId="3051B1F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4926062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w:t>
            </w:r>
          </w:p>
        </w:tc>
        <w:tc>
          <w:tcPr>
            <w:tcW w:w="539" w:type="pct"/>
            <w:gridSpan w:val="2"/>
            <w:tcBorders>
              <w:top w:val="nil"/>
              <w:left w:val="nil"/>
              <w:bottom w:val="nil"/>
              <w:right w:val="single" w:sz="4" w:space="0" w:color="auto"/>
            </w:tcBorders>
            <w:shd w:val="clear" w:color="auto" w:fill="auto"/>
            <w:noWrap/>
            <w:vAlign w:val="bottom"/>
            <w:hideMark/>
          </w:tcPr>
          <w:p w14:paraId="52C819A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18,600</w:t>
            </w:r>
          </w:p>
        </w:tc>
      </w:tr>
      <w:tr w:rsidR="00A41606" w:rsidRPr="00A65F6C" w14:paraId="314BC0E7"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E3962C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01180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7A8E9C6B" w14:textId="5301C950"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41606"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kthimit dhe kompensimit të pronave</w:t>
            </w:r>
          </w:p>
        </w:tc>
        <w:tc>
          <w:tcPr>
            <w:tcW w:w="463" w:type="pct"/>
            <w:gridSpan w:val="2"/>
            <w:tcBorders>
              <w:top w:val="dotted" w:sz="4" w:space="0" w:color="auto"/>
              <w:left w:val="nil"/>
              <w:bottom w:val="nil"/>
              <w:right w:val="single" w:sz="4" w:space="0" w:color="auto"/>
            </w:tcBorders>
            <w:shd w:val="clear" w:color="auto" w:fill="auto"/>
            <w:noWrap/>
            <w:vAlign w:val="bottom"/>
            <w:hideMark/>
          </w:tcPr>
          <w:p w14:paraId="4C139D1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5,350,000</w:t>
            </w:r>
          </w:p>
        </w:tc>
        <w:tc>
          <w:tcPr>
            <w:tcW w:w="467" w:type="pct"/>
            <w:gridSpan w:val="2"/>
            <w:tcBorders>
              <w:top w:val="dotted" w:sz="4" w:space="0" w:color="auto"/>
              <w:left w:val="nil"/>
              <w:bottom w:val="nil"/>
              <w:right w:val="dashed" w:sz="4" w:space="0" w:color="auto"/>
            </w:tcBorders>
            <w:shd w:val="clear" w:color="auto" w:fill="auto"/>
            <w:noWrap/>
            <w:vAlign w:val="bottom"/>
            <w:hideMark/>
          </w:tcPr>
          <w:p w14:paraId="277E950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432" w:type="pct"/>
            <w:gridSpan w:val="2"/>
            <w:tcBorders>
              <w:top w:val="dotted" w:sz="4" w:space="0" w:color="auto"/>
              <w:left w:val="nil"/>
              <w:bottom w:val="nil"/>
              <w:right w:val="dashed" w:sz="4" w:space="0" w:color="auto"/>
            </w:tcBorders>
            <w:shd w:val="clear" w:color="auto" w:fill="auto"/>
            <w:noWrap/>
            <w:vAlign w:val="bottom"/>
            <w:hideMark/>
          </w:tcPr>
          <w:p w14:paraId="3E2842A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2991C5F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5864E25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5,353,000</w:t>
            </w:r>
          </w:p>
        </w:tc>
      </w:tr>
      <w:tr w:rsidR="00A41606" w:rsidRPr="00A65F6C" w14:paraId="15666825" w14:textId="77777777" w:rsidTr="00A41606">
        <w:trPr>
          <w:trHeight w:val="180"/>
          <w:jc w:val="center"/>
        </w:trPr>
        <w:tc>
          <w:tcPr>
            <w:tcW w:w="350"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4234389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03490</w:t>
            </w:r>
          </w:p>
        </w:tc>
        <w:tc>
          <w:tcPr>
            <w:tcW w:w="2278" w:type="pct"/>
            <w:tcBorders>
              <w:top w:val="dotted" w:sz="4" w:space="0" w:color="auto"/>
              <w:left w:val="nil"/>
              <w:bottom w:val="dotted" w:sz="4" w:space="0" w:color="auto"/>
              <w:right w:val="nil"/>
            </w:tcBorders>
            <w:shd w:val="clear" w:color="auto" w:fill="auto"/>
            <w:noWrap/>
            <w:vAlign w:val="bottom"/>
            <w:hideMark/>
          </w:tcPr>
          <w:p w14:paraId="686B7DB9" w14:textId="297C7249"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41606"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Provës</w:t>
            </w:r>
          </w:p>
        </w:tc>
        <w:tc>
          <w:tcPr>
            <w:tcW w:w="463" w:type="pct"/>
            <w:gridSpan w:val="2"/>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EC31AF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213,994</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1DEF549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018E233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44E9CB7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582EC5C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215,994</w:t>
            </w:r>
          </w:p>
        </w:tc>
      </w:tr>
      <w:tr w:rsidR="00A41606" w:rsidRPr="00A65F6C" w14:paraId="7C64D9EB"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4B608CB"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15</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67C13D0" w14:textId="221BA2E6"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Ministria e </w:t>
            </w:r>
            <w:r w:rsidR="00FA3A8D" w:rsidRPr="00A65F6C">
              <w:rPr>
                <w:rFonts w:ascii="Garamond" w:eastAsia="Times New Roman" w:hAnsi="Garamond" w:cs="Arial"/>
                <w:b/>
                <w:bCs/>
                <w:color w:val="000000"/>
                <w:sz w:val="14"/>
                <w:szCs w:val="14"/>
                <w:lang w:eastAsia="sq-AL"/>
              </w:rPr>
              <w:t>Evropës</w:t>
            </w:r>
            <w:r w:rsidRPr="00A65F6C">
              <w:rPr>
                <w:rFonts w:ascii="Garamond" w:eastAsia="Times New Roman" w:hAnsi="Garamond" w:cs="Arial"/>
                <w:b/>
                <w:bCs/>
                <w:color w:val="000000"/>
                <w:sz w:val="14"/>
                <w:szCs w:val="14"/>
                <w:lang w:eastAsia="sq-AL"/>
              </w:rPr>
              <w:t xml:space="preserve"> dhe </w:t>
            </w:r>
            <w:r w:rsidR="00FA3A8D" w:rsidRPr="00A65F6C">
              <w:rPr>
                <w:rFonts w:ascii="Garamond" w:eastAsia="Times New Roman" w:hAnsi="Garamond" w:cs="Arial"/>
                <w:b/>
                <w:bCs/>
                <w:color w:val="000000"/>
                <w:sz w:val="14"/>
                <w:szCs w:val="14"/>
                <w:lang w:eastAsia="sq-AL"/>
              </w:rPr>
              <w:t>Punëve</w:t>
            </w:r>
            <w:r w:rsidRPr="00A65F6C">
              <w:rPr>
                <w:rFonts w:ascii="Garamond" w:eastAsia="Times New Roman" w:hAnsi="Garamond" w:cs="Arial"/>
                <w:b/>
                <w:bCs/>
                <w:color w:val="000000"/>
                <w:sz w:val="14"/>
                <w:szCs w:val="14"/>
                <w:lang w:eastAsia="sq-AL"/>
              </w:rPr>
              <w:t xml:space="preserve"> t</w:t>
            </w:r>
            <w:r w:rsidR="00FA3A8D" w:rsidRPr="00A65F6C">
              <w:rPr>
                <w:rFonts w:ascii="Garamond" w:eastAsia="Times New Roman" w:hAnsi="Garamond" w:cs="Arial"/>
                <w:b/>
                <w:bCs/>
                <w:color w:val="000000"/>
                <w:sz w:val="14"/>
                <w:szCs w:val="14"/>
                <w:lang w:eastAsia="sq-AL"/>
              </w:rPr>
              <w:t>ë</w:t>
            </w:r>
            <w:r w:rsidRPr="00A65F6C">
              <w:rPr>
                <w:rFonts w:ascii="Garamond" w:eastAsia="Times New Roman" w:hAnsi="Garamond" w:cs="Arial"/>
                <w:b/>
                <w:bCs/>
                <w:color w:val="000000"/>
                <w:sz w:val="14"/>
                <w:szCs w:val="14"/>
                <w:lang w:eastAsia="sq-AL"/>
              </w:rPr>
              <w:t xml:space="preserve"> Jashtme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110D1A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3,329,887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7D47CB4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53,000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464D89C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7AB84C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53,000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7A11152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3,382,887</w:t>
            </w:r>
          </w:p>
        </w:tc>
      </w:tr>
      <w:tr w:rsidR="00A41606" w:rsidRPr="00A65F6C" w14:paraId="3D397C7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4091677"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BAFA414" w14:textId="4DCD47A4"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C366CB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322,411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EF6172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1E2149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93DE41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66509E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360,411</w:t>
            </w:r>
          </w:p>
        </w:tc>
      </w:tr>
      <w:tr w:rsidR="00A41606" w:rsidRPr="00A65F6C" w14:paraId="1CB5FBE6"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6168DF1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8" w:type="pct"/>
            <w:tcBorders>
              <w:top w:val="nil"/>
              <w:left w:val="single" w:sz="4" w:space="0" w:color="auto"/>
              <w:bottom w:val="nil"/>
              <w:right w:val="single" w:sz="4" w:space="0" w:color="auto"/>
            </w:tcBorders>
            <w:shd w:val="clear" w:color="auto" w:fill="auto"/>
            <w:noWrap/>
            <w:vAlign w:val="bottom"/>
            <w:hideMark/>
          </w:tcPr>
          <w:p w14:paraId="0F441502" w14:textId="1DAD61C1"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A41606" w:rsidRPr="00A65F6C">
              <w:rPr>
                <w:rFonts w:ascii="Garamond" w:eastAsia="Times New Roman" w:hAnsi="Garamond" w:cs="Arial"/>
                <w:sz w:val="14"/>
                <w:szCs w:val="14"/>
                <w:lang w:eastAsia="sq-AL"/>
              </w:rPr>
              <w:t xml:space="preserve"> diplomatike </w:t>
            </w:r>
            <w:r w:rsidRPr="00A65F6C">
              <w:rPr>
                <w:rFonts w:ascii="Garamond" w:eastAsia="Times New Roman" w:hAnsi="Garamond" w:cs="Arial"/>
                <w:sz w:val="14"/>
                <w:szCs w:val="14"/>
                <w:lang w:eastAsia="sq-AL"/>
              </w:rPr>
              <w:t>jashtë</w:t>
            </w:r>
            <w:r w:rsidR="00A41606" w:rsidRPr="00A65F6C">
              <w:rPr>
                <w:rFonts w:ascii="Garamond" w:eastAsia="Times New Roman" w:hAnsi="Garamond" w:cs="Arial"/>
                <w:sz w:val="14"/>
                <w:szCs w:val="14"/>
                <w:lang w:eastAsia="sq-AL"/>
              </w:rPr>
              <w:t xml:space="preserve"> shtetit</w:t>
            </w:r>
          </w:p>
        </w:tc>
        <w:tc>
          <w:tcPr>
            <w:tcW w:w="463" w:type="pct"/>
            <w:gridSpan w:val="2"/>
            <w:tcBorders>
              <w:top w:val="nil"/>
              <w:left w:val="nil"/>
              <w:bottom w:val="nil"/>
              <w:right w:val="single" w:sz="4" w:space="0" w:color="auto"/>
            </w:tcBorders>
            <w:shd w:val="clear" w:color="auto" w:fill="auto"/>
            <w:noWrap/>
            <w:vAlign w:val="bottom"/>
            <w:hideMark/>
          </w:tcPr>
          <w:p w14:paraId="41E6AD6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2,684,009</w:t>
            </w:r>
          </w:p>
        </w:tc>
        <w:tc>
          <w:tcPr>
            <w:tcW w:w="467" w:type="pct"/>
            <w:gridSpan w:val="2"/>
            <w:tcBorders>
              <w:top w:val="nil"/>
              <w:left w:val="nil"/>
              <w:bottom w:val="nil"/>
              <w:right w:val="dashed" w:sz="4" w:space="0" w:color="auto"/>
            </w:tcBorders>
            <w:shd w:val="clear" w:color="auto" w:fill="auto"/>
            <w:noWrap/>
            <w:vAlign w:val="bottom"/>
            <w:hideMark/>
          </w:tcPr>
          <w:p w14:paraId="4997A47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432" w:type="pct"/>
            <w:gridSpan w:val="2"/>
            <w:tcBorders>
              <w:top w:val="nil"/>
              <w:left w:val="nil"/>
              <w:bottom w:val="nil"/>
              <w:right w:val="dashed" w:sz="4" w:space="0" w:color="auto"/>
            </w:tcBorders>
            <w:shd w:val="clear" w:color="auto" w:fill="auto"/>
            <w:noWrap/>
            <w:vAlign w:val="bottom"/>
            <w:hideMark/>
          </w:tcPr>
          <w:p w14:paraId="598DEEE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351212A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539" w:type="pct"/>
            <w:gridSpan w:val="2"/>
            <w:tcBorders>
              <w:top w:val="nil"/>
              <w:left w:val="nil"/>
              <w:bottom w:val="nil"/>
              <w:right w:val="single" w:sz="4" w:space="0" w:color="auto"/>
            </w:tcBorders>
            <w:shd w:val="clear" w:color="auto" w:fill="auto"/>
            <w:noWrap/>
            <w:vAlign w:val="bottom"/>
            <w:hideMark/>
          </w:tcPr>
          <w:p w14:paraId="1162F74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2,699,009</w:t>
            </w:r>
          </w:p>
        </w:tc>
      </w:tr>
      <w:tr w:rsidR="00A41606" w:rsidRPr="00A65F6C" w14:paraId="33C95773"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C8D5F8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26958D24" w14:textId="75665C1C"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Aktiviteti diplomatik dhe konsullor i </w:t>
            </w:r>
            <w:proofErr w:type="spellStart"/>
            <w:r w:rsidRPr="00A65F6C">
              <w:rPr>
                <w:rFonts w:ascii="Garamond" w:eastAsia="Times New Roman" w:hAnsi="Garamond" w:cs="Arial"/>
                <w:sz w:val="14"/>
                <w:szCs w:val="14"/>
                <w:lang w:eastAsia="sq-AL"/>
              </w:rPr>
              <w:t>MPJ</w:t>
            </w:r>
            <w:proofErr w:type="spellEnd"/>
            <w:r w:rsidR="00FA3A8D" w:rsidRPr="00A65F6C">
              <w:rPr>
                <w:rFonts w:ascii="Garamond" w:eastAsia="Times New Roman" w:hAnsi="Garamond" w:cs="Arial"/>
                <w:sz w:val="14"/>
                <w:szCs w:val="14"/>
                <w:lang w:eastAsia="sq-AL"/>
              </w:rPr>
              <w:t>-së</w:t>
            </w:r>
          </w:p>
        </w:tc>
        <w:tc>
          <w:tcPr>
            <w:tcW w:w="463" w:type="pct"/>
            <w:gridSpan w:val="2"/>
            <w:tcBorders>
              <w:top w:val="dotted" w:sz="4" w:space="0" w:color="auto"/>
              <w:left w:val="nil"/>
              <w:bottom w:val="dotted" w:sz="4" w:space="0" w:color="auto"/>
              <w:right w:val="single" w:sz="4" w:space="0" w:color="auto"/>
            </w:tcBorders>
            <w:shd w:val="clear" w:color="auto" w:fill="auto"/>
            <w:noWrap/>
            <w:vAlign w:val="bottom"/>
            <w:hideMark/>
          </w:tcPr>
          <w:p w14:paraId="5254572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323,467</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08A11C9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27D1712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28EF429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7DDA1E4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323,467</w:t>
            </w:r>
          </w:p>
        </w:tc>
      </w:tr>
      <w:tr w:rsidR="00A41606" w:rsidRPr="00A65F6C" w14:paraId="52ED5CC5"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E2CAAC5"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2A03929"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Ministria e Brendshme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77BD9B7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26,958,493</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001AED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800,000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B9E731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8B0DC5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800,000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2400EF6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27,758,493</w:t>
            </w:r>
          </w:p>
        </w:tc>
      </w:tr>
      <w:tr w:rsidR="00A41606" w:rsidRPr="00A65F6C" w14:paraId="77309FA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70CD24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1EC9A8E" w14:textId="24DC9721"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CF2179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1,480,175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E81070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122,849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6F7705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D9D501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122,849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716225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1,603,024</w:t>
            </w:r>
          </w:p>
        </w:tc>
      </w:tr>
      <w:tr w:rsidR="00A41606" w:rsidRPr="00A65F6C" w14:paraId="00AD2A3B"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F6A868B"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4B83C1D"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Policia e Shtetit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AE7188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21,854,100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EA4AD6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512,151</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E9D821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B948A3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512,151</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C8836D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22,366,251</w:t>
            </w:r>
          </w:p>
        </w:tc>
      </w:tr>
      <w:tr w:rsidR="00A41606" w:rsidRPr="00A65F6C" w14:paraId="3E755B2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E39D58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BC16972" w14:textId="625E0B9E"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Garda e </w:t>
            </w:r>
            <w:r w:rsidR="00FA3A8D" w:rsidRPr="00A65F6C">
              <w:rPr>
                <w:rFonts w:ascii="Garamond" w:eastAsia="Times New Roman" w:hAnsi="Garamond" w:cs="Arial"/>
                <w:sz w:val="14"/>
                <w:szCs w:val="14"/>
                <w:lang w:eastAsia="sq-AL"/>
              </w:rPr>
              <w:t>Republikës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5F711B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2,225,483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270879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20E25A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3C6B52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91FA7C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2,255,483</w:t>
            </w:r>
          </w:p>
        </w:tc>
      </w:tr>
      <w:tr w:rsidR="00A41606" w:rsidRPr="00A65F6C" w14:paraId="02BF176D"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7360443"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E4E612C" w14:textId="6F284D4F"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Prefekturat dhe </w:t>
            </w:r>
            <w:r w:rsidR="00FA3A8D" w:rsidRPr="00A65F6C">
              <w:rPr>
                <w:rFonts w:ascii="Garamond" w:eastAsia="Times New Roman" w:hAnsi="Garamond" w:cs="Arial"/>
                <w:sz w:val="14"/>
                <w:szCs w:val="14"/>
                <w:lang w:eastAsia="sq-AL"/>
              </w:rPr>
              <w:t>funksionet e deleguara të pushtetit vendor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FF29E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664,333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9C561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4487CD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BE9C28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1D8BC5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669,333</w:t>
            </w:r>
          </w:p>
        </w:tc>
      </w:tr>
      <w:tr w:rsidR="00A41606" w:rsidRPr="00A65F6C" w14:paraId="626E258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7F269B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9CD94E1" w14:textId="19CD8CD4"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41606" w:rsidRPr="00A65F6C">
              <w:rPr>
                <w:rFonts w:ascii="Garamond" w:eastAsia="Times New Roman" w:hAnsi="Garamond" w:cs="Arial"/>
                <w:sz w:val="14"/>
                <w:szCs w:val="14"/>
                <w:lang w:eastAsia="sq-AL"/>
              </w:rPr>
              <w:t xml:space="preserve"> i Gjendjes Civile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ED5439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734,402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68EFF7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6EBBC5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CA456D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7A3CFF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864,402</w:t>
            </w:r>
          </w:p>
        </w:tc>
      </w:tr>
      <w:tr w:rsidR="00A41606" w:rsidRPr="00A65F6C" w14:paraId="14AB6490"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6A35E93"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17</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4700AC4"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Ministria e Mbrojtjes</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4959C11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24,440,715</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352736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13,987,000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5D22895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14,512,050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0FBB4A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28,499,050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234E7A0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52,939,765</w:t>
            </w:r>
          </w:p>
        </w:tc>
      </w:tr>
      <w:tr w:rsidR="00A41606" w:rsidRPr="00A65F6C" w14:paraId="360E6B2B"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E3DA6E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E37D2E9" w14:textId="05EF58AE"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EA3384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1,425,358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6B374A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D8E272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1817EE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FEF2FE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1,545,358</w:t>
            </w:r>
          </w:p>
        </w:tc>
      </w:tr>
      <w:tr w:rsidR="00A41606" w:rsidRPr="00A65F6C" w14:paraId="1BE92CEE"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23222D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02120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86E8FBB" w14:textId="678B8025"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Forcat e </w:t>
            </w:r>
            <w:r w:rsidR="00FA3A8D" w:rsidRPr="00A65F6C">
              <w:rPr>
                <w:rFonts w:ascii="Garamond" w:eastAsia="Times New Roman" w:hAnsi="Garamond" w:cs="Arial"/>
                <w:sz w:val="14"/>
                <w:szCs w:val="14"/>
                <w:lang w:eastAsia="sq-AL"/>
              </w:rPr>
              <w:t>luf</w:t>
            </w:r>
            <w:r w:rsidRPr="00A65F6C">
              <w:rPr>
                <w:rFonts w:ascii="Garamond" w:eastAsia="Times New Roman" w:hAnsi="Garamond" w:cs="Arial"/>
                <w:sz w:val="14"/>
                <w:szCs w:val="14"/>
                <w:lang w:eastAsia="sq-AL"/>
              </w:rPr>
              <w:t>timit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48CD0A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6,777,349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92E4B3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9,924,500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008A36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12,500,000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67143C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22,424,500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2427E0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29,201,849</w:t>
            </w:r>
          </w:p>
        </w:tc>
      </w:tr>
      <w:tr w:rsidR="00A41606" w:rsidRPr="00A65F6C" w14:paraId="1041F7F4"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6D794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1D1A7CE" w14:textId="091224BC"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Arsimi </w:t>
            </w:r>
            <w:r w:rsidR="00FA3A8D" w:rsidRPr="00A65F6C">
              <w:rPr>
                <w:rFonts w:ascii="Garamond" w:eastAsia="Times New Roman" w:hAnsi="Garamond" w:cs="Arial"/>
                <w:sz w:val="14"/>
                <w:szCs w:val="14"/>
                <w:lang w:eastAsia="sq-AL"/>
              </w:rPr>
              <w:t>ush</w:t>
            </w:r>
            <w:r w:rsidRPr="00A65F6C">
              <w:rPr>
                <w:rFonts w:ascii="Garamond" w:eastAsia="Times New Roman" w:hAnsi="Garamond" w:cs="Arial"/>
                <w:sz w:val="14"/>
                <w:szCs w:val="14"/>
                <w:lang w:eastAsia="sq-AL"/>
              </w:rPr>
              <w:t>tarak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31F409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890,599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0FE720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C69F3E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7BDB71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425913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1,347,599</w:t>
            </w:r>
          </w:p>
        </w:tc>
      </w:tr>
      <w:tr w:rsidR="00A41606" w:rsidRPr="00A65F6C" w14:paraId="3F4D31CB"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DD20BDB"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02150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E1D9D97" w14:textId="1FE4DE6F"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shtetja e </w:t>
            </w:r>
            <w:r w:rsidR="00FA3A8D" w:rsidRPr="00A65F6C">
              <w:rPr>
                <w:rFonts w:ascii="Garamond" w:eastAsia="Times New Roman" w:hAnsi="Garamond" w:cs="Arial"/>
                <w:sz w:val="14"/>
                <w:szCs w:val="14"/>
                <w:lang w:eastAsia="sq-AL"/>
              </w:rPr>
              <w:t>luftim</w:t>
            </w:r>
            <w:r w:rsidRPr="00A65F6C">
              <w:rPr>
                <w:rFonts w:ascii="Garamond" w:eastAsia="Times New Roman" w:hAnsi="Garamond" w:cs="Arial"/>
                <w:sz w:val="14"/>
                <w:szCs w:val="14"/>
                <w:lang w:eastAsia="sq-AL"/>
              </w:rPr>
              <w: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13352D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7,266,118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8FDE9A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1,265,500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FF9ACE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86B99E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1,265,500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2FAEC7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8,531,618</w:t>
            </w:r>
          </w:p>
        </w:tc>
      </w:tr>
      <w:tr w:rsidR="00A41606" w:rsidRPr="00A65F6C" w14:paraId="6AC03A05"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F7C1FED"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07340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7E17F25" w14:textId="38D0E469"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shtetje</w:t>
            </w:r>
            <w:r w:rsidR="00D92CE4" w:rsidRPr="00A65F6C">
              <w:rPr>
                <w:rFonts w:ascii="Garamond" w:eastAsia="Times New Roman" w:hAnsi="Garamond" w:cs="Arial"/>
                <w:sz w:val="14"/>
                <w:szCs w:val="14"/>
                <w:lang w:eastAsia="sq-AL"/>
              </w:rPr>
              <w:t xml:space="preserve"> për </w:t>
            </w:r>
            <w:proofErr w:type="spellStart"/>
            <w:r w:rsidR="00FA3A8D" w:rsidRPr="00A65F6C">
              <w:rPr>
                <w:rFonts w:ascii="Garamond" w:eastAsia="Times New Roman" w:hAnsi="Garamond" w:cs="Arial"/>
                <w:sz w:val="14"/>
                <w:szCs w:val="14"/>
                <w:lang w:eastAsia="sq-AL"/>
              </w:rPr>
              <w:t>shë</w:t>
            </w:r>
            <w:r w:rsidRPr="00A65F6C">
              <w:rPr>
                <w:rFonts w:ascii="Garamond" w:eastAsia="Times New Roman" w:hAnsi="Garamond" w:cs="Arial"/>
                <w:sz w:val="14"/>
                <w:szCs w:val="14"/>
                <w:lang w:eastAsia="sq-AL"/>
              </w:rPr>
              <w:t>ndet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sine</w:t>
            </w:r>
            <w:proofErr w:type="spellEnd"/>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0D7833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1,425,229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6D08CA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9AF94D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FEDD73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66546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1,925,229</w:t>
            </w:r>
          </w:p>
        </w:tc>
      </w:tr>
      <w:tr w:rsidR="00A41606" w:rsidRPr="00A65F6C" w14:paraId="745A34BA"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B7ECCC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A82A48A" w14:textId="64459905"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shtetje </w:t>
            </w:r>
            <w:r w:rsidR="00FA3A8D" w:rsidRPr="00A65F6C">
              <w:rPr>
                <w:rFonts w:ascii="Garamond" w:eastAsia="Times New Roman" w:hAnsi="Garamond" w:cs="Arial"/>
                <w:sz w:val="14"/>
                <w:szCs w:val="14"/>
                <w:lang w:eastAsia="sq-AL"/>
              </w:rPr>
              <w:t>sociale për ushta</w:t>
            </w:r>
            <w:r w:rsidRPr="00A65F6C">
              <w:rPr>
                <w:rFonts w:ascii="Garamond" w:eastAsia="Times New Roman" w:hAnsi="Garamond" w:cs="Arial"/>
                <w:sz w:val="14"/>
                <w:szCs w:val="14"/>
                <w:lang w:eastAsia="sq-AL"/>
              </w:rPr>
              <w:t>rak</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0EF2F7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5,200,000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2FC4F9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485C3D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AB6399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BCD0C3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5,200,000</w:t>
            </w:r>
          </w:p>
        </w:tc>
      </w:tr>
      <w:tr w:rsidR="00A41606" w:rsidRPr="00A65F6C" w14:paraId="7D1FD997"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3A5BDD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10910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8713ED1"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Emergjencat Civile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B83C3F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1,456,062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901FE7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C8B573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2,012,050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89CF5B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3,732,050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88ABA7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5,188,112</w:t>
            </w:r>
          </w:p>
        </w:tc>
      </w:tr>
      <w:tr w:rsidR="00A41606" w:rsidRPr="00A65F6C" w14:paraId="478D53F2"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9EB73F6"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18</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8CC72D1" w14:textId="6C0CF592" w:rsidR="00A41606" w:rsidRPr="00A65F6C" w:rsidRDefault="00FA3A8D"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Shërbimi</w:t>
            </w:r>
            <w:r w:rsidR="00A41606" w:rsidRPr="00A65F6C">
              <w:rPr>
                <w:rFonts w:ascii="Garamond" w:eastAsia="Times New Roman" w:hAnsi="Garamond" w:cs="Arial"/>
                <w:b/>
                <w:bCs/>
                <w:color w:val="000000"/>
                <w:sz w:val="14"/>
                <w:szCs w:val="14"/>
                <w:lang w:eastAsia="sq-AL"/>
              </w:rPr>
              <w:t xml:space="preserve"> Informativ </w:t>
            </w:r>
            <w:r w:rsidRPr="00A65F6C">
              <w:rPr>
                <w:rFonts w:ascii="Garamond" w:eastAsia="Times New Roman" w:hAnsi="Garamond" w:cs="Arial"/>
                <w:b/>
                <w:bCs/>
                <w:color w:val="000000"/>
                <w:sz w:val="14"/>
                <w:szCs w:val="14"/>
                <w:lang w:eastAsia="sq-AL"/>
              </w:rPr>
              <w:t>Shtetëror</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65D9C9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1,987,607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04CE61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31247BD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FAECAE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4FA9FE4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2,037,607</w:t>
            </w:r>
          </w:p>
        </w:tc>
      </w:tr>
      <w:tr w:rsidR="00A41606" w:rsidRPr="00A65F6C" w14:paraId="2105431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3DA367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5676A7D" w14:textId="61BC31D1"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FA3A8D" w:rsidRPr="00A65F6C">
              <w:rPr>
                <w:rFonts w:ascii="Garamond" w:eastAsia="Times New Roman" w:hAnsi="Garamond" w:cs="Arial"/>
                <w:sz w:val="14"/>
                <w:szCs w:val="14"/>
                <w:lang w:eastAsia="sq-AL"/>
              </w:rPr>
              <w:t>informative shtetërore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B6D044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1,987,607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04A84A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5CF67C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0CD6C8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3CA3FF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2,037,607</w:t>
            </w:r>
          </w:p>
        </w:tc>
      </w:tr>
      <w:tr w:rsidR="00A41606" w:rsidRPr="00A65F6C" w14:paraId="1D68C411"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1EBD16C"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19</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ECE170B" w14:textId="3D92EDCA"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Drejtoria e Radio</w:t>
            </w:r>
            <w:r w:rsidR="00FA3A8D" w:rsidRPr="00A65F6C">
              <w:rPr>
                <w:rFonts w:ascii="Garamond" w:eastAsia="Times New Roman" w:hAnsi="Garamond" w:cs="Arial"/>
                <w:b/>
                <w:bCs/>
                <w:color w:val="000000"/>
                <w:sz w:val="14"/>
                <w:szCs w:val="14"/>
                <w:lang w:eastAsia="sq-AL"/>
              </w:rPr>
              <w:t>-</w:t>
            </w:r>
            <w:r w:rsidRPr="00A65F6C">
              <w:rPr>
                <w:rFonts w:ascii="Garamond" w:eastAsia="Times New Roman" w:hAnsi="Garamond" w:cs="Arial"/>
                <w:b/>
                <w:bCs/>
                <w:color w:val="000000"/>
                <w:sz w:val="14"/>
                <w:szCs w:val="14"/>
                <w:lang w:eastAsia="sq-AL"/>
              </w:rPr>
              <w:t>Televizionit</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3356CFA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590,000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469C8B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944BB3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CCE039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66BB76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590,000</w:t>
            </w:r>
          </w:p>
        </w:tc>
      </w:tr>
      <w:tr w:rsidR="00A41606" w:rsidRPr="00A65F6C" w14:paraId="64C720A4"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736703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E7B654A" w14:textId="040375CE"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Shërbimet</w:t>
            </w:r>
            <w:r w:rsidR="00D92CE4" w:rsidRPr="00A65F6C">
              <w:rPr>
                <w:rFonts w:ascii="Garamond" w:eastAsia="Times New Roman" w:hAnsi="Garamond" w:cs="Arial"/>
                <w:sz w:val="14"/>
                <w:szCs w:val="14"/>
                <w:lang w:eastAsia="sq-AL"/>
              </w:rPr>
              <w:t xml:space="preserve"> për </w:t>
            </w:r>
            <w:r w:rsidR="00A41606" w:rsidRPr="00A65F6C">
              <w:rPr>
                <w:rFonts w:ascii="Garamond" w:eastAsia="Times New Roman" w:hAnsi="Garamond" w:cs="Arial"/>
                <w:sz w:val="14"/>
                <w:szCs w:val="14"/>
                <w:lang w:eastAsia="sq-AL"/>
              </w:rPr>
              <w:t>shqiptar</w:t>
            </w:r>
            <w:r w:rsidRPr="00A65F6C">
              <w:rPr>
                <w:rFonts w:ascii="Garamond" w:eastAsia="Times New Roman" w:hAnsi="Garamond" w:cs="Arial"/>
                <w:sz w:val="14"/>
                <w:szCs w:val="14"/>
                <w:lang w:eastAsia="sq-AL"/>
              </w:rPr>
              <w:t>ë</w:t>
            </w:r>
            <w:r w:rsidR="00A41606" w:rsidRPr="00A65F6C">
              <w:rPr>
                <w:rFonts w:ascii="Garamond" w:eastAsia="Times New Roman" w:hAnsi="Garamond" w:cs="Arial"/>
                <w:sz w:val="14"/>
                <w:szCs w:val="14"/>
                <w:lang w:eastAsia="sq-AL"/>
              </w:rPr>
              <w:t xml:space="preserve">t </w:t>
            </w:r>
            <w:r w:rsidRPr="00A65F6C">
              <w:rPr>
                <w:rFonts w:ascii="Garamond" w:eastAsia="Times New Roman" w:hAnsi="Garamond" w:cs="Arial"/>
                <w:sz w:val="14"/>
                <w:szCs w:val="14"/>
                <w:lang w:eastAsia="sq-AL"/>
              </w:rPr>
              <w:t>jashtë</w:t>
            </w:r>
            <w:r w:rsidR="00A41606" w:rsidRPr="00A65F6C">
              <w:rPr>
                <w:rFonts w:ascii="Garamond" w:eastAsia="Times New Roman" w:hAnsi="Garamond" w:cs="Arial"/>
                <w:sz w:val="14"/>
                <w:szCs w:val="14"/>
                <w:lang w:eastAsia="sq-AL"/>
              </w:rPr>
              <w:t xml:space="preserve"> kufirit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EE99F0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3868C8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BCA380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7D5A4E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A247C7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240,000</w:t>
            </w:r>
          </w:p>
        </w:tc>
      </w:tr>
      <w:tr w:rsidR="00A41606" w:rsidRPr="00A65F6C" w14:paraId="7EF9E756"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63C1DE7"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B53F718" w14:textId="70B95558"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Projekte teknike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futjen e teknologjive 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reja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F3B14D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89B034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DDA653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E6A747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50369A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r>
      <w:tr w:rsidR="00A41606" w:rsidRPr="00A65F6C" w14:paraId="633B4DC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42CD81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76B8C67" w14:textId="77C1A850"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Prodhime </w:t>
            </w:r>
            <w:proofErr w:type="spellStart"/>
            <w:r w:rsidRPr="00A65F6C">
              <w:rPr>
                <w:rFonts w:ascii="Garamond" w:eastAsia="Times New Roman" w:hAnsi="Garamond" w:cs="Arial"/>
                <w:sz w:val="14"/>
                <w:szCs w:val="14"/>
                <w:lang w:eastAsia="sq-AL"/>
              </w:rPr>
              <w:t>filmike</w:t>
            </w:r>
            <w:proofErr w:type="spellEnd"/>
            <w:r w:rsidRPr="00A65F6C">
              <w:rPr>
                <w:rFonts w:ascii="Garamond" w:eastAsia="Times New Roman" w:hAnsi="Garamond" w:cs="Arial"/>
                <w:sz w:val="14"/>
                <w:szCs w:val="14"/>
                <w:lang w:eastAsia="sq-AL"/>
              </w:rPr>
              <w:t xml:space="preserve"> ose veprimtari artistike </w:t>
            </w:r>
            <w:r w:rsidR="00FA3A8D" w:rsidRPr="00A65F6C">
              <w:rPr>
                <w:rFonts w:ascii="Garamond" w:eastAsia="Times New Roman" w:hAnsi="Garamond" w:cs="Arial"/>
                <w:sz w:val="14"/>
                <w:szCs w:val="14"/>
                <w:lang w:eastAsia="sq-AL"/>
              </w:rPr>
              <w:t>mbarëkombëtare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3F62A4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5C0BDF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E453E5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176837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A9EA56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68,000</w:t>
            </w:r>
          </w:p>
        </w:tc>
      </w:tr>
      <w:tr w:rsidR="00A41606" w:rsidRPr="00A65F6C" w14:paraId="5CCB384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523DFC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C4D95C2" w14:textId="54272B85"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Orkestra simfonike e RTSH</w:t>
            </w:r>
            <w:r w:rsidR="00FA3A8D" w:rsidRPr="00A65F6C">
              <w:rPr>
                <w:rFonts w:ascii="Garamond" w:eastAsia="Times New Roman" w:hAnsi="Garamond" w:cs="Arial"/>
                <w:sz w:val="14"/>
                <w:szCs w:val="14"/>
                <w:lang w:eastAsia="sq-AL"/>
              </w:rPr>
              <w:t>-së</w:t>
            </w:r>
            <w:r w:rsidRPr="00A65F6C">
              <w:rPr>
                <w:rFonts w:ascii="Garamond" w:eastAsia="Times New Roman" w:hAnsi="Garamond" w:cs="Arial"/>
                <w:sz w:val="14"/>
                <w:szCs w:val="14"/>
                <w:lang w:eastAsia="sq-AL"/>
              </w:rPr>
              <w:t xml:space="preserve"> dhe </w:t>
            </w:r>
            <w:r w:rsidR="00FA3A8D" w:rsidRPr="00A65F6C">
              <w:rPr>
                <w:rFonts w:ascii="Garamond" w:eastAsia="Times New Roman" w:hAnsi="Garamond" w:cs="Arial"/>
                <w:sz w:val="14"/>
                <w:szCs w:val="14"/>
                <w:lang w:eastAsia="sq-AL"/>
              </w:rPr>
              <w:t>Kinematografisë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7772F0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82,000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25433F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35AD12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3E162B5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388A91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82,000</w:t>
            </w:r>
          </w:p>
        </w:tc>
      </w:tr>
      <w:tr w:rsidR="00A41606" w:rsidRPr="00A65F6C" w14:paraId="75EC727E"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B3A2DA4"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20</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1F5DB7A" w14:textId="7DD415CB"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Drejtoria e </w:t>
            </w:r>
            <w:r w:rsidR="00FA3A8D" w:rsidRPr="00A65F6C">
              <w:rPr>
                <w:rFonts w:ascii="Garamond" w:eastAsia="Times New Roman" w:hAnsi="Garamond" w:cs="Arial"/>
                <w:b/>
                <w:bCs/>
                <w:color w:val="000000"/>
                <w:sz w:val="14"/>
                <w:szCs w:val="14"/>
                <w:lang w:eastAsia="sq-AL"/>
              </w:rPr>
              <w:t>Përgjithshme</w:t>
            </w:r>
            <w:r w:rsidRPr="00A65F6C">
              <w:rPr>
                <w:rFonts w:ascii="Garamond" w:eastAsia="Times New Roman" w:hAnsi="Garamond" w:cs="Arial"/>
                <w:b/>
                <w:bCs/>
                <w:color w:val="000000"/>
                <w:sz w:val="14"/>
                <w:szCs w:val="14"/>
                <w:lang w:eastAsia="sq-AL"/>
              </w:rPr>
              <w:t xml:space="preserve"> e Arkivave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4FF1843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261,911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7F69912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FF2D3A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1AF380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A05A73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311,911</w:t>
            </w:r>
          </w:p>
        </w:tc>
      </w:tr>
      <w:tr w:rsidR="00A41606" w:rsidRPr="00A65F6C" w14:paraId="767E9366"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0AF14E9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661231D" w14:textId="3F822C3B"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378D001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261,911</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3748D25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FBAFE1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3B3B7E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60A35EF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311,911</w:t>
            </w:r>
          </w:p>
        </w:tc>
      </w:tr>
      <w:tr w:rsidR="00A41606" w:rsidRPr="00A65F6C" w14:paraId="56F06F0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0E9AB4F"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4F5DEE42" w14:textId="74D34420"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Akademia e </w:t>
            </w:r>
            <w:r w:rsidR="00FA3A8D" w:rsidRPr="00A65F6C">
              <w:rPr>
                <w:rFonts w:ascii="Garamond" w:eastAsia="Times New Roman" w:hAnsi="Garamond" w:cs="Arial"/>
                <w:b/>
                <w:bCs/>
                <w:color w:val="000000"/>
                <w:sz w:val="14"/>
                <w:szCs w:val="14"/>
                <w:lang w:eastAsia="sq-AL"/>
              </w:rPr>
              <w:t>Shkencës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18A3DD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458,872</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F73D94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6A62F65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19081D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FD26EC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459,872</w:t>
            </w:r>
          </w:p>
        </w:tc>
      </w:tr>
      <w:tr w:rsidR="00A41606" w:rsidRPr="00A65F6C" w14:paraId="3BCF89E4"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0E05C39"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01520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1A3EDA24" w14:textId="0011056D"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FA3A8D" w:rsidRPr="00A65F6C">
              <w:rPr>
                <w:rFonts w:ascii="Garamond" w:eastAsia="Times New Roman" w:hAnsi="Garamond" w:cs="Arial"/>
                <w:sz w:val="14"/>
                <w:szCs w:val="14"/>
                <w:lang w:eastAsia="sq-AL"/>
              </w:rPr>
              <w:t>a</w:t>
            </w:r>
            <w:r w:rsidRPr="00A65F6C">
              <w:rPr>
                <w:rFonts w:ascii="Garamond" w:eastAsia="Times New Roman" w:hAnsi="Garamond" w:cs="Arial"/>
                <w:sz w:val="14"/>
                <w:szCs w:val="14"/>
                <w:lang w:eastAsia="sq-AL"/>
              </w:rPr>
              <w:t xml:space="preserve">kademike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78434BF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458,872</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48C698C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05E0C85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B73741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739B48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459,872</w:t>
            </w:r>
          </w:p>
        </w:tc>
      </w:tr>
      <w:tr w:rsidR="00A41606" w:rsidRPr="00A65F6C" w14:paraId="18763EAB"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3E9CA6B"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24</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5B073580" w14:textId="12FC3F91"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Kontrolli </w:t>
            </w:r>
            <w:r w:rsidR="00FA3A8D" w:rsidRPr="00A65F6C">
              <w:rPr>
                <w:rFonts w:ascii="Garamond" w:eastAsia="Times New Roman" w:hAnsi="Garamond" w:cs="Arial"/>
                <w:b/>
                <w:bCs/>
                <w:color w:val="000000"/>
                <w:sz w:val="14"/>
                <w:szCs w:val="14"/>
                <w:lang w:eastAsia="sq-AL"/>
              </w:rPr>
              <w:t xml:space="preserve">i </w:t>
            </w:r>
            <w:r w:rsidRPr="00A65F6C">
              <w:rPr>
                <w:rFonts w:ascii="Garamond" w:eastAsia="Times New Roman" w:hAnsi="Garamond" w:cs="Arial"/>
                <w:b/>
                <w:bCs/>
                <w:color w:val="000000"/>
                <w:sz w:val="14"/>
                <w:szCs w:val="14"/>
                <w:lang w:eastAsia="sq-AL"/>
              </w:rPr>
              <w:t>Lart</w:t>
            </w:r>
            <w:r w:rsidR="00FA3A8D" w:rsidRPr="00A65F6C">
              <w:rPr>
                <w:rFonts w:ascii="Garamond" w:eastAsia="Times New Roman" w:hAnsi="Garamond" w:cs="Arial"/>
                <w:b/>
                <w:sz w:val="14"/>
                <w:szCs w:val="14"/>
                <w:lang w:eastAsia="sq-AL"/>
              </w:rPr>
              <w:t>ë</w:t>
            </w:r>
            <w:r w:rsidR="00A65F6C" w:rsidRPr="00A65F6C">
              <w:rPr>
                <w:rFonts w:ascii="Garamond" w:eastAsia="Times New Roman" w:hAnsi="Garamond" w:cs="Arial"/>
                <w:b/>
                <w:bCs/>
                <w:color w:val="000000"/>
                <w:sz w:val="14"/>
                <w:szCs w:val="14"/>
                <w:lang w:eastAsia="sq-AL"/>
              </w:rPr>
              <w:t xml:space="preserve"> </w:t>
            </w:r>
            <w:r w:rsidRPr="00A65F6C">
              <w:rPr>
                <w:rFonts w:ascii="Garamond" w:eastAsia="Times New Roman" w:hAnsi="Garamond" w:cs="Arial"/>
                <w:b/>
                <w:bCs/>
                <w:color w:val="000000"/>
                <w:sz w:val="14"/>
                <w:szCs w:val="14"/>
                <w:lang w:eastAsia="sq-AL"/>
              </w:rPr>
              <w:t>i Shtetit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E9C460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689,983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C37E5F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577E29F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E1DD96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A292B7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704,983</w:t>
            </w:r>
          </w:p>
        </w:tc>
      </w:tr>
      <w:tr w:rsidR="00A41606" w:rsidRPr="00A65F6C" w14:paraId="4DEB77A8"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0B4EDB19"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B3811AA" w14:textId="2E351F6C"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proofErr w:type="spellStart"/>
            <w:r w:rsidR="00FA3A8D" w:rsidRPr="00A65F6C">
              <w:rPr>
                <w:rFonts w:ascii="Garamond" w:eastAsia="Times New Roman" w:hAnsi="Garamond" w:cs="Arial"/>
                <w:sz w:val="14"/>
                <w:szCs w:val="14"/>
                <w:lang w:eastAsia="sq-AL"/>
              </w:rPr>
              <w:t>a</w:t>
            </w:r>
            <w:r w:rsidRPr="00A65F6C">
              <w:rPr>
                <w:rFonts w:ascii="Garamond" w:eastAsia="Times New Roman" w:hAnsi="Garamond" w:cs="Arial"/>
                <w:sz w:val="14"/>
                <w:szCs w:val="14"/>
                <w:lang w:eastAsia="sq-AL"/>
              </w:rPr>
              <w:t>udituese</w:t>
            </w:r>
            <w:proofErr w:type="spellEnd"/>
            <w:r w:rsidRPr="00A65F6C">
              <w:rPr>
                <w:rFonts w:ascii="Garamond" w:eastAsia="Times New Roman" w:hAnsi="Garamond" w:cs="Arial"/>
                <w:sz w:val="14"/>
                <w:szCs w:val="14"/>
                <w:lang w:eastAsia="sq-AL"/>
              </w:rPr>
              <w:t xml:space="preserve"> e </w:t>
            </w:r>
            <w:proofErr w:type="spellStart"/>
            <w:r w:rsidRPr="00A65F6C">
              <w:rPr>
                <w:rFonts w:ascii="Garamond" w:eastAsia="Times New Roman" w:hAnsi="Garamond" w:cs="Arial"/>
                <w:sz w:val="14"/>
                <w:szCs w:val="14"/>
                <w:lang w:eastAsia="sq-AL"/>
              </w:rPr>
              <w:t>KLSH</w:t>
            </w:r>
            <w:proofErr w:type="spellEnd"/>
            <w:r w:rsidR="00FA3A8D" w:rsidRPr="00A65F6C">
              <w:rPr>
                <w:rFonts w:ascii="Garamond" w:eastAsia="Times New Roman" w:hAnsi="Garamond" w:cs="Arial"/>
                <w:sz w:val="14"/>
                <w:szCs w:val="14"/>
                <w:lang w:eastAsia="sq-AL"/>
              </w:rPr>
              <w:t>-së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610AA0D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689,983</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6FC847B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17436D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26967A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0BAEB8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704,983</w:t>
            </w:r>
          </w:p>
        </w:tc>
      </w:tr>
      <w:tr w:rsidR="00A41606" w:rsidRPr="00A65F6C" w14:paraId="76B2ABFE"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D5A568D"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26</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B735FD"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Ministria e Turizmit dhe Mjedisit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89F11C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1,810,389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97A34F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1,082,347</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604FE07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590,000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363408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1,672,347</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1AF21D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3,482,736</w:t>
            </w:r>
          </w:p>
        </w:tc>
      </w:tr>
      <w:tr w:rsidR="00A41606" w:rsidRPr="00A65F6C" w14:paraId="42D3A361"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F7D1C8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DBBEDDD" w14:textId="734306E1"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DA0FF1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254,395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466097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985EF6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23EF03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392D3C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257,395</w:t>
            </w:r>
          </w:p>
        </w:tc>
      </w:tr>
      <w:tr w:rsidR="00A41606" w:rsidRPr="00A65F6C" w14:paraId="348E1E4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C2FA68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B13ED78" w14:textId="6547FE09"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Programe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 xml:space="preserve">mbrojtjen e </w:t>
            </w:r>
            <w:r w:rsidR="00FA3A8D" w:rsidRPr="00A65F6C">
              <w:rPr>
                <w:rFonts w:ascii="Garamond" w:eastAsia="Times New Roman" w:hAnsi="Garamond" w:cs="Arial"/>
                <w:sz w:val="14"/>
                <w:szCs w:val="14"/>
                <w:lang w:eastAsia="sq-AL"/>
              </w:rPr>
              <w:t>m</w:t>
            </w:r>
            <w:r w:rsidRPr="00A65F6C">
              <w:rPr>
                <w:rFonts w:ascii="Garamond" w:eastAsia="Times New Roman" w:hAnsi="Garamond" w:cs="Arial"/>
                <w:sz w:val="14"/>
                <w:szCs w:val="14"/>
                <w:lang w:eastAsia="sq-AL"/>
              </w:rPr>
              <w:t>jedisit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689F46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560,968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572DFA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2FACC4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A7BABF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581EDD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1,040,968</w:t>
            </w:r>
          </w:p>
        </w:tc>
      </w:tr>
      <w:tr w:rsidR="00A41606" w:rsidRPr="00A65F6C" w14:paraId="1D16E33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B2C8D7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73B075D" w14:textId="2039DCE4"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Administrimi i </w:t>
            </w:r>
            <w:r w:rsidR="00FA3A8D" w:rsidRPr="00A65F6C">
              <w:rPr>
                <w:rFonts w:ascii="Garamond" w:eastAsia="Times New Roman" w:hAnsi="Garamond" w:cs="Arial"/>
                <w:sz w:val="14"/>
                <w:szCs w:val="14"/>
                <w:lang w:eastAsia="sq-AL"/>
              </w:rPr>
              <w:t>pyj</w:t>
            </w:r>
            <w:r w:rsidRPr="00A65F6C">
              <w:rPr>
                <w:rFonts w:ascii="Garamond" w:eastAsia="Times New Roman" w:hAnsi="Garamond" w:cs="Arial"/>
                <w:sz w:val="14"/>
                <w:szCs w:val="14"/>
                <w:lang w:eastAsia="sq-AL"/>
              </w:rPr>
              <w:t>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E96300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560,797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2BE8EE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541,600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37D440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7A6BF8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541,600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30E0D0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1,102,397</w:t>
            </w:r>
          </w:p>
        </w:tc>
      </w:tr>
      <w:tr w:rsidR="00A41606" w:rsidRPr="00A65F6C" w14:paraId="373A101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216AF3D"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04760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B4D61DF" w14:textId="398E966C"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Zhvillimi i </w:t>
            </w:r>
            <w:r w:rsidR="00FA3A8D" w:rsidRPr="00A65F6C">
              <w:rPr>
                <w:rFonts w:ascii="Garamond" w:eastAsia="Times New Roman" w:hAnsi="Garamond" w:cs="Arial"/>
                <w:sz w:val="14"/>
                <w:szCs w:val="14"/>
                <w:lang w:eastAsia="sq-AL"/>
              </w:rPr>
              <w:t>turizmit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2B0700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390,119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5C638A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078011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6CD849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564CDD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508,119</w:t>
            </w:r>
          </w:p>
        </w:tc>
      </w:tr>
      <w:tr w:rsidR="00A41606" w:rsidRPr="00A65F6C" w14:paraId="6F70755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98831C6"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8EA5698" w14:textId="3E023D5B"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i </w:t>
            </w:r>
            <w:r w:rsidR="00FA3A8D" w:rsidRPr="00A65F6C">
              <w:rPr>
                <w:rFonts w:ascii="Garamond" w:eastAsia="Times New Roman" w:hAnsi="Garamond" w:cs="Arial"/>
                <w:sz w:val="14"/>
                <w:szCs w:val="14"/>
                <w:lang w:eastAsia="sq-AL"/>
              </w:rPr>
              <w:t>mbetjeve urban</w:t>
            </w:r>
            <w:r w:rsidRPr="00A65F6C">
              <w:rPr>
                <w:rFonts w:ascii="Garamond" w:eastAsia="Times New Roman" w:hAnsi="Garamond" w:cs="Arial"/>
                <w:sz w:val="14"/>
                <w:szCs w:val="14"/>
                <w:lang w:eastAsia="sq-AL"/>
              </w:rPr>
              <w:t>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108BAA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44,110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6ED12F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329,747</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FFDBBC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41A0C5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529,747</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658959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573,857</w:t>
            </w:r>
          </w:p>
        </w:tc>
      </w:tr>
      <w:tr w:rsidR="00A41606" w:rsidRPr="00A65F6C" w14:paraId="4EBC4A37"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85335A5"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28</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B3DD215" w14:textId="22438616"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Prokuroria e </w:t>
            </w:r>
            <w:r w:rsidR="00FA3A8D" w:rsidRPr="00A65F6C">
              <w:rPr>
                <w:rFonts w:ascii="Garamond" w:eastAsia="Times New Roman" w:hAnsi="Garamond" w:cs="Arial"/>
                <w:b/>
                <w:bCs/>
                <w:color w:val="000000"/>
                <w:sz w:val="14"/>
                <w:szCs w:val="14"/>
                <w:lang w:eastAsia="sq-AL"/>
              </w:rPr>
              <w:t>Përgjithshme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4DB152F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3,245,056</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6C961D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BB5C3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CCD34B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576B698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3,375,056</w:t>
            </w:r>
          </w:p>
        </w:tc>
      </w:tr>
      <w:tr w:rsidR="00A41606" w:rsidRPr="00A65F6C" w14:paraId="7FEF8B7B"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878089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1FEE057C" w14:textId="5CD1BDC8"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0955393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3,245,056</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2580E4A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5CD07CD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551F0F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396EC2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3,375,056</w:t>
            </w:r>
          </w:p>
        </w:tc>
      </w:tr>
      <w:tr w:rsidR="00A41606" w:rsidRPr="00A65F6C" w14:paraId="693A1A7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3C6E7BE"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29</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20B539D2" w14:textId="352E820A"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Këshilli </w:t>
            </w:r>
            <w:r w:rsidR="00FA3A8D"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Lartë </w:t>
            </w:r>
            <w:r w:rsidR="00FA3A8D"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Gjyqësor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377DFF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4,807,845</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8D6F24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391A2DF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C624D3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23869A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5,007,845</w:t>
            </w:r>
          </w:p>
        </w:tc>
      </w:tr>
      <w:tr w:rsidR="00A41606" w:rsidRPr="00A65F6C" w14:paraId="2661857C"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7516F9AF"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0D75AB55" w14:textId="14E1DCD7"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nil"/>
              <w:right w:val="single" w:sz="4" w:space="0" w:color="auto"/>
            </w:tcBorders>
            <w:shd w:val="clear" w:color="auto" w:fill="auto"/>
            <w:noWrap/>
            <w:vAlign w:val="bottom"/>
            <w:hideMark/>
          </w:tcPr>
          <w:p w14:paraId="763A9FF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375,308</w:t>
            </w:r>
          </w:p>
        </w:tc>
        <w:tc>
          <w:tcPr>
            <w:tcW w:w="467" w:type="pct"/>
            <w:gridSpan w:val="2"/>
            <w:tcBorders>
              <w:top w:val="nil"/>
              <w:left w:val="nil"/>
              <w:bottom w:val="nil"/>
              <w:right w:val="dashed" w:sz="4" w:space="0" w:color="auto"/>
            </w:tcBorders>
            <w:shd w:val="clear" w:color="auto" w:fill="auto"/>
            <w:noWrap/>
            <w:vAlign w:val="bottom"/>
            <w:hideMark/>
          </w:tcPr>
          <w:p w14:paraId="42188B0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432" w:type="pct"/>
            <w:gridSpan w:val="2"/>
            <w:tcBorders>
              <w:top w:val="nil"/>
              <w:left w:val="nil"/>
              <w:bottom w:val="nil"/>
              <w:right w:val="dashed" w:sz="4" w:space="0" w:color="auto"/>
            </w:tcBorders>
            <w:shd w:val="clear" w:color="auto" w:fill="auto"/>
            <w:noWrap/>
            <w:vAlign w:val="bottom"/>
            <w:hideMark/>
          </w:tcPr>
          <w:p w14:paraId="429A1E0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2D7FAD6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15,000</w:t>
            </w:r>
          </w:p>
        </w:tc>
        <w:tc>
          <w:tcPr>
            <w:tcW w:w="539" w:type="pct"/>
            <w:gridSpan w:val="2"/>
            <w:tcBorders>
              <w:top w:val="nil"/>
              <w:left w:val="nil"/>
              <w:bottom w:val="nil"/>
              <w:right w:val="single" w:sz="4" w:space="0" w:color="auto"/>
            </w:tcBorders>
            <w:shd w:val="clear" w:color="auto" w:fill="auto"/>
            <w:noWrap/>
            <w:vAlign w:val="bottom"/>
            <w:hideMark/>
          </w:tcPr>
          <w:p w14:paraId="162BB8E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390,308</w:t>
            </w:r>
          </w:p>
        </w:tc>
      </w:tr>
      <w:tr w:rsidR="00A41606" w:rsidRPr="00A65F6C" w14:paraId="27CC11D9"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64A9A6D"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278" w:type="pct"/>
            <w:tcBorders>
              <w:top w:val="dotted" w:sz="4" w:space="0" w:color="auto"/>
              <w:left w:val="nil"/>
              <w:bottom w:val="nil"/>
              <w:right w:val="nil"/>
            </w:tcBorders>
            <w:shd w:val="clear" w:color="auto" w:fill="auto"/>
            <w:noWrap/>
            <w:vAlign w:val="bottom"/>
            <w:hideMark/>
          </w:tcPr>
          <w:p w14:paraId="7712F9CC"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 teknologjinë e sistemit të drejtësisë</w:t>
            </w:r>
          </w:p>
        </w:tc>
        <w:tc>
          <w:tcPr>
            <w:tcW w:w="463" w:type="pct"/>
            <w:gridSpan w:val="2"/>
            <w:tcBorders>
              <w:top w:val="dotted" w:sz="4" w:space="0" w:color="auto"/>
              <w:left w:val="single" w:sz="4" w:space="0" w:color="auto"/>
              <w:bottom w:val="nil"/>
              <w:right w:val="single" w:sz="4" w:space="0" w:color="auto"/>
            </w:tcBorders>
            <w:shd w:val="clear" w:color="auto" w:fill="auto"/>
            <w:noWrap/>
            <w:vAlign w:val="bottom"/>
            <w:hideMark/>
          </w:tcPr>
          <w:p w14:paraId="2E05FBC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17,321</w:t>
            </w:r>
          </w:p>
        </w:tc>
        <w:tc>
          <w:tcPr>
            <w:tcW w:w="467" w:type="pct"/>
            <w:gridSpan w:val="2"/>
            <w:tcBorders>
              <w:top w:val="dotted" w:sz="4" w:space="0" w:color="auto"/>
              <w:left w:val="nil"/>
              <w:bottom w:val="nil"/>
              <w:right w:val="dashed" w:sz="4" w:space="0" w:color="auto"/>
            </w:tcBorders>
            <w:shd w:val="clear" w:color="auto" w:fill="auto"/>
            <w:noWrap/>
            <w:vAlign w:val="bottom"/>
            <w:hideMark/>
          </w:tcPr>
          <w:p w14:paraId="3698ADB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dotted" w:sz="4" w:space="0" w:color="auto"/>
              <w:left w:val="nil"/>
              <w:bottom w:val="nil"/>
              <w:right w:val="dashed" w:sz="4" w:space="0" w:color="auto"/>
            </w:tcBorders>
            <w:shd w:val="clear" w:color="auto" w:fill="auto"/>
            <w:noWrap/>
            <w:vAlign w:val="bottom"/>
            <w:hideMark/>
          </w:tcPr>
          <w:p w14:paraId="1A4D876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2B500AD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38BC386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17,321</w:t>
            </w:r>
          </w:p>
        </w:tc>
      </w:tr>
      <w:tr w:rsidR="00A41606" w:rsidRPr="00A65F6C" w14:paraId="052FC60B" w14:textId="77777777" w:rsidTr="00A41606">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5AD56A2D"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278" w:type="pct"/>
            <w:tcBorders>
              <w:top w:val="dotted" w:sz="4" w:space="0" w:color="auto"/>
              <w:left w:val="double" w:sz="6" w:space="0" w:color="auto"/>
              <w:bottom w:val="single" w:sz="4" w:space="0" w:color="auto"/>
              <w:right w:val="nil"/>
            </w:tcBorders>
            <w:shd w:val="clear" w:color="auto" w:fill="auto"/>
            <w:noWrap/>
            <w:vAlign w:val="bottom"/>
            <w:hideMark/>
          </w:tcPr>
          <w:p w14:paraId="485730F7" w14:textId="0B3360D6"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Buxheti </w:t>
            </w:r>
            <w:r w:rsidR="00FA3A8D" w:rsidRPr="00A65F6C">
              <w:rPr>
                <w:rFonts w:ascii="Garamond" w:eastAsia="Times New Roman" w:hAnsi="Garamond" w:cs="Arial"/>
                <w:sz w:val="14"/>
                <w:szCs w:val="14"/>
                <w:lang w:eastAsia="sq-AL"/>
              </w:rPr>
              <w:t>Gjyqësor</w:t>
            </w:r>
          </w:p>
        </w:tc>
        <w:tc>
          <w:tcPr>
            <w:tcW w:w="463"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53FE4DC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4,415,216</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5DFB4B5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185,000</w:t>
            </w:r>
          </w:p>
        </w:tc>
        <w:tc>
          <w:tcPr>
            <w:tcW w:w="432" w:type="pct"/>
            <w:gridSpan w:val="2"/>
            <w:tcBorders>
              <w:top w:val="dotted" w:sz="4" w:space="0" w:color="auto"/>
              <w:left w:val="nil"/>
              <w:bottom w:val="single" w:sz="4" w:space="0" w:color="auto"/>
              <w:right w:val="dashed" w:sz="4" w:space="0" w:color="auto"/>
            </w:tcBorders>
            <w:shd w:val="clear" w:color="auto" w:fill="auto"/>
            <w:noWrap/>
            <w:vAlign w:val="bottom"/>
            <w:hideMark/>
          </w:tcPr>
          <w:p w14:paraId="0C857C2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single" w:sz="4" w:space="0" w:color="auto"/>
              <w:right w:val="single" w:sz="4" w:space="0" w:color="auto"/>
            </w:tcBorders>
            <w:shd w:val="clear" w:color="auto" w:fill="auto"/>
            <w:noWrap/>
            <w:vAlign w:val="bottom"/>
            <w:hideMark/>
          </w:tcPr>
          <w:p w14:paraId="77F9C00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185,000</w:t>
            </w:r>
          </w:p>
        </w:tc>
        <w:tc>
          <w:tcPr>
            <w:tcW w:w="539" w:type="pct"/>
            <w:gridSpan w:val="2"/>
            <w:tcBorders>
              <w:top w:val="dotted" w:sz="4" w:space="0" w:color="auto"/>
              <w:left w:val="nil"/>
              <w:bottom w:val="single" w:sz="4" w:space="0" w:color="auto"/>
              <w:right w:val="single" w:sz="4" w:space="0" w:color="auto"/>
            </w:tcBorders>
            <w:shd w:val="clear" w:color="auto" w:fill="auto"/>
            <w:noWrap/>
            <w:vAlign w:val="bottom"/>
            <w:hideMark/>
          </w:tcPr>
          <w:p w14:paraId="4349E70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4,600,216</w:t>
            </w:r>
          </w:p>
        </w:tc>
      </w:tr>
      <w:tr w:rsidR="00A41606" w:rsidRPr="00A65F6C" w14:paraId="7CB85467"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4CD3BB6"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30</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207872EF"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Gjykata Kushtetuese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7DE0F0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191,181</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CF3F92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6A9428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66AF3B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0147AD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195,181</w:t>
            </w:r>
          </w:p>
        </w:tc>
      </w:tr>
      <w:tr w:rsidR="00A41606" w:rsidRPr="00A65F6C" w14:paraId="6B301C8A"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68AE143"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58F0AC44" w14:textId="7B8A8775"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FA3A8D" w:rsidRPr="00A65F6C">
              <w:rPr>
                <w:rFonts w:ascii="Garamond" w:eastAsia="Times New Roman" w:hAnsi="Garamond" w:cs="Arial"/>
                <w:sz w:val="14"/>
                <w:szCs w:val="14"/>
                <w:lang w:eastAsia="sq-AL"/>
              </w:rPr>
              <w:t>Gjyqësore</w:t>
            </w:r>
            <w:r w:rsidRPr="00A65F6C">
              <w:rPr>
                <w:rFonts w:ascii="Garamond" w:eastAsia="Times New Roman" w:hAnsi="Garamond" w:cs="Arial"/>
                <w:sz w:val="14"/>
                <w:szCs w:val="14"/>
                <w:lang w:eastAsia="sq-AL"/>
              </w:rPr>
              <w:t xml:space="preserve"> Kushtetuese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40DA03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191,181</w:t>
            </w:r>
          </w:p>
        </w:tc>
        <w:tc>
          <w:tcPr>
            <w:tcW w:w="467" w:type="pct"/>
            <w:gridSpan w:val="2"/>
            <w:tcBorders>
              <w:top w:val="nil"/>
              <w:left w:val="nil"/>
              <w:bottom w:val="nil"/>
              <w:right w:val="dashed" w:sz="4" w:space="0" w:color="auto"/>
            </w:tcBorders>
            <w:shd w:val="clear" w:color="auto" w:fill="auto"/>
            <w:noWrap/>
            <w:vAlign w:val="bottom"/>
            <w:hideMark/>
          </w:tcPr>
          <w:p w14:paraId="39C947C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9D4AF8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6F5DE9D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00E1A2D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195,181</w:t>
            </w:r>
          </w:p>
        </w:tc>
      </w:tr>
      <w:tr w:rsidR="00A41606" w:rsidRPr="00A65F6C" w14:paraId="120C4A8F"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FC3DA90"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31</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7A49212" w14:textId="7A96A73E" w:rsidR="00A41606" w:rsidRPr="00A65F6C" w:rsidRDefault="00FA3A8D"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Agjencia</w:t>
            </w:r>
            <w:r w:rsidR="00A41606" w:rsidRPr="00A65F6C">
              <w:rPr>
                <w:rFonts w:ascii="Garamond" w:eastAsia="Times New Roman" w:hAnsi="Garamond" w:cs="Arial"/>
                <w:b/>
                <w:bCs/>
                <w:color w:val="000000"/>
                <w:sz w:val="14"/>
                <w:szCs w:val="14"/>
                <w:lang w:eastAsia="sq-AL"/>
              </w:rPr>
              <w:t xml:space="preserve"> Telegrafike Shqiptare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F84622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86,618</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4B6530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019CEE3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C6C962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CC9BAB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91,618</w:t>
            </w:r>
          </w:p>
        </w:tc>
      </w:tr>
      <w:tr w:rsidR="00A41606" w:rsidRPr="00A65F6C" w14:paraId="06A36AB4"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C95083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08320</w:t>
            </w:r>
          </w:p>
        </w:tc>
        <w:tc>
          <w:tcPr>
            <w:tcW w:w="2278" w:type="pct"/>
            <w:tcBorders>
              <w:top w:val="nil"/>
              <w:left w:val="single" w:sz="4" w:space="0" w:color="auto"/>
              <w:bottom w:val="nil"/>
              <w:right w:val="single" w:sz="4" w:space="0" w:color="auto"/>
            </w:tcBorders>
            <w:shd w:val="clear" w:color="auto" w:fill="auto"/>
            <w:noWrap/>
            <w:vAlign w:val="bottom"/>
            <w:hideMark/>
          </w:tcPr>
          <w:p w14:paraId="7C6935FD" w14:textId="507638E9"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Telegrafike e ATSH-s</w:t>
            </w:r>
            <w:r w:rsidR="00FA3A8D" w:rsidRPr="00A65F6C">
              <w:rPr>
                <w:rFonts w:ascii="Garamond" w:eastAsia="Times New Roman" w:hAnsi="Garamond" w:cs="Arial"/>
                <w:sz w:val="14"/>
                <w:szCs w:val="14"/>
                <w:lang w:eastAsia="sq-AL"/>
              </w:rPr>
              <w:t>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6B492F9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86,618</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71B4418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2B42810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315CD12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50D1407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91,618</w:t>
            </w:r>
          </w:p>
        </w:tc>
      </w:tr>
      <w:tr w:rsidR="00A41606" w:rsidRPr="00A65F6C" w14:paraId="663D6D2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64141D3"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35</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0870B9A" w14:textId="50572E72"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Këshilli </w:t>
            </w:r>
            <w:r w:rsidR="00FA3A8D"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Lartë </w:t>
            </w:r>
            <w:r w:rsidR="00FA3A8D"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Prokurorisë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7D4E58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205,593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D75D93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5D1BBC4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C137FD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31CE30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215,593</w:t>
            </w:r>
          </w:p>
        </w:tc>
      </w:tr>
      <w:tr w:rsidR="00A41606" w:rsidRPr="00A65F6C" w14:paraId="13BD3318"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D91A8E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38091B5B" w14:textId="531BD589"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Pr="00A65F6C">
              <w:rPr>
                <w:rFonts w:ascii="Garamond" w:eastAsia="Times New Roman" w:hAnsi="Garamond" w:cs="Arial"/>
                <w:sz w:val="14"/>
                <w:szCs w:val="14"/>
                <w:lang w:eastAsia="sq-AL"/>
              </w:rPr>
              <w:t>KLP</w:t>
            </w:r>
            <w:proofErr w:type="spellEnd"/>
            <w:r w:rsidR="00FA3A8D" w:rsidRPr="00A65F6C">
              <w:rPr>
                <w:rFonts w:ascii="Garamond" w:eastAsia="Times New Roman" w:hAnsi="Garamond" w:cs="Arial"/>
                <w:sz w:val="14"/>
                <w:szCs w:val="14"/>
                <w:lang w:eastAsia="sq-AL"/>
              </w:rPr>
              <w:t>-së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06B347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205,593</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3BC7D0B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B9E7AAE"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09D557A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588F7D0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215,593</w:t>
            </w:r>
          </w:p>
        </w:tc>
      </w:tr>
      <w:tr w:rsidR="00A41606" w:rsidRPr="00A65F6C" w14:paraId="5697BE8C" w14:textId="77777777" w:rsidTr="00A41606">
        <w:trPr>
          <w:trHeight w:val="180"/>
          <w:jc w:val="center"/>
        </w:trPr>
        <w:tc>
          <w:tcPr>
            <w:tcW w:w="350" w:type="pct"/>
            <w:tcBorders>
              <w:top w:val="dashed" w:sz="4" w:space="0" w:color="auto"/>
              <w:left w:val="double" w:sz="6" w:space="0" w:color="auto"/>
              <w:bottom w:val="dashed" w:sz="4" w:space="0" w:color="auto"/>
              <w:right w:val="nil"/>
            </w:tcBorders>
            <w:shd w:val="clear" w:color="auto" w:fill="auto"/>
            <w:vAlign w:val="bottom"/>
            <w:hideMark/>
          </w:tcPr>
          <w:p w14:paraId="5C5DCB40"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40</w:t>
            </w:r>
          </w:p>
        </w:tc>
        <w:tc>
          <w:tcPr>
            <w:tcW w:w="2278"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154B448C" w14:textId="23470687" w:rsidR="00A41606" w:rsidRPr="00A65F6C" w:rsidRDefault="00FA3A8D"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Partitë</w:t>
            </w:r>
            <w:r w:rsidR="00A41606" w:rsidRPr="00A65F6C">
              <w:rPr>
                <w:rFonts w:ascii="Garamond" w:eastAsia="Times New Roman" w:hAnsi="Garamond" w:cs="Arial"/>
                <w:b/>
                <w:bCs/>
                <w:color w:val="000000"/>
                <w:sz w:val="14"/>
                <w:szCs w:val="14"/>
                <w:lang w:eastAsia="sq-AL"/>
              </w:rPr>
              <w:t xml:space="preserve"> Politike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39170B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355,800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D9E361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398DAB6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AF57E4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6FA97A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355,800</w:t>
            </w:r>
          </w:p>
        </w:tc>
      </w:tr>
      <w:tr w:rsidR="00A41606" w:rsidRPr="00A65F6C" w14:paraId="6AB63BEA" w14:textId="77777777" w:rsidTr="00A41606">
        <w:trPr>
          <w:trHeight w:val="180"/>
          <w:jc w:val="center"/>
        </w:trPr>
        <w:tc>
          <w:tcPr>
            <w:tcW w:w="350" w:type="pct"/>
            <w:tcBorders>
              <w:top w:val="dotted" w:sz="4" w:space="0" w:color="auto"/>
              <w:left w:val="double" w:sz="6" w:space="0" w:color="auto"/>
              <w:bottom w:val="dotted" w:sz="4" w:space="0" w:color="auto"/>
              <w:right w:val="nil"/>
            </w:tcBorders>
            <w:shd w:val="clear" w:color="auto" w:fill="auto"/>
            <w:noWrap/>
            <w:vAlign w:val="bottom"/>
            <w:hideMark/>
          </w:tcPr>
          <w:p w14:paraId="1675F08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5985111" w14:textId="4E82EC2E"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partitë politike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F6AC89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345,600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E9E841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23EB04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9FDCE5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8E2AA9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345,600</w:t>
            </w:r>
          </w:p>
        </w:tc>
      </w:tr>
      <w:tr w:rsidR="00A41606" w:rsidRPr="00A65F6C" w14:paraId="42354065"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C256589"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1B51754" w14:textId="3F167594"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shoqata</w:t>
            </w:r>
            <w:r w:rsidR="00A41606" w:rsidRPr="00A65F6C">
              <w:rPr>
                <w:rFonts w:ascii="Garamond" w:eastAsia="Times New Roman" w:hAnsi="Garamond" w:cs="Arial"/>
                <w:sz w:val="14"/>
                <w:szCs w:val="14"/>
                <w:lang w:eastAsia="sq-AL"/>
              </w:rPr>
              <w:t>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B4CD45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D7B244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82BE91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7994E9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F69357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8,000</w:t>
            </w:r>
          </w:p>
        </w:tc>
      </w:tr>
      <w:tr w:rsidR="00A41606" w:rsidRPr="00A65F6C" w14:paraId="11E37D37"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FF4299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4EBBFCD" w14:textId="6A6A3E9B"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w:t>
            </w:r>
            <w:r w:rsidR="00D92CE4" w:rsidRPr="00A65F6C">
              <w:rPr>
                <w:rFonts w:ascii="Garamond" w:eastAsia="Times New Roman" w:hAnsi="Garamond" w:cs="Arial"/>
                <w:sz w:val="14"/>
                <w:szCs w:val="14"/>
                <w:lang w:eastAsia="sq-AL"/>
              </w:rPr>
              <w:t xml:space="preserve"> për </w:t>
            </w:r>
            <w:r w:rsidRPr="00A65F6C">
              <w:rPr>
                <w:rFonts w:ascii="Garamond" w:eastAsia="Times New Roman" w:hAnsi="Garamond" w:cs="Arial"/>
                <w:sz w:val="14"/>
                <w:szCs w:val="14"/>
                <w:lang w:eastAsia="sq-AL"/>
              </w:rPr>
              <w:t>organizatat e veteranëve me status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329D55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6E966F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31F995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E4BD6A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E76E2B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2,200</w:t>
            </w:r>
          </w:p>
        </w:tc>
      </w:tr>
      <w:tr w:rsidR="00A41606" w:rsidRPr="00A65F6C" w14:paraId="568DC2C6"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F476372"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41</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0BEFCA8"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Struktura e Posaçme kundër Korrupsionit dhe Krimit të Organizuar</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49EF969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1,381,070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772003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3B7F2F7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94DFC1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5FCD003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1,401,070</w:t>
            </w:r>
          </w:p>
        </w:tc>
      </w:tr>
      <w:tr w:rsidR="00A41606" w:rsidRPr="00A65F6C" w14:paraId="73A41AF5"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77617C0"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03390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879D0DB" w14:textId="47B08566"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Pr="00A65F6C">
              <w:rPr>
                <w:rFonts w:ascii="Garamond" w:eastAsia="Times New Roman" w:hAnsi="Garamond" w:cs="Arial"/>
                <w:sz w:val="14"/>
                <w:szCs w:val="14"/>
                <w:lang w:eastAsia="sq-AL"/>
              </w:rPr>
              <w:t>SPAK</w:t>
            </w:r>
            <w:proofErr w:type="spellEnd"/>
            <w:r w:rsidR="00FA3A8D" w:rsidRPr="00A65F6C">
              <w:rPr>
                <w:rFonts w:ascii="Garamond" w:eastAsia="Times New Roman" w:hAnsi="Garamond" w:cs="Arial"/>
                <w:sz w:val="14"/>
                <w:szCs w:val="14"/>
                <w:lang w:eastAsia="sq-AL"/>
              </w:rPr>
              <w:t>-ut</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644E2C8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1,381,070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2610635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5DBF979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A280C7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0D7243E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1,401,070</w:t>
            </w:r>
          </w:p>
        </w:tc>
      </w:tr>
      <w:tr w:rsidR="00A41606" w:rsidRPr="00A65F6C" w14:paraId="4A7D67E2"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9AB169F"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50</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38FC813" w14:textId="43D0CB92"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Instituti</w:t>
            </w:r>
            <w:r w:rsidR="00FA3A8D" w:rsidRPr="00A65F6C">
              <w:rPr>
                <w:rFonts w:ascii="Garamond" w:eastAsia="Times New Roman" w:hAnsi="Garamond" w:cs="Arial"/>
                <w:b/>
                <w:bCs/>
                <w:color w:val="000000"/>
                <w:sz w:val="14"/>
                <w:szCs w:val="14"/>
                <w:lang w:eastAsia="sq-AL"/>
              </w:rPr>
              <w:t xml:space="preserve"> i</w:t>
            </w:r>
            <w:r w:rsidRPr="00A65F6C">
              <w:rPr>
                <w:rFonts w:ascii="Garamond" w:eastAsia="Times New Roman" w:hAnsi="Garamond" w:cs="Arial"/>
                <w:b/>
                <w:bCs/>
                <w:color w:val="000000"/>
                <w:sz w:val="14"/>
                <w:szCs w:val="14"/>
                <w:lang w:eastAsia="sq-AL"/>
              </w:rPr>
              <w:t xml:space="preserve"> </w:t>
            </w:r>
            <w:r w:rsidR="00FA3A8D" w:rsidRPr="00A65F6C">
              <w:rPr>
                <w:rFonts w:ascii="Garamond" w:eastAsia="Times New Roman" w:hAnsi="Garamond" w:cs="Arial"/>
                <w:b/>
                <w:bCs/>
                <w:color w:val="000000"/>
                <w:sz w:val="14"/>
                <w:szCs w:val="14"/>
                <w:lang w:eastAsia="sq-AL"/>
              </w:rPr>
              <w:t>Statistikës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DFB538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963,270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DC1091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15,600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11875C8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0F65DD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115,600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67B126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1,078,870</w:t>
            </w:r>
          </w:p>
        </w:tc>
      </w:tr>
      <w:tr w:rsidR="00A41606" w:rsidRPr="00A65F6C" w14:paraId="015BFCA6"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80735F9"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57AE685F" w14:textId="1CB8D3BD"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FA3A8D" w:rsidRPr="00A65F6C">
              <w:rPr>
                <w:rFonts w:ascii="Garamond" w:eastAsia="Times New Roman" w:hAnsi="Garamond" w:cs="Arial"/>
                <w:sz w:val="14"/>
                <w:szCs w:val="14"/>
                <w:lang w:eastAsia="sq-AL"/>
              </w:rPr>
              <w:t>s</w:t>
            </w:r>
            <w:r w:rsidRPr="00A65F6C">
              <w:rPr>
                <w:rFonts w:ascii="Garamond" w:eastAsia="Times New Roman" w:hAnsi="Garamond" w:cs="Arial"/>
                <w:sz w:val="14"/>
                <w:szCs w:val="14"/>
                <w:lang w:eastAsia="sq-AL"/>
              </w:rPr>
              <w:t xml:space="preserve">tatistikore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8E6F95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963,270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2FF7C5D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15,600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4F6C7C2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0FE4AC5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115,600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52B4E90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1,078,870</w:t>
            </w:r>
          </w:p>
        </w:tc>
      </w:tr>
      <w:tr w:rsidR="00A41606" w:rsidRPr="00A65F6C" w14:paraId="084BE8AA"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0F816A4"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55</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8895D1C" w14:textId="4B0C542B"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Shkolla e </w:t>
            </w:r>
            <w:r w:rsidR="00FA3A8D" w:rsidRPr="00A65F6C">
              <w:rPr>
                <w:rFonts w:ascii="Garamond" w:eastAsia="Times New Roman" w:hAnsi="Garamond" w:cs="Arial"/>
                <w:b/>
                <w:bCs/>
                <w:color w:val="000000"/>
                <w:sz w:val="14"/>
                <w:szCs w:val="14"/>
                <w:lang w:eastAsia="sq-AL"/>
              </w:rPr>
              <w:t>Magjistraturës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8C5BDB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484,841</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50BADF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5C1E5F3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4384DC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F0B872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489,841</w:t>
            </w:r>
          </w:p>
        </w:tc>
      </w:tr>
      <w:tr w:rsidR="00A41606" w:rsidRPr="00A65F6C" w14:paraId="251163A3"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32975E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09820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489D2F4E" w14:textId="00ACD6C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w:t>
            </w:r>
            <w:r w:rsidR="00FA3A8D" w:rsidRPr="00A65F6C">
              <w:rPr>
                <w:rFonts w:ascii="Garamond" w:eastAsia="Times New Roman" w:hAnsi="Garamond" w:cs="Arial"/>
                <w:sz w:val="14"/>
                <w:szCs w:val="14"/>
                <w:lang w:eastAsia="sq-AL"/>
              </w:rPr>
              <w:t>a</w:t>
            </w:r>
            <w:r w:rsidRPr="00A65F6C">
              <w:rPr>
                <w:rFonts w:ascii="Garamond" w:eastAsia="Times New Roman" w:hAnsi="Garamond" w:cs="Arial"/>
                <w:sz w:val="14"/>
                <w:szCs w:val="14"/>
                <w:lang w:eastAsia="sq-AL"/>
              </w:rPr>
              <w:t>rsimore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12C9E0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484,841</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37B6379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432" w:type="pct"/>
            <w:gridSpan w:val="2"/>
            <w:tcBorders>
              <w:top w:val="nil"/>
              <w:left w:val="single" w:sz="4" w:space="0" w:color="auto"/>
              <w:bottom w:val="single" w:sz="4" w:space="0" w:color="auto"/>
              <w:right w:val="dashed" w:sz="4" w:space="0" w:color="auto"/>
            </w:tcBorders>
            <w:shd w:val="clear" w:color="auto" w:fill="auto"/>
            <w:noWrap/>
            <w:vAlign w:val="bottom"/>
            <w:hideMark/>
          </w:tcPr>
          <w:p w14:paraId="647FBB0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335E7B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1606FC7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489,841</w:t>
            </w:r>
          </w:p>
        </w:tc>
      </w:tr>
      <w:tr w:rsidR="00A41606" w:rsidRPr="00A65F6C" w14:paraId="54C9E5DE"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7283357"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56</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4C466340"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Fondi i Zhvillimit Shqiptar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35A758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05A94E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16,732,000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E0E4C5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5,070,000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594505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21,802,000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5DB2FE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21,802,000</w:t>
            </w:r>
          </w:p>
        </w:tc>
      </w:tr>
      <w:tr w:rsidR="00A41606" w:rsidRPr="00A65F6C" w14:paraId="42944298"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608468E3"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06210</w:t>
            </w:r>
          </w:p>
        </w:tc>
        <w:tc>
          <w:tcPr>
            <w:tcW w:w="2278" w:type="pct"/>
            <w:tcBorders>
              <w:top w:val="nil"/>
              <w:left w:val="single" w:sz="4" w:space="0" w:color="auto"/>
              <w:bottom w:val="nil"/>
              <w:right w:val="single" w:sz="4" w:space="0" w:color="auto"/>
            </w:tcBorders>
            <w:shd w:val="clear" w:color="auto" w:fill="auto"/>
            <w:noWrap/>
            <w:vAlign w:val="bottom"/>
            <w:hideMark/>
          </w:tcPr>
          <w:p w14:paraId="52B8B43D" w14:textId="132CA3D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Programe </w:t>
            </w:r>
            <w:r w:rsidR="00FA3A8D" w:rsidRPr="00A65F6C">
              <w:rPr>
                <w:rFonts w:ascii="Garamond" w:eastAsia="Times New Roman" w:hAnsi="Garamond" w:cs="Arial"/>
                <w:sz w:val="14"/>
                <w:szCs w:val="14"/>
                <w:lang w:eastAsia="sq-AL"/>
              </w:rPr>
              <w:t>z</w:t>
            </w:r>
            <w:r w:rsidRPr="00A65F6C">
              <w:rPr>
                <w:rFonts w:ascii="Garamond" w:eastAsia="Times New Roman" w:hAnsi="Garamond" w:cs="Arial"/>
                <w:sz w:val="14"/>
                <w:szCs w:val="14"/>
                <w:lang w:eastAsia="sq-AL"/>
              </w:rPr>
              <w:t>hvillimi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2E777F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4F1A5C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8,532,000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571B0D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5,070,000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599F10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13,602,000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DBFCFC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13,602,000</w:t>
            </w:r>
          </w:p>
        </w:tc>
      </w:tr>
      <w:tr w:rsidR="00A41606" w:rsidRPr="00A65F6C" w14:paraId="2E11E6A1"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CCB8793"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06220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371D01BF" w14:textId="460849BB"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Infrastruktura </w:t>
            </w:r>
            <w:r w:rsidR="00FA3A8D" w:rsidRPr="00A65F6C">
              <w:rPr>
                <w:rFonts w:ascii="Garamond" w:eastAsia="Times New Roman" w:hAnsi="Garamond" w:cs="Arial"/>
                <w:sz w:val="14"/>
                <w:szCs w:val="14"/>
                <w:lang w:eastAsia="sq-AL"/>
              </w:rPr>
              <w:t xml:space="preserve">vendore dhe </w:t>
            </w:r>
            <w:r w:rsidRPr="00A65F6C">
              <w:rPr>
                <w:rFonts w:ascii="Garamond" w:eastAsia="Times New Roman" w:hAnsi="Garamond" w:cs="Arial"/>
                <w:sz w:val="14"/>
                <w:szCs w:val="14"/>
                <w:lang w:eastAsia="sq-AL"/>
              </w:rPr>
              <w:t>Rajonale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ED8D31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F26862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5,900,000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3F6330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70F923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5,900,000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B69348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5,900,000</w:t>
            </w:r>
          </w:p>
        </w:tc>
      </w:tr>
      <w:tr w:rsidR="00A41606" w:rsidRPr="00A65F6C" w14:paraId="08AE6809"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FC98D6B"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04230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72434764" w14:textId="50FB8AB0"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Programi </w:t>
            </w:r>
            <w:r w:rsidR="00FA3A8D" w:rsidRPr="00A65F6C">
              <w:rPr>
                <w:rFonts w:ascii="Garamond" w:eastAsia="Times New Roman" w:hAnsi="Garamond" w:cs="Arial"/>
                <w:sz w:val="14"/>
                <w:szCs w:val="14"/>
                <w:lang w:eastAsia="sq-AL"/>
              </w:rPr>
              <w:t>“</w:t>
            </w:r>
            <w:r w:rsidRPr="00A65F6C">
              <w:rPr>
                <w:rFonts w:ascii="Garamond" w:eastAsia="Times New Roman" w:hAnsi="Garamond" w:cs="Arial"/>
                <w:sz w:val="14"/>
                <w:szCs w:val="14"/>
                <w:lang w:eastAsia="sq-AL"/>
              </w:rPr>
              <w:t>100 Fshatrat</w:t>
            </w:r>
            <w:r w:rsidR="00FA3A8D" w:rsidRPr="00A65F6C">
              <w:rPr>
                <w:rFonts w:ascii="Garamond" w:eastAsia="Times New Roman" w:hAnsi="Garamond" w:cs="Arial"/>
                <w:sz w:val="14"/>
                <w:szCs w:val="14"/>
                <w:lang w:eastAsia="sq-AL"/>
              </w:rPr>
              <w: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A16BB8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2592D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D7F500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82DAAD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B0061A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2,300,000</w:t>
            </w:r>
          </w:p>
        </w:tc>
      </w:tr>
      <w:tr w:rsidR="00A41606" w:rsidRPr="00A65F6C" w14:paraId="7806362B"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5D9CF34"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lastRenderedPageBreak/>
              <w:t>57</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FEEBEA1" w14:textId="428DB191"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Qendra </w:t>
            </w:r>
            <w:r w:rsidR="00FA3A8D" w:rsidRPr="00A65F6C">
              <w:rPr>
                <w:rFonts w:ascii="Garamond" w:eastAsia="Times New Roman" w:hAnsi="Garamond" w:cs="Arial"/>
                <w:b/>
                <w:bCs/>
                <w:color w:val="000000"/>
                <w:sz w:val="14"/>
                <w:szCs w:val="14"/>
                <w:lang w:eastAsia="sq-AL"/>
              </w:rPr>
              <w:t>Kombëtare</w:t>
            </w:r>
            <w:r w:rsidRPr="00A65F6C">
              <w:rPr>
                <w:rFonts w:ascii="Garamond" w:eastAsia="Times New Roman" w:hAnsi="Garamond" w:cs="Arial"/>
                <w:b/>
                <w:bCs/>
                <w:color w:val="000000"/>
                <w:sz w:val="14"/>
                <w:szCs w:val="14"/>
                <w:lang w:eastAsia="sq-AL"/>
              </w:rPr>
              <w:t xml:space="preserve"> e </w:t>
            </w:r>
            <w:r w:rsidR="00FA3A8D" w:rsidRPr="00A65F6C">
              <w:rPr>
                <w:rFonts w:ascii="Garamond" w:eastAsia="Times New Roman" w:hAnsi="Garamond" w:cs="Arial"/>
                <w:b/>
                <w:bCs/>
                <w:color w:val="000000"/>
                <w:sz w:val="14"/>
                <w:szCs w:val="14"/>
                <w:lang w:eastAsia="sq-AL"/>
              </w:rPr>
              <w:t>Kinematografisë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7513FDE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166,355</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B016C5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20A5967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B8A967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5EBC473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167,355</w:t>
            </w:r>
          </w:p>
        </w:tc>
      </w:tr>
      <w:tr w:rsidR="00A41606" w:rsidRPr="00A65F6C" w14:paraId="5D547BC0"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158FA3F"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08220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D8508A4" w14:textId="19CF9DFA"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Mbështetja</w:t>
            </w:r>
            <w:r w:rsidR="00A41606" w:rsidRPr="00A65F6C">
              <w:rPr>
                <w:rFonts w:ascii="Garamond" w:eastAsia="Times New Roman" w:hAnsi="Garamond" w:cs="Arial"/>
                <w:sz w:val="14"/>
                <w:szCs w:val="14"/>
                <w:lang w:eastAsia="sq-AL"/>
              </w:rPr>
              <w:t xml:space="preserve"> e </w:t>
            </w:r>
            <w:r w:rsidRPr="00A65F6C">
              <w:rPr>
                <w:rFonts w:ascii="Garamond" w:eastAsia="Times New Roman" w:hAnsi="Garamond" w:cs="Arial"/>
                <w:sz w:val="14"/>
                <w:szCs w:val="14"/>
                <w:lang w:eastAsia="sq-AL"/>
              </w:rPr>
              <w:t>veprimtarisë</w:t>
            </w:r>
            <w:r w:rsidR="00A41606" w:rsidRPr="00A65F6C">
              <w:rPr>
                <w:rFonts w:ascii="Garamond" w:eastAsia="Times New Roman" w:hAnsi="Garamond" w:cs="Arial"/>
                <w:sz w:val="14"/>
                <w:szCs w:val="14"/>
                <w:lang w:eastAsia="sq-AL"/>
              </w:rPr>
              <w:t xml:space="preserve"> kinematografike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3A97FE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166,355</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389C925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9A7E4A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68FAF57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EA6BAA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167,355</w:t>
            </w:r>
          </w:p>
        </w:tc>
      </w:tr>
      <w:tr w:rsidR="00A41606" w:rsidRPr="00A65F6C" w14:paraId="44FED17E"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D1C6D2A"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63</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69493C4" w14:textId="3A6E2432"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Institucionet e sistemit t</w:t>
            </w:r>
            <w:r w:rsidR="00FA3A8D"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w:t>
            </w:r>
            <w:r w:rsidR="00FA3A8D" w:rsidRPr="00A65F6C">
              <w:rPr>
                <w:rFonts w:ascii="Garamond" w:eastAsia="Times New Roman" w:hAnsi="Garamond" w:cs="Arial"/>
                <w:b/>
                <w:bCs/>
                <w:color w:val="000000"/>
                <w:sz w:val="14"/>
                <w:szCs w:val="14"/>
                <w:lang w:eastAsia="sq-AL"/>
              </w:rPr>
              <w:t>drejtësisë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CF57FD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543,533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1358F4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7,500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0EC6778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EE43C9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4F6A40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551,033</w:t>
            </w:r>
          </w:p>
        </w:tc>
      </w:tr>
      <w:tr w:rsidR="00A41606" w:rsidRPr="00A65F6C" w14:paraId="128262BC"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EB7B6C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8EBA843" w14:textId="479B3021"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r w:rsidR="00FA3A8D" w:rsidRPr="00A65F6C">
              <w:rPr>
                <w:rFonts w:ascii="Garamond" w:eastAsia="Times New Roman" w:hAnsi="Garamond" w:cs="Arial"/>
                <w:sz w:val="14"/>
                <w:szCs w:val="14"/>
                <w:lang w:eastAsia="sq-AL"/>
              </w:rPr>
              <w:t>Zyrës</w:t>
            </w:r>
            <w:r w:rsidRPr="00A65F6C">
              <w:rPr>
                <w:rFonts w:ascii="Garamond" w:eastAsia="Times New Roman" w:hAnsi="Garamond" w:cs="Arial"/>
                <w:sz w:val="14"/>
                <w:szCs w:val="14"/>
                <w:lang w:eastAsia="sq-AL"/>
              </w:rPr>
              <w:t xml:space="preserve"> s</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Inspektorit 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Lart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Drejt</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sis</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3A3068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291,696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03F44D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6418C8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BB80F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F45C42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293,696</w:t>
            </w:r>
          </w:p>
        </w:tc>
      </w:tr>
      <w:tr w:rsidR="00A41606" w:rsidRPr="00A65F6C" w14:paraId="59EC218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F128EFB"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603EE00"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rivlerësimit kalimtar të magjistratit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FCE666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C3AF5D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CF678C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6840FF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365F81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r>
      <w:tr w:rsidR="00A41606" w:rsidRPr="00A65F6C" w14:paraId="7037C463"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2CF7D07"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CFC63D6"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Veprimtaria e apelimit të rivlerësimit kalimtar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98EF0F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251,837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BBF270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F49BFD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B50814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A7C5E3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253,837</w:t>
            </w:r>
          </w:p>
        </w:tc>
      </w:tr>
      <w:tr w:rsidR="00A41606" w:rsidRPr="00A65F6C" w14:paraId="6AD982B4"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6760AB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985048A" w14:textId="77777777"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Veprimtaria e </w:t>
            </w:r>
            <w:proofErr w:type="spellStart"/>
            <w:r w:rsidRPr="00A65F6C">
              <w:rPr>
                <w:rFonts w:ascii="Garamond" w:eastAsia="Times New Roman" w:hAnsi="Garamond" w:cs="Arial"/>
                <w:sz w:val="14"/>
                <w:szCs w:val="14"/>
                <w:lang w:eastAsia="sq-AL"/>
              </w:rPr>
              <w:t>komisionerit</w:t>
            </w:r>
            <w:proofErr w:type="spellEnd"/>
            <w:r w:rsidRPr="00A65F6C">
              <w:rPr>
                <w:rFonts w:ascii="Garamond" w:eastAsia="Times New Roman" w:hAnsi="Garamond" w:cs="Arial"/>
                <w:sz w:val="14"/>
                <w:szCs w:val="14"/>
                <w:lang w:eastAsia="sq-AL"/>
              </w:rPr>
              <w:t xml:space="preserve"> publik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F0BEC9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7810BA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CA86CC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46275E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051BD5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r>
      <w:tr w:rsidR="00A41606" w:rsidRPr="00A65F6C" w14:paraId="71D19666"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57813E6"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66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AA03698"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Avokati i Popullit</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4F5B4F7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180,897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7D0477C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2F74B8B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BDECB4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D2A10C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182,897</w:t>
            </w:r>
          </w:p>
        </w:tc>
      </w:tr>
      <w:tr w:rsidR="00A41606" w:rsidRPr="00A65F6C" w14:paraId="196155AB"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083C28A"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9CAE8CC" w14:textId="3EF4B1A3"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 xml:space="preserve">rbimi i </w:t>
            </w:r>
            <w:r w:rsidR="00FA3A8D" w:rsidRPr="00A65F6C">
              <w:rPr>
                <w:rFonts w:ascii="Garamond" w:eastAsia="Times New Roman" w:hAnsi="Garamond" w:cs="Arial"/>
                <w:sz w:val="14"/>
                <w:szCs w:val="14"/>
                <w:lang w:eastAsia="sq-AL"/>
              </w:rPr>
              <w:t>avokatisë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6851AA9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180,897</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2009F31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38C0895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D616E0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DC5D3F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182,897</w:t>
            </w:r>
          </w:p>
        </w:tc>
      </w:tr>
      <w:tr w:rsidR="00A41606" w:rsidRPr="00A65F6C" w14:paraId="5DD266CD"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62037AB"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67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5D047DF3" w14:textId="41C8FFC0" w:rsidR="00A41606" w:rsidRPr="00A65F6C" w:rsidRDefault="00A41606" w:rsidP="00A41606">
            <w:pPr>
              <w:spacing w:after="0" w:line="240" w:lineRule="auto"/>
              <w:rPr>
                <w:rFonts w:ascii="Garamond" w:eastAsia="Times New Roman" w:hAnsi="Garamond" w:cs="Arial"/>
                <w:b/>
                <w:bCs/>
                <w:color w:val="000000"/>
                <w:sz w:val="14"/>
                <w:szCs w:val="14"/>
                <w:lang w:eastAsia="sq-AL"/>
              </w:rPr>
            </w:pPr>
            <w:proofErr w:type="spellStart"/>
            <w:r w:rsidRPr="00A65F6C">
              <w:rPr>
                <w:rFonts w:ascii="Garamond" w:eastAsia="Times New Roman" w:hAnsi="Garamond" w:cs="Arial"/>
                <w:b/>
                <w:bCs/>
                <w:color w:val="000000"/>
                <w:sz w:val="14"/>
                <w:szCs w:val="14"/>
                <w:lang w:eastAsia="sq-AL"/>
              </w:rPr>
              <w:t>Komisioneri</w:t>
            </w:r>
            <w:proofErr w:type="spellEnd"/>
            <w:r w:rsidR="00D92CE4" w:rsidRPr="00A65F6C">
              <w:rPr>
                <w:rFonts w:ascii="Garamond" w:eastAsia="Times New Roman" w:hAnsi="Garamond" w:cs="Arial"/>
                <w:b/>
                <w:bCs/>
                <w:color w:val="000000"/>
                <w:sz w:val="14"/>
                <w:szCs w:val="14"/>
                <w:lang w:eastAsia="sq-AL"/>
              </w:rPr>
              <w:t xml:space="preserve"> për </w:t>
            </w:r>
            <w:r w:rsidR="00FA3A8D" w:rsidRPr="00A65F6C">
              <w:rPr>
                <w:rFonts w:ascii="Garamond" w:eastAsia="Times New Roman" w:hAnsi="Garamond" w:cs="Arial"/>
                <w:b/>
                <w:bCs/>
                <w:color w:val="000000"/>
                <w:sz w:val="14"/>
                <w:szCs w:val="14"/>
                <w:lang w:eastAsia="sq-AL"/>
              </w:rPr>
              <w:t>Mbikëqyrjen</w:t>
            </w:r>
            <w:r w:rsidRPr="00A65F6C">
              <w:rPr>
                <w:rFonts w:ascii="Garamond" w:eastAsia="Times New Roman" w:hAnsi="Garamond" w:cs="Arial"/>
                <w:b/>
                <w:bCs/>
                <w:color w:val="000000"/>
                <w:sz w:val="14"/>
                <w:szCs w:val="14"/>
                <w:lang w:eastAsia="sq-AL"/>
              </w:rPr>
              <w:t xml:space="preserve"> e </w:t>
            </w:r>
            <w:r w:rsidR="00FA3A8D" w:rsidRPr="00A65F6C">
              <w:rPr>
                <w:rFonts w:ascii="Garamond" w:eastAsia="Times New Roman" w:hAnsi="Garamond" w:cs="Arial"/>
                <w:b/>
                <w:bCs/>
                <w:color w:val="000000"/>
                <w:sz w:val="14"/>
                <w:szCs w:val="14"/>
                <w:lang w:eastAsia="sq-AL"/>
              </w:rPr>
              <w:t>Shërbimit</w:t>
            </w:r>
            <w:r w:rsidRPr="00A65F6C">
              <w:rPr>
                <w:rFonts w:ascii="Garamond" w:eastAsia="Times New Roman" w:hAnsi="Garamond" w:cs="Arial"/>
                <w:b/>
                <w:bCs/>
                <w:color w:val="000000"/>
                <w:sz w:val="14"/>
                <w:szCs w:val="14"/>
                <w:lang w:eastAsia="sq-AL"/>
              </w:rPr>
              <w:t xml:space="preserve"> Civil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060C38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98,979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B39A2E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1D2B4CB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12BB9D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584418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100,979</w:t>
            </w:r>
          </w:p>
        </w:tc>
      </w:tr>
      <w:tr w:rsidR="00A41606" w:rsidRPr="00A65F6C" w14:paraId="5800250A"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BBEBE5B"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F999AE1" w14:textId="70CA21C3"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12D759E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98,979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6AA15E5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4BAD24D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C6C3CC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6F63855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100,979</w:t>
            </w:r>
          </w:p>
        </w:tc>
      </w:tr>
      <w:tr w:rsidR="00A41606" w:rsidRPr="00A65F6C" w14:paraId="4EC8628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899CBF9"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73</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5F32D30A"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Komisioni Qendror i Zgjedhjeve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BD720B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276,555</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70DFC0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7E8A1DD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11,900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3A87D2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13,400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1D6214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289,955</w:t>
            </w:r>
          </w:p>
        </w:tc>
      </w:tr>
      <w:tr w:rsidR="00A41606" w:rsidRPr="00A65F6C" w14:paraId="1467CC97"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878FA42"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425A3AC" w14:textId="215D0A40"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304D45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276,555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B52620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286586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6FAC01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CA8D7B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278,055</w:t>
            </w:r>
          </w:p>
        </w:tc>
      </w:tr>
      <w:tr w:rsidR="00A41606" w:rsidRPr="00A65F6C" w14:paraId="30FD62AE"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D20792C"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01620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11D56F4B" w14:textId="729370AA"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Zgjedhjet e </w:t>
            </w:r>
            <w:r w:rsidR="00FA3A8D" w:rsidRPr="00A65F6C">
              <w:rPr>
                <w:rFonts w:ascii="Garamond" w:eastAsia="Times New Roman" w:hAnsi="Garamond" w:cs="Arial"/>
                <w:sz w:val="14"/>
                <w:szCs w:val="14"/>
                <w:lang w:eastAsia="sq-AL"/>
              </w:rPr>
              <w:t>përgjithshme</w:t>
            </w:r>
            <w:r w:rsidRPr="00A65F6C">
              <w:rPr>
                <w:rFonts w:ascii="Garamond" w:eastAsia="Times New Roman" w:hAnsi="Garamond" w:cs="Arial"/>
                <w:sz w:val="14"/>
                <w:szCs w:val="14"/>
                <w:lang w:eastAsia="sq-AL"/>
              </w:rPr>
              <w:t xml:space="preserve"> dhe lokale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441B4FB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66CDCD2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00457CA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11,900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04CB36A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11,900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02FCA2C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11,900</w:t>
            </w:r>
          </w:p>
        </w:tc>
      </w:tr>
      <w:tr w:rsidR="00A41606" w:rsidRPr="00A65F6C" w14:paraId="1E3D9580"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3BF6B3A"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76</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61813469" w14:textId="77777777"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Inspektorati i Lartë i Deklarimit dhe Kontrollit të Pasurive dhe Konfliktit të Interesave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4C47DA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227,158</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11563E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5CA5A46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99FD79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41F424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230,158</w:t>
            </w:r>
          </w:p>
        </w:tc>
      </w:tr>
      <w:tr w:rsidR="00A41606" w:rsidRPr="00A65F6C" w14:paraId="26699776"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B9D19D4"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14F4BB0D" w14:textId="1E2D1963"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0BB89DD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227,158</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448B285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2996EA5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DA904E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82E61C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230,158</w:t>
            </w:r>
          </w:p>
        </w:tc>
      </w:tr>
      <w:tr w:rsidR="00A41606" w:rsidRPr="00A65F6C" w14:paraId="344AF081"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BE45C10"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77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42ACB59E" w14:textId="73256109"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Autoriteti i </w:t>
            </w:r>
            <w:r w:rsidR="00FA3A8D" w:rsidRPr="00A65F6C">
              <w:rPr>
                <w:rFonts w:ascii="Garamond" w:eastAsia="Times New Roman" w:hAnsi="Garamond" w:cs="Arial"/>
                <w:b/>
                <w:bCs/>
                <w:color w:val="000000"/>
                <w:sz w:val="14"/>
                <w:szCs w:val="14"/>
                <w:lang w:eastAsia="sq-AL"/>
              </w:rPr>
              <w:t>Konkurrencës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6C0462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115,109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94FA17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0EF1B8F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A5246D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17518F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116,109</w:t>
            </w:r>
          </w:p>
        </w:tc>
      </w:tr>
      <w:tr w:rsidR="00A41606" w:rsidRPr="00A65F6C" w14:paraId="1E21405F"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9F9509E"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04120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C968961" w14:textId="3DBC0DF6"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Mbikëqyrja</w:t>
            </w:r>
            <w:r w:rsidR="00A41606" w:rsidRPr="00A65F6C">
              <w:rPr>
                <w:rFonts w:ascii="Garamond" w:eastAsia="Times New Roman" w:hAnsi="Garamond" w:cs="Arial"/>
                <w:sz w:val="14"/>
                <w:szCs w:val="14"/>
                <w:lang w:eastAsia="sq-AL"/>
              </w:rPr>
              <w:t xml:space="preserve"> e tregut &amp; Garantimi i </w:t>
            </w:r>
            <w:r w:rsidRPr="00A65F6C">
              <w:rPr>
                <w:rFonts w:ascii="Garamond" w:eastAsia="Times New Roman" w:hAnsi="Garamond" w:cs="Arial"/>
                <w:sz w:val="14"/>
                <w:szCs w:val="14"/>
                <w:lang w:eastAsia="sq-AL"/>
              </w:rPr>
              <w:t>konkurrencës</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62108C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115,109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C59CEF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C66E24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203AF3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2666AF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116,109</w:t>
            </w:r>
          </w:p>
        </w:tc>
      </w:tr>
      <w:tr w:rsidR="00A41606" w:rsidRPr="00A65F6C" w14:paraId="483333F8"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CAF456A"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82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6B06E998" w14:textId="3ADD034C" w:rsidR="00A41606" w:rsidRPr="00A65F6C" w:rsidRDefault="00FA3A8D"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Këshilli</w:t>
            </w:r>
            <w:r w:rsidR="00A41606" w:rsidRPr="00A65F6C">
              <w:rPr>
                <w:rFonts w:ascii="Garamond" w:eastAsia="Times New Roman" w:hAnsi="Garamond" w:cs="Arial"/>
                <w:b/>
                <w:bCs/>
                <w:color w:val="000000"/>
                <w:sz w:val="14"/>
                <w:szCs w:val="14"/>
                <w:lang w:eastAsia="sq-AL"/>
              </w:rPr>
              <w:t xml:space="preserve"> </w:t>
            </w:r>
            <w:r w:rsidRPr="00A65F6C">
              <w:rPr>
                <w:rFonts w:ascii="Garamond" w:eastAsia="Times New Roman" w:hAnsi="Garamond" w:cs="Arial"/>
                <w:b/>
                <w:bCs/>
                <w:color w:val="000000"/>
                <w:sz w:val="14"/>
                <w:szCs w:val="14"/>
                <w:lang w:eastAsia="sq-AL"/>
              </w:rPr>
              <w:t>Kombëtar</w:t>
            </w:r>
            <w:r w:rsidR="00A41606" w:rsidRPr="00A65F6C">
              <w:rPr>
                <w:rFonts w:ascii="Garamond" w:eastAsia="Times New Roman" w:hAnsi="Garamond" w:cs="Arial"/>
                <w:b/>
                <w:bCs/>
                <w:color w:val="000000"/>
                <w:sz w:val="14"/>
                <w:szCs w:val="14"/>
                <w:lang w:eastAsia="sq-AL"/>
              </w:rPr>
              <w:t xml:space="preserve"> i Kontabilitetit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33C504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17,799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BDF6D9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057CC2A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E446E5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4ABCA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18,799</w:t>
            </w:r>
          </w:p>
        </w:tc>
      </w:tr>
      <w:tr w:rsidR="00A41606" w:rsidRPr="00A65F6C" w14:paraId="6E8DCA27"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F5D95DF"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744B719D" w14:textId="2DD0CC8B"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0D52799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17,799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300E67F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33B6989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7F07AA7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6424B05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18,799</w:t>
            </w:r>
          </w:p>
        </w:tc>
      </w:tr>
      <w:tr w:rsidR="00A41606" w:rsidRPr="00A65F6C" w14:paraId="1974005F"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0911E1F"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87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6A3D7116" w14:textId="19BF189D"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Institucione t</w:t>
            </w:r>
            <w:r w:rsidR="00FA3A8D"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tjera </w:t>
            </w:r>
            <w:r w:rsidR="00FA3A8D" w:rsidRPr="00A65F6C">
              <w:rPr>
                <w:rFonts w:ascii="Garamond" w:eastAsia="Times New Roman" w:hAnsi="Garamond" w:cs="Arial"/>
                <w:b/>
                <w:bCs/>
                <w:color w:val="000000"/>
                <w:sz w:val="14"/>
                <w:szCs w:val="14"/>
                <w:lang w:eastAsia="sq-AL"/>
              </w:rPr>
              <w:t>q</w:t>
            </w:r>
            <w:r w:rsidRPr="00A65F6C">
              <w:rPr>
                <w:rFonts w:ascii="Garamond" w:eastAsia="Times New Roman" w:hAnsi="Garamond" w:cs="Arial"/>
                <w:b/>
                <w:bCs/>
                <w:color w:val="000000"/>
                <w:sz w:val="14"/>
                <w:szCs w:val="14"/>
                <w:lang w:eastAsia="sq-AL"/>
              </w:rPr>
              <w:t>everitare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228536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9,194,387</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0154EC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4,329,000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7C7CA58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731,880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4E7E9F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5,060,880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007772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14,255,267</w:t>
            </w:r>
          </w:p>
        </w:tc>
      </w:tr>
      <w:tr w:rsidR="00A41606" w:rsidRPr="00A65F6C" w14:paraId="48945DB4"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23EFC2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55B39A2" w14:textId="50B62D60"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w:t>
            </w:r>
            <w:r w:rsidR="00A41606"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q</w:t>
            </w:r>
            <w:r w:rsidR="00A41606" w:rsidRPr="00A65F6C">
              <w:rPr>
                <w:rFonts w:ascii="Garamond" w:eastAsia="Times New Roman" w:hAnsi="Garamond" w:cs="Arial"/>
                <w:sz w:val="14"/>
                <w:szCs w:val="14"/>
                <w:lang w:eastAsia="sq-AL"/>
              </w:rPr>
              <w:t>everitare</w:t>
            </w:r>
          </w:p>
        </w:tc>
        <w:tc>
          <w:tcPr>
            <w:tcW w:w="463" w:type="pct"/>
            <w:gridSpan w:val="2"/>
            <w:tcBorders>
              <w:top w:val="nil"/>
              <w:left w:val="nil"/>
              <w:bottom w:val="nil"/>
              <w:right w:val="single" w:sz="4" w:space="0" w:color="auto"/>
            </w:tcBorders>
            <w:shd w:val="clear" w:color="auto" w:fill="auto"/>
            <w:noWrap/>
            <w:vAlign w:val="bottom"/>
            <w:hideMark/>
          </w:tcPr>
          <w:p w14:paraId="67BEC5CE"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250,000</w:t>
            </w:r>
          </w:p>
        </w:tc>
        <w:tc>
          <w:tcPr>
            <w:tcW w:w="467" w:type="pct"/>
            <w:gridSpan w:val="2"/>
            <w:tcBorders>
              <w:top w:val="nil"/>
              <w:left w:val="nil"/>
              <w:bottom w:val="nil"/>
              <w:right w:val="dashed" w:sz="4" w:space="0" w:color="auto"/>
            </w:tcBorders>
            <w:shd w:val="clear" w:color="auto" w:fill="auto"/>
            <w:noWrap/>
            <w:vAlign w:val="bottom"/>
            <w:hideMark/>
          </w:tcPr>
          <w:p w14:paraId="1CB7546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432" w:type="pct"/>
            <w:gridSpan w:val="2"/>
            <w:tcBorders>
              <w:top w:val="nil"/>
              <w:left w:val="nil"/>
              <w:bottom w:val="nil"/>
              <w:right w:val="dashed" w:sz="4" w:space="0" w:color="auto"/>
            </w:tcBorders>
            <w:shd w:val="clear" w:color="auto" w:fill="auto"/>
            <w:noWrap/>
            <w:vAlign w:val="bottom"/>
            <w:hideMark/>
          </w:tcPr>
          <w:p w14:paraId="402D510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258A451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30,000</w:t>
            </w:r>
          </w:p>
        </w:tc>
        <w:tc>
          <w:tcPr>
            <w:tcW w:w="539" w:type="pct"/>
            <w:gridSpan w:val="2"/>
            <w:tcBorders>
              <w:top w:val="nil"/>
              <w:left w:val="nil"/>
              <w:bottom w:val="nil"/>
              <w:right w:val="single" w:sz="4" w:space="0" w:color="auto"/>
            </w:tcBorders>
            <w:shd w:val="clear" w:color="auto" w:fill="auto"/>
            <w:noWrap/>
            <w:vAlign w:val="bottom"/>
            <w:hideMark/>
          </w:tcPr>
          <w:p w14:paraId="4488A0F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280,000</w:t>
            </w:r>
          </w:p>
        </w:tc>
      </w:tr>
      <w:tr w:rsidR="00A41606" w:rsidRPr="00A65F6C" w14:paraId="60662A51"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EDB95C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90E203A" w14:textId="7125F46A"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41606" w:rsidRPr="00A65F6C">
              <w:rPr>
                <w:rFonts w:ascii="Garamond" w:eastAsia="Times New Roman" w:hAnsi="Garamond" w:cs="Arial"/>
                <w:sz w:val="14"/>
                <w:szCs w:val="14"/>
                <w:lang w:eastAsia="sq-AL"/>
              </w:rPr>
              <w:t xml:space="preserve"> i Prokurimit Publik</w:t>
            </w:r>
          </w:p>
        </w:tc>
        <w:tc>
          <w:tcPr>
            <w:tcW w:w="463" w:type="pct"/>
            <w:gridSpan w:val="2"/>
            <w:tcBorders>
              <w:top w:val="dotted" w:sz="4" w:space="0" w:color="auto"/>
              <w:left w:val="nil"/>
              <w:bottom w:val="dotted" w:sz="4" w:space="0" w:color="auto"/>
              <w:right w:val="single" w:sz="4" w:space="0" w:color="auto"/>
            </w:tcBorders>
            <w:shd w:val="clear" w:color="auto" w:fill="auto"/>
            <w:noWrap/>
            <w:vAlign w:val="bottom"/>
            <w:hideMark/>
          </w:tcPr>
          <w:p w14:paraId="3DF7339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102,550</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4F836F5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00523E2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6E2671A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53E3ACB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103,550</w:t>
            </w:r>
          </w:p>
        </w:tc>
      </w:tr>
      <w:tr w:rsidR="00A41606" w:rsidRPr="00A65F6C" w14:paraId="7E2F1961"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4A7261F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05640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124C980" w14:textId="1A5FCB96"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Administrimi </w:t>
            </w:r>
            <w:r w:rsidR="00FA3A8D" w:rsidRPr="00A65F6C">
              <w:rPr>
                <w:rFonts w:ascii="Garamond" w:eastAsia="Times New Roman" w:hAnsi="Garamond" w:cs="Arial"/>
                <w:sz w:val="14"/>
                <w:szCs w:val="14"/>
                <w:lang w:eastAsia="sq-AL"/>
              </w:rPr>
              <w:t>i</w:t>
            </w:r>
            <w:r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ujërave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B52F0A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137,335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7E6A5C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673D50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93,000</w:t>
            </w:r>
          </w:p>
        </w:tc>
        <w:tc>
          <w:tcPr>
            <w:tcW w:w="467" w:type="pct"/>
            <w:gridSpan w:val="2"/>
            <w:tcBorders>
              <w:top w:val="nil"/>
              <w:left w:val="nil"/>
              <w:bottom w:val="nil"/>
              <w:right w:val="single" w:sz="4" w:space="0" w:color="auto"/>
            </w:tcBorders>
            <w:shd w:val="clear" w:color="auto" w:fill="auto"/>
            <w:noWrap/>
            <w:vAlign w:val="bottom"/>
            <w:hideMark/>
          </w:tcPr>
          <w:p w14:paraId="64C178A3"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103,000</w:t>
            </w:r>
          </w:p>
        </w:tc>
        <w:tc>
          <w:tcPr>
            <w:tcW w:w="539" w:type="pct"/>
            <w:gridSpan w:val="2"/>
            <w:tcBorders>
              <w:top w:val="nil"/>
              <w:left w:val="nil"/>
              <w:bottom w:val="nil"/>
              <w:right w:val="single" w:sz="4" w:space="0" w:color="auto"/>
            </w:tcBorders>
            <w:shd w:val="clear" w:color="auto" w:fill="auto"/>
            <w:noWrap/>
            <w:vAlign w:val="bottom"/>
            <w:hideMark/>
          </w:tcPr>
          <w:p w14:paraId="6D3DFD6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240,335</w:t>
            </w:r>
          </w:p>
        </w:tc>
      </w:tr>
      <w:tr w:rsidR="00A41606" w:rsidRPr="00A65F6C" w14:paraId="0923BB0A"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6FED8AA8"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03310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6ED48F2" w14:textId="01A7105A"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Shërbimi</w:t>
            </w:r>
            <w:r w:rsidR="00A41606" w:rsidRPr="00A65F6C">
              <w:rPr>
                <w:rFonts w:ascii="Garamond" w:eastAsia="Times New Roman" w:hAnsi="Garamond" w:cs="Arial"/>
                <w:sz w:val="14"/>
                <w:szCs w:val="14"/>
                <w:lang w:eastAsia="sq-AL"/>
              </w:rPr>
              <w:t xml:space="preserve"> i </w:t>
            </w:r>
            <w:r w:rsidRPr="00A65F6C">
              <w:rPr>
                <w:rFonts w:ascii="Garamond" w:eastAsia="Times New Roman" w:hAnsi="Garamond" w:cs="Arial"/>
                <w:sz w:val="14"/>
                <w:szCs w:val="14"/>
                <w:lang w:eastAsia="sq-AL"/>
              </w:rPr>
              <w:t>Avokatisë</w:t>
            </w:r>
            <w:r w:rsidR="00A41606" w:rsidRPr="00A65F6C">
              <w:rPr>
                <w:rFonts w:ascii="Garamond" w:eastAsia="Times New Roman" w:hAnsi="Garamond" w:cs="Arial"/>
                <w:sz w:val="14"/>
                <w:szCs w:val="14"/>
                <w:lang w:eastAsia="sq-AL"/>
              </w:rPr>
              <w:t xml:space="preserve"> </w:t>
            </w:r>
            <w:r w:rsidRPr="00A65F6C">
              <w:rPr>
                <w:rFonts w:ascii="Garamond" w:eastAsia="Times New Roman" w:hAnsi="Garamond" w:cs="Arial"/>
                <w:sz w:val="14"/>
                <w:szCs w:val="14"/>
                <w:lang w:eastAsia="sq-AL"/>
              </w:rPr>
              <w:t>Shtetërore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8140D6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343,896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453300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666C0A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3EF8C7E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691942C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345,896</w:t>
            </w:r>
          </w:p>
        </w:tc>
      </w:tr>
      <w:tr w:rsidR="00A41606" w:rsidRPr="00A65F6C" w14:paraId="3551C18D"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3ACB33F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0947F11" w14:textId="1AE6A072" w:rsidR="00A41606" w:rsidRPr="00A65F6C" w:rsidRDefault="00FA3A8D"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Shërbime</w:t>
            </w:r>
            <w:r w:rsidR="00A41606" w:rsidRPr="00A65F6C">
              <w:rPr>
                <w:rFonts w:ascii="Garamond" w:eastAsia="Times New Roman" w:hAnsi="Garamond" w:cs="Arial"/>
                <w:sz w:val="14"/>
                <w:szCs w:val="14"/>
                <w:lang w:eastAsia="sq-AL"/>
              </w:rPr>
              <w:t xml:space="preserve"> t</w:t>
            </w:r>
            <w:r w:rsidRPr="00A65F6C">
              <w:rPr>
                <w:rFonts w:ascii="Garamond" w:eastAsia="Times New Roman" w:hAnsi="Garamond" w:cs="Arial"/>
                <w:sz w:val="14"/>
                <w:szCs w:val="14"/>
                <w:lang w:eastAsia="sq-AL"/>
              </w:rPr>
              <w:t>ë</w:t>
            </w:r>
            <w:r w:rsidR="00A41606" w:rsidRPr="00A65F6C">
              <w:rPr>
                <w:rFonts w:ascii="Garamond" w:eastAsia="Times New Roman" w:hAnsi="Garamond" w:cs="Arial"/>
                <w:sz w:val="14"/>
                <w:szCs w:val="14"/>
                <w:lang w:eastAsia="sq-AL"/>
              </w:rPr>
              <w:t xml:space="preserve"> tjera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BDB72D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1,386,187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CD1566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5ECA58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80,780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12970C6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145,780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47C395A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1,531,967</w:t>
            </w:r>
          </w:p>
        </w:tc>
      </w:tr>
      <w:tr w:rsidR="00A41606" w:rsidRPr="00A65F6C" w14:paraId="7D851303"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1C7AFE70"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57FDBB7" w14:textId="77777777" w:rsidR="00A41606" w:rsidRPr="00A65F6C" w:rsidRDefault="00A41606" w:rsidP="00A41606">
            <w:pPr>
              <w:spacing w:after="0" w:line="240" w:lineRule="auto"/>
              <w:rPr>
                <w:rFonts w:ascii="Garamond" w:eastAsia="Times New Roman" w:hAnsi="Garamond" w:cs="Arial"/>
                <w:i/>
                <w:sz w:val="14"/>
                <w:szCs w:val="14"/>
                <w:lang w:eastAsia="sq-AL"/>
              </w:rPr>
            </w:pPr>
            <w:r w:rsidRPr="00A65F6C">
              <w:rPr>
                <w:rFonts w:ascii="Garamond" w:eastAsia="Times New Roman" w:hAnsi="Garamond" w:cs="Arial"/>
                <w:i/>
                <w:sz w:val="14"/>
                <w:szCs w:val="14"/>
                <w:lang w:eastAsia="sq-AL"/>
              </w:rPr>
              <w:t>e-Qeverisja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51CCAD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6,248,541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C9E0E9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4,147,000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6A1AB91"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470,000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533F99D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4,617,000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49FCACF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10,865,541</w:t>
            </w:r>
          </w:p>
        </w:tc>
      </w:tr>
      <w:tr w:rsidR="00A41606" w:rsidRPr="00A65F6C" w14:paraId="2938F9EF"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53767A0"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98F69F8" w14:textId="710AE7D5"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Menaxhimi dhe </w:t>
            </w:r>
            <w:r w:rsidR="00FA3A8D" w:rsidRPr="00A65F6C">
              <w:rPr>
                <w:rFonts w:ascii="Garamond" w:eastAsia="Times New Roman" w:hAnsi="Garamond" w:cs="Arial"/>
                <w:sz w:val="14"/>
                <w:szCs w:val="14"/>
                <w:lang w:eastAsia="sq-AL"/>
              </w:rPr>
              <w:t>zhvillimi i administratës pu</w:t>
            </w:r>
            <w:r w:rsidRPr="00A65F6C">
              <w:rPr>
                <w:rFonts w:ascii="Garamond" w:eastAsia="Times New Roman" w:hAnsi="Garamond" w:cs="Arial"/>
                <w:sz w:val="14"/>
                <w:szCs w:val="14"/>
                <w:lang w:eastAsia="sq-AL"/>
              </w:rPr>
              <w:t>blike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DE1513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464,720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7F6A4E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C21ACB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88,100</w:t>
            </w:r>
          </w:p>
        </w:tc>
        <w:tc>
          <w:tcPr>
            <w:tcW w:w="467" w:type="pct"/>
            <w:gridSpan w:val="2"/>
            <w:tcBorders>
              <w:top w:val="nil"/>
              <w:left w:val="nil"/>
              <w:bottom w:val="nil"/>
              <w:right w:val="single" w:sz="4" w:space="0" w:color="auto"/>
            </w:tcBorders>
            <w:shd w:val="clear" w:color="auto" w:fill="auto"/>
            <w:noWrap/>
            <w:vAlign w:val="bottom"/>
            <w:hideMark/>
          </w:tcPr>
          <w:p w14:paraId="52EB4D5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111,100</w:t>
            </w:r>
          </w:p>
        </w:tc>
        <w:tc>
          <w:tcPr>
            <w:tcW w:w="539" w:type="pct"/>
            <w:gridSpan w:val="2"/>
            <w:tcBorders>
              <w:top w:val="nil"/>
              <w:left w:val="nil"/>
              <w:bottom w:val="nil"/>
              <w:right w:val="single" w:sz="4" w:space="0" w:color="auto"/>
            </w:tcBorders>
            <w:shd w:val="clear" w:color="auto" w:fill="auto"/>
            <w:noWrap/>
            <w:vAlign w:val="bottom"/>
            <w:hideMark/>
          </w:tcPr>
          <w:p w14:paraId="28037F5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575,820</w:t>
            </w:r>
          </w:p>
        </w:tc>
      </w:tr>
      <w:tr w:rsidR="00A41606" w:rsidRPr="00A65F6C" w14:paraId="1F602580"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9D90AB0"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67BB2A4" w14:textId="367636F8"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Mbështetje për</w:t>
            </w:r>
            <w:r w:rsidR="00A65F6C" w:rsidRPr="00A65F6C">
              <w:rPr>
                <w:rFonts w:ascii="Garamond" w:eastAsia="Times New Roman" w:hAnsi="Garamond" w:cs="Arial"/>
                <w:sz w:val="14"/>
                <w:szCs w:val="14"/>
                <w:lang w:eastAsia="sq-AL"/>
              </w:rPr>
              <w:t xml:space="preserve"> </w:t>
            </w:r>
            <w:r w:rsidR="00FA3A8D" w:rsidRPr="00A65F6C">
              <w:rPr>
                <w:rFonts w:ascii="Garamond" w:eastAsia="Times New Roman" w:hAnsi="Garamond" w:cs="Arial"/>
                <w:sz w:val="14"/>
                <w:szCs w:val="14"/>
                <w:lang w:eastAsia="sq-AL"/>
              </w:rPr>
              <w:t xml:space="preserve">rininë dhe fëmijët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28119F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118,829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DCDF12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0A8FF2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6E51EF9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50,000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5861149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168,829</w:t>
            </w:r>
          </w:p>
        </w:tc>
      </w:tr>
      <w:tr w:rsidR="00A41606" w:rsidRPr="00A65F6C" w14:paraId="6135C531" w14:textId="77777777" w:rsidTr="00A41606">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68B52E7"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08480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9F8329F" w14:textId="4C03A8CA" w:rsidR="00A41606" w:rsidRPr="00A65F6C" w:rsidRDefault="00A41606"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Mb</w:t>
            </w:r>
            <w:r w:rsidR="00FA3A8D" w:rsidRPr="00A65F6C">
              <w:rPr>
                <w:rFonts w:ascii="Garamond" w:eastAsia="Times New Roman" w:hAnsi="Garamond" w:cs="Arial"/>
                <w:sz w:val="14"/>
                <w:szCs w:val="14"/>
                <w:lang w:eastAsia="sq-AL"/>
              </w:rPr>
              <w:t>ë</w:t>
            </w:r>
            <w:r w:rsidRPr="00A65F6C">
              <w:rPr>
                <w:rFonts w:ascii="Garamond" w:eastAsia="Times New Roman" w:hAnsi="Garamond" w:cs="Arial"/>
                <w:sz w:val="14"/>
                <w:szCs w:val="14"/>
                <w:lang w:eastAsia="sq-AL"/>
              </w:rPr>
              <w:t>shtetje</w:t>
            </w:r>
            <w:r w:rsidR="00D92CE4" w:rsidRPr="00A65F6C">
              <w:rPr>
                <w:rFonts w:ascii="Garamond" w:eastAsia="Times New Roman" w:hAnsi="Garamond" w:cs="Arial"/>
                <w:sz w:val="14"/>
                <w:szCs w:val="14"/>
                <w:lang w:eastAsia="sq-AL"/>
              </w:rPr>
              <w:t xml:space="preserve"> për </w:t>
            </w:r>
            <w:r w:rsidR="00FA3A8D" w:rsidRPr="00A65F6C">
              <w:rPr>
                <w:rFonts w:ascii="Garamond" w:eastAsia="Times New Roman" w:hAnsi="Garamond" w:cs="Arial"/>
                <w:sz w:val="14"/>
                <w:szCs w:val="14"/>
                <w:lang w:eastAsia="sq-AL"/>
              </w:rPr>
              <w:t>kultet fetare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1BADB4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142,329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87ADA4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C14CB8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14CFFB6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09ECEC6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143,329</w:t>
            </w:r>
          </w:p>
        </w:tc>
      </w:tr>
      <w:tr w:rsidR="00A41606" w:rsidRPr="00A65F6C" w14:paraId="1FC31D29" w14:textId="77777777" w:rsidTr="00A41606">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6DAD538"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88</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432BF2D" w14:textId="512D5615"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Mb</w:t>
            </w:r>
            <w:r w:rsidR="00FA3A8D"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shtetje</w:t>
            </w:r>
            <w:r w:rsidR="00D92CE4" w:rsidRPr="00A65F6C">
              <w:rPr>
                <w:rFonts w:ascii="Garamond" w:eastAsia="Times New Roman" w:hAnsi="Garamond" w:cs="Arial"/>
                <w:b/>
                <w:bCs/>
                <w:color w:val="000000"/>
                <w:sz w:val="14"/>
                <w:szCs w:val="14"/>
                <w:lang w:eastAsia="sq-AL"/>
              </w:rPr>
              <w:t xml:space="preserve"> për </w:t>
            </w:r>
            <w:r w:rsidR="00FA3A8D" w:rsidRPr="00A65F6C">
              <w:rPr>
                <w:rFonts w:ascii="Garamond" w:eastAsia="Times New Roman" w:hAnsi="Garamond" w:cs="Arial"/>
                <w:b/>
                <w:bCs/>
                <w:color w:val="000000"/>
                <w:sz w:val="14"/>
                <w:szCs w:val="14"/>
                <w:lang w:eastAsia="sq-AL"/>
              </w:rPr>
              <w:t>Shoqërinë</w:t>
            </w:r>
            <w:r w:rsidRPr="00A65F6C">
              <w:rPr>
                <w:rFonts w:ascii="Garamond" w:eastAsia="Times New Roman" w:hAnsi="Garamond" w:cs="Arial"/>
                <w:b/>
                <w:bCs/>
                <w:color w:val="000000"/>
                <w:sz w:val="14"/>
                <w:szCs w:val="14"/>
                <w:lang w:eastAsia="sq-AL"/>
              </w:rPr>
              <w:t xml:space="preserve"> Civile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59DD088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131,259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F9CDB2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F90B5F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3DA1D18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03EFC0C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132,259</w:t>
            </w:r>
          </w:p>
        </w:tc>
      </w:tr>
      <w:tr w:rsidR="00A41606" w:rsidRPr="00A65F6C" w14:paraId="328656E6"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B426E56"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5E8F94CF" w14:textId="48B082AF"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454CB28C"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131,259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2A6A8D8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54C4911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3FF14C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BCC953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132,259</w:t>
            </w:r>
          </w:p>
        </w:tc>
      </w:tr>
      <w:tr w:rsidR="00A41606" w:rsidRPr="00A65F6C" w14:paraId="1D7E0F8A"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6C07431"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89</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0367650" w14:textId="3C0BD908" w:rsidR="00A41606" w:rsidRPr="00A65F6C" w:rsidRDefault="00A41606" w:rsidP="00A41606">
            <w:pPr>
              <w:spacing w:after="0" w:line="240" w:lineRule="auto"/>
              <w:rPr>
                <w:rFonts w:ascii="Garamond" w:eastAsia="Times New Roman" w:hAnsi="Garamond" w:cs="Arial"/>
                <w:b/>
                <w:bCs/>
                <w:color w:val="000000"/>
                <w:sz w:val="14"/>
                <w:szCs w:val="14"/>
                <w:lang w:eastAsia="sq-AL"/>
              </w:rPr>
            </w:pPr>
            <w:proofErr w:type="spellStart"/>
            <w:r w:rsidRPr="00A65F6C">
              <w:rPr>
                <w:rFonts w:ascii="Garamond" w:eastAsia="Times New Roman" w:hAnsi="Garamond" w:cs="Arial"/>
                <w:b/>
                <w:bCs/>
                <w:color w:val="000000"/>
                <w:sz w:val="14"/>
                <w:szCs w:val="14"/>
                <w:lang w:eastAsia="sq-AL"/>
              </w:rPr>
              <w:t>Komisioneri</w:t>
            </w:r>
            <w:proofErr w:type="spellEnd"/>
            <w:r w:rsidRPr="00A65F6C">
              <w:rPr>
                <w:rFonts w:ascii="Garamond" w:eastAsia="Times New Roman" w:hAnsi="Garamond" w:cs="Arial"/>
                <w:b/>
                <w:bCs/>
                <w:color w:val="000000"/>
                <w:sz w:val="14"/>
                <w:szCs w:val="14"/>
                <w:lang w:eastAsia="sq-AL"/>
              </w:rPr>
              <w:t xml:space="preserve"> për t</w:t>
            </w:r>
            <w:r w:rsidR="00FA3A8D"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w:t>
            </w:r>
            <w:r w:rsidR="00FA3A8D" w:rsidRPr="00A65F6C">
              <w:rPr>
                <w:rFonts w:ascii="Garamond" w:eastAsia="Times New Roman" w:hAnsi="Garamond" w:cs="Arial"/>
                <w:b/>
                <w:bCs/>
                <w:color w:val="000000"/>
                <w:sz w:val="14"/>
                <w:szCs w:val="14"/>
                <w:lang w:eastAsia="sq-AL"/>
              </w:rPr>
              <w:t>Drejtën</w:t>
            </w:r>
            <w:r w:rsidRPr="00A65F6C">
              <w:rPr>
                <w:rFonts w:ascii="Garamond" w:eastAsia="Times New Roman" w:hAnsi="Garamond" w:cs="Arial"/>
                <w:b/>
                <w:bCs/>
                <w:color w:val="000000"/>
                <w:sz w:val="14"/>
                <w:szCs w:val="14"/>
                <w:lang w:eastAsia="sq-AL"/>
              </w:rPr>
              <w:t xml:space="preserve"> e Informimit dhe</w:t>
            </w:r>
            <w:r w:rsidR="00A65F6C" w:rsidRPr="00A65F6C">
              <w:rPr>
                <w:rFonts w:ascii="Garamond" w:eastAsia="Times New Roman" w:hAnsi="Garamond" w:cs="Arial"/>
                <w:b/>
                <w:bCs/>
                <w:color w:val="000000"/>
                <w:sz w:val="14"/>
                <w:szCs w:val="14"/>
                <w:lang w:eastAsia="sq-AL"/>
              </w:rPr>
              <w:t xml:space="preserve"> </w:t>
            </w:r>
            <w:r w:rsidRPr="00A65F6C">
              <w:rPr>
                <w:rFonts w:ascii="Garamond" w:eastAsia="Times New Roman" w:hAnsi="Garamond" w:cs="Arial"/>
                <w:b/>
                <w:bCs/>
                <w:color w:val="000000"/>
                <w:sz w:val="14"/>
                <w:szCs w:val="14"/>
                <w:lang w:eastAsia="sq-AL"/>
              </w:rPr>
              <w:t>Mbrojtjen e të Dhënave Personale</w:t>
            </w:r>
          </w:p>
        </w:tc>
        <w:tc>
          <w:tcPr>
            <w:tcW w:w="463" w:type="pct"/>
            <w:gridSpan w:val="2"/>
            <w:tcBorders>
              <w:top w:val="nil"/>
              <w:left w:val="nil"/>
              <w:bottom w:val="nil"/>
              <w:right w:val="single" w:sz="4" w:space="0" w:color="auto"/>
            </w:tcBorders>
            <w:shd w:val="clear" w:color="auto" w:fill="auto"/>
            <w:noWrap/>
            <w:vAlign w:val="bottom"/>
            <w:hideMark/>
          </w:tcPr>
          <w:p w14:paraId="44658DD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140,428</w:t>
            </w:r>
          </w:p>
        </w:tc>
        <w:tc>
          <w:tcPr>
            <w:tcW w:w="467" w:type="pct"/>
            <w:gridSpan w:val="2"/>
            <w:tcBorders>
              <w:top w:val="nil"/>
              <w:left w:val="nil"/>
              <w:bottom w:val="nil"/>
              <w:right w:val="single" w:sz="4" w:space="0" w:color="auto"/>
            </w:tcBorders>
            <w:shd w:val="clear" w:color="auto" w:fill="auto"/>
            <w:noWrap/>
            <w:vAlign w:val="bottom"/>
            <w:hideMark/>
          </w:tcPr>
          <w:p w14:paraId="070036F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2E49AE9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5BBBE9A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52FF0C0C"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141,428</w:t>
            </w:r>
          </w:p>
        </w:tc>
      </w:tr>
      <w:tr w:rsidR="00A41606" w:rsidRPr="00A65F6C" w14:paraId="2D7AD662"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0826D92F"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55668E74" w14:textId="2454DCD5"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5A73E2B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140,428</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2ACC5F0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7D65F79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BD74AB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1D5A54F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141,428</w:t>
            </w:r>
          </w:p>
        </w:tc>
      </w:tr>
      <w:tr w:rsidR="00A41606" w:rsidRPr="00A65F6C" w14:paraId="41D2C00F"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C7F4617"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90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9B0CE0E" w14:textId="460A9552"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 xml:space="preserve">Komisioni </w:t>
            </w:r>
            <w:r w:rsidR="00FA3A8D" w:rsidRPr="00A65F6C">
              <w:rPr>
                <w:rFonts w:ascii="Garamond" w:eastAsia="Times New Roman" w:hAnsi="Garamond" w:cs="Arial"/>
                <w:b/>
                <w:bCs/>
                <w:color w:val="000000"/>
                <w:sz w:val="14"/>
                <w:szCs w:val="14"/>
                <w:lang w:eastAsia="sq-AL"/>
              </w:rPr>
              <w:t>i</w:t>
            </w:r>
            <w:r w:rsidRPr="00A65F6C">
              <w:rPr>
                <w:rFonts w:ascii="Garamond" w:eastAsia="Times New Roman" w:hAnsi="Garamond" w:cs="Arial"/>
                <w:b/>
                <w:bCs/>
                <w:color w:val="000000"/>
                <w:sz w:val="14"/>
                <w:szCs w:val="14"/>
                <w:lang w:eastAsia="sq-AL"/>
              </w:rPr>
              <w:t xml:space="preserve"> Prokurimit Publik</w:t>
            </w:r>
          </w:p>
        </w:tc>
        <w:tc>
          <w:tcPr>
            <w:tcW w:w="463" w:type="pct"/>
            <w:gridSpan w:val="2"/>
            <w:tcBorders>
              <w:top w:val="nil"/>
              <w:left w:val="nil"/>
              <w:bottom w:val="nil"/>
              <w:right w:val="single" w:sz="4" w:space="0" w:color="auto"/>
            </w:tcBorders>
            <w:shd w:val="clear" w:color="auto" w:fill="auto"/>
            <w:noWrap/>
            <w:vAlign w:val="bottom"/>
            <w:hideMark/>
          </w:tcPr>
          <w:p w14:paraId="2EDD9F9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113,767</w:t>
            </w:r>
          </w:p>
        </w:tc>
        <w:tc>
          <w:tcPr>
            <w:tcW w:w="467" w:type="pct"/>
            <w:gridSpan w:val="2"/>
            <w:tcBorders>
              <w:top w:val="nil"/>
              <w:left w:val="nil"/>
              <w:bottom w:val="nil"/>
              <w:right w:val="single" w:sz="4" w:space="0" w:color="auto"/>
            </w:tcBorders>
            <w:shd w:val="clear" w:color="auto" w:fill="auto"/>
            <w:noWrap/>
            <w:vAlign w:val="bottom"/>
            <w:hideMark/>
          </w:tcPr>
          <w:p w14:paraId="073F4529"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214CF45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2045604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208C4F81"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114,767</w:t>
            </w:r>
          </w:p>
        </w:tc>
      </w:tr>
      <w:tr w:rsidR="00A41606" w:rsidRPr="00A65F6C" w14:paraId="4ABF8B67"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D1EE221"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4D5EE4C" w14:textId="6ACFA622"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0E239914"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113,767</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06B441FA"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C53BFA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3EC4D7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5B64F2B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114,767</w:t>
            </w:r>
          </w:p>
        </w:tc>
      </w:tr>
      <w:tr w:rsidR="00A41606" w:rsidRPr="00A65F6C" w14:paraId="641D7657"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153C81C"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91</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6309DE7" w14:textId="1FE010F8" w:rsidR="00A41606" w:rsidRPr="00A65F6C" w:rsidRDefault="00A41606" w:rsidP="00A41606">
            <w:pPr>
              <w:spacing w:after="0" w:line="240" w:lineRule="auto"/>
              <w:rPr>
                <w:rFonts w:ascii="Garamond" w:eastAsia="Times New Roman" w:hAnsi="Garamond" w:cs="Arial"/>
                <w:b/>
                <w:bCs/>
                <w:color w:val="000000"/>
                <w:sz w:val="14"/>
                <w:szCs w:val="14"/>
                <w:lang w:eastAsia="sq-AL"/>
              </w:rPr>
            </w:pPr>
            <w:proofErr w:type="spellStart"/>
            <w:r w:rsidRPr="00A65F6C">
              <w:rPr>
                <w:rFonts w:ascii="Garamond" w:eastAsia="Times New Roman" w:hAnsi="Garamond" w:cs="Arial"/>
                <w:b/>
                <w:bCs/>
                <w:color w:val="000000"/>
                <w:sz w:val="14"/>
                <w:szCs w:val="14"/>
                <w:lang w:eastAsia="sq-AL"/>
              </w:rPr>
              <w:t>Komisioneri</w:t>
            </w:r>
            <w:proofErr w:type="spellEnd"/>
            <w:r w:rsidR="00D92CE4" w:rsidRPr="00A65F6C">
              <w:rPr>
                <w:rFonts w:ascii="Garamond" w:eastAsia="Times New Roman" w:hAnsi="Garamond" w:cs="Arial"/>
                <w:b/>
                <w:bCs/>
                <w:color w:val="000000"/>
                <w:sz w:val="14"/>
                <w:szCs w:val="14"/>
                <w:lang w:eastAsia="sq-AL"/>
              </w:rPr>
              <w:t xml:space="preserve"> për </w:t>
            </w:r>
            <w:r w:rsidRPr="00A65F6C">
              <w:rPr>
                <w:rFonts w:ascii="Garamond" w:eastAsia="Times New Roman" w:hAnsi="Garamond" w:cs="Arial"/>
                <w:b/>
                <w:bCs/>
                <w:color w:val="000000"/>
                <w:sz w:val="14"/>
                <w:szCs w:val="14"/>
                <w:lang w:eastAsia="sq-AL"/>
              </w:rPr>
              <w:t>Mbrojtjen nga Diskriminimi</w:t>
            </w:r>
          </w:p>
        </w:tc>
        <w:tc>
          <w:tcPr>
            <w:tcW w:w="463" w:type="pct"/>
            <w:gridSpan w:val="2"/>
            <w:tcBorders>
              <w:top w:val="nil"/>
              <w:left w:val="nil"/>
              <w:bottom w:val="nil"/>
              <w:right w:val="single" w:sz="4" w:space="0" w:color="auto"/>
            </w:tcBorders>
            <w:shd w:val="clear" w:color="auto" w:fill="auto"/>
            <w:noWrap/>
            <w:vAlign w:val="bottom"/>
            <w:hideMark/>
          </w:tcPr>
          <w:p w14:paraId="4226AEE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72,992</w:t>
            </w:r>
          </w:p>
        </w:tc>
        <w:tc>
          <w:tcPr>
            <w:tcW w:w="467" w:type="pct"/>
            <w:gridSpan w:val="2"/>
            <w:tcBorders>
              <w:top w:val="nil"/>
              <w:left w:val="nil"/>
              <w:bottom w:val="nil"/>
              <w:right w:val="single" w:sz="4" w:space="0" w:color="auto"/>
            </w:tcBorders>
            <w:shd w:val="clear" w:color="auto" w:fill="auto"/>
            <w:noWrap/>
            <w:vAlign w:val="bottom"/>
            <w:hideMark/>
          </w:tcPr>
          <w:p w14:paraId="6111148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674E8BB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4B52B62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3F24069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73,992</w:t>
            </w:r>
          </w:p>
        </w:tc>
      </w:tr>
      <w:tr w:rsidR="00A41606" w:rsidRPr="00A65F6C" w14:paraId="2B0ED43B"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951DD3E"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4A1741B" w14:textId="235DD89C"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30F00ED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72,992</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04754E0F"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34038A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71CAB9D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94805B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73,992</w:t>
            </w:r>
          </w:p>
        </w:tc>
      </w:tr>
      <w:tr w:rsidR="00A41606" w:rsidRPr="00A65F6C" w14:paraId="0C0039AB"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2F0A41C"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92</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4D4CDB8" w14:textId="6C8D398B"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Instituti i Studimeve t</w:t>
            </w:r>
            <w:r w:rsidR="00FA3A8D"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Krimeve t</w:t>
            </w:r>
            <w:r w:rsidR="00FA3A8D"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Komunizmit</w:t>
            </w:r>
          </w:p>
        </w:tc>
        <w:tc>
          <w:tcPr>
            <w:tcW w:w="463" w:type="pct"/>
            <w:gridSpan w:val="2"/>
            <w:tcBorders>
              <w:top w:val="nil"/>
              <w:left w:val="nil"/>
              <w:bottom w:val="nil"/>
              <w:right w:val="single" w:sz="4" w:space="0" w:color="auto"/>
            </w:tcBorders>
            <w:shd w:val="clear" w:color="auto" w:fill="auto"/>
            <w:noWrap/>
            <w:vAlign w:val="bottom"/>
            <w:hideMark/>
          </w:tcPr>
          <w:p w14:paraId="42E4D5F3"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56,440</w:t>
            </w:r>
          </w:p>
        </w:tc>
        <w:tc>
          <w:tcPr>
            <w:tcW w:w="467" w:type="pct"/>
            <w:gridSpan w:val="2"/>
            <w:tcBorders>
              <w:top w:val="nil"/>
              <w:left w:val="nil"/>
              <w:bottom w:val="nil"/>
              <w:right w:val="single" w:sz="4" w:space="0" w:color="auto"/>
            </w:tcBorders>
            <w:shd w:val="clear" w:color="auto" w:fill="auto"/>
            <w:noWrap/>
            <w:vAlign w:val="bottom"/>
            <w:hideMark/>
          </w:tcPr>
          <w:p w14:paraId="5FF09767"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2BED393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46B9A570"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5B0C9014"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57,440</w:t>
            </w:r>
          </w:p>
        </w:tc>
      </w:tr>
      <w:tr w:rsidR="00A41606" w:rsidRPr="00A65F6C" w14:paraId="337BB76E" w14:textId="77777777" w:rsidTr="00A41606">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FB105E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453C2BE9" w14:textId="0AF85531"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306D5E1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56,440</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6EBF6707"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3FE06D1B"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1FC67E80"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1CEFB83D"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57,440</w:t>
            </w:r>
          </w:p>
        </w:tc>
      </w:tr>
      <w:tr w:rsidR="00A41606" w:rsidRPr="00A65F6C" w14:paraId="5D6E1CE9" w14:textId="77777777" w:rsidTr="00A41606">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C38C470" w14:textId="77777777" w:rsidR="00A41606" w:rsidRPr="00A65F6C" w:rsidRDefault="00A41606" w:rsidP="00A41606">
            <w:pPr>
              <w:spacing w:after="0" w:line="240" w:lineRule="auto"/>
              <w:jc w:val="center"/>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95</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8D4CF7C" w14:textId="007BCE3B" w:rsidR="00A41606" w:rsidRPr="00A65F6C" w:rsidRDefault="00A41606" w:rsidP="00A41606">
            <w:pPr>
              <w:spacing w:after="0" w:line="240" w:lineRule="auto"/>
              <w:rPr>
                <w:rFonts w:ascii="Garamond" w:eastAsia="Times New Roman" w:hAnsi="Garamond" w:cs="Arial"/>
                <w:b/>
                <w:bCs/>
                <w:color w:val="000000"/>
                <w:sz w:val="14"/>
                <w:szCs w:val="14"/>
                <w:lang w:eastAsia="sq-AL"/>
              </w:rPr>
            </w:pPr>
            <w:r w:rsidRPr="00A65F6C">
              <w:rPr>
                <w:rFonts w:ascii="Garamond" w:eastAsia="Times New Roman" w:hAnsi="Garamond" w:cs="Arial"/>
                <w:b/>
                <w:bCs/>
                <w:color w:val="000000"/>
                <w:sz w:val="14"/>
                <w:szCs w:val="14"/>
                <w:lang w:eastAsia="sq-AL"/>
              </w:rPr>
              <w:t>Autoriteti</w:t>
            </w:r>
            <w:r w:rsidR="00D92CE4" w:rsidRPr="00A65F6C">
              <w:rPr>
                <w:rFonts w:ascii="Garamond" w:eastAsia="Times New Roman" w:hAnsi="Garamond" w:cs="Arial"/>
                <w:b/>
                <w:bCs/>
                <w:color w:val="000000"/>
                <w:sz w:val="14"/>
                <w:szCs w:val="14"/>
                <w:lang w:eastAsia="sq-AL"/>
              </w:rPr>
              <w:t xml:space="preserve"> për </w:t>
            </w:r>
            <w:r w:rsidRPr="00A65F6C">
              <w:rPr>
                <w:rFonts w:ascii="Garamond" w:eastAsia="Times New Roman" w:hAnsi="Garamond" w:cs="Arial"/>
                <w:b/>
                <w:bCs/>
                <w:color w:val="000000"/>
                <w:sz w:val="14"/>
                <w:szCs w:val="14"/>
                <w:lang w:eastAsia="sq-AL"/>
              </w:rPr>
              <w:t>Informimin mbi Dokumentet e ish-Sigurimit t</w:t>
            </w:r>
            <w:r w:rsidR="00FA3A8D" w:rsidRPr="00A65F6C">
              <w:rPr>
                <w:rFonts w:ascii="Garamond" w:eastAsia="Times New Roman" w:hAnsi="Garamond" w:cs="Arial"/>
                <w:b/>
                <w:sz w:val="14"/>
                <w:szCs w:val="14"/>
                <w:lang w:eastAsia="sq-AL"/>
              </w:rPr>
              <w:t>ë</w:t>
            </w:r>
            <w:r w:rsidRPr="00A65F6C">
              <w:rPr>
                <w:rFonts w:ascii="Garamond" w:eastAsia="Times New Roman" w:hAnsi="Garamond" w:cs="Arial"/>
                <w:b/>
                <w:bCs/>
                <w:color w:val="000000"/>
                <w:sz w:val="14"/>
                <w:szCs w:val="14"/>
                <w:lang w:eastAsia="sq-AL"/>
              </w:rPr>
              <w:t xml:space="preserve"> Shtetit</w:t>
            </w:r>
          </w:p>
        </w:tc>
        <w:tc>
          <w:tcPr>
            <w:tcW w:w="463" w:type="pct"/>
            <w:gridSpan w:val="2"/>
            <w:tcBorders>
              <w:top w:val="nil"/>
              <w:left w:val="nil"/>
              <w:bottom w:val="nil"/>
              <w:right w:val="single" w:sz="4" w:space="0" w:color="auto"/>
            </w:tcBorders>
            <w:shd w:val="clear" w:color="000000" w:fill="FFFFFF"/>
            <w:noWrap/>
            <w:vAlign w:val="bottom"/>
            <w:hideMark/>
          </w:tcPr>
          <w:p w14:paraId="372896DF"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156,037</w:t>
            </w:r>
          </w:p>
        </w:tc>
        <w:tc>
          <w:tcPr>
            <w:tcW w:w="467" w:type="pct"/>
            <w:gridSpan w:val="2"/>
            <w:tcBorders>
              <w:top w:val="nil"/>
              <w:left w:val="nil"/>
              <w:bottom w:val="nil"/>
              <w:right w:val="single" w:sz="4" w:space="0" w:color="auto"/>
            </w:tcBorders>
            <w:shd w:val="clear" w:color="000000" w:fill="FFFFFF"/>
            <w:noWrap/>
            <w:vAlign w:val="bottom"/>
            <w:hideMark/>
          </w:tcPr>
          <w:p w14:paraId="2B30C626"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432" w:type="pct"/>
            <w:gridSpan w:val="2"/>
            <w:tcBorders>
              <w:top w:val="nil"/>
              <w:left w:val="nil"/>
              <w:bottom w:val="nil"/>
              <w:right w:val="single" w:sz="4" w:space="0" w:color="auto"/>
            </w:tcBorders>
            <w:shd w:val="clear" w:color="000000" w:fill="FFFFFF"/>
            <w:noWrap/>
            <w:vAlign w:val="bottom"/>
            <w:hideMark/>
          </w:tcPr>
          <w:p w14:paraId="092E712E"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55B8AF3A"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2,000</w:t>
            </w:r>
          </w:p>
        </w:tc>
        <w:tc>
          <w:tcPr>
            <w:tcW w:w="539" w:type="pct"/>
            <w:gridSpan w:val="2"/>
            <w:tcBorders>
              <w:top w:val="nil"/>
              <w:left w:val="nil"/>
              <w:bottom w:val="nil"/>
              <w:right w:val="single" w:sz="4" w:space="0" w:color="auto"/>
            </w:tcBorders>
            <w:shd w:val="clear" w:color="000000" w:fill="FFFFFF"/>
            <w:noWrap/>
            <w:vAlign w:val="bottom"/>
            <w:hideMark/>
          </w:tcPr>
          <w:p w14:paraId="292722C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158,037</w:t>
            </w:r>
          </w:p>
        </w:tc>
      </w:tr>
      <w:tr w:rsidR="00A41606" w:rsidRPr="00A65F6C" w14:paraId="338F1238" w14:textId="77777777" w:rsidTr="00A41606">
        <w:trPr>
          <w:trHeight w:val="180"/>
          <w:jc w:val="center"/>
        </w:trPr>
        <w:tc>
          <w:tcPr>
            <w:tcW w:w="350" w:type="pct"/>
            <w:tcBorders>
              <w:top w:val="nil"/>
              <w:left w:val="double" w:sz="6" w:space="0" w:color="auto"/>
              <w:bottom w:val="nil"/>
              <w:right w:val="nil"/>
            </w:tcBorders>
            <w:shd w:val="clear" w:color="auto" w:fill="auto"/>
            <w:noWrap/>
            <w:vAlign w:val="bottom"/>
            <w:hideMark/>
          </w:tcPr>
          <w:p w14:paraId="6457F0B5" w14:textId="77777777" w:rsidR="00A41606" w:rsidRPr="00A65F6C" w:rsidRDefault="00A41606" w:rsidP="00A41606">
            <w:pPr>
              <w:spacing w:after="0" w:line="240" w:lineRule="auto"/>
              <w:jc w:val="center"/>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1CBA3655" w14:textId="48F11AA6" w:rsidR="00A41606" w:rsidRPr="00A65F6C" w:rsidRDefault="00D92CE4" w:rsidP="00A41606">
            <w:pPr>
              <w:spacing w:after="0" w:line="240" w:lineRule="auto"/>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nil"/>
              <w:right w:val="single" w:sz="4" w:space="0" w:color="auto"/>
            </w:tcBorders>
            <w:shd w:val="clear" w:color="000000" w:fill="FFFFFF"/>
            <w:noWrap/>
            <w:vAlign w:val="bottom"/>
            <w:hideMark/>
          </w:tcPr>
          <w:p w14:paraId="2EC327E8"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156,037</w:t>
            </w:r>
          </w:p>
        </w:tc>
        <w:tc>
          <w:tcPr>
            <w:tcW w:w="467" w:type="pct"/>
            <w:gridSpan w:val="2"/>
            <w:tcBorders>
              <w:top w:val="dotted" w:sz="4" w:space="0" w:color="auto"/>
              <w:left w:val="nil"/>
              <w:bottom w:val="nil"/>
              <w:right w:val="dashed" w:sz="4" w:space="0" w:color="auto"/>
            </w:tcBorders>
            <w:shd w:val="clear" w:color="000000" w:fill="FFFFFF"/>
            <w:noWrap/>
            <w:vAlign w:val="bottom"/>
            <w:hideMark/>
          </w:tcPr>
          <w:p w14:paraId="0FDEBEA2"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432" w:type="pct"/>
            <w:gridSpan w:val="2"/>
            <w:tcBorders>
              <w:top w:val="dotted" w:sz="4" w:space="0" w:color="auto"/>
              <w:left w:val="nil"/>
              <w:bottom w:val="nil"/>
              <w:right w:val="dashed" w:sz="4" w:space="0" w:color="auto"/>
            </w:tcBorders>
            <w:shd w:val="clear" w:color="000000" w:fill="FFFFFF"/>
            <w:noWrap/>
            <w:vAlign w:val="bottom"/>
            <w:hideMark/>
          </w:tcPr>
          <w:p w14:paraId="6F440E09"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000000" w:fill="FFFFFF"/>
            <w:noWrap/>
            <w:vAlign w:val="bottom"/>
            <w:hideMark/>
          </w:tcPr>
          <w:p w14:paraId="20DB7086"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000000" w:fill="FFFFFF"/>
            <w:noWrap/>
            <w:vAlign w:val="bottom"/>
            <w:hideMark/>
          </w:tcPr>
          <w:p w14:paraId="1D7884E5" w14:textId="77777777" w:rsidR="00A41606" w:rsidRPr="00A65F6C" w:rsidRDefault="00A41606" w:rsidP="00A41606">
            <w:pPr>
              <w:spacing w:after="0" w:line="240" w:lineRule="auto"/>
              <w:jc w:val="right"/>
              <w:rPr>
                <w:rFonts w:ascii="Garamond" w:eastAsia="Times New Roman" w:hAnsi="Garamond" w:cs="Arial"/>
                <w:sz w:val="14"/>
                <w:szCs w:val="14"/>
                <w:lang w:eastAsia="sq-AL"/>
              </w:rPr>
            </w:pPr>
            <w:r w:rsidRPr="00A65F6C">
              <w:rPr>
                <w:rFonts w:ascii="Garamond" w:eastAsia="Times New Roman" w:hAnsi="Garamond" w:cs="Arial"/>
                <w:sz w:val="14"/>
                <w:szCs w:val="14"/>
                <w:lang w:eastAsia="sq-AL"/>
              </w:rPr>
              <w:t>158,037</w:t>
            </w:r>
          </w:p>
        </w:tc>
      </w:tr>
      <w:tr w:rsidR="00A41606" w:rsidRPr="00A65F6C" w14:paraId="67C8AF5C" w14:textId="77777777" w:rsidTr="00A41606">
        <w:trPr>
          <w:trHeight w:val="180"/>
          <w:jc w:val="center"/>
        </w:trPr>
        <w:tc>
          <w:tcPr>
            <w:tcW w:w="2631" w:type="pct"/>
            <w:gridSpan w:val="3"/>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12BABDB2" w14:textId="77777777" w:rsidR="00A41606" w:rsidRPr="00A65F6C" w:rsidRDefault="00A41606" w:rsidP="00A41606">
            <w:pPr>
              <w:spacing w:after="0" w:line="240" w:lineRule="auto"/>
              <w:jc w:val="center"/>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TOTALI</w:t>
            </w:r>
          </w:p>
        </w:tc>
        <w:tc>
          <w:tcPr>
            <w:tcW w:w="463"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210C16DB"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313,133,796</w:t>
            </w:r>
          </w:p>
        </w:tc>
        <w:tc>
          <w:tcPr>
            <w:tcW w:w="467"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67D58415"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107,966,000</w:t>
            </w:r>
          </w:p>
        </w:tc>
        <w:tc>
          <w:tcPr>
            <w:tcW w:w="432"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05390022"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39,412,000</w:t>
            </w:r>
          </w:p>
        </w:tc>
        <w:tc>
          <w:tcPr>
            <w:tcW w:w="467"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76C6DE68"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147,378,000</w:t>
            </w:r>
          </w:p>
        </w:tc>
        <w:tc>
          <w:tcPr>
            <w:tcW w:w="539" w:type="pct"/>
            <w:tcBorders>
              <w:top w:val="single" w:sz="8" w:space="0" w:color="auto"/>
              <w:left w:val="nil"/>
              <w:bottom w:val="single" w:sz="8" w:space="0" w:color="auto"/>
              <w:right w:val="single" w:sz="4" w:space="0" w:color="auto"/>
            </w:tcBorders>
            <w:shd w:val="clear" w:color="000000" w:fill="FFFFFF"/>
            <w:noWrap/>
            <w:vAlign w:val="bottom"/>
            <w:hideMark/>
          </w:tcPr>
          <w:p w14:paraId="464F359D" w14:textId="77777777" w:rsidR="00A41606" w:rsidRPr="00A65F6C" w:rsidRDefault="00A41606" w:rsidP="00A41606">
            <w:pPr>
              <w:spacing w:after="0" w:line="240" w:lineRule="auto"/>
              <w:jc w:val="right"/>
              <w:rPr>
                <w:rFonts w:ascii="Garamond" w:eastAsia="Times New Roman" w:hAnsi="Garamond" w:cs="Arial"/>
                <w:b/>
                <w:bCs/>
                <w:sz w:val="14"/>
                <w:szCs w:val="14"/>
                <w:lang w:eastAsia="sq-AL"/>
              </w:rPr>
            </w:pPr>
            <w:r w:rsidRPr="00A65F6C">
              <w:rPr>
                <w:rFonts w:ascii="Garamond" w:eastAsia="Times New Roman" w:hAnsi="Garamond" w:cs="Arial"/>
                <w:b/>
                <w:bCs/>
                <w:sz w:val="14"/>
                <w:szCs w:val="14"/>
                <w:lang w:eastAsia="sq-AL"/>
              </w:rPr>
              <w:t>460,511,796</w:t>
            </w:r>
          </w:p>
        </w:tc>
      </w:tr>
    </w:tbl>
    <w:p w14:paraId="4451A6CA" w14:textId="0B786236" w:rsidR="006E34ED" w:rsidRPr="00A65F6C" w:rsidRDefault="006E34ED" w:rsidP="00A41606">
      <w:pPr>
        <w:spacing w:after="0" w:line="240" w:lineRule="auto"/>
        <w:ind w:firstLine="284"/>
        <w:jc w:val="both"/>
        <w:rPr>
          <w:rFonts w:ascii="Garamond" w:hAnsi="Garamond" w:cs="Garamond"/>
          <w:b/>
          <w:bCs/>
          <w:sz w:val="24"/>
          <w:szCs w:val="24"/>
        </w:rPr>
      </w:pPr>
    </w:p>
    <w:p w14:paraId="245C6864" w14:textId="081D95B4" w:rsidR="006E34ED" w:rsidRPr="00A65F6C" w:rsidRDefault="006E34ED" w:rsidP="00DE1730">
      <w:pPr>
        <w:spacing w:after="0" w:line="240" w:lineRule="auto"/>
        <w:ind w:firstLine="284"/>
        <w:jc w:val="right"/>
        <w:rPr>
          <w:rFonts w:ascii="Garamond" w:hAnsi="Garamond" w:cs="Garamond"/>
          <w:b/>
          <w:bCs/>
          <w:sz w:val="24"/>
          <w:szCs w:val="24"/>
        </w:rPr>
      </w:pPr>
    </w:p>
    <w:p w14:paraId="7E4ABC19" w14:textId="77777777" w:rsidR="005D097A" w:rsidRPr="00A65F6C" w:rsidRDefault="005D097A" w:rsidP="00DE1730">
      <w:pPr>
        <w:spacing w:after="0" w:line="240" w:lineRule="auto"/>
        <w:ind w:firstLine="284"/>
        <w:jc w:val="right"/>
        <w:rPr>
          <w:rFonts w:ascii="Garamond" w:hAnsi="Garamond" w:cs="Garamond"/>
          <w:b/>
          <w:bCs/>
          <w:sz w:val="24"/>
          <w:szCs w:val="24"/>
        </w:rPr>
      </w:pPr>
    </w:p>
    <w:p w14:paraId="18056E63" w14:textId="236898FE" w:rsidR="006E34ED" w:rsidRPr="00A65F6C" w:rsidRDefault="006E34ED" w:rsidP="00DE1730">
      <w:pPr>
        <w:spacing w:after="0" w:line="240" w:lineRule="auto"/>
        <w:ind w:firstLine="284"/>
        <w:jc w:val="right"/>
        <w:rPr>
          <w:rFonts w:ascii="Garamond" w:hAnsi="Garamond" w:cs="Garamond"/>
          <w:bCs/>
          <w:i/>
          <w:sz w:val="24"/>
          <w:szCs w:val="24"/>
        </w:rPr>
      </w:pPr>
    </w:p>
    <w:p w14:paraId="6591D619" w14:textId="6D5E3C2B" w:rsidR="006E34ED" w:rsidRPr="00A65F6C" w:rsidRDefault="005D097A" w:rsidP="006E34ED">
      <w:pPr>
        <w:spacing w:after="0" w:line="240" w:lineRule="auto"/>
        <w:ind w:firstLine="284"/>
        <w:jc w:val="both"/>
        <w:rPr>
          <w:rFonts w:ascii="Garamond" w:hAnsi="Garamond" w:cs="Garamond"/>
          <w:b/>
          <w:bCs/>
          <w:sz w:val="20"/>
          <w:szCs w:val="24"/>
        </w:rPr>
      </w:pPr>
      <w:proofErr w:type="spellStart"/>
      <w:r w:rsidRPr="00A65F6C">
        <w:rPr>
          <w:rFonts w:ascii="Garamond" w:hAnsi="Garamond" w:cs="Garamond"/>
          <w:b/>
          <w:bCs/>
          <w:sz w:val="20"/>
          <w:szCs w:val="24"/>
        </w:rPr>
        <w:t>Tab</w:t>
      </w:r>
      <w:proofErr w:type="spellEnd"/>
      <w:r w:rsidRPr="00A65F6C">
        <w:rPr>
          <w:rFonts w:ascii="Garamond" w:hAnsi="Garamond" w:cs="Garamond"/>
          <w:b/>
          <w:bCs/>
          <w:sz w:val="20"/>
          <w:szCs w:val="24"/>
        </w:rPr>
        <w:t>.</w:t>
      </w:r>
      <w:r w:rsidR="003B1803" w:rsidRPr="00A65F6C">
        <w:rPr>
          <w:rFonts w:ascii="Garamond" w:hAnsi="Garamond" w:cs="Garamond"/>
          <w:b/>
          <w:bCs/>
          <w:sz w:val="20"/>
          <w:szCs w:val="24"/>
        </w:rPr>
        <w:t xml:space="preserve"> </w:t>
      </w:r>
      <w:r w:rsidRPr="00A65F6C">
        <w:rPr>
          <w:rFonts w:ascii="Garamond" w:hAnsi="Garamond" w:cs="Garamond"/>
          <w:b/>
          <w:bCs/>
          <w:sz w:val="20"/>
          <w:szCs w:val="24"/>
        </w:rPr>
        <w:t>2</w:t>
      </w:r>
    </w:p>
    <w:p w14:paraId="7F45BF5D" w14:textId="31CB493F" w:rsidR="006E34ED" w:rsidRPr="00A65F6C" w:rsidRDefault="006E34ED" w:rsidP="006E34ED">
      <w:pPr>
        <w:spacing w:after="0" w:line="240" w:lineRule="auto"/>
        <w:ind w:firstLine="284"/>
        <w:jc w:val="both"/>
        <w:rPr>
          <w:rFonts w:ascii="Garamond" w:hAnsi="Garamond" w:cs="Garamond"/>
          <w:b/>
          <w:bCs/>
          <w:sz w:val="24"/>
          <w:szCs w:val="24"/>
        </w:rPr>
      </w:pPr>
    </w:p>
    <w:tbl>
      <w:tblPr>
        <w:tblW w:w="8420" w:type="dxa"/>
        <w:tblInd w:w="-15" w:type="dxa"/>
        <w:tblLook w:val="04A0" w:firstRow="1" w:lastRow="0" w:firstColumn="1" w:lastColumn="0" w:noHBand="0" w:noVBand="1"/>
      </w:tblPr>
      <w:tblGrid>
        <w:gridCol w:w="660"/>
        <w:gridCol w:w="6340"/>
        <w:gridCol w:w="1420"/>
      </w:tblGrid>
      <w:tr w:rsidR="005D097A" w:rsidRPr="00A65F6C" w14:paraId="60140727" w14:textId="77777777" w:rsidTr="005D097A">
        <w:trPr>
          <w:trHeight w:val="180"/>
        </w:trPr>
        <w:tc>
          <w:tcPr>
            <w:tcW w:w="660" w:type="dxa"/>
            <w:tcBorders>
              <w:top w:val="single" w:sz="12" w:space="0" w:color="auto"/>
              <w:left w:val="single" w:sz="12" w:space="0" w:color="auto"/>
              <w:bottom w:val="single" w:sz="12" w:space="0" w:color="auto"/>
              <w:right w:val="double" w:sz="6" w:space="0" w:color="auto"/>
            </w:tcBorders>
            <w:shd w:val="clear" w:color="000000" w:fill="DCE6F1"/>
            <w:vAlign w:val="center"/>
            <w:hideMark/>
          </w:tcPr>
          <w:p w14:paraId="71265CDB" w14:textId="53372326" w:rsidR="005D097A" w:rsidRPr="00A65F6C" w:rsidRDefault="005D097A" w:rsidP="005D097A">
            <w:pPr>
              <w:spacing w:after="0" w:line="240" w:lineRule="auto"/>
              <w:jc w:val="center"/>
              <w:rPr>
                <w:rFonts w:ascii="Garamond" w:eastAsia="Times New Roman" w:hAnsi="Garamond" w:cs="Arial"/>
                <w:b/>
                <w:bCs/>
                <w:sz w:val="16"/>
                <w:szCs w:val="16"/>
                <w:lang w:eastAsia="sq-AL"/>
              </w:rPr>
            </w:pPr>
            <w:r w:rsidRPr="00A65F6C">
              <w:rPr>
                <w:rFonts w:ascii="Garamond" w:eastAsia="Times New Roman" w:hAnsi="Garamond" w:cs="Arial"/>
                <w:b/>
                <w:bCs/>
                <w:sz w:val="16"/>
                <w:szCs w:val="16"/>
                <w:lang w:eastAsia="sq-AL"/>
              </w:rPr>
              <w:t>Kod</w:t>
            </w:r>
            <w:r w:rsidRPr="00A65F6C">
              <w:rPr>
                <w:rFonts w:ascii="Garamond" w:eastAsia="Times New Roman" w:hAnsi="Garamond" w:cs="Arial"/>
                <w:b/>
                <w:bCs/>
                <w:sz w:val="16"/>
                <w:szCs w:val="16"/>
                <w:lang w:eastAsia="sq-AL"/>
              </w:rPr>
              <w:br/>
              <w:t>min</w:t>
            </w:r>
            <w:r w:rsidR="003B1803" w:rsidRPr="00A65F6C">
              <w:rPr>
                <w:rFonts w:ascii="Garamond" w:eastAsia="Times New Roman" w:hAnsi="Garamond" w:cs="Arial"/>
                <w:b/>
                <w:bCs/>
                <w:sz w:val="16"/>
                <w:szCs w:val="16"/>
                <w:lang w:eastAsia="sq-AL"/>
              </w:rPr>
              <w:t>.</w:t>
            </w:r>
          </w:p>
        </w:tc>
        <w:tc>
          <w:tcPr>
            <w:tcW w:w="6340" w:type="dxa"/>
            <w:tcBorders>
              <w:top w:val="single" w:sz="12" w:space="0" w:color="auto"/>
              <w:left w:val="nil"/>
              <w:bottom w:val="single" w:sz="12" w:space="0" w:color="auto"/>
              <w:right w:val="double" w:sz="6" w:space="0" w:color="auto"/>
            </w:tcBorders>
            <w:shd w:val="clear" w:color="000000" w:fill="DCE6F1"/>
            <w:vAlign w:val="center"/>
            <w:hideMark/>
          </w:tcPr>
          <w:p w14:paraId="67C529AE" w14:textId="58A04351" w:rsidR="005D097A" w:rsidRPr="00A65F6C" w:rsidRDefault="003B1803" w:rsidP="005D097A">
            <w:pPr>
              <w:spacing w:after="0" w:line="240" w:lineRule="auto"/>
              <w:jc w:val="center"/>
              <w:rPr>
                <w:rFonts w:ascii="Garamond" w:eastAsia="Times New Roman" w:hAnsi="Garamond" w:cs="Arial"/>
                <w:b/>
                <w:bCs/>
                <w:sz w:val="16"/>
                <w:szCs w:val="16"/>
                <w:lang w:eastAsia="sq-AL"/>
              </w:rPr>
            </w:pPr>
            <w:r w:rsidRPr="00A65F6C">
              <w:rPr>
                <w:rFonts w:ascii="Garamond" w:eastAsia="Times New Roman" w:hAnsi="Garamond" w:cs="Arial"/>
                <w:b/>
                <w:bCs/>
                <w:sz w:val="16"/>
                <w:szCs w:val="16"/>
                <w:lang w:eastAsia="sq-AL"/>
              </w:rPr>
              <w:t>Emërtimi</w:t>
            </w:r>
            <w:r w:rsidR="005D097A" w:rsidRPr="00A65F6C">
              <w:rPr>
                <w:rFonts w:ascii="Garamond" w:eastAsia="Times New Roman" w:hAnsi="Garamond" w:cs="Arial"/>
                <w:b/>
                <w:bCs/>
                <w:sz w:val="16"/>
                <w:szCs w:val="16"/>
                <w:lang w:eastAsia="sq-AL"/>
              </w:rPr>
              <w:t xml:space="preserve"> i </w:t>
            </w:r>
            <w:r w:rsidRPr="00A65F6C">
              <w:rPr>
                <w:rFonts w:ascii="Garamond" w:eastAsia="Times New Roman" w:hAnsi="Garamond" w:cs="Arial"/>
                <w:b/>
                <w:bCs/>
                <w:sz w:val="16"/>
                <w:szCs w:val="16"/>
                <w:lang w:eastAsia="sq-AL"/>
              </w:rPr>
              <w:t>ministrisë/institucionit buxhetor</w:t>
            </w:r>
          </w:p>
        </w:tc>
        <w:tc>
          <w:tcPr>
            <w:tcW w:w="1420" w:type="dxa"/>
            <w:tcBorders>
              <w:top w:val="single" w:sz="12" w:space="0" w:color="auto"/>
              <w:left w:val="nil"/>
              <w:bottom w:val="single" w:sz="12" w:space="0" w:color="auto"/>
              <w:right w:val="single" w:sz="12" w:space="0" w:color="auto"/>
            </w:tcBorders>
            <w:shd w:val="clear" w:color="000000" w:fill="DCE6F1"/>
            <w:vAlign w:val="center"/>
            <w:hideMark/>
          </w:tcPr>
          <w:p w14:paraId="11DCD640" w14:textId="4708F4C8" w:rsidR="005D097A" w:rsidRPr="00A65F6C" w:rsidRDefault="005D097A" w:rsidP="005D097A">
            <w:pPr>
              <w:spacing w:after="0" w:line="240" w:lineRule="auto"/>
              <w:jc w:val="center"/>
              <w:rPr>
                <w:rFonts w:ascii="Garamond" w:eastAsia="Times New Roman" w:hAnsi="Garamond" w:cs="Arial"/>
                <w:b/>
                <w:bCs/>
                <w:sz w:val="16"/>
                <w:szCs w:val="16"/>
                <w:lang w:eastAsia="sq-AL"/>
              </w:rPr>
            </w:pPr>
            <w:r w:rsidRPr="00A65F6C">
              <w:rPr>
                <w:rFonts w:ascii="Garamond" w:eastAsia="Times New Roman" w:hAnsi="Garamond" w:cs="Arial"/>
                <w:b/>
                <w:bCs/>
                <w:sz w:val="16"/>
                <w:szCs w:val="16"/>
                <w:lang w:eastAsia="sq-AL"/>
              </w:rPr>
              <w:t xml:space="preserve">Numri i </w:t>
            </w:r>
            <w:r w:rsidR="003B1803" w:rsidRPr="00A65F6C">
              <w:rPr>
                <w:rFonts w:ascii="Garamond" w:eastAsia="Times New Roman" w:hAnsi="Garamond" w:cs="Arial"/>
                <w:b/>
                <w:bCs/>
                <w:sz w:val="16"/>
                <w:szCs w:val="16"/>
                <w:lang w:eastAsia="sq-AL"/>
              </w:rPr>
              <w:t>punonjësve</w:t>
            </w:r>
            <w:r w:rsidRPr="00A65F6C">
              <w:rPr>
                <w:rFonts w:ascii="Garamond" w:eastAsia="Times New Roman" w:hAnsi="Garamond" w:cs="Arial"/>
                <w:b/>
                <w:bCs/>
                <w:sz w:val="16"/>
                <w:szCs w:val="16"/>
                <w:lang w:eastAsia="sq-AL"/>
              </w:rPr>
              <w:br/>
              <w:t>AN 2024</w:t>
            </w:r>
          </w:p>
        </w:tc>
      </w:tr>
      <w:tr w:rsidR="005D097A" w:rsidRPr="00A65F6C" w14:paraId="794099CC"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B633BF4"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w:t>
            </w:r>
          </w:p>
        </w:tc>
        <w:tc>
          <w:tcPr>
            <w:tcW w:w="6340" w:type="dxa"/>
            <w:tcBorders>
              <w:top w:val="nil"/>
              <w:left w:val="nil"/>
              <w:bottom w:val="dotted" w:sz="4" w:space="0" w:color="auto"/>
              <w:right w:val="double" w:sz="6" w:space="0" w:color="auto"/>
            </w:tcBorders>
            <w:shd w:val="clear" w:color="000000" w:fill="FFFFFF"/>
            <w:vAlign w:val="bottom"/>
            <w:hideMark/>
          </w:tcPr>
          <w:p w14:paraId="29000936"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Presidenca</w:t>
            </w:r>
          </w:p>
        </w:tc>
        <w:tc>
          <w:tcPr>
            <w:tcW w:w="1420" w:type="dxa"/>
            <w:tcBorders>
              <w:top w:val="nil"/>
              <w:left w:val="nil"/>
              <w:bottom w:val="dotted" w:sz="4" w:space="0" w:color="auto"/>
              <w:right w:val="single" w:sz="12" w:space="0" w:color="auto"/>
            </w:tcBorders>
            <w:shd w:val="clear" w:color="000000" w:fill="FFFFFF"/>
            <w:vAlign w:val="center"/>
            <w:hideMark/>
          </w:tcPr>
          <w:p w14:paraId="016E22F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93</w:t>
            </w:r>
          </w:p>
        </w:tc>
      </w:tr>
      <w:tr w:rsidR="005D097A" w:rsidRPr="00A65F6C" w14:paraId="15AE74DA"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E59242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w:t>
            </w:r>
          </w:p>
        </w:tc>
        <w:tc>
          <w:tcPr>
            <w:tcW w:w="6340" w:type="dxa"/>
            <w:tcBorders>
              <w:top w:val="nil"/>
              <w:left w:val="nil"/>
              <w:bottom w:val="dotted" w:sz="4" w:space="0" w:color="auto"/>
              <w:right w:val="double" w:sz="6" w:space="0" w:color="auto"/>
            </w:tcBorders>
            <w:shd w:val="clear" w:color="000000" w:fill="FFFFFF"/>
            <w:vAlign w:val="bottom"/>
            <w:hideMark/>
          </w:tcPr>
          <w:p w14:paraId="7CCD4AC7"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Kuvendi</w:t>
            </w:r>
          </w:p>
        </w:tc>
        <w:tc>
          <w:tcPr>
            <w:tcW w:w="1420" w:type="dxa"/>
            <w:tcBorders>
              <w:top w:val="nil"/>
              <w:left w:val="nil"/>
              <w:bottom w:val="dotted" w:sz="4" w:space="0" w:color="auto"/>
              <w:right w:val="single" w:sz="12" w:space="0" w:color="auto"/>
            </w:tcBorders>
            <w:shd w:val="clear" w:color="000000" w:fill="FFFFFF"/>
            <w:vAlign w:val="center"/>
            <w:hideMark/>
          </w:tcPr>
          <w:p w14:paraId="6ABAA73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465</w:t>
            </w:r>
          </w:p>
        </w:tc>
      </w:tr>
      <w:tr w:rsidR="005D097A" w:rsidRPr="00A65F6C" w14:paraId="34A1BEE1"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0C590AE"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w:t>
            </w:r>
          </w:p>
        </w:tc>
        <w:tc>
          <w:tcPr>
            <w:tcW w:w="6340" w:type="dxa"/>
            <w:tcBorders>
              <w:top w:val="nil"/>
              <w:left w:val="nil"/>
              <w:bottom w:val="dotted" w:sz="4" w:space="0" w:color="auto"/>
              <w:right w:val="double" w:sz="6" w:space="0" w:color="auto"/>
            </w:tcBorders>
            <w:shd w:val="clear" w:color="000000" w:fill="FFFFFF"/>
            <w:vAlign w:val="bottom"/>
            <w:hideMark/>
          </w:tcPr>
          <w:p w14:paraId="164C59FA"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Kryeministria</w:t>
            </w:r>
          </w:p>
        </w:tc>
        <w:tc>
          <w:tcPr>
            <w:tcW w:w="1420" w:type="dxa"/>
            <w:tcBorders>
              <w:top w:val="nil"/>
              <w:left w:val="nil"/>
              <w:bottom w:val="dotted" w:sz="4" w:space="0" w:color="auto"/>
              <w:right w:val="single" w:sz="12" w:space="0" w:color="auto"/>
            </w:tcBorders>
            <w:shd w:val="clear" w:color="000000" w:fill="FFFFFF"/>
            <w:vAlign w:val="center"/>
            <w:hideMark/>
          </w:tcPr>
          <w:p w14:paraId="0A247B7A"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215</w:t>
            </w:r>
          </w:p>
        </w:tc>
      </w:tr>
      <w:tr w:rsidR="005D097A" w:rsidRPr="00A65F6C" w14:paraId="73EA4A22"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C24831F"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5</w:t>
            </w:r>
          </w:p>
        </w:tc>
        <w:tc>
          <w:tcPr>
            <w:tcW w:w="6340" w:type="dxa"/>
            <w:tcBorders>
              <w:top w:val="nil"/>
              <w:left w:val="nil"/>
              <w:bottom w:val="dotted" w:sz="4" w:space="0" w:color="auto"/>
              <w:right w:val="double" w:sz="6" w:space="0" w:color="auto"/>
            </w:tcBorders>
            <w:shd w:val="clear" w:color="000000" w:fill="FFFFFF"/>
            <w:vAlign w:val="bottom"/>
            <w:hideMark/>
          </w:tcPr>
          <w:p w14:paraId="5FC71DBE"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e Bujqësisë dhe Zhvillimit Rural</w:t>
            </w:r>
          </w:p>
        </w:tc>
        <w:tc>
          <w:tcPr>
            <w:tcW w:w="1420" w:type="dxa"/>
            <w:tcBorders>
              <w:top w:val="nil"/>
              <w:left w:val="nil"/>
              <w:bottom w:val="dotted" w:sz="4" w:space="0" w:color="auto"/>
              <w:right w:val="single" w:sz="12" w:space="0" w:color="auto"/>
            </w:tcBorders>
            <w:shd w:val="clear" w:color="000000" w:fill="FFFFFF"/>
            <w:vAlign w:val="center"/>
            <w:hideMark/>
          </w:tcPr>
          <w:p w14:paraId="74CCE7EC"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2,560</w:t>
            </w:r>
          </w:p>
        </w:tc>
      </w:tr>
      <w:tr w:rsidR="005D097A" w:rsidRPr="00A65F6C" w14:paraId="77957A80"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E2AEEDD"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w:t>
            </w:r>
          </w:p>
        </w:tc>
        <w:tc>
          <w:tcPr>
            <w:tcW w:w="6340" w:type="dxa"/>
            <w:tcBorders>
              <w:top w:val="nil"/>
              <w:left w:val="nil"/>
              <w:bottom w:val="dotted" w:sz="4" w:space="0" w:color="auto"/>
              <w:right w:val="double" w:sz="6" w:space="0" w:color="auto"/>
            </w:tcBorders>
            <w:shd w:val="clear" w:color="000000" w:fill="FFFFFF"/>
            <w:vAlign w:val="bottom"/>
            <w:hideMark/>
          </w:tcPr>
          <w:p w14:paraId="501A7F82"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e Infrastrukturës dhe Energjisë</w:t>
            </w:r>
          </w:p>
        </w:tc>
        <w:tc>
          <w:tcPr>
            <w:tcW w:w="1420" w:type="dxa"/>
            <w:tcBorders>
              <w:top w:val="nil"/>
              <w:left w:val="nil"/>
              <w:bottom w:val="dotted" w:sz="4" w:space="0" w:color="auto"/>
              <w:right w:val="single" w:sz="12" w:space="0" w:color="auto"/>
            </w:tcBorders>
            <w:shd w:val="clear" w:color="000000" w:fill="FFFFFF"/>
            <w:vAlign w:val="center"/>
            <w:hideMark/>
          </w:tcPr>
          <w:p w14:paraId="239A755F"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1,216</w:t>
            </w:r>
          </w:p>
        </w:tc>
      </w:tr>
      <w:tr w:rsidR="005D097A" w:rsidRPr="00A65F6C" w14:paraId="6FFC9A00"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C897B28"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10</w:t>
            </w:r>
          </w:p>
        </w:tc>
        <w:tc>
          <w:tcPr>
            <w:tcW w:w="6340" w:type="dxa"/>
            <w:tcBorders>
              <w:top w:val="nil"/>
              <w:left w:val="nil"/>
              <w:bottom w:val="dotted" w:sz="4" w:space="0" w:color="auto"/>
              <w:right w:val="double" w:sz="6" w:space="0" w:color="auto"/>
            </w:tcBorders>
            <w:shd w:val="clear" w:color="000000" w:fill="FFFFFF"/>
            <w:vAlign w:val="bottom"/>
            <w:hideMark/>
          </w:tcPr>
          <w:p w14:paraId="014694B6"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e Financave</w:t>
            </w:r>
          </w:p>
        </w:tc>
        <w:tc>
          <w:tcPr>
            <w:tcW w:w="1420" w:type="dxa"/>
            <w:tcBorders>
              <w:top w:val="nil"/>
              <w:left w:val="nil"/>
              <w:bottom w:val="dotted" w:sz="4" w:space="0" w:color="auto"/>
              <w:right w:val="single" w:sz="12" w:space="0" w:color="auto"/>
            </w:tcBorders>
            <w:shd w:val="clear" w:color="000000" w:fill="FFFFFF"/>
            <w:vAlign w:val="center"/>
            <w:hideMark/>
          </w:tcPr>
          <w:p w14:paraId="0BC3C22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3,238</w:t>
            </w:r>
          </w:p>
        </w:tc>
      </w:tr>
      <w:tr w:rsidR="005D097A" w:rsidRPr="00A65F6C" w14:paraId="27E15817"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8ACE80D"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11</w:t>
            </w:r>
          </w:p>
        </w:tc>
        <w:tc>
          <w:tcPr>
            <w:tcW w:w="6340" w:type="dxa"/>
            <w:tcBorders>
              <w:top w:val="nil"/>
              <w:left w:val="nil"/>
              <w:bottom w:val="dotted" w:sz="4" w:space="0" w:color="auto"/>
              <w:right w:val="double" w:sz="6" w:space="0" w:color="auto"/>
            </w:tcBorders>
            <w:shd w:val="clear" w:color="000000" w:fill="FFFFFF"/>
            <w:vAlign w:val="bottom"/>
            <w:hideMark/>
          </w:tcPr>
          <w:p w14:paraId="2C4F0820"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e Arsimit dhe Sportit</w:t>
            </w:r>
          </w:p>
        </w:tc>
        <w:tc>
          <w:tcPr>
            <w:tcW w:w="1420" w:type="dxa"/>
            <w:tcBorders>
              <w:top w:val="nil"/>
              <w:left w:val="nil"/>
              <w:bottom w:val="dotted" w:sz="4" w:space="0" w:color="auto"/>
              <w:right w:val="single" w:sz="12" w:space="0" w:color="auto"/>
            </w:tcBorders>
            <w:shd w:val="clear" w:color="000000" w:fill="FFFFFF"/>
            <w:vAlign w:val="center"/>
            <w:hideMark/>
          </w:tcPr>
          <w:p w14:paraId="6EF77F73"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31,000</w:t>
            </w:r>
          </w:p>
        </w:tc>
      </w:tr>
      <w:tr w:rsidR="005D097A" w:rsidRPr="00A65F6C" w14:paraId="62E8C0DF"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AFD20D5"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12</w:t>
            </w:r>
          </w:p>
        </w:tc>
        <w:tc>
          <w:tcPr>
            <w:tcW w:w="6340" w:type="dxa"/>
            <w:tcBorders>
              <w:top w:val="nil"/>
              <w:left w:val="nil"/>
              <w:bottom w:val="dotted" w:sz="4" w:space="0" w:color="auto"/>
              <w:right w:val="double" w:sz="6" w:space="0" w:color="auto"/>
            </w:tcBorders>
            <w:shd w:val="clear" w:color="000000" w:fill="FFFFFF"/>
            <w:vAlign w:val="bottom"/>
            <w:hideMark/>
          </w:tcPr>
          <w:p w14:paraId="2BE140E1" w14:textId="4261DF2E"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 xml:space="preserve">Ministria e </w:t>
            </w:r>
            <w:r w:rsidR="003B1803" w:rsidRPr="00A65F6C">
              <w:rPr>
                <w:rFonts w:ascii="Garamond" w:eastAsia="Times New Roman" w:hAnsi="Garamond" w:cs="Times New Roman"/>
                <w:sz w:val="16"/>
                <w:szCs w:val="16"/>
                <w:lang w:eastAsia="sq-AL"/>
              </w:rPr>
              <w:t>Ekonomisë</w:t>
            </w:r>
            <w:r w:rsidRPr="00A65F6C">
              <w:rPr>
                <w:rFonts w:ascii="Garamond" w:eastAsia="Times New Roman" w:hAnsi="Garamond" w:cs="Times New Roman"/>
                <w:sz w:val="16"/>
                <w:szCs w:val="16"/>
                <w:lang w:eastAsia="sq-AL"/>
              </w:rPr>
              <w:t xml:space="preserve">, Kulturës dhe Inovacionit </w:t>
            </w:r>
          </w:p>
        </w:tc>
        <w:tc>
          <w:tcPr>
            <w:tcW w:w="1420" w:type="dxa"/>
            <w:tcBorders>
              <w:top w:val="nil"/>
              <w:left w:val="nil"/>
              <w:bottom w:val="dotted" w:sz="4" w:space="0" w:color="auto"/>
              <w:right w:val="single" w:sz="12" w:space="0" w:color="auto"/>
            </w:tcBorders>
            <w:shd w:val="clear" w:color="000000" w:fill="FFFFFF"/>
            <w:vAlign w:val="center"/>
            <w:hideMark/>
          </w:tcPr>
          <w:p w14:paraId="7B82C5BC"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4,002</w:t>
            </w:r>
          </w:p>
        </w:tc>
      </w:tr>
      <w:tr w:rsidR="005D097A" w:rsidRPr="00A65F6C" w14:paraId="1EDB5FCE"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63C035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13</w:t>
            </w:r>
          </w:p>
        </w:tc>
        <w:tc>
          <w:tcPr>
            <w:tcW w:w="6340" w:type="dxa"/>
            <w:tcBorders>
              <w:top w:val="nil"/>
              <w:left w:val="nil"/>
              <w:bottom w:val="dotted" w:sz="4" w:space="0" w:color="auto"/>
              <w:right w:val="double" w:sz="6" w:space="0" w:color="auto"/>
            </w:tcBorders>
            <w:shd w:val="clear" w:color="000000" w:fill="FFFFFF"/>
            <w:vAlign w:val="bottom"/>
            <w:hideMark/>
          </w:tcPr>
          <w:p w14:paraId="17597375"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e Shëndetësisë dhe Mbrojtjes Sociale</w:t>
            </w:r>
          </w:p>
        </w:tc>
        <w:tc>
          <w:tcPr>
            <w:tcW w:w="1420" w:type="dxa"/>
            <w:tcBorders>
              <w:top w:val="nil"/>
              <w:left w:val="nil"/>
              <w:bottom w:val="dotted" w:sz="4" w:space="0" w:color="auto"/>
              <w:right w:val="single" w:sz="12" w:space="0" w:color="auto"/>
            </w:tcBorders>
            <w:shd w:val="clear" w:color="000000" w:fill="FFFFFF"/>
            <w:vAlign w:val="center"/>
            <w:hideMark/>
          </w:tcPr>
          <w:p w14:paraId="5DAF0839"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4,414</w:t>
            </w:r>
          </w:p>
        </w:tc>
      </w:tr>
      <w:tr w:rsidR="005D097A" w:rsidRPr="00A65F6C" w14:paraId="2C2256D4"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0F7274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14</w:t>
            </w:r>
          </w:p>
        </w:tc>
        <w:tc>
          <w:tcPr>
            <w:tcW w:w="6340" w:type="dxa"/>
            <w:tcBorders>
              <w:top w:val="nil"/>
              <w:left w:val="nil"/>
              <w:bottom w:val="dotted" w:sz="4" w:space="0" w:color="auto"/>
              <w:right w:val="double" w:sz="6" w:space="0" w:color="auto"/>
            </w:tcBorders>
            <w:shd w:val="clear" w:color="000000" w:fill="FFFFFF"/>
            <w:vAlign w:val="bottom"/>
            <w:hideMark/>
          </w:tcPr>
          <w:p w14:paraId="04AB50B3"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e Drejtësisë</w:t>
            </w:r>
          </w:p>
        </w:tc>
        <w:tc>
          <w:tcPr>
            <w:tcW w:w="1420" w:type="dxa"/>
            <w:tcBorders>
              <w:top w:val="nil"/>
              <w:left w:val="nil"/>
              <w:bottom w:val="dotted" w:sz="4" w:space="0" w:color="auto"/>
              <w:right w:val="single" w:sz="12" w:space="0" w:color="auto"/>
            </w:tcBorders>
            <w:shd w:val="clear" w:color="000000" w:fill="FFFFFF"/>
            <w:vAlign w:val="center"/>
            <w:hideMark/>
          </w:tcPr>
          <w:p w14:paraId="3B439E72"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5,346</w:t>
            </w:r>
          </w:p>
        </w:tc>
      </w:tr>
      <w:tr w:rsidR="005D097A" w:rsidRPr="00A65F6C" w14:paraId="647ABA83"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C69CD92"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bottom"/>
            <w:hideMark/>
          </w:tcPr>
          <w:p w14:paraId="4200299D"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për Evropën dhe Punët e Jashtme</w:t>
            </w:r>
          </w:p>
        </w:tc>
        <w:tc>
          <w:tcPr>
            <w:tcW w:w="1420" w:type="dxa"/>
            <w:tcBorders>
              <w:top w:val="nil"/>
              <w:left w:val="nil"/>
              <w:bottom w:val="dotted" w:sz="4" w:space="0" w:color="auto"/>
              <w:right w:val="single" w:sz="12" w:space="0" w:color="auto"/>
            </w:tcBorders>
            <w:shd w:val="clear" w:color="000000" w:fill="FFFFFF"/>
            <w:vAlign w:val="center"/>
            <w:hideMark/>
          </w:tcPr>
          <w:p w14:paraId="1B494221"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561</w:t>
            </w:r>
          </w:p>
        </w:tc>
      </w:tr>
      <w:tr w:rsidR="005D097A" w:rsidRPr="00A65F6C" w14:paraId="29C9140F"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3521B37"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16</w:t>
            </w:r>
          </w:p>
        </w:tc>
        <w:tc>
          <w:tcPr>
            <w:tcW w:w="6340" w:type="dxa"/>
            <w:tcBorders>
              <w:top w:val="nil"/>
              <w:left w:val="nil"/>
              <w:bottom w:val="dotted" w:sz="4" w:space="0" w:color="auto"/>
              <w:right w:val="double" w:sz="6" w:space="0" w:color="auto"/>
            </w:tcBorders>
            <w:shd w:val="clear" w:color="000000" w:fill="FFFFFF"/>
            <w:vAlign w:val="bottom"/>
            <w:hideMark/>
          </w:tcPr>
          <w:p w14:paraId="0FEAEED7"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 xml:space="preserve">Ministria e Brendshme </w:t>
            </w:r>
          </w:p>
        </w:tc>
        <w:tc>
          <w:tcPr>
            <w:tcW w:w="1420" w:type="dxa"/>
            <w:tcBorders>
              <w:top w:val="nil"/>
              <w:left w:val="nil"/>
              <w:bottom w:val="dotted" w:sz="4" w:space="0" w:color="auto"/>
              <w:right w:val="single" w:sz="12" w:space="0" w:color="auto"/>
            </w:tcBorders>
            <w:shd w:val="clear" w:color="000000" w:fill="FFFFFF"/>
            <w:vAlign w:val="center"/>
            <w:hideMark/>
          </w:tcPr>
          <w:p w14:paraId="42D96A20"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15,796</w:t>
            </w:r>
          </w:p>
        </w:tc>
      </w:tr>
      <w:tr w:rsidR="005D097A" w:rsidRPr="00A65F6C" w14:paraId="4A148348"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2135366"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17</w:t>
            </w:r>
          </w:p>
        </w:tc>
        <w:tc>
          <w:tcPr>
            <w:tcW w:w="6340" w:type="dxa"/>
            <w:tcBorders>
              <w:top w:val="nil"/>
              <w:left w:val="nil"/>
              <w:bottom w:val="dotted" w:sz="4" w:space="0" w:color="auto"/>
              <w:right w:val="double" w:sz="6" w:space="0" w:color="auto"/>
            </w:tcBorders>
            <w:shd w:val="clear" w:color="000000" w:fill="FFFFFF"/>
            <w:vAlign w:val="bottom"/>
            <w:hideMark/>
          </w:tcPr>
          <w:p w14:paraId="5A7342A0"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e Mbrojtjes</w:t>
            </w:r>
          </w:p>
        </w:tc>
        <w:tc>
          <w:tcPr>
            <w:tcW w:w="1420" w:type="dxa"/>
            <w:tcBorders>
              <w:top w:val="nil"/>
              <w:left w:val="nil"/>
              <w:bottom w:val="dotted" w:sz="4" w:space="0" w:color="auto"/>
              <w:right w:val="single" w:sz="12" w:space="0" w:color="auto"/>
            </w:tcBorders>
            <w:shd w:val="clear" w:color="000000" w:fill="FFFFFF"/>
            <w:vAlign w:val="center"/>
            <w:hideMark/>
          </w:tcPr>
          <w:p w14:paraId="12CFD469"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8,863</w:t>
            </w:r>
          </w:p>
        </w:tc>
      </w:tr>
      <w:tr w:rsidR="005D097A" w:rsidRPr="00A65F6C" w14:paraId="6A3B80B3"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FFD3168"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18</w:t>
            </w:r>
          </w:p>
        </w:tc>
        <w:tc>
          <w:tcPr>
            <w:tcW w:w="6340" w:type="dxa"/>
            <w:tcBorders>
              <w:top w:val="nil"/>
              <w:left w:val="nil"/>
              <w:bottom w:val="dotted" w:sz="4" w:space="0" w:color="auto"/>
              <w:right w:val="double" w:sz="6" w:space="0" w:color="auto"/>
            </w:tcBorders>
            <w:shd w:val="clear" w:color="000000" w:fill="FFFFFF"/>
            <w:vAlign w:val="bottom"/>
            <w:hideMark/>
          </w:tcPr>
          <w:p w14:paraId="7F5D2ADC"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Shërbimi Informativ Shtetëror</w:t>
            </w:r>
          </w:p>
        </w:tc>
        <w:tc>
          <w:tcPr>
            <w:tcW w:w="1420" w:type="dxa"/>
            <w:tcBorders>
              <w:top w:val="nil"/>
              <w:left w:val="nil"/>
              <w:bottom w:val="dotted" w:sz="4" w:space="0" w:color="auto"/>
              <w:right w:val="single" w:sz="12" w:space="0" w:color="auto"/>
            </w:tcBorders>
            <w:shd w:val="clear" w:color="000000" w:fill="FFFFFF"/>
            <w:vAlign w:val="center"/>
            <w:hideMark/>
          </w:tcPr>
          <w:p w14:paraId="34423016"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998</w:t>
            </w:r>
          </w:p>
        </w:tc>
      </w:tr>
      <w:tr w:rsidR="005D097A" w:rsidRPr="00A65F6C" w14:paraId="2435168A"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7C54286"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lastRenderedPageBreak/>
              <w:t>20</w:t>
            </w:r>
          </w:p>
        </w:tc>
        <w:tc>
          <w:tcPr>
            <w:tcW w:w="6340" w:type="dxa"/>
            <w:tcBorders>
              <w:top w:val="nil"/>
              <w:left w:val="nil"/>
              <w:bottom w:val="dotted" w:sz="4" w:space="0" w:color="auto"/>
              <w:right w:val="double" w:sz="6" w:space="0" w:color="auto"/>
            </w:tcBorders>
            <w:shd w:val="clear" w:color="000000" w:fill="FFFFFF"/>
            <w:vAlign w:val="bottom"/>
            <w:hideMark/>
          </w:tcPr>
          <w:p w14:paraId="3595CCF2"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Drejtoria e Përgjithshme e Arkivave</w:t>
            </w:r>
          </w:p>
        </w:tc>
        <w:tc>
          <w:tcPr>
            <w:tcW w:w="1420" w:type="dxa"/>
            <w:tcBorders>
              <w:top w:val="nil"/>
              <w:left w:val="nil"/>
              <w:bottom w:val="dotted" w:sz="4" w:space="0" w:color="auto"/>
              <w:right w:val="single" w:sz="12" w:space="0" w:color="auto"/>
            </w:tcBorders>
            <w:shd w:val="clear" w:color="000000" w:fill="FFFFFF"/>
            <w:vAlign w:val="center"/>
            <w:hideMark/>
          </w:tcPr>
          <w:p w14:paraId="4EE43794"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139</w:t>
            </w:r>
          </w:p>
        </w:tc>
      </w:tr>
      <w:tr w:rsidR="005D097A" w:rsidRPr="00A65F6C" w14:paraId="0FA7948C"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3AE6395"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22</w:t>
            </w:r>
          </w:p>
        </w:tc>
        <w:tc>
          <w:tcPr>
            <w:tcW w:w="6340" w:type="dxa"/>
            <w:tcBorders>
              <w:top w:val="nil"/>
              <w:left w:val="nil"/>
              <w:bottom w:val="dotted" w:sz="4" w:space="0" w:color="auto"/>
              <w:right w:val="double" w:sz="6" w:space="0" w:color="auto"/>
            </w:tcBorders>
            <w:shd w:val="clear" w:color="000000" w:fill="FFFFFF"/>
            <w:vAlign w:val="bottom"/>
            <w:hideMark/>
          </w:tcPr>
          <w:p w14:paraId="742F0E7D"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Akademia e Shkencës</w:t>
            </w:r>
          </w:p>
        </w:tc>
        <w:tc>
          <w:tcPr>
            <w:tcW w:w="1420" w:type="dxa"/>
            <w:tcBorders>
              <w:top w:val="nil"/>
              <w:left w:val="nil"/>
              <w:bottom w:val="dotted" w:sz="4" w:space="0" w:color="auto"/>
              <w:right w:val="single" w:sz="12" w:space="0" w:color="auto"/>
            </w:tcBorders>
            <w:shd w:val="clear" w:color="000000" w:fill="FFFFFF"/>
            <w:vAlign w:val="center"/>
            <w:hideMark/>
          </w:tcPr>
          <w:p w14:paraId="4C4BB690"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29</w:t>
            </w:r>
          </w:p>
        </w:tc>
      </w:tr>
      <w:tr w:rsidR="005D097A" w:rsidRPr="00A65F6C" w14:paraId="783FA4DD"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AFA775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24</w:t>
            </w:r>
          </w:p>
        </w:tc>
        <w:tc>
          <w:tcPr>
            <w:tcW w:w="6340" w:type="dxa"/>
            <w:tcBorders>
              <w:top w:val="nil"/>
              <w:left w:val="nil"/>
              <w:bottom w:val="dotted" w:sz="4" w:space="0" w:color="auto"/>
              <w:right w:val="double" w:sz="6" w:space="0" w:color="auto"/>
            </w:tcBorders>
            <w:shd w:val="clear" w:color="000000" w:fill="FFFFFF"/>
            <w:vAlign w:val="bottom"/>
            <w:hideMark/>
          </w:tcPr>
          <w:p w14:paraId="65C1B63F" w14:textId="21A0E886"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 xml:space="preserve">Kontrolli </w:t>
            </w:r>
            <w:r w:rsidR="003B1803" w:rsidRPr="00A65F6C">
              <w:rPr>
                <w:rFonts w:ascii="Garamond" w:eastAsia="Times New Roman" w:hAnsi="Garamond" w:cs="Times New Roman"/>
                <w:sz w:val="16"/>
                <w:szCs w:val="16"/>
                <w:lang w:eastAsia="sq-AL"/>
              </w:rPr>
              <w:t xml:space="preserve">i </w:t>
            </w:r>
            <w:r w:rsidRPr="00A65F6C">
              <w:rPr>
                <w:rFonts w:ascii="Garamond" w:eastAsia="Times New Roman" w:hAnsi="Garamond" w:cs="Times New Roman"/>
                <w:sz w:val="16"/>
                <w:szCs w:val="16"/>
                <w:lang w:eastAsia="sq-AL"/>
              </w:rPr>
              <w:t>Lartë i Shtetit</w:t>
            </w:r>
          </w:p>
        </w:tc>
        <w:tc>
          <w:tcPr>
            <w:tcW w:w="1420" w:type="dxa"/>
            <w:tcBorders>
              <w:top w:val="nil"/>
              <w:left w:val="nil"/>
              <w:bottom w:val="dotted" w:sz="4" w:space="0" w:color="auto"/>
              <w:right w:val="single" w:sz="12" w:space="0" w:color="auto"/>
            </w:tcBorders>
            <w:shd w:val="clear" w:color="000000" w:fill="FFFFFF"/>
            <w:vAlign w:val="center"/>
            <w:hideMark/>
          </w:tcPr>
          <w:p w14:paraId="53798712"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243</w:t>
            </w:r>
          </w:p>
        </w:tc>
      </w:tr>
      <w:tr w:rsidR="005D097A" w:rsidRPr="00A65F6C" w14:paraId="1C6B2E18"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CA49EA2"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26</w:t>
            </w:r>
          </w:p>
        </w:tc>
        <w:tc>
          <w:tcPr>
            <w:tcW w:w="6340" w:type="dxa"/>
            <w:tcBorders>
              <w:top w:val="nil"/>
              <w:left w:val="nil"/>
              <w:bottom w:val="dotted" w:sz="4" w:space="0" w:color="auto"/>
              <w:right w:val="double" w:sz="6" w:space="0" w:color="auto"/>
            </w:tcBorders>
            <w:shd w:val="clear" w:color="000000" w:fill="FFFFFF"/>
            <w:vAlign w:val="bottom"/>
            <w:hideMark/>
          </w:tcPr>
          <w:p w14:paraId="12667982"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Ministria e Turizmit dhe Mjedisit</w:t>
            </w:r>
          </w:p>
        </w:tc>
        <w:tc>
          <w:tcPr>
            <w:tcW w:w="1420" w:type="dxa"/>
            <w:tcBorders>
              <w:top w:val="nil"/>
              <w:left w:val="nil"/>
              <w:bottom w:val="dotted" w:sz="4" w:space="0" w:color="auto"/>
              <w:right w:val="single" w:sz="12" w:space="0" w:color="auto"/>
            </w:tcBorders>
            <w:shd w:val="clear" w:color="000000" w:fill="FFFFFF"/>
            <w:vAlign w:val="center"/>
            <w:hideMark/>
          </w:tcPr>
          <w:p w14:paraId="00501CBD"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894</w:t>
            </w:r>
          </w:p>
        </w:tc>
      </w:tr>
      <w:tr w:rsidR="005D097A" w:rsidRPr="00A65F6C" w14:paraId="61C64F5A"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6D4015F"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28</w:t>
            </w:r>
          </w:p>
        </w:tc>
        <w:tc>
          <w:tcPr>
            <w:tcW w:w="6340" w:type="dxa"/>
            <w:tcBorders>
              <w:top w:val="nil"/>
              <w:left w:val="nil"/>
              <w:bottom w:val="dotted" w:sz="4" w:space="0" w:color="auto"/>
              <w:right w:val="double" w:sz="6" w:space="0" w:color="auto"/>
            </w:tcBorders>
            <w:shd w:val="clear" w:color="000000" w:fill="FFFFFF"/>
            <w:vAlign w:val="bottom"/>
            <w:hideMark/>
          </w:tcPr>
          <w:p w14:paraId="1E4579A6"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Prokuroria e Përgjithshme</w:t>
            </w:r>
          </w:p>
        </w:tc>
        <w:tc>
          <w:tcPr>
            <w:tcW w:w="1420" w:type="dxa"/>
            <w:tcBorders>
              <w:top w:val="nil"/>
              <w:left w:val="nil"/>
              <w:bottom w:val="dotted" w:sz="4" w:space="0" w:color="auto"/>
              <w:right w:val="single" w:sz="12" w:space="0" w:color="auto"/>
            </w:tcBorders>
            <w:shd w:val="clear" w:color="000000" w:fill="FFFFFF"/>
            <w:vAlign w:val="center"/>
            <w:hideMark/>
          </w:tcPr>
          <w:p w14:paraId="6A588A80"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962</w:t>
            </w:r>
          </w:p>
        </w:tc>
      </w:tr>
      <w:tr w:rsidR="005D097A" w:rsidRPr="00A65F6C" w14:paraId="16E57929"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FDF1D65"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29</w:t>
            </w:r>
          </w:p>
        </w:tc>
        <w:tc>
          <w:tcPr>
            <w:tcW w:w="6340" w:type="dxa"/>
            <w:tcBorders>
              <w:top w:val="nil"/>
              <w:left w:val="nil"/>
              <w:bottom w:val="dotted" w:sz="4" w:space="0" w:color="auto"/>
              <w:right w:val="double" w:sz="6" w:space="0" w:color="auto"/>
            </w:tcBorders>
            <w:shd w:val="clear" w:color="000000" w:fill="FFFFFF"/>
            <w:vAlign w:val="bottom"/>
            <w:hideMark/>
          </w:tcPr>
          <w:p w14:paraId="7D775C2B"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Këshilli i Lartë Gjyqësor</w:t>
            </w:r>
          </w:p>
        </w:tc>
        <w:tc>
          <w:tcPr>
            <w:tcW w:w="1420" w:type="dxa"/>
            <w:tcBorders>
              <w:top w:val="nil"/>
              <w:left w:val="nil"/>
              <w:bottom w:val="dotted" w:sz="4" w:space="0" w:color="auto"/>
              <w:right w:val="single" w:sz="12" w:space="0" w:color="auto"/>
            </w:tcBorders>
            <w:shd w:val="clear" w:color="000000" w:fill="FFFFFF"/>
            <w:vAlign w:val="center"/>
            <w:hideMark/>
          </w:tcPr>
          <w:p w14:paraId="6717CB77"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1,759</w:t>
            </w:r>
          </w:p>
        </w:tc>
      </w:tr>
      <w:tr w:rsidR="005D097A" w:rsidRPr="00A65F6C" w14:paraId="712BCBF3"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C65E711"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30</w:t>
            </w:r>
          </w:p>
        </w:tc>
        <w:tc>
          <w:tcPr>
            <w:tcW w:w="6340" w:type="dxa"/>
            <w:tcBorders>
              <w:top w:val="nil"/>
              <w:left w:val="nil"/>
              <w:bottom w:val="dotted" w:sz="4" w:space="0" w:color="auto"/>
              <w:right w:val="double" w:sz="6" w:space="0" w:color="auto"/>
            </w:tcBorders>
            <w:shd w:val="clear" w:color="000000" w:fill="FFFFFF"/>
            <w:vAlign w:val="bottom"/>
            <w:hideMark/>
          </w:tcPr>
          <w:p w14:paraId="6C5E7AD3"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Gjykata Kushtetuese</w:t>
            </w:r>
          </w:p>
        </w:tc>
        <w:tc>
          <w:tcPr>
            <w:tcW w:w="1420" w:type="dxa"/>
            <w:tcBorders>
              <w:top w:val="nil"/>
              <w:left w:val="nil"/>
              <w:bottom w:val="dotted" w:sz="4" w:space="0" w:color="auto"/>
              <w:right w:val="single" w:sz="12" w:space="0" w:color="auto"/>
            </w:tcBorders>
            <w:shd w:val="clear" w:color="000000" w:fill="FFFFFF"/>
            <w:vAlign w:val="center"/>
            <w:hideMark/>
          </w:tcPr>
          <w:p w14:paraId="7F9AD008"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68</w:t>
            </w:r>
          </w:p>
        </w:tc>
      </w:tr>
      <w:tr w:rsidR="005D097A" w:rsidRPr="00A65F6C" w14:paraId="31C4DC31"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83C0BA9"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31</w:t>
            </w:r>
          </w:p>
        </w:tc>
        <w:tc>
          <w:tcPr>
            <w:tcW w:w="6340" w:type="dxa"/>
            <w:tcBorders>
              <w:top w:val="nil"/>
              <w:left w:val="nil"/>
              <w:bottom w:val="dotted" w:sz="4" w:space="0" w:color="auto"/>
              <w:right w:val="double" w:sz="6" w:space="0" w:color="auto"/>
            </w:tcBorders>
            <w:shd w:val="clear" w:color="000000" w:fill="FFFFFF"/>
            <w:vAlign w:val="bottom"/>
            <w:hideMark/>
          </w:tcPr>
          <w:p w14:paraId="729818E6" w14:textId="234306EA" w:rsidR="005D097A" w:rsidRPr="00A65F6C" w:rsidRDefault="003B1803"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Agjencia</w:t>
            </w:r>
            <w:r w:rsidR="005D097A" w:rsidRPr="00A65F6C">
              <w:rPr>
                <w:rFonts w:ascii="Garamond" w:eastAsia="Times New Roman" w:hAnsi="Garamond" w:cs="Times New Roman"/>
                <w:sz w:val="16"/>
                <w:szCs w:val="16"/>
                <w:lang w:eastAsia="sq-AL"/>
              </w:rPr>
              <w:t xml:space="preserve"> Telegrafike Shqiptare</w:t>
            </w:r>
          </w:p>
        </w:tc>
        <w:tc>
          <w:tcPr>
            <w:tcW w:w="1420" w:type="dxa"/>
            <w:tcBorders>
              <w:top w:val="nil"/>
              <w:left w:val="nil"/>
              <w:bottom w:val="dotted" w:sz="4" w:space="0" w:color="auto"/>
              <w:right w:val="single" w:sz="12" w:space="0" w:color="auto"/>
            </w:tcBorders>
            <w:shd w:val="clear" w:color="000000" w:fill="FFFFFF"/>
            <w:vAlign w:val="center"/>
            <w:hideMark/>
          </w:tcPr>
          <w:p w14:paraId="50002CD6"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40</w:t>
            </w:r>
          </w:p>
        </w:tc>
      </w:tr>
      <w:tr w:rsidR="005D097A" w:rsidRPr="00A65F6C" w14:paraId="40E27241"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8402475"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35</w:t>
            </w:r>
          </w:p>
        </w:tc>
        <w:tc>
          <w:tcPr>
            <w:tcW w:w="6340" w:type="dxa"/>
            <w:tcBorders>
              <w:top w:val="nil"/>
              <w:left w:val="nil"/>
              <w:bottom w:val="dotted" w:sz="4" w:space="0" w:color="auto"/>
              <w:right w:val="double" w:sz="6" w:space="0" w:color="auto"/>
            </w:tcBorders>
            <w:shd w:val="clear" w:color="000000" w:fill="FFFFFF"/>
            <w:vAlign w:val="bottom"/>
            <w:hideMark/>
          </w:tcPr>
          <w:p w14:paraId="7FC3827A" w14:textId="39EC9635"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 xml:space="preserve">Këshilli i Lartë i </w:t>
            </w:r>
            <w:r w:rsidR="003B1803" w:rsidRPr="00A65F6C">
              <w:rPr>
                <w:rFonts w:ascii="Garamond" w:eastAsia="Times New Roman" w:hAnsi="Garamond" w:cs="Times New Roman"/>
                <w:sz w:val="16"/>
                <w:szCs w:val="16"/>
                <w:lang w:eastAsia="sq-AL"/>
              </w:rPr>
              <w:t>Prokurorisë</w:t>
            </w:r>
          </w:p>
        </w:tc>
        <w:tc>
          <w:tcPr>
            <w:tcW w:w="1420" w:type="dxa"/>
            <w:tcBorders>
              <w:top w:val="nil"/>
              <w:left w:val="nil"/>
              <w:bottom w:val="dotted" w:sz="4" w:space="0" w:color="auto"/>
              <w:right w:val="single" w:sz="12" w:space="0" w:color="auto"/>
            </w:tcBorders>
            <w:shd w:val="clear" w:color="000000" w:fill="FFFFFF"/>
            <w:vAlign w:val="center"/>
            <w:hideMark/>
          </w:tcPr>
          <w:p w14:paraId="0A718AB2"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72</w:t>
            </w:r>
          </w:p>
        </w:tc>
      </w:tr>
      <w:tr w:rsidR="005D097A" w:rsidRPr="00A65F6C" w14:paraId="74EAAFDC"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A460C2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41</w:t>
            </w:r>
          </w:p>
        </w:tc>
        <w:tc>
          <w:tcPr>
            <w:tcW w:w="6340" w:type="dxa"/>
            <w:tcBorders>
              <w:top w:val="nil"/>
              <w:left w:val="nil"/>
              <w:bottom w:val="dotted" w:sz="4" w:space="0" w:color="auto"/>
              <w:right w:val="double" w:sz="6" w:space="0" w:color="auto"/>
            </w:tcBorders>
            <w:shd w:val="clear" w:color="000000" w:fill="FFFFFF"/>
            <w:vAlign w:val="bottom"/>
            <w:hideMark/>
          </w:tcPr>
          <w:p w14:paraId="7C4D9E51" w14:textId="2A855605" w:rsidR="005D097A" w:rsidRPr="00A65F6C" w:rsidRDefault="005D097A" w:rsidP="005D097A">
            <w:pPr>
              <w:spacing w:after="0" w:line="240" w:lineRule="auto"/>
              <w:rPr>
                <w:rFonts w:ascii="Garamond" w:eastAsia="Times New Roman" w:hAnsi="Garamond" w:cs="Times New Roman"/>
                <w:sz w:val="16"/>
                <w:szCs w:val="16"/>
                <w:lang w:eastAsia="sq-AL"/>
              </w:rPr>
            </w:pPr>
            <w:proofErr w:type="spellStart"/>
            <w:r w:rsidRPr="00A65F6C">
              <w:rPr>
                <w:rFonts w:ascii="Garamond" w:eastAsia="Times New Roman" w:hAnsi="Garamond" w:cs="Times New Roman"/>
                <w:sz w:val="16"/>
                <w:szCs w:val="16"/>
                <w:lang w:eastAsia="sq-AL"/>
              </w:rPr>
              <w:t>SPAK</w:t>
            </w:r>
            <w:proofErr w:type="spellEnd"/>
            <w:r w:rsidR="003B1803" w:rsidRPr="00A65F6C">
              <w:rPr>
                <w:rFonts w:ascii="Garamond" w:eastAsia="Times New Roman" w:hAnsi="Garamond" w:cs="Times New Roman"/>
                <w:sz w:val="16"/>
                <w:szCs w:val="16"/>
                <w:lang w:eastAsia="sq-AL"/>
              </w:rPr>
              <w:t>-u</w:t>
            </w:r>
            <w:r w:rsidRPr="00A65F6C">
              <w:rPr>
                <w:rFonts w:ascii="Garamond" w:eastAsia="Times New Roman" w:hAnsi="Garamond" w:cs="Times New Roman"/>
                <w:sz w:val="16"/>
                <w:szCs w:val="16"/>
                <w:lang w:eastAsia="sq-AL"/>
              </w:rPr>
              <w:t>/</w:t>
            </w:r>
            <w:proofErr w:type="spellStart"/>
            <w:r w:rsidRPr="00A65F6C">
              <w:rPr>
                <w:rFonts w:ascii="Garamond" w:eastAsia="Times New Roman" w:hAnsi="Garamond" w:cs="Times New Roman"/>
                <w:sz w:val="16"/>
                <w:szCs w:val="16"/>
                <w:lang w:eastAsia="sq-AL"/>
              </w:rPr>
              <w:t>BKH</w:t>
            </w:r>
            <w:proofErr w:type="spellEnd"/>
            <w:r w:rsidR="003B1803" w:rsidRPr="00A65F6C">
              <w:rPr>
                <w:rFonts w:ascii="Garamond" w:eastAsia="Times New Roman" w:hAnsi="Garamond" w:cs="Times New Roman"/>
                <w:sz w:val="16"/>
                <w:szCs w:val="16"/>
                <w:lang w:eastAsia="sq-AL"/>
              </w:rPr>
              <w:t>-ja</w:t>
            </w:r>
          </w:p>
        </w:tc>
        <w:tc>
          <w:tcPr>
            <w:tcW w:w="1420" w:type="dxa"/>
            <w:tcBorders>
              <w:top w:val="nil"/>
              <w:left w:val="nil"/>
              <w:bottom w:val="dotted" w:sz="4" w:space="0" w:color="auto"/>
              <w:right w:val="single" w:sz="12" w:space="0" w:color="auto"/>
            </w:tcBorders>
            <w:shd w:val="clear" w:color="000000" w:fill="FFFFFF"/>
            <w:vAlign w:val="center"/>
            <w:hideMark/>
          </w:tcPr>
          <w:p w14:paraId="48BF7B51"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311</w:t>
            </w:r>
          </w:p>
        </w:tc>
      </w:tr>
      <w:tr w:rsidR="005D097A" w:rsidRPr="00A65F6C" w14:paraId="246F83DC"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A69782A"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50</w:t>
            </w:r>
          </w:p>
        </w:tc>
        <w:tc>
          <w:tcPr>
            <w:tcW w:w="6340" w:type="dxa"/>
            <w:tcBorders>
              <w:top w:val="nil"/>
              <w:left w:val="nil"/>
              <w:bottom w:val="dotted" w:sz="4" w:space="0" w:color="auto"/>
              <w:right w:val="double" w:sz="6" w:space="0" w:color="auto"/>
            </w:tcBorders>
            <w:shd w:val="clear" w:color="000000" w:fill="FFFFFF"/>
            <w:vAlign w:val="bottom"/>
            <w:hideMark/>
          </w:tcPr>
          <w:p w14:paraId="6B33DD2A"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Instituti i Statistikës</w:t>
            </w:r>
          </w:p>
        </w:tc>
        <w:tc>
          <w:tcPr>
            <w:tcW w:w="1420" w:type="dxa"/>
            <w:tcBorders>
              <w:top w:val="nil"/>
              <w:left w:val="nil"/>
              <w:bottom w:val="dotted" w:sz="4" w:space="0" w:color="auto"/>
              <w:right w:val="single" w:sz="12" w:space="0" w:color="auto"/>
            </w:tcBorders>
            <w:shd w:val="clear" w:color="000000" w:fill="FFFFFF"/>
            <w:vAlign w:val="center"/>
            <w:hideMark/>
          </w:tcPr>
          <w:p w14:paraId="3FB88267"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236</w:t>
            </w:r>
          </w:p>
        </w:tc>
      </w:tr>
      <w:tr w:rsidR="005D097A" w:rsidRPr="00A65F6C" w14:paraId="2B74C089"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5224B9D"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55</w:t>
            </w:r>
          </w:p>
        </w:tc>
        <w:tc>
          <w:tcPr>
            <w:tcW w:w="6340" w:type="dxa"/>
            <w:tcBorders>
              <w:top w:val="nil"/>
              <w:left w:val="nil"/>
              <w:bottom w:val="dotted" w:sz="4" w:space="0" w:color="auto"/>
              <w:right w:val="double" w:sz="6" w:space="0" w:color="auto"/>
            </w:tcBorders>
            <w:shd w:val="clear" w:color="000000" w:fill="FFFFFF"/>
            <w:vAlign w:val="bottom"/>
            <w:hideMark/>
          </w:tcPr>
          <w:p w14:paraId="6FBBA4D1"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Shkolla e Magjistraturës</w:t>
            </w:r>
          </w:p>
        </w:tc>
        <w:tc>
          <w:tcPr>
            <w:tcW w:w="1420" w:type="dxa"/>
            <w:tcBorders>
              <w:top w:val="nil"/>
              <w:left w:val="nil"/>
              <w:bottom w:val="dotted" w:sz="4" w:space="0" w:color="auto"/>
              <w:right w:val="single" w:sz="12" w:space="0" w:color="auto"/>
            </w:tcBorders>
            <w:shd w:val="clear" w:color="000000" w:fill="FFFFFF"/>
            <w:vAlign w:val="center"/>
            <w:hideMark/>
          </w:tcPr>
          <w:p w14:paraId="0CAEDD84"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41</w:t>
            </w:r>
          </w:p>
        </w:tc>
      </w:tr>
      <w:tr w:rsidR="005D097A" w:rsidRPr="00A65F6C" w14:paraId="51C52F50"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90B085C"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57</w:t>
            </w:r>
          </w:p>
        </w:tc>
        <w:tc>
          <w:tcPr>
            <w:tcW w:w="6340" w:type="dxa"/>
            <w:tcBorders>
              <w:top w:val="nil"/>
              <w:left w:val="nil"/>
              <w:bottom w:val="dotted" w:sz="4" w:space="0" w:color="auto"/>
              <w:right w:val="double" w:sz="6" w:space="0" w:color="auto"/>
            </w:tcBorders>
            <w:shd w:val="clear" w:color="000000" w:fill="FFFFFF"/>
            <w:vAlign w:val="bottom"/>
            <w:hideMark/>
          </w:tcPr>
          <w:p w14:paraId="774C7AEC"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Qendra Kombëtare e Kinematografisë</w:t>
            </w:r>
          </w:p>
        </w:tc>
        <w:tc>
          <w:tcPr>
            <w:tcW w:w="1420" w:type="dxa"/>
            <w:tcBorders>
              <w:top w:val="nil"/>
              <w:left w:val="nil"/>
              <w:bottom w:val="dotted" w:sz="4" w:space="0" w:color="auto"/>
              <w:right w:val="single" w:sz="12" w:space="0" w:color="auto"/>
            </w:tcBorders>
            <w:shd w:val="clear" w:color="000000" w:fill="FFFFFF"/>
            <w:vAlign w:val="center"/>
            <w:hideMark/>
          </w:tcPr>
          <w:p w14:paraId="4C14B734"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w:t>
            </w:r>
          </w:p>
        </w:tc>
      </w:tr>
      <w:tr w:rsidR="005D097A" w:rsidRPr="00A65F6C" w14:paraId="7196701D"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4B4FFB5"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7EC28EF4"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Komisioni i Pavarur i Kualifikimit</w:t>
            </w:r>
          </w:p>
        </w:tc>
        <w:tc>
          <w:tcPr>
            <w:tcW w:w="1420" w:type="dxa"/>
            <w:tcBorders>
              <w:top w:val="nil"/>
              <w:left w:val="nil"/>
              <w:bottom w:val="dotted" w:sz="4" w:space="0" w:color="auto"/>
              <w:right w:val="single" w:sz="12" w:space="0" w:color="auto"/>
            </w:tcBorders>
            <w:shd w:val="clear" w:color="000000" w:fill="FFFFFF"/>
            <w:vAlign w:val="center"/>
            <w:hideMark/>
          </w:tcPr>
          <w:p w14:paraId="08F31C6E"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76</w:t>
            </w:r>
          </w:p>
        </w:tc>
      </w:tr>
      <w:tr w:rsidR="005D097A" w:rsidRPr="00A65F6C" w14:paraId="02D40AC3"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35805A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52DE31C9"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Kolegji i Posaçëm i Apelimit</w:t>
            </w:r>
          </w:p>
        </w:tc>
        <w:tc>
          <w:tcPr>
            <w:tcW w:w="1420" w:type="dxa"/>
            <w:tcBorders>
              <w:top w:val="nil"/>
              <w:left w:val="nil"/>
              <w:bottom w:val="dotted" w:sz="4" w:space="0" w:color="auto"/>
              <w:right w:val="single" w:sz="12" w:space="0" w:color="auto"/>
            </w:tcBorders>
            <w:shd w:val="clear" w:color="000000" w:fill="FFFFFF"/>
            <w:vAlign w:val="center"/>
            <w:hideMark/>
          </w:tcPr>
          <w:p w14:paraId="3128BC7E"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63</w:t>
            </w:r>
          </w:p>
        </w:tc>
      </w:tr>
      <w:tr w:rsidR="005D097A" w:rsidRPr="00A65F6C" w14:paraId="52747EBE"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BAD9E47"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6E9DCF8D" w14:textId="77777777" w:rsidR="005D097A" w:rsidRPr="00A65F6C" w:rsidRDefault="005D097A" w:rsidP="005D097A">
            <w:pPr>
              <w:spacing w:after="0" w:line="240" w:lineRule="auto"/>
              <w:rPr>
                <w:rFonts w:ascii="Garamond" w:eastAsia="Times New Roman" w:hAnsi="Garamond" w:cs="Times New Roman"/>
                <w:sz w:val="16"/>
                <w:szCs w:val="16"/>
                <w:lang w:eastAsia="sq-AL"/>
              </w:rPr>
            </w:pPr>
            <w:proofErr w:type="spellStart"/>
            <w:r w:rsidRPr="00A65F6C">
              <w:rPr>
                <w:rFonts w:ascii="Garamond" w:eastAsia="Times New Roman" w:hAnsi="Garamond" w:cs="Times New Roman"/>
                <w:sz w:val="16"/>
                <w:szCs w:val="16"/>
                <w:lang w:eastAsia="sq-AL"/>
              </w:rPr>
              <w:t>Komisioneri</w:t>
            </w:r>
            <w:proofErr w:type="spellEnd"/>
            <w:r w:rsidRPr="00A65F6C">
              <w:rPr>
                <w:rFonts w:ascii="Garamond" w:eastAsia="Times New Roman" w:hAnsi="Garamond" w:cs="Times New Roman"/>
                <w:sz w:val="16"/>
                <w:szCs w:val="16"/>
                <w:lang w:eastAsia="sq-AL"/>
              </w:rPr>
              <w:t xml:space="preserve"> Publik</w:t>
            </w:r>
          </w:p>
        </w:tc>
        <w:tc>
          <w:tcPr>
            <w:tcW w:w="1420" w:type="dxa"/>
            <w:tcBorders>
              <w:top w:val="nil"/>
              <w:left w:val="nil"/>
              <w:bottom w:val="dotted" w:sz="4" w:space="0" w:color="auto"/>
              <w:right w:val="single" w:sz="12" w:space="0" w:color="auto"/>
            </w:tcBorders>
            <w:shd w:val="clear" w:color="000000" w:fill="FFFFFF"/>
            <w:vAlign w:val="center"/>
            <w:hideMark/>
          </w:tcPr>
          <w:p w14:paraId="37304930"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30</w:t>
            </w:r>
          </w:p>
        </w:tc>
      </w:tr>
      <w:tr w:rsidR="005D097A" w:rsidRPr="00A65F6C" w14:paraId="1CE5CD52"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A2F23BA"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5D7A7534"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Zyra e Inspektorit të Lartë të Drejtësisë</w:t>
            </w:r>
          </w:p>
        </w:tc>
        <w:tc>
          <w:tcPr>
            <w:tcW w:w="1420" w:type="dxa"/>
            <w:tcBorders>
              <w:top w:val="nil"/>
              <w:left w:val="nil"/>
              <w:bottom w:val="dotted" w:sz="4" w:space="0" w:color="auto"/>
              <w:right w:val="single" w:sz="12" w:space="0" w:color="auto"/>
            </w:tcBorders>
            <w:shd w:val="clear" w:color="000000" w:fill="FFFFFF"/>
            <w:vAlign w:val="center"/>
            <w:hideMark/>
          </w:tcPr>
          <w:p w14:paraId="3DEF358A"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101</w:t>
            </w:r>
          </w:p>
        </w:tc>
      </w:tr>
      <w:tr w:rsidR="005D097A" w:rsidRPr="00A65F6C" w14:paraId="1FDA5C89"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70282A1"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66</w:t>
            </w:r>
          </w:p>
        </w:tc>
        <w:tc>
          <w:tcPr>
            <w:tcW w:w="6340" w:type="dxa"/>
            <w:tcBorders>
              <w:top w:val="nil"/>
              <w:left w:val="nil"/>
              <w:bottom w:val="dotted" w:sz="4" w:space="0" w:color="auto"/>
              <w:right w:val="double" w:sz="6" w:space="0" w:color="auto"/>
            </w:tcBorders>
            <w:shd w:val="clear" w:color="000000" w:fill="FFFFFF"/>
            <w:vAlign w:val="bottom"/>
            <w:hideMark/>
          </w:tcPr>
          <w:p w14:paraId="765A2B09"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Avokati i Popullit</w:t>
            </w:r>
          </w:p>
        </w:tc>
        <w:tc>
          <w:tcPr>
            <w:tcW w:w="1420" w:type="dxa"/>
            <w:tcBorders>
              <w:top w:val="nil"/>
              <w:left w:val="nil"/>
              <w:bottom w:val="dotted" w:sz="4" w:space="0" w:color="auto"/>
              <w:right w:val="single" w:sz="12" w:space="0" w:color="auto"/>
            </w:tcBorders>
            <w:shd w:val="clear" w:color="000000" w:fill="FFFFFF"/>
            <w:vAlign w:val="center"/>
            <w:hideMark/>
          </w:tcPr>
          <w:p w14:paraId="7C31DC38"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67</w:t>
            </w:r>
          </w:p>
        </w:tc>
      </w:tr>
      <w:tr w:rsidR="005D097A" w:rsidRPr="00A65F6C" w14:paraId="174B503D"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71CC7E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67</w:t>
            </w:r>
          </w:p>
        </w:tc>
        <w:tc>
          <w:tcPr>
            <w:tcW w:w="6340" w:type="dxa"/>
            <w:tcBorders>
              <w:top w:val="nil"/>
              <w:left w:val="nil"/>
              <w:bottom w:val="dotted" w:sz="4" w:space="0" w:color="auto"/>
              <w:right w:val="double" w:sz="6" w:space="0" w:color="auto"/>
            </w:tcBorders>
            <w:shd w:val="clear" w:color="000000" w:fill="FFFFFF"/>
            <w:vAlign w:val="bottom"/>
            <w:hideMark/>
          </w:tcPr>
          <w:p w14:paraId="462E352C" w14:textId="77777777" w:rsidR="005D097A" w:rsidRPr="00A65F6C" w:rsidRDefault="005D097A" w:rsidP="005D097A">
            <w:pPr>
              <w:spacing w:after="0" w:line="240" w:lineRule="auto"/>
              <w:rPr>
                <w:rFonts w:ascii="Garamond" w:eastAsia="Times New Roman" w:hAnsi="Garamond" w:cs="Times New Roman"/>
                <w:sz w:val="16"/>
                <w:szCs w:val="16"/>
                <w:lang w:eastAsia="sq-AL"/>
              </w:rPr>
            </w:pPr>
            <w:proofErr w:type="spellStart"/>
            <w:r w:rsidRPr="00A65F6C">
              <w:rPr>
                <w:rFonts w:ascii="Garamond" w:eastAsia="Times New Roman" w:hAnsi="Garamond" w:cs="Times New Roman"/>
                <w:sz w:val="16"/>
                <w:szCs w:val="16"/>
                <w:lang w:eastAsia="sq-AL"/>
              </w:rPr>
              <w:t>Komisioneri</w:t>
            </w:r>
            <w:proofErr w:type="spellEnd"/>
            <w:r w:rsidRPr="00A65F6C">
              <w:rPr>
                <w:rFonts w:ascii="Garamond" w:eastAsia="Times New Roman" w:hAnsi="Garamond" w:cs="Times New Roman"/>
                <w:sz w:val="16"/>
                <w:szCs w:val="16"/>
                <w:lang w:eastAsia="sq-AL"/>
              </w:rPr>
              <w:t xml:space="preserve"> për Mbikëqyrjen e Shërbimit Civil</w:t>
            </w:r>
          </w:p>
        </w:tc>
        <w:tc>
          <w:tcPr>
            <w:tcW w:w="1420" w:type="dxa"/>
            <w:tcBorders>
              <w:top w:val="nil"/>
              <w:left w:val="nil"/>
              <w:bottom w:val="dotted" w:sz="4" w:space="0" w:color="auto"/>
              <w:right w:val="single" w:sz="12" w:space="0" w:color="auto"/>
            </w:tcBorders>
            <w:shd w:val="clear" w:color="000000" w:fill="FFFFFF"/>
            <w:vAlign w:val="center"/>
            <w:hideMark/>
          </w:tcPr>
          <w:p w14:paraId="75BAB8AA"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37</w:t>
            </w:r>
          </w:p>
        </w:tc>
      </w:tr>
      <w:tr w:rsidR="005D097A" w:rsidRPr="00A65F6C" w14:paraId="2418D90D"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F51FF04"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73</w:t>
            </w:r>
          </w:p>
        </w:tc>
        <w:tc>
          <w:tcPr>
            <w:tcW w:w="6340" w:type="dxa"/>
            <w:tcBorders>
              <w:top w:val="nil"/>
              <w:left w:val="nil"/>
              <w:bottom w:val="dotted" w:sz="4" w:space="0" w:color="auto"/>
              <w:right w:val="double" w:sz="6" w:space="0" w:color="auto"/>
            </w:tcBorders>
            <w:shd w:val="clear" w:color="000000" w:fill="FFFFFF"/>
            <w:vAlign w:val="bottom"/>
            <w:hideMark/>
          </w:tcPr>
          <w:p w14:paraId="47B10189" w14:textId="4E5AC768"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Komisioni Qendror</w:t>
            </w:r>
            <w:r w:rsidR="00A65F6C" w:rsidRPr="00A65F6C">
              <w:rPr>
                <w:rFonts w:ascii="Garamond" w:eastAsia="Times New Roman" w:hAnsi="Garamond" w:cs="Times New Roman"/>
                <w:sz w:val="16"/>
                <w:szCs w:val="16"/>
                <w:lang w:eastAsia="sq-AL"/>
              </w:rPr>
              <w:t xml:space="preserve"> </w:t>
            </w:r>
            <w:r w:rsidRPr="00A65F6C">
              <w:rPr>
                <w:rFonts w:ascii="Garamond" w:eastAsia="Times New Roman" w:hAnsi="Garamond" w:cs="Times New Roman"/>
                <w:sz w:val="16"/>
                <w:szCs w:val="16"/>
                <w:lang w:eastAsia="sq-AL"/>
              </w:rPr>
              <w:t>i Zgjedhjeve</w:t>
            </w:r>
          </w:p>
        </w:tc>
        <w:tc>
          <w:tcPr>
            <w:tcW w:w="1420" w:type="dxa"/>
            <w:tcBorders>
              <w:top w:val="nil"/>
              <w:left w:val="nil"/>
              <w:bottom w:val="dotted" w:sz="4" w:space="0" w:color="auto"/>
              <w:right w:val="single" w:sz="12" w:space="0" w:color="auto"/>
            </w:tcBorders>
            <w:shd w:val="clear" w:color="000000" w:fill="FFFFFF"/>
            <w:vAlign w:val="center"/>
            <w:hideMark/>
          </w:tcPr>
          <w:p w14:paraId="6C94D0BD"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95</w:t>
            </w:r>
          </w:p>
        </w:tc>
      </w:tr>
      <w:tr w:rsidR="005D097A" w:rsidRPr="00A65F6C" w14:paraId="39BE3AC9"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684B7AE6"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76</w:t>
            </w:r>
          </w:p>
        </w:tc>
        <w:tc>
          <w:tcPr>
            <w:tcW w:w="6340" w:type="dxa"/>
            <w:tcBorders>
              <w:top w:val="nil"/>
              <w:left w:val="nil"/>
              <w:bottom w:val="dotted" w:sz="4" w:space="0" w:color="auto"/>
              <w:right w:val="double" w:sz="6" w:space="0" w:color="auto"/>
            </w:tcBorders>
            <w:shd w:val="clear" w:color="000000" w:fill="FFFFFF"/>
            <w:vAlign w:val="bottom"/>
            <w:hideMark/>
          </w:tcPr>
          <w:p w14:paraId="32B6A5B8"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 xml:space="preserve">Inspektorati i Lartë i Deklarimit e Kontrollit të Pasurive dhe Konfliktit të Interesave </w:t>
            </w:r>
          </w:p>
        </w:tc>
        <w:tc>
          <w:tcPr>
            <w:tcW w:w="1420" w:type="dxa"/>
            <w:tcBorders>
              <w:top w:val="nil"/>
              <w:left w:val="nil"/>
              <w:bottom w:val="dotted" w:sz="4" w:space="0" w:color="auto"/>
              <w:right w:val="single" w:sz="12" w:space="0" w:color="auto"/>
            </w:tcBorders>
            <w:shd w:val="clear" w:color="000000" w:fill="FFFFFF"/>
            <w:vAlign w:val="center"/>
            <w:hideMark/>
          </w:tcPr>
          <w:p w14:paraId="2400475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73</w:t>
            </w:r>
          </w:p>
        </w:tc>
      </w:tr>
      <w:tr w:rsidR="005D097A" w:rsidRPr="00A65F6C" w14:paraId="4B6751E6"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1E20ADC"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77</w:t>
            </w:r>
          </w:p>
        </w:tc>
        <w:tc>
          <w:tcPr>
            <w:tcW w:w="6340" w:type="dxa"/>
            <w:tcBorders>
              <w:top w:val="nil"/>
              <w:left w:val="nil"/>
              <w:bottom w:val="dotted" w:sz="4" w:space="0" w:color="auto"/>
              <w:right w:val="double" w:sz="6" w:space="0" w:color="auto"/>
            </w:tcBorders>
            <w:shd w:val="clear" w:color="000000" w:fill="FFFFFF"/>
            <w:vAlign w:val="bottom"/>
            <w:hideMark/>
          </w:tcPr>
          <w:p w14:paraId="67C76B97" w14:textId="17A118AF"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 xml:space="preserve">Autoriteti i </w:t>
            </w:r>
            <w:r w:rsidR="003B1803" w:rsidRPr="00A65F6C">
              <w:rPr>
                <w:rFonts w:ascii="Garamond" w:eastAsia="Times New Roman" w:hAnsi="Garamond" w:cs="Times New Roman"/>
                <w:sz w:val="16"/>
                <w:szCs w:val="16"/>
                <w:lang w:eastAsia="sq-AL"/>
              </w:rPr>
              <w:t>Konkurrencës</w:t>
            </w:r>
          </w:p>
        </w:tc>
        <w:tc>
          <w:tcPr>
            <w:tcW w:w="1420" w:type="dxa"/>
            <w:tcBorders>
              <w:top w:val="nil"/>
              <w:left w:val="nil"/>
              <w:bottom w:val="dotted" w:sz="4" w:space="0" w:color="auto"/>
              <w:right w:val="single" w:sz="12" w:space="0" w:color="auto"/>
            </w:tcBorders>
            <w:shd w:val="clear" w:color="000000" w:fill="FFFFFF"/>
            <w:vAlign w:val="center"/>
            <w:hideMark/>
          </w:tcPr>
          <w:p w14:paraId="68777F9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49</w:t>
            </w:r>
          </w:p>
        </w:tc>
      </w:tr>
      <w:tr w:rsidR="005D097A" w:rsidRPr="00A65F6C" w14:paraId="7CD4F573" w14:textId="77777777" w:rsidTr="005D097A">
        <w:trPr>
          <w:trHeight w:val="180"/>
        </w:trPr>
        <w:tc>
          <w:tcPr>
            <w:tcW w:w="660" w:type="dxa"/>
            <w:tcBorders>
              <w:top w:val="nil"/>
              <w:left w:val="single" w:sz="12" w:space="0" w:color="auto"/>
              <w:bottom w:val="nil"/>
              <w:right w:val="double" w:sz="6" w:space="0" w:color="auto"/>
            </w:tcBorders>
            <w:shd w:val="clear" w:color="000000" w:fill="FFFFFF"/>
            <w:vAlign w:val="bottom"/>
            <w:hideMark/>
          </w:tcPr>
          <w:p w14:paraId="55BDB04E"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82</w:t>
            </w:r>
          </w:p>
        </w:tc>
        <w:tc>
          <w:tcPr>
            <w:tcW w:w="6340" w:type="dxa"/>
            <w:tcBorders>
              <w:top w:val="nil"/>
              <w:left w:val="nil"/>
              <w:bottom w:val="nil"/>
              <w:right w:val="double" w:sz="6" w:space="0" w:color="auto"/>
            </w:tcBorders>
            <w:shd w:val="clear" w:color="000000" w:fill="FFFFFF"/>
            <w:vAlign w:val="bottom"/>
            <w:hideMark/>
          </w:tcPr>
          <w:p w14:paraId="692192AD" w14:textId="77777777" w:rsidR="005D097A" w:rsidRPr="00A65F6C" w:rsidRDefault="005D097A" w:rsidP="005D097A">
            <w:pPr>
              <w:spacing w:after="0" w:line="240" w:lineRule="auto"/>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Këshilli Kombëtar i Kontabilitetit</w:t>
            </w:r>
          </w:p>
        </w:tc>
        <w:tc>
          <w:tcPr>
            <w:tcW w:w="1420" w:type="dxa"/>
            <w:tcBorders>
              <w:top w:val="nil"/>
              <w:left w:val="nil"/>
              <w:bottom w:val="nil"/>
              <w:right w:val="single" w:sz="12" w:space="0" w:color="auto"/>
            </w:tcBorders>
            <w:shd w:val="clear" w:color="000000" w:fill="FFFFFF"/>
            <w:vAlign w:val="center"/>
            <w:hideMark/>
          </w:tcPr>
          <w:p w14:paraId="4804D7BB"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w:t>
            </w:r>
          </w:p>
        </w:tc>
      </w:tr>
      <w:tr w:rsidR="005D097A" w:rsidRPr="00A65F6C" w14:paraId="1E856331" w14:textId="77777777" w:rsidTr="005D097A">
        <w:trPr>
          <w:trHeight w:val="180"/>
        </w:trPr>
        <w:tc>
          <w:tcPr>
            <w:tcW w:w="660" w:type="dxa"/>
            <w:tcBorders>
              <w:top w:val="single" w:sz="12" w:space="0" w:color="auto"/>
              <w:left w:val="single" w:sz="12" w:space="0" w:color="auto"/>
              <w:bottom w:val="dotted" w:sz="4" w:space="0" w:color="auto"/>
              <w:right w:val="double" w:sz="6" w:space="0" w:color="auto"/>
            </w:tcBorders>
            <w:shd w:val="clear" w:color="000000" w:fill="FFFFFF"/>
            <w:vAlign w:val="bottom"/>
            <w:hideMark/>
          </w:tcPr>
          <w:p w14:paraId="10D938C9" w14:textId="77777777" w:rsidR="005D097A" w:rsidRPr="00A65F6C" w:rsidRDefault="005D097A" w:rsidP="005D097A">
            <w:pPr>
              <w:spacing w:after="0" w:line="240" w:lineRule="auto"/>
              <w:jc w:val="center"/>
              <w:rPr>
                <w:rFonts w:ascii="Garamond" w:eastAsia="Times New Roman" w:hAnsi="Garamond" w:cs="Times New Roman"/>
                <w:b/>
                <w:bCs/>
                <w:sz w:val="16"/>
                <w:szCs w:val="16"/>
                <w:lang w:eastAsia="sq-AL"/>
              </w:rPr>
            </w:pPr>
            <w:r w:rsidRPr="00A65F6C">
              <w:rPr>
                <w:rFonts w:ascii="Garamond" w:eastAsia="Times New Roman" w:hAnsi="Garamond" w:cs="Times New Roman"/>
                <w:b/>
                <w:bCs/>
                <w:sz w:val="16"/>
                <w:szCs w:val="16"/>
                <w:lang w:eastAsia="sq-AL"/>
              </w:rPr>
              <w:t>87</w:t>
            </w:r>
          </w:p>
        </w:tc>
        <w:tc>
          <w:tcPr>
            <w:tcW w:w="6340" w:type="dxa"/>
            <w:tcBorders>
              <w:top w:val="single" w:sz="12" w:space="0" w:color="auto"/>
              <w:left w:val="nil"/>
              <w:bottom w:val="dotted" w:sz="4" w:space="0" w:color="auto"/>
              <w:right w:val="double" w:sz="6" w:space="0" w:color="auto"/>
            </w:tcBorders>
            <w:shd w:val="clear" w:color="000000" w:fill="FFFFFF"/>
            <w:vAlign w:val="bottom"/>
            <w:hideMark/>
          </w:tcPr>
          <w:p w14:paraId="7864422B" w14:textId="26B9912F" w:rsidR="005D097A" w:rsidRPr="00A65F6C" w:rsidRDefault="005D097A" w:rsidP="005D097A">
            <w:pPr>
              <w:spacing w:after="0" w:line="240" w:lineRule="auto"/>
              <w:rPr>
                <w:rFonts w:ascii="Garamond" w:eastAsia="Times New Roman" w:hAnsi="Garamond" w:cs="Times New Roman"/>
                <w:b/>
                <w:bCs/>
                <w:sz w:val="16"/>
                <w:szCs w:val="16"/>
                <w:lang w:eastAsia="sq-AL"/>
              </w:rPr>
            </w:pPr>
            <w:r w:rsidRPr="00A65F6C">
              <w:rPr>
                <w:rFonts w:ascii="Garamond" w:eastAsia="Times New Roman" w:hAnsi="Garamond" w:cs="Times New Roman"/>
                <w:b/>
                <w:bCs/>
                <w:sz w:val="16"/>
                <w:szCs w:val="16"/>
                <w:lang w:eastAsia="sq-AL"/>
              </w:rPr>
              <w:t xml:space="preserve">Institucione të tjera </w:t>
            </w:r>
            <w:r w:rsidR="003B1803" w:rsidRPr="00A65F6C">
              <w:rPr>
                <w:rFonts w:ascii="Garamond" w:eastAsia="Times New Roman" w:hAnsi="Garamond" w:cs="Times New Roman"/>
                <w:b/>
                <w:bCs/>
                <w:sz w:val="16"/>
                <w:szCs w:val="16"/>
                <w:lang w:eastAsia="sq-AL"/>
              </w:rPr>
              <w:t>q</w:t>
            </w:r>
            <w:r w:rsidRPr="00A65F6C">
              <w:rPr>
                <w:rFonts w:ascii="Garamond" w:eastAsia="Times New Roman" w:hAnsi="Garamond" w:cs="Times New Roman"/>
                <w:b/>
                <w:bCs/>
                <w:sz w:val="16"/>
                <w:szCs w:val="16"/>
                <w:lang w:eastAsia="sq-AL"/>
              </w:rPr>
              <w:t>everitare</w:t>
            </w:r>
          </w:p>
        </w:tc>
        <w:tc>
          <w:tcPr>
            <w:tcW w:w="1420" w:type="dxa"/>
            <w:tcBorders>
              <w:top w:val="single" w:sz="12" w:space="0" w:color="auto"/>
              <w:left w:val="nil"/>
              <w:bottom w:val="dotted" w:sz="4" w:space="0" w:color="auto"/>
              <w:right w:val="single" w:sz="12" w:space="0" w:color="auto"/>
            </w:tcBorders>
            <w:shd w:val="clear" w:color="000000" w:fill="FFFFFF"/>
            <w:vAlign w:val="bottom"/>
            <w:hideMark/>
          </w:tcPr>
          <w:p w14:paraId="394B72F1" w14:textId="77777777" w:rsidR="005D097A" w:rsidRPr="00A65F6C" w:rsidRDefault="005D097A" w:rsidP="005D097A">
            <w:pPr>
              <w:spacing w:after="0" w:line="240" w:lineRule="auto"/>
              <w:jc w:val="center"/>
              <w:rPr>
                <w:rFonts w:ascii="Garamond" w:eastAsia="Times New Roman" w:hAnsi="Garamond" w:cs="Times New Roman"/>
                <w:b/>
                <w:bCs/>
                <w:sz w:val="16"/>
                <w:szCs w:val="16"/>
                <w:lang w:eastAsia="sq-AL"/>
              </w:rPr>
            </w:pPr>
            <w:r w:rsidRPr="00A65F6C">
              <w:rPr>
                <w:rFonts w:ascii="Garamond" w:eastAsia="Times New Roman" w:hAnsi="Garamond" w:cs="Times New Roman"/>
                <w:b/>
                <w:bCs/>
                <w:sz w:val="16"/>
                <w:szCs w:val="16"/>
                <w:lang w:eastAsia="sq-AL"/>
              </w:rPr>
              <w:t>1,560</w:t>
            </w:r>
          </w:p>
        </w:tc>
      </w:tr>
      <w:tr w:rsidR="005D097A" w:rsidRPr="00A65F6C" w14:paraId="12FF1E11"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E3B07E5"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w:t>
            </w:r>
          </w:p>
        </w:tc>
        <w:tc>
          <w:tcPr>
            <w:tcW w:w="6340" w:type="dxa"/>
            <w:tcBorders>
              <w:top w:val="nil"/>
              <w:left w:val="nil"/>
              <w:bottom w:val="dotted" w:sz="4" w:space="0" w:color="auto"/>
              <w:right w:val="double" w:sz="6" w:space="0" w:color="auto"/>
            </w:tcBorders>
            <w:shd w:val="clear" w:color="000000" w:fill="FFFFFF"/>
            <w:vAlign w:val="bottom"/>
            <w:hideMark/>
          </w:tcPr>
          <w:p w14:paraId="39AAC5C4" w14:textId="29C66EC0"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Drejtoria Sigurimit të Informacionit </w:t>
            </w:r>
            <w:r w:rsidR="003B1803" w:rsidRPr="00A65F6C">
              <w:rPr>
                <w:rFonts w:ascii="Garamond" w:eastAsia="Times New Roman" w:hAnsi="Garamond" w:cs="Times New Roman"/>
                <w:i/>
                <w:iCs/>
                <w:sz w:val="16"/>
                <w:szCs w:val="16"/>
                <w:lang w:eastAsia="sq-AL"/>
              </w:rPr>
              <w:t>t</w:t>
            </w:r>
            <w:r w:rsidR="003B1803" w:rsidRPr="00A65F6C">
              <w:rPr>
                <w:rFonts w:ascii="Garamond" w:eastAsia="Times New Roman" w:hAnsi="Garamond" w:cs="Arial"/>
                <w:i/>
                <w:sz w:val="14"/>
                <w:szCs w:val="14"/>
                <w:lang w:eastAsia="sq-AL"/>
              </w:rPr>
              <w:t xml:space="preserve">ë </w:t>
            </w:r>
            <w:r w:rsidRPr="00A65F6C">
              <w:rPr>
                <w:rFonts w:ascii="Garamond" w:eastAsia="Times New Roman" w:hAnsi="Garamond" w:cs="Times New Roman"/>
                <w:i/>
                <w:iCs/>
                <w:sz w:val="16"/>
                <w:szCs w:val="16"/>
                <w:lang w:eastAsia="sq-AL"/>
              </w:rPr>
              <w:t>Klasifikuar (</w:t>
            </w:r>
            <w:proofErr w:type="spellStart"/>
            <w:r w:rsidRPr="00A65F6C">
              <w:rPr>
                <w:rFonts w:ascii="Garamond" w:eastAsia="Times New Roman" w:hAnsi="Garamond" w:cs="Times New Roman"/>
                <w:i/>
                <w:iCs/>
                <w:sz w:val="16"/>
                <w:szCs w:val="16"/>
                <w:lang w:eastAsia="sq-AL"/>
              </w:rPr>
              <w:t>DSIK</w:t>
            </w:r>
            <w:proofErr w:type="spellEnd"/>
            <w:r w:rsidRPr="00A65F6C">
              <w:rPr>
                <w:rFonts w:ascii="Garamond" w:eastAsia="Times New Roman" w:hAnsi="Garamond" w:cs="Times New Roman"/>
                <w:i/>
                <w:iCs/>
                <w:sz w:val="16"/>
                <w:szCs w:val="16"/>
                <w:lang w:eastAsia="sq-AL"/>
              </w:rPr>
              <w:t>)</w:t>
            </w:r>
          </w:p>
        </w:tc>
        <w:tc>
          <w:tcPr>
            <w:tcW w:w="1420" w:type="dxa"/>
            <w:tcBorders>
              <w:top w:val="nil"/>
              <w:left w:val="nil"/>
              <w:bottom w:val="dotted" w:sz="4" w:space="0" w:color="auto"/>
              <w:right w:val="single" w:sz="12" w:space="0" w:color="auto"/>
            </w:tcBorders>
            <w:shd w:val="clear" w:color="000000" w:fill="FFFFFF"/>
            <w:vAlign w:val="center"/>
            <w:hideMark/>
          </w:tcPr>
          <w:p w14:paraId="6771C77E"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38</w:t>
            </w:r>
          </w:p>
        </w:tc>
      </w:tr>
      <w:tr w:rsidR="005D097A" w:rsidRPr="00A65F6C" w14:paraId="32F9325F"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0313E3A"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w:t>
            </w:r>
          </w:p>
        </w:tc>
        <w:tc>
          <w:tcPr>
            <w:tcW w:w="6340" w:type="dxa"/>
            <w:tcBorders>
              <w:top w:val="nil"/>
              <w:left w:val="nil"/>
              <w:bottom w:val="dotted" w:sz="4" w:space="0" w:color="auto"/>
              <w:right w:val="double" w:sz="6" w:space="0" w:color="auto"/>
            </w:tcBorders>
            <w:shd w:val="clear" w:color="000000" w:fill="FFFFFF"/>
            <w:vAlign w:val="bottom"/>
            <w:hideMark/>
          </w:tcPr>
          <w:p w14:paraId="5C2D1EEB"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Agjencia e Prokurimit Publik</w:t>
            </w:r>
          </w:p>
        </w:tc>
        <w:tc>
          <w:tcPr>
            <w:tcW w:w="1420" w:type="dxa"/>
            <w:tcBorders>
              <w:top w:val="nil"/>
              <w:left w:val="nil"/>
              <w:bottom w:val="dotted" w:sz="4" w:space="0" w:color="auto"/>
              <w:right w:val="single" w:sz="12" w:space="0" w:color="auto"/>
            </w:tcBorders>
            <w:shd w:val="clear" w:color="000000" w:fill="FFFFFF"/>
            <w:vAlign w:val="center"/>
            <w:hideMark/>
          </w:tcPr>
          <w:p w14:paraId="4A081422"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48</w:t>
            </w:r>
          </w:p>
        </w:tc>
      </w:tr>
      <w:tr w:rsidR="005D097A" w:rsidRPr="00A65F6C" w14:paraId="272C5BE3"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D0E2E12"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3</w:t>
            </w:r>
          </w:p>
        </w:tc>
        <w:tc>
          <w:tcPr>
            <w:tcW w:w="6340" w:type="dxa"/>
            <w:tcBorders>
              <w:top w:val="nil"/>
              <w:left w:val="nil"/>
              <w:bottom w:val="dotted" w:sz="4" w:space="0" w:color="auto"/>
              <w:right w:val="double" w:sz="6" w:space="0" w:color="auto"/>
            </w:tcBorders>
            <w:shd w:val="clear" w:color="000000" w:fill="FFFFFF"/>
            <w:vAlign w:val="bottom"/>
            <w:hideMark/>
          </w:tcPr>
          <w:p w14:paraId="440A2DEC"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Komiteti për Pakicat Kombëtare</w:t>
            </w:r>
          </w:p>
        </w:tc>
        <w:tc>
          <w:tcPr>
            <w:tcW w:w="1420" w:type="dxa"/>
            <w:tcBorders>
              <w:top w:val="nil"/>
              <w:left w:val="nil"/>
              <w:bottom w:val="dotted" w:sz="4" w:space="0" w:color="auto"/>
              <w:right w:val="single" w:sz="12" w:space="0" w:color="auto"/>
            </w:tcBorders>
            <w:shd w:val="clear" w:color="000000" w:fill="FFFFFF"/>
            <w:vAlign w:val="center"/>
            <w:hideMark/>
          </w:tcPr>
          <w:p w14:paraId="55909837"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24</w:t>
            </w:r>
          </w:p>
        </w:tc>
      </w:tr>
      <w:tr w:rsidR="005D097A" w:rsidRPr="00A65F6C" w14:paraId="2E0C294B"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BCDC823"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4</w:t>
            </w:r>
          </w:p>
        </w:tc>
        <w:tc>
          <w:tcPr>
            <w:tcW w:w="6340" w:type="dxa"/>
            <w:tcBorders>
              <w:top w:val="nil"/>
              <w:left w:val="nil"/>
              <w:bottom w:val="dotted" w:sz="4" w:space="0" w:color="auto"/>
              <w:right w:val="double" w:sz="6" w:space="0" w:color="auto"/>
            </w:tcBorders>
            <w:shd w:val="clear" w:color="000000" w:fill="FFFFFF"/>
            <w:vAlign w:val="bottom"/>
            <w:hideMark/>
          </w:tcPr>
          <w:p w14:paraId="5083DB27" w14:textId="7B7D55A0" w:rsidR="005D097A" w:rsidRPr="00A65F6C" w:rsidRDefault="003B1803"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Inspektorati</w:t>
            </w:r>
            <w:r w:rsidR="005D097A" w:rsidRPr="00A65F6C">
              <w:rPr>
                <w:rFonts w:ascii="Garamond" w:eastAsia="Times New Roman" w:hAnsi="Garamond" w:cs="Times New Roman"/>
                <w:i/>
                <w:iCs/>
                <w:sz w:val="16"/>
                <w:szCs w:val="16"/>
                <w:lang w:eastAsia="sq-AL"/>
              </w:rPr>
              <w:t xml:space="preserve"> Qendror</w:t>
            </w:r>
          </w:p>
        </w:tc>
        <w:tc>
          <w:tcPr>
            <w:tcW w:w="1420" w:type="dxa"/>
            <w:tcBorders>
              <w:top w:val="nil"/>
              <w:left w:val="nil"/>
              <w:bottom w:val="dotted" w:sz="4" w:space="0" w:color="auto"/>
              <w:right w:val="single" w:sz="12" w:space="0" w:color="auto"/>
            </w:tcBorders>
            <w:shd w:val="clear" w:color="000000" w:fill="FFFFFF"/>
            <w:vAlign w:val="center"/>
            <w:hideMark/>
          </w:tcPr>
          <w:p w14:paraId="6D7B4B7F"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21</w:t>
            </w:r>
          </w:p>
        </w:tc>
      </w:tr>
      <w:tr w:rsidR="005D097A" w:rsidRPr="00A65F6C" w14:paraId="0C15D32B"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398FA4A"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5</w:t>
            </w:r>
          </w:p>
        </w:tc>
        <w:tc>
          <w:tcPr>
            <w:tcW w:w="6340" w:type="dxa"/>
            <w:tcBorders>
              <w:top w:val="nil"/>
              <w:left w:val="nil"/>
              <w:bottom w:val="dotted" w:sz="4" w:space="0" w:color="auto"/>
              <w:right w:val="double" w:sz="6" w:space="0" w:color="auto"/>
            </w:tcBorders>
            <w:shd w:val="clear" w:color="000000" w:fill="FFFFFF"/>
            <w:vAlign w:val="bottom"/>
            <w:hideMark/>
          </w:tcPr>
          <w:p w14:paraId="3EC6ACC5"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Agjencia e Menaxhimit të Burimeve Ujore</w:t>
            </w:r>
          </w:p>
        </w:tc>
        <w:tc>
          <w:tcPr>
            <w:tcW w:w="1420" w:type="dxa"/>
            <w:tcBorders>
              <w:top w:val="nil"/>
              <w:left w:val="nil"/>
              <w:bottom w:val="dotted" w:sz="4" w:space="0" w:color="auto"/>
              <w:right w:val="single" w:sz="12" w:space="0" w:color="auto"/>
            </w:tcBorders>
            <w:shd w:val="clear" w:color="000000" w:fill="FFFFFF"/>
            <w:vAlign w:val="center"/>
            <w:hideMark/>
          </w:tcPr>
          <w:p w14:paraId="66DECAC5"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82</w:t>
            </w:r>
          </w:p>
        </w:tc>
      </w:tr>
      <w:tr w:rsidR="005D097A" w:rsidRPr="00A65F6C" w14:paraId="02CF6F0F"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C52C5CE"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6</w:t>
            </w:r>
          </w:p>
        </w:tc>
        <w:tc>
          <w:tcPr>
            <w:tcW w:w="6340" w:type="dxa"/>
            <w:tcBorders>
              <w:top w:val="nil"/>
              <w:left w:val="nil"/>
              <w:bottom w:val="dotted" w:sz="4" w:space="0" w:color="auto"/>
              <w:right w:val="double" w:sz="6" w:space="0" w:color="auto"/>
            </w:tcBorders>
            <w:shd w:val="clear" w:color="000000" w:fill="FFFFFF"/>
            <w:vAlign w:val="bottom"/>
            <w:hideMark/>
          </w:tcPr>
          <w:p w14:paraId="4E7B379E" w14:textId="5C657BEB"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Agjencia për Dialog dhe </w:t>
            </w:r>
            <w:r w:rsidR="003B1803" w:rsidRPr="00A65F6C">
              <w:rPr>
                <w:rFonts w:ascii="Garamond" w:eastAsia="Times New Roman" w:hAnsi="Garamond" w:cs="Times New Roman"/>
                <w:i/>
                <w:iCs/>
                <w:sz w:val="16"/>
                <w:szCs w:val="16"/>
                <w:lang w:eastAsia="sq-AL"/>
              </w:rPr>
              <w:t>Bashkëqeverisje</w:t>
            </w:r>
          </w:p>
        </w:tc>
        <w:tc>
          <w:tcPr>
            <w:tcW w:w="1420" w:type="dxa"/>
            <w:tcBorders>
              <w:top w:val="nil"/>
              <w:left w:val="nil"/>
              <w:bottom w:val="dotted" w:sz="4" w:space="0" w:color="auto"/>
              <w:right w:val="single" w:sz="12" w:space="0" w:color="auto"/>
            </w:tcBorders>
            <w:shd w:val="clear" w:color="000000" w:fill="FFFFFF"/>
            <w:vAlign w:val="center"/>
            <w:hideMark/>
          </w:tcPr>
          <w:p w14:paraId="681182AF"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70</w:t>
            </w:r>
          </w:p>
        </w:tc>
      </w:tr>
      <w:tr w:rsidR="005D097A" w:rsidRPr="00A65F6C" w14:paraId="49873D15"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AE4531C"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7</w:t>
            </w:r>
          </w:p>
        </w:tc>
        <w:tc>
          <w:tcPr>
            <w:tcW w:w="6340" w:type="dxa"/>
            <w:tcBorders>
              <w:top w:val="nil"/>
              <w:left w:val="nil"/>
              <w:bottom w:val="dotted" w:sz="4" w:space="0" w:color="auto"/>
              <w:right w:val="double" w:sz="6" w:space="0" w:color="auto"/>
            </w:tcBorders>
            <w:shd w:val="clear" w:color="000000" w:fill="FFFFFF"/>
            <w:vAlign w:val="bottom"/>
            <w:hideMark/>
          </w:tcPr>
          <w:p w14:paraId="54555002" w14:textId="5AC446D5"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Agjencia e Zhvillimit t</w:t>
            </w:r>
            <w:r w:rsidR="003B1803" w:rsidRPr="00A65F6C">
              <w:rPr>
                <w:rFonts w:ascii="Garamond" w:eastAsia="Times New Roman" w:hAnsi="Garamond" w:cs="Arial"/>
                <w:i/>
                <w:sz w:val="14"/>
                <w:szCs w:val="14"/>
                <w:lang w:eastAsia="sq-AL"/>
              </w:rPr>
              <w:t>ë</w:t>
            </w:r>
            <w:r w:rsidRPr="00A65F6C">
              <w:rPr>
                <w:rFonts w:ascii="Garamond" w:eastAsia="Times New Roman" w:hAnsi="Garamond" w:cs="Times New Roman"/>
                <w:i/>
                <w:iCs/>
                <w:sz w:val="16"/>
                <w:szCs w:val="16"/>
                <w:lang w:eastAsia="sq-AL"/>
              </w:rPr>
              <w:t xml:space="preserve"> Territorit</w:t>
            </w:r>
          </w:p>
        </w:tc>
        <w:tc>
          <w:tcPr>
            <w:tcW w:w="1420" w:type="dxa"/>
            <w:tcBorders>
              <w:top w:val="nil"/>
              <w:left w:val="nil"/>
              <w:bottom w:val="dotted" w:sz="4" w:space="0" w:color="auto"/>
              <w:right w:val="single" w:sz="12" w:space="0" w:color="auto"/>
            </w:tcBorders>
            <w:shd w:val="clear" w:color="000000" w:fill="FFFFFF"/>
            <w:vAlign w:val="center"/>
            <w:hideMark/>
          </w:tcPr>
          <w:p w14:paraId="67EB50CA"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50</w:t>
            </w:r>
          </w:p>
        </w:tc>
      </w:tr>
      <w:tr w:rsidR="005D097A" w:rsidRPr="00A65F6C" w14:paraId="318D6E80"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43F3774"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8</w:t>
            </w:r>
          </w:p>
        </w:tc>
        <w:tc>
          <w:tcPr>
            <w:tcW w:w="6340" w:type="dxa"/>
            <w:tcBorders>
              <w:top w:val="nil"/>
              <w:left w:val="nil"/>
              <w:bottom w:val="dotted" w:sz="4" w:space="0" w:color="auto"/>
              <w:right w:val="double" w:sz="6" w:space="0" w:color="auto"/>
            </w:tcBorders>
            <w:shd w:val="clear" w:color="000000" w:fill="FFFFFF"/>
            <w:vAlign w:val="bottom"/>
            <w:hideMark/>
          </w:tcPr>
          <w:p w14:paraId="683F3B66" w14:textId="3BF57160"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Agjencia </w:t>
            </w:r>
            <w:r w:rsidR="003B1803" w:rsidRPr="00A65F6C">
              <w:rPr>
                <w:rFonts w:ascii="Garamond" w:eastAsia="Times New Roman" w:hAnsi="Garamond" w:cs="Times New Roman"/>
                <w:i/>
                <w:iCs/>
                <w:sz w:val="16"/>
                <w:szCs w:val="16"/>
                <w:lang w:eastAsia="sq-AL"/>
              </w:rPr>
              <w:t>Kombëtare</w:t>
            </w:r>
            <w:r w:rsidRPr="00A65F6C">
              <w:rPr>
                <w:rFonts w:ascii="Garamond" w:eastAsia="Times New Roman" w:hAnsi="Garamond" w:cs="Times New Roman"/>
                <w:i/>
                <w:iCs/>
                <w:sz w:val="16"/>
                <w:szCs w:val="16"/>
                <w:lang w:eastAsia="sq-AL"/>
              </w:rPr>
              <w:t xml:space="preserve"> e Planifikimit t</w:t>
            </w:r>
            <w:r w:rsidR="003B1803" w:rsidRPr="00A65F6C">
              <w:rPr>
                <w:rFonts w:ascii="Garamond" w:eastAsia="Times New Roman" w:hAnsi="Garamond" w:cs="Arial"/>
                <w:i/>
                <w:sz w:val="14"/>
                <w:szCs w:val="14"/>
                <w:lang w:eastAsia="sq-AL"/>
              </w:rPr>
              <w:t>ë</w:t>
            </w:r>
            <w:r w:rsidRPr="00A65F6C">
              <w:rPr>
                <w:rFonts w:ascii="Garamond" w:eastAsia="Times New Roman" w:hAnsi="Garamond" w:cs="Times New Roman"/>
                <w:i/>
                <w:iCs/>
                <w:sz w:val="16"/>
                <w:szCs w:val="16"/>
                <w:lang w:eastAsia="sq-AL"/>
              </w:rPr>
              <w:t xml:space="preserve"> Territorit </w:t>
            </w:r>
          </w:p>
        </w:tc>
        <w:tc>
          <w:tcPr>
            <w:tcW w:w="1420" w:type="dxa"/>
            <w:tcBorders>
              <w:top w:val="nil"/>
              <w:left w:val="nil"/>
              <w:bottom w:val="dotted" w:sz="4" w:space="0" w:color="auto"/>
              <w:right w:val="single" w:sz="12" w:space="0" w:color="auto"/>
            </w:tcBorders>
            <w:shd w:val="clear" w:color="000000" w:fill="FFFFFF"/>
            <w:vAlign w:val="center"/>
            <w:hideMark/>
          </w:tcPr>
          <w:p w14:paraId="5CD6A539"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41</w:t>
            </w:r>
          </w:p>
        </w:tc>
      </w:tr>
      <w:tr w:rsidR="005D097A" w:rsidRPr="00A65F6C" w14:paraId="28DA9FDF"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9D4E278"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9</w:t>
            </w:r>
          </w:p>
        </w:tc>
        <w:tc>
          <w:tcPr>
            <w:tcW w:w="6340" w:type="dxa"/>
            <w:tcBorders>
              <w:top w:val="nil"/>
              <w:left w:val="nil"/>
              <w:bottom w:val="dotted" w:sz="4" w:space="0" w:color="auto"/>
              <w:right w:val="double" w:sz="6" w:space="0" w:color="auto"/>
            </w:tcBorders>
            <w:shd w:val="clear" w:color="000000" w:fill="FFFFFF"/>
            <w:vAlign w:val="bottom"/>
            <w:hideMark/>
          </w:tcPr>
          <w:p w14:paraId="1700D164" w14:textId="6FABFE19"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Agjencia Autonome e </w:t>
            </w:r>
            <w:proofErr w:type="spellStart"/>
            <w:r w:rsidRPr="00A65F6C">
              <w:rPr>
                <w:rFonts w:ascii="Garamond" w:eastAsia="Times New Roman" w:hAnsi="Garamond" w:cs="Times New Roman"/>
                <w:i/>
                <w:iCs/>
                <w:sz w:val="16"/>
                <w:szCs w:val="16"/>
                <w:lang w:eastAsia="sq-AL"/>
              </w:rPr>
              <w:t>Auditimit</w:t>
            </w:r>
            <w:proofErr w:type="spellEnd"/>
            <w:r w:rsidRPr="00A65F6C">
              <w:rPr>
                <w:rFonts w:ascii="Garamond" w:eastAsia="Times New Roman" w:hAnsi="Garamond" w:cs="Times New Roman"/>
                <w:i/>
                <w:iCs/>
                <w:sz w:val="16"/>
                <w:szCs w:val="16"/>
                <w:lang w:eastAsia="sq-AL"/>
              </w:rPr>
              <w:t xml:space="preserve"> të Fondeve të BE</w:t>
            </w:r>
            <w:r w:rsidR="003B1803" w:rsidRPr="00A65F6C">
              <w:rPr>
                <w:rFonts w:ascii="Garamond" w:eastAsia="Times New Roman" w:hAnsi="Garamond" w:cs="Times New Roman"/>
                <w:i/>
                <w:iCs/>
                <w:sz w:val="16"/>
                <w:szCs w:val="16"/>
                <w:lang w:eastAsia="sq-AL"/>
              </w:rPr>
              <w:t>-s</w:t>
            </w:r>
            <w:r w:rsidR="003B1803" w:rsidRPr="00A65F6C">
              <w:rPr>
                <w:rFonts w:ascii="Garamond" w:eastAsia="Times New Roman" w:hAnsi="Garamond" w:cs="Arial"/>
                <w:i/>
                <w:sz w:val="14"/>
                <w:szCs w:val="14"/>
                <w:lang w:eastAsia="sq-AL"/>
              </w:rPr>
              <w:t>ë</w:t>
            </w:r>
          </w:p>
        </w:tc>
        <w:tc>
          <w:tcPr>
            <w:tcW w:w="1420" w:type="dxa"/>
            <w:tcBorders>
              <w:top w:val="nil"/>
              <w:left w:val="nil"/>
              <w:bottom w:val="dotted" w:sz="4" w:space="0" w:color="auto"/>
              <w:right w:val="single" w:sz="12" w:space="0" w:color="auto"/>
            </w:tcBorders>
            <w:shd w:val="clear" w:color="000000" w:fill="FFFFFF"/>
            <w:vAlign w:val="center"/>
            <w:hideMark/>
          </w:tcPr>
          <w:p w14:paraId="156D9ADC"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23</w:t>
            </w:r>
          </w:p>
        </w:tc>
      </w:tr>
      <w:tr w:rsidR="005D097A" w:rsidRPr="00A65F6C" w14:paraId="3A9E9C39"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633FF75"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10</w:t>
            </w:r>
          </w:p>
        </w:tc>
        <w:tc>
          <w:tcPr>
            <w:tcW w:w="6340" w:type="dxa"/>
            <w:tcBorders>
              <w:top w:val="nil"/>
              <w:left w:val="nil"/>
              <w:bottom w:val="dotted" w:sz="4" w:space="0" w:color="auto"/>
              <w:right w:val="double" w:sz="6" w:space="0" w:color="auto"/>
            </w:tcBorders>
            <w:shd w:val="clear" w:color="000000" w:fill="FFFFFF"/>
            <w:vAlign w:val="bottom"/>
            <w:hideMark/>
          </w:tcPr>
          <w:p w14:paraId="73DC1659" w14:textId="42AB2123" w:rsidR="005D097A" w:rsidRPr="00A65F6C" w:rsidRDefault="003B1803"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Agjencia</w:t>
            </w:r>
            <w:r w:rsidR="005D097A" w:rsidRPr="00A65F6C">
              <w:rPr>
                <w:rFonts w:ascii="Garamond" w:eastAsia="Times New Roman" w:hAnsi="Garamond" w:cs="Times New Roman"/>
                <w:i/>
                <w:iCs/>
                <w:sz w:val="16"/>
                <w:szCs w:val="16"/>
                <w:lang w:eastAsia="sq-AL"/>
              </w:rPr>
              <w:t xml:space="preserve"> Kombëtare e </w:t>
            </w:r>
            <w:r w:rsidRPr="00A65F6C">
              <w:rPr>
                <w:rFonts w:ascii="Garamond" w:eastAsia="Times New Roman" w:hAnsi="Garamond" w:cs="Times New Roman"/>
                <w:i/>
                <w:iCs/>
                <w:sz w:val="16"/>
                <w:szCs w:val="16"/>
                <w:lang w:eastAsia="sq-AL"/>
              </w:rPr>
              <w:t>Shoqërisë</w:t>
            </w:r>
            <w:r w:rsidR="005D097A" w:rsidRPr="00A65F6C">
              <w:rPr>
                <w:rFonts w:ascii="Garamond" w:eastAsia="Times New Roman" w:hAnsi="Garamond" w:cs="Times New Roman"/>
                <w:i/>
                <w:iCs/>
                <w:sz w:val="16"/>
                <w:szCs w:val="16"/>
                <w:lang w:eastAsia="sq-AL"/>
              </w:rPr>
              <w:t xml:space="preserve"> së Informacionit </w:t>
            </w:r>
          </w:p>
        </w:tc>
        <w:tc>
          <w:tcPr>
            <w:tcW w:w="1420" w:type="dxa"/>
            <w:tcBorders>
              <w:top w:val="nil"/>
              <w:left w:val="nil"/>
              <w:bottom w:val="dotted" w:sz="4" w:space="0" w:color="auto"/>
              <w:right w:val="single" w:sz="12" w:space="0" w:color="auto"/>
            </w:tcBorders>
            <w:shd w:val="clear" w:color="000000" w:fill="FFFFFF"/>
            <w:vAlign w:val="center"/>
            <w:hideMark/>
          </w:tcPr>
          <w:p w14:paraId="5D525548"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398</w:t>
            </w:r>
          </w:p>
        </w:tc>
      </w:tr>
      <w:tr w:rsidR="005D097A" w:rsidRPr="00A65F6C" w14:paraId="51692824"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1DC1437"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11</w:t>
            </w:r>
          </w:p>
        </w:tc>
        <w:tc>
          <w:tcPr>
            <w:tcW w:w="6340" w:type="dxa"/>
            <w:tcBorders>
              <w:top w:val="nil"/>
              <w:left w:val="nil"/>
              <w:bottom w:val="dotted" w:sz="4" w:space="0" w:color="auto"/>
              <w:right w:val="double" w:sz="6" w:space="0" w:color="auto"/>
            </w:tcBorders>
            <w:shd w:val="clear" w:color="000000" w:fill="FFFFFF"/>
            <w:vAlign w:val="bottom"/>
            <w:hideMark/>
          </w:tcPr>
          <w:p w14:paraId="23007632"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Agjencia Ofrimit të Shërbimeve Publike (</w:t>
            </w:r>
            <w:proofErr w:type="spellStart"/>
            <w:r w:rsidRPr="00A65F6C">
              <w:rPr>
                <w:rFonts w:ascii="Garamond" w:eastAsia="Times New Roman" w:hAnsi="Garamond" w:cs="Times New Roman"/>
                <w:i/>
                <w:iCs/>
                <w:sz w:val="16"/>
                <w:szCs w:val="16"/>
                <w:lang w:eastAsia="sq-AL"/>
              </w:rPr>
              <w:t>ADISA</w:t>
            </w:r>
            <w:proofErr w:type="spellEnd"/>
            <w:r w:rsidRPr="00A65F6C">
              <w:rPr>
                <w:rFonts w:ascii="Garamond" w:eastAsia="Times New Roman" w:hAnsi="Garamond" w:cs="Times New Roman"/>
                <w:i/>
                <w:iCs/>
                <w:sz w:val="16"/>
                <w:szCs w:val="16"/>
                <w:lang w:eastAsia="sq-AL"/>
              </w:rPr>
              <w:t>)</w:t>
            </w:r>
          </w:p>
        </w:tc>
        <w:tc>
          <w:tcPr>
            <w:tcW w:w="1420" w:type="dxa"/>
            <w:tcBorders>
              <w:top w:val="nil"/>
              <w:left w:val="nil"/>
              <w:bottom w:val="dotted" w:sz="4" w:space="0" w:color="auto"/>
              <w:right w:val="single" w:sz="12" w:space="0" w:color="auto"/>
            </w:tcBorders>
            <w:shd w:val="clear" w:color="000000" w:fill="FFFFFF"/>
            <w:vAlign w:val="center"/>
            <w:hideMark/>
          </w:tcPr>
          <w:p w14:paraId="63C32B83"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164</w:t>
            </w:r>
          </w:p>
        </w:tc>
      </w:tr>
      <w:tr w:rsidR="005D097A" w:rsidRPr="00A65F6C" w14:paraId="727F1907"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A35C7F7"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12</w:t>
            </w:r>
          </w:p>
        </w:tc>
        <w:tc>
          <w:tcPr>
            <w:tcW w:w="6340" w:type="dxa"/>
            <w:tcBorders>
              <w:top w:val="nil"/>
              <w:left w:val="nil"/>
              <w:bottom w:val="dotted" w:sz="4" w:space="0" w:color="auto"/>
              <w:right w:val="double" w:sz="6" w:space="0" w:color="auto"/>
            </w:tcBorders>
            <w:shd w:val="clear" w:color="000000" w:fill="FFFFFF"/>
            <w:vAlign w:val="bottom"/>
            <w:hideMark/>
          </w:tcPr>
          <w:p w14:paraId="0C45353C"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Komiteti Shtetëror i Kulteve</w:t>
            </w:r>
          </w:p>
        </w:tc>
        <w:tc>
          <w:tcPr>
            <w:tcW w:w="1420" w:type="dxa"/>
            <w:tcBorders>
              <w:top w:val="nil"/>
              <w:left w:val="nil"/>
              <w:bottom w:val="dotted" w:sz="4" w:space="0" w:color="auto"/>
              <w:right w:val="single" w:sz="12" w:space="0" w:color="auto"/>
            </w:tcBorders>
            <w:shd w:val="clear" w:color="000000" w:fill="FFFFFF"/>
            <w:vAlign w:val="center"/>
            <w:hideMark/>
          </w:tcPr>
          <w:p w14:paraId="561804DB"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10</w:t>
            </w:r>
          </w:p>
        </w:tc>
      </w:tr>
      <w:tr w:rsidR="005D097A" w:rsidRPr="00A65F6C" w14:paraId="2A5DE280"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0F008B9"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13</w:t>
            </w:r>
          </w:p>
        </w:tc>
        <w:tc>
          <w:tcPr>
            <w:tcW w:w="6340" w:type="dxa"/>
            <w:tcBorders>
              <w:top w:val="nil"/>
              <w:left w:val="nil"/>
              <w:bottom w:val="dotted" w:sz="4" w:space="0" w:color="auto"/>
              <w:right w:val="double" w:sz="6" w:space="0" w:color="auto"/>
            </w:tcBorders>
            <w:shd w:val="clear" w:color="000000" w:fill="FFFFFF"/>
            <w:vAlign w:val="bottom"/>
            <w:hideMark/>
          </w:tcPr>
          <w:p w14:paraId="638B5954"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Departamenti i Administratës Publike</w:t>
            </w:r>
          </w:p>
        </w:tc>
        <w:tc>
          <w:tcPr>
            <w:tcW w:w="1420" w:type="dxa"/>
            <w:tcBorders>
              <w:top w:val="nil"/>
              <w:left w:val="nil"/>
              <w:bottom w:val="dotted" w:sz="4" w:space="0" w:color="auto"/>
              <w:right w:val="single" w:sz="12" w:space="0" w:color="auto"/>
            </w:tcBorders>
            <w:shd w:val="clear" w:color="000000" w:fill="FFFFFF"/>
            <w:vAlign w:val="center"/>
            <w:hideMark/>
          </w:tcPr>
          <w:p w14:paraId="73EEC73A"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61</w:t>
            </w:r>
          </w:p>
        </w:tc>
      </w:tr>
      <w:tr w:rsidR="005D097A" w:rsidRPr="00A65F6C" w14:paraId="5E8016DB"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EC707A9"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14</w:t>
            </w:r>
          </w:p>
        </w:tc>
        <w:tc>
          <w:tcPr>
            <w:tcW w:w="6340" w:type="dxa"/>
            <w:tcBorders>
              <w:top w:val="nil"/>
              <w:left w:val="nil"/>
              <w:bottom w:val="dotted" w:sz="4" w:space="0" w:color="auto"/>
              <w:right w:val="double" w:sz="6" w:space="0" w:color="auto"/>
            </w:tcBorders>
            <w:shd w:val="clear" w:color="000000" w:fill="FFFFFF"/>
            <w:vAlign w:val="bottom"/>
            <w:hideMark/>
          </w:tcPr>
          <w:p w14:paraId="647DE351"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Shkolla Shqiptare e Administratës Publike</w:t>
            </w:r>
          </w:p>
        </w:tc>
        <w:tc>
          <w:tcPr>
            <w:tcW w:w="1420" w:type="dxa"/>
            <w:tcBorders>
              <w:top w:val="nil"/>
              <w:left w:val="nil"/>
              <w:bottom w:val="dotted" w:sz="4" w:space="0" w:color="auto"/>
              <w:right w:val="single" w:sz="12" w:space="0" w:color="auto"/>
            </w:tcBorders>
            <w:shd w:val="clear" w:color="000000" w:fill="FFFFFF"/>
            <w:vAlign w:val="center"/>
            <w:hideMark/>
          </w:tcPr>
          <w:p w14:paraId="4C867D41"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22</w:t>
            </w:r>
          </w:p>
        </w:tc>
      </w:tr>
      <w:tr w:rsidR="005D097A" w:rsidRPr="00A65F6C" w14:paraId="2D5EE4CF"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72F9AD24"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center"/>
            <w:hideMark/>
          </w:tcPr>
          <w:p w14:paraId="6F743942"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Drejtoria e Përgjithshme e </w:t>
            </w:r>
            <w:proofErr w:type="spellStart"/>
            <w:r w:rsidRPr="00A65F6C">
              <w:rPr>
                <w:rFonts w:ascii="Garamond" w:eastAsia="Times New Roman" w:hAnsi="Garamond" w:cs="Times New Roman"/>
                <w:i/>
                <w:iCs/>
                <w:sz w:val="16"/>
                <w:szCs w:val="16"/>
                <w:lang w:eastAsia="sq-AL"/>
              </w:rPr>
              <w:t>Antikorrupsion</w:t>
            </w:r>
            <w:proofErr w:type="spellEnd"/>
          </w:p>
        </w:tc>
        <w:tc>
          <w:tcPr>
            <w:tcW w:w="1420" w:type="dxa"/>
            <w:tcBorders>
              <w:top w:val="nil"/>
              <w:left w:val="nil"/>
              <w:bottom w:val="dotted" w:sz="4" w:space="0" w:color="auto"/>
              <w:right w:val="single" w:sz="12" w:space="0" w:color="auto"/>
            </w:tcBorders>
            <w:shd w:val="clear" w:color="000000" w:fill="FFFFFF"/>
            <w:vAlign w:val="center"/>
            <w:hideMark/>
          </w:tcPr>
          <w:p w14:paraId="58C58A7E"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27</w:t>
            </w:r>
          </w:p>
        </w:tc>
      </w:tr>
      <w:tr w:rsidR="005D097A" w:rsidRPr="00A65F6C" w14:paraId="0C622A4D"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C7C954B"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bottom"/>
            <w:hideMark/>
          </w:tcPr>
          <w:p w14:paraId="42782BA6"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Autoriteti Komb. </w:t>
            </w:r>
            <w:proofErr w:type="spellStart"/>
            <w:r w:rsidRPr="00A65F6C">
              <w:rPr>
                <w:rFonts w:ascii="Garamond" w:eastAsia="Times New Roman" w:hAnsi="Garamond" w:cs="Times New Roman"/>
                <w:i/>
                <w:iCs/>
                <w:sz w:val="16"/>
                <w:szCs w:val="16"/>
                <w:lang w:eastAsia="sq-AL"/>
              </w:rPr>
              <w:t>Cert</w:t>
            </w:r>
            <w:proofErr w:type="spellEnd"/>
            <w:r w:rsidRPr="00A65F6C">
              <w:rPr>
                <w:rFonts w:ascii="Garamond" w:eastAsia="Times New Roman" w:hAnsi="Garamond" w:cs="Times New Roman"/>
                <w:i/>
                <w:iCs/>
                <w:sz w:val="16"/>
                <w:szCs w:val="16"/>
                <w:lang w:eastAsia="sq-AL"/>
              </w:rPr>
              <w:t xml:space="preserve">. </w:t>
            </w:r>
            <w:proofErr w:type="spellStart"/>
            <w:r w:rsidRPr="00A65F6C">
              <w:rPr>
                <w:rFonts w:ascii="Garamond" w:eastAsia="Times New Roman" w:hAnsi="Garamond" w:cs="Times New Roman"/>
                <w:i/>
                <w:iCs/>
                <w:sz w:val="16"/>
                <w:szCs w:val="16"/>
                <w:lang w:eastAsia="sq-AL"/>
              </w:rPr>
              <w:t>ElektrKiber</w:t>
            </w:r>
            <w:proofErr w:type="spellEnd"/>
            <w:r w:rsidRPr="00A65F6C">
              <w:rPr>
                <w:rFonts w:ascii="Garamond" w:eastAsia="Times New Roman" w:hAnsi="Garamond" w:cs="Times New Roman"/>
                <w:i/>
                <w:iCs/>
                <w:sz w:val="16"/>
                <w:szCs w:val="16"/>
                <w:lang w:eastAsia="sq-AL"/>
              </w:rPr>
              <w:t xml:space="preserve"> (</w:t>
            </w:r>
            <w:proofErr w:type="spellStart"/>
            <w:r w:rsidRPr="00A65F6C">
              <w:rPr>
                <w:rFonts w:ascii="Garamond" w:eastAsia="Times New Roman" w:hAnsi="Garamond" w:cs="Times New Roman"/>
                <w:i/>
                <w:iCs/>
                <w:sz w:val="16"/>
                <w:szCs w:val="16"/>
                <w:lang w:eastAsia="sq-AL"/>
              </w:rPr>
              <w:t>ACESK</w:t>
            </w:r>
            <w:proofErr w:type="spellEnd"/>
            <w:r w:rsidRPr="00A65F6C">
              <w:rPr>
                <w:rFonts w:ascii="Garamond" w:eastAsia="Times New Roman" w:hAnsi="Garamond" w:cs="Times New Roman"/>
                <w:i/>
                <w:iCs/>
                <w:sz w:val="16"/>
                <w:szCs w:val="16"/>
                <w:lang w:eastAsia="sq-AL"/>
              </w:rPr>
              <w:t>)</w:t>
            </w:r>
          </w:p>
        </w:tc>
        <w:tc>
          <w:tcPr>
            <w:tcW w:w="1420" w:type="dxa"/>
            <w:tcBorders>
              <w:top w:val="nil"/>
              <w:left w:val="nil"/>
              <w:bottom w:val="dotted" w:sz="4" w:space="0" w:color="auto"/>
              <w:right w:val="single" w:sz="12" w:space="0" w:color="auto"/>
            </w:tcBorders>
            <w:shd w:val="clear" w:color="000000" w:fill="FFFFFF"/>
            <w:vAlign w:val="center"/>
            <w:hideMark/>
          </w:tcPr>
          <w:p w14:paraId="172F4B23"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85</w:t>
            </w:r>
          </w:p>
        </w:tc>
      </w:tr>
      <w:tr w:rsidR="005D097A" w:rsidRPr="00A65F6C" w14:paraId="331BC8C1"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CFD825F"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16</w:t>
            </w:r>
          </w:p>
        </w:tc>
        <w:tc>
          <w:tcPr>
            <w:tcW w:w="6340" w:type="dxa"/>
            <w:tcBorders>
              <w:top w:val="nil"/>
              <w:left w:val="nil"/>
              <w:bottom w:val="dotted" w:sz="4" w:space="0" w:color="auto"/>
              <w:right w:val="double" w:sz="6" w:space="0" w:color="auto"/>
            </w:tcBorders>
            <w:shd w:val="clear" w:color="000000" w:fill="FFFFFF"/>
            <w:vAlign w:val="bottom"/>
            <w:hideMark/>
          </w:tcPr>
          <w:p w14:paraId="147F4B69"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Sekretariati Teknik i KEK</w:t>
            </w:r>
          </w:p>
        </w:tc>
        <w:tc>
          <w:tcPr>
            <w:tcW w:w="1420" w:type="dxa"/>
            <w:tcBorders>
              <w:top w:val="nil"/>
              <w:left w:val="nil"/>
              <w:bottom w:val="dotted" w:sz="4" w:space="0" w:color="auto"/>
              <w:right w:val="single" w:sz="12" w:space="0" w:color="auto"/>
            </w:tcBorders>
            <w:shd w:val="clear" w:color="000000" w:fill="FFFFFF"/>
            <w:vAlign w:val="center"/>
            <w:hideMark/>
          </w:tcPr>
          <w:p w14:paraId="727CA6E6"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6</w:t>
            </w:r>
          </w:p>
        </w:tc>
      </w:tr>
      <w:tr w:rsidR="005D097A" w:rsidRPr="00A65F6C" w14:paraId="5C3FC70B"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BF1700D"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17</w:t>
            </w:r>
          </w:p>
        </w:tc>
        <w:tc>
          <w:tcPr>
            <w:tcW w:w="6340" w:type="dxa"/>
            <w:tcBorders>
              <w:top w:val="nil"/>
              <w:left w:val="nil"/>
              <w:bottom w:val="dotted" w:sz="4" w:space="0" w:color="auto"/>
              <w:right w:val="double" w:sz="6" w:space="0" w:color="auto"/>
            </w:tcBorders>
            <w:shd w:val="clear" w:color="000000" w:fill="FFFFFF"/>
            <w:vAlign w:val="bottom"/>
            <w:hideMark/>
          </w:tcPr>
          <w:p w14:paraId="086477B2"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Autoriteti Shtetëror </w:t>
            </w:r>
            <w:proofErr w:type="spellStart"/>
            <w:r w:rsidRPr="00A65F6C">
              <w:rPr>
                <w:rFonts w:ascii="Garamond" w:eastAsia="Times New Roman" w:hAnsi="Garamond" w:cs="Times New Roman"/>
                <w:i/>
                <w:iCs/>
                <w:sz w:val="16"/>
                <w:szCs w:val="16"/>
                <w:lang w:eastAsia="sq-AL"/>
              </w:rPr>
              <w:t>Gjeohapsinor</w:t>
            </w:r>
            <w:proofErr w:type="spellEnd"/>
            <w:r w:rsidRPr="00A65F6C">
              <w:rPr>
                <w:rFonts w:ascii="Garamond" w:eastAsia="Times New Roman" w:hAnsi="Garamond" w:cs="Times New Roman"/>
                <w:i/>
                <w:iCs/>
                <w:sz w:val="16"/>
                <w:szCs w:val="16"/>
                <w:lang w:eastAsia="sq-AL"/>
              </w:rPr>
              <w:t xml:space="preserve"> (</w:t>
            </w:r>
            <w:proofErr w:type="spellStart"/>
            <w:r w:rsidRPr="00A65F6C">
              <w:rPr>
                <w:rFonts w:ascii="Garamond" w:eastAsia="Times New Roman" w:hAnsi="Garamond" w:cs="Times New Roman"/>
                <w:i/>
                <w:iCs/>
                <w:sz w:val="16"/>
                <w:szCs w:val="16"/>
                <w:lang w:eastAsia="sq-AL"/>
              </w:rPr>
              <w:t>ASIG</w:t>
            </w:r>
            <w:proofErr w:type="spellEnd"/>
            <w:r w:rsidRPr="00A65F6C">
              <w:rPr>
                <w:rFonts w:ascii="Garamond" w:eastAsia="Times New Roman" w:hAnsi="Garamond" w:cs="Times New Roman"/>
                <w:i/>
                <w:iCs/>
                <w:sz w:val="16"/>
                <w:szCs w:val="16"/>
                <w:lang w:eastAsia="sq-AL"/>
              </w:rPr>
              <w:t xml:space="preserve">) </w:t>
            </w:r>
          </w:p>
        </w:tc>
        <w:tc>
          <w:tcPr>
            <w:tcW w:w="1420" w:type="dxa"/>
            <w:tcBorders>
              <w:top w:val="nil"/>
              <w:left w:val="nil"/>
              <w:bottom w:val="dotted" w:sz="4" w:space="0" w:color="auto"/>
              <w:right w:val="single" w:sz="12" w:space="0" w:color="auto"/>
            </w:tcBorders>
            <w:shd w:val="clear" w:color="000000" w:fill="FFFFFF"/>
            <w:vAlign w:val="center"/>
            <w:hideMark/>
          </w:tcPr>
          <w:p w14:paraId="11509A65"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73</w:t>
            </w:r>
          </w:p>
        </w:tc>
      </w:tr>
      <w:tr w:rsidR="005D097A" w:rsidRPr="00A65F6C" w14:paraId="59636844"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5C3CD3C"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18</w:t>
            </w:r>
          </w:p>
        </w:tc>
        <w:tc>
          <w:tcPr>
            <w:tcW w:w="6340" w:type="dxa"/>
            <w:tcBorders>
              <w:top w:val="nil"/>
              <w:left w:val="nil"/>
              <w:bottom w:val="dotted" w:sz="4" w:space="0" w:color="auto"/>
              <w:right w:val="double" w:sz="6" w:space="0" w:color="auto"/>
            </w:tcBorders>
            <w:shd w:val="clear" w:color="000000" w:fill="FFFFFF"/>
            <w:vAlign w:val="bottom"/>
            <w:hideMark/>
          </w:tcPr>
          <w:p w14:paraId="13A54147"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Avokatura e Shtetit</w:t>
            </w:r>
          </w:p>
        </w:tc>
        <w:tc>
          <w:tcPr>
            <w:tcW w:w="1420" w:type="dxa"/>
            <w:tcBorders>
              <w:top w:val="nil"/>
              <w:left w:val="nil"/>
              <w:bottom w:val="dotted" w:sz="4" w:space="0" w:color="auto"/>
              <w:right w:val="single" w:sz="12" w:space="0" w:color="auto"/>
            </w:tcBorders>
            <w:shd w:val="clear" w:color="000000" w:fill="FFFFFF"/>
            <w:vAlign w:val="center"/>
            <w:hideMark/>
          </w:tcPr>
          <w:p w14:paraId="45C60966"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107</w:t>
            </w:r>
          </w:p>
        </w:tc>
      </w:tr>
      <w:tr w:rsidR="005D097A" w:rsidRPr="00A65F6C" w14:paraId="218D7881"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5A3ED37"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19</w:t>
            </w:r>
          </w:p>
        </w:tc>
        <w:tc>
          <w:tcPr>
            <w:tcW w:w="6340" w:type="dxa"/>
            <w:tcBorders>
              <w:top w:val="nil"/>
              <w:left w:val="nil"/>
              <w:bottom w:val="dotted" w:sz="4" w:space="0" w:color="auto"/>
              <w:right w:val="double" w:sz="6" w:space="0" w:color="auto"/>
            </w:tcBorders>
            <w:shd w:val="clear" w:color="000000" w:fill="FFFFFF"/>
            <w:vAlign w:val="bottom"/>
            <w:hideMark/>
          </w:tcPr>
          <w:p w14:paraId="0CD04222"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Agjencia Kombëtare e Rinisë</w:t>
            </w:r>
          </w:p>
        </w:tc>
        <w:tc>
          <w:tcPr>
            <w:tcW w:w="1420" w:type="dxa"/>
            <w:tcBorders>
              <w:top w:val="nil"/>
              <w:left w:val="nil"/>
              <w:bottom w:val="dotted" w:sz="4" w:space="0" w:color="auto"/>
              <w:right w:val="single" w:sz="12" w:space="0" w:color="auto"/>
            </w:tcBorders>
            <w:shd w:val="clear" w:color="000000" w:fill="FFFFFF"/>
            <w:vAlign w:val="center"/>
            <w:hideMark/>
          </w:tcPr>
          <w:p w14:paraId="2C85BC17"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30</w:t>
            </w:r>
          </w:p>
        </w:tc>
      </w:tr>
      <w:tr w:rsidR="005D097A" w:rsidRPr="00A65F6C" w14:paraId="58A5D06F"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B549E8A"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20</w:t>
            </w:r>
          </w:p>
        </w:tc>
        <w:tc>
          <w:tcPr>
            <w:tcW w:w="6340" w:type="dxa"/>
            <w:tcBorders>
              <w:top w:val="nil"/>
              <w:left w:val="nil"/>
              <w:bottom w:val="dotted" w:sz="4" w:space="0" w:color="auto"/>
              <w:right w:val="double" w:sz="6" w:space="0" w:color="auto"/>
            </w:tcBorders>
            <w:shd w:val="clear" w:color="000000" w:fill="FFFFFF"/>
            <w:vAlign w:val="bottom"/>
            <w:hideMark/>
          </w:tcPr>
          <w:p w14:paraId="0852FE63"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Agjencia Shtetërore e Programimit Strategjik dhe Koordinimit të Ndihmës</w:t>
            </w:r>
          </w:p>
        </w:tc>
        <w:tc>
          <w:tcPr>
            <w:tcW w:w="1420" w:type="dxa"/>
            <w:tcBorders>
              <w:top w:val="nil"/>
              <w:left w:val="nil"/>
              <w:bottom w:val="dotted" w:sz="4" w:space="0" w:color="auto"/>
              <w:right w:val="single" w:sz="12" w:space="0" w:color="auto"/>
            </w:tcBorders>
            <w:shd w:val="clear" w:color="000000" w:fill="FFFFFF"/>
            <w:vAlign w:val="center"/>
            <w:hideMark/>
          </w:tcPr>
          <w:p w14:paraId="72F5BECE"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69</w:t>
            </w:r>
          </w:p>
        </w:tc>
      </w:tr>
      <w:tr w:rsidR="005D097A" w:rsidRPr="00A65F6C" w14:paraId="3669B721"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C3A05DE"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21</w:t>
            </w:r>
          </w:p>
        </w:tc>
        <w:tc>
          <w:tcPr>
            <w:tcW w:w="6340" w:type="dxa"/>
            <w:tcBorders>
              <w:top w:val="nil"/>
              <w:left w:val="nil"/>
              <w:bottom w:val="dotted" w:sz="4" w:space="0" w:color="auto"/>
              <w:right w:val="double" w:sz="6" w:space="0" w:color="auto"/>
            </w:tcBorders>
            <w:shd w:val="clear" w:color="000000" w:fill="FFFFFF"/>
            <w:vAlign w:val="bottom"/>
            <w:hideMark/>
          </w:tcPr>
          <w:p w14:paraId="090003CC"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Agjencinë Shtetërore për Mbështetjen dhe Zhvillimin e </w:t>
            </w:r>
            <w:proofErr w:type="spellStart"/>
            <w:r w:rsidRPr="00A65F6C">
              <w:rPr>
                <w:rFonts w:ascii="Garamond" w:eastAsia="Times New Roman" w:hAnsi="Garamond" w:cs="Times New Roman"/>
                <w:i/>
                <w:iCs/>
                <w:sz w:val="16"/>
                <w:szCs w:val="16"/>
                <w:lang w:eastAsia="sq-AL"/>
              </w:rPr>
              <w:t>Startup</w:t>
            </w:r>
            <w:proofErr w:type="spellEnd"/>
            <w:r w:rsidRPr="00A65F6C">
              <w:rPr>
                <w:rFonts w:ascii="Garamond" w:eastAsia="Times New Roman" w:hAnsi="Garamond" w:cs="Times New Roman"/>
                <w:i/>
                <w:iCs/>
                <w:sz w:val="16"/>
                <w:szCs w:val="16"/>
                <w:lang w:eastAsia="sq-AL"/>
              </w:rPr>
              <w:t xml:space="preserve">-eve </w:t>
            </w:r>
          </w:p>
        </w:tc>
        <w:tc>
          <w:tcPr>
            <w:tcW w:w="1420" w:type="dxa"/>
            <w:tcBorders>
              <w:top w:val="nil"/>
              <w:left w:val="nil"/>
              <w:bottom w:val="dotted" w:sz="4" w:space="0" w:color="auto"/>
              <w:right w:val="single" w:sz="12" w:space="0" w:color="auto"/>
            </w:tcBorders>
            <w:shd w:val="clear" w:color="000000" w:fill="FFFFFF"/>
            <w:vAlign w:val="center"/>
            <w:hideMark/>
          </w:tcPr>
          <w:p w14:paraId="609E5D2F"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10</w:t>
            </w:r>
          </w:p>
        </w:tc>
      </w:tr>
      <w:tr w:rsidR="005D097A" w:rsidRPr="00A65F6C" w14:paraId="631BEB1F"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0A34BC7"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22</w:t>
            </w:r>
          </w:p>
        </w:tc>
        <w:tc>
          <w:tcPr>
            <w:tcW w:w="6340" w:type="dxa"/>
            <w:tcBorders>
              <w:top w:val="nil"/>
              <w:left w:val="nil"/>
              <w:bottom w:val="dotted" w:sz="4" w:space="0" w:color="auto"/>
              <w:right w:val="double" w:sz="6" w:space="0" w:color="auto"/>
            </w:tcBorders>
            <w:shd w:val="clear" w:color="000000" w:fill="FFFFFF"/>
            <w:vAlign w:val="bottom"/>
            <w:hideMark/>
          </w:tcPr>
          <w:p w14:paraId="639EBC26" w14:textId="2B82B942"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Agjencia e Mbështetjes së </w:t>
            </w:r>
            <w:r w:rsidR="003B1803" w:rsidRPr="00A65F6C">
              <w:rPr>
                <w:rFonts w:ascii="Garamond" w:eastAsia="Times New Roman" w:hAnsi="Garamond" w:cs="Times New Roman"/>
                <w:i/>
                <w:iCs/>
                <w:sz w:val="16"/>
                <w:szCs w:val="16"/>
                <w:lang w:eastAsia="sq-AL"/>
              </w:rPr>
              <w:t>Vetëqeverisjes</w:t>
            </w:r>
            <w:r w:rsidRPr="00A65F6C">
              <w:rPr>
                <w:rFonts w:ascii="Garamond" w:eastAsia="Times New Roman" w:hAnsi="Garamond" w:cs="Times New Roman"/>
                <w:i/>
                <w:iCs/>
                <w:sz w:val="16"/>
                <w:szCs w:val="16"/>
                <w:lang w:eastAsia="sq-AL"/>
              </w:rPr>
              <w:t xml:space="preserve"> Vendore</w:t>
            </w:r>
          </w:p>
        </w:tc>
        <w:tc>
          <w:tcPr>
            <w:tcW w:w="1420" w:type="dxa"/>
            <w:tcBorders>
              <w:top w:val="nil"/>
              <w:left w:val="nil"/>
              <w:bottom w:val="dotted" w:sz="4" w:space="0" w:color="auto"/>
              <w:right w:val="single" w:sz="12" w:space="0" w:color="auto"/>
            </w:tcBorders>
            <w:shd w:val="clear" w:color="000000" w:fill="FFFFFF"/>
            <w:vAlign w:val="center"/>
            <w:hideMark/>
          </w:tcPr>
          <w:p w14:paraId="5BA4FA1C"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32</w:t>
            </w:r>
          </w:p>
        </w:tc>
      </w:tr>
      <w:tr w:rsidR="005D097A" w:rsidRPr="00A65F6C" w14:paraId="523AFDB8" w14:textId="77777777" w:rsidTr="005D097A">
        <w:trPr>
          <w:trHeight w:val="180"/>
        </w:trPr>
        <w:tc>
          <w:tcPr>
            <w:tcW w:w="660" w:type="dxa"/>
            <w:tcBorders>
              <w:top w:val="nil"/>
              <w:left w:val="single" w:sz="12" w:space="0" w:color="auto"/>
              <w:bottom w:val="single" w:sz="12" w:space="0" w:color="auto"/>
              <w:right w:val="double" w:sz="6" w:space="0" w:color="auto"/>
            </w:tcBorders>
            <w:shd w:val="clear" w:color="000000" w:fill="FFFFFF"/>
            <w:vAlign w:val="bottom"/>
            <w:hideMark/>
          </w:tcPr>
          <w:p w14:paraId="4117F421"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25</w:t>
            </w:r>
          </w:p>
        </w:tc>
        <w:tc>
          <w:tcPr>
            <w:tcW w:w="6340" w:type="dxa"/>
            <w:tcBorders>
              <w:top w:val="nil"/>
              <w:left w:val="nil"/>
              <w:bottom w:val="single" w:sz="12" w:space="0" w:color="auto"/>
              <w:right w:val="double" w:sz="6" w:space="0" w:color="auto"/>
            </w:tcBorders>
            <w:shd w:val="clear" w:color="000000" w:fill="FFFFFF"/>
            <w:vAlign w:val="bottom"/>
            <w:hideMark/>
          </w:tcPr>
          <w:p w14:paraId="4EFD7718" w14:textId="77777777" w:rsidR="005D097A" w:rsidRPr="00A65F6C" w:rsidRDefault="005D097A" w:rsidP="005D097A">
            <w:pPr>
              <w:spacing w:after="0" w:line="240" w:lineRule="auto"/>
              <w:jc w:val="right"/>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xml:space="preserve">Agjencia për Media dhe Informim </w:t>
            </w:r>
          </w:p>
        </w:tc>
        <w:tc>
          <w:tcPr>
            <w:tcW w:w="1420" w:type="dxa"/>
            <w:tcBorders>
              <w:top w:val="nil"/>
              <w:left w:val="nil"/>
              <w:bottom w:val="single" w:sz="12" w:space="0" w:color="auto"/>
              <w:right w:val="single" w:sz="12" w:space="0" w:color="auto"/>
            </w:tcBorders>
            <w:shd w:val="clear" w:color="000000" w:fill="FFFFFF"/>
            <w:vAlign w:val="center"/>
            <w:hideMark/>
          </w:tcPr>
          <w:p w14:paraId="6CCEBD24"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69</w:t>
            </w:r>
          </w:p>
        </w:tc>
      </w:tr>
      <w:tr w:rsidR="005D097A" w:rsidRPr="00A65F6C" w14:paraId="0008A357"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C246E8F"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88</w:t>
            </w:r>
          </w:p>
        </w:tc>
        <w:tc>
          <w:tcPr>
            <w:tcW w:w="6340" w:type="dxa"/>
            <w:tcBorders>
              <w:top w:val="nil"/>
              <w:left w:val="nil"/>
              <w:bottom w:val="dotted" w:sz="4" w:space="0" w:color="auto"/>
              <w:right w:val="double" w:sz="6" w:space="0" w:color="auto"/>
            </w:tcBorders>
            <w:shd w:val="clear" w:color="000000" w:fill="FFFFFF"/>
            <w:vAlign w:val="bottom"/>
            <w:hideMark/>
          </w:tcPr>
          <w:p w14:paraId="5CB2414F" w14:textId="77777777" w:rsidR="005D097A" w:rsidRPr="00A65F6C" w:rsidRDefault="005D097A" w:rsidP="005D097A">
            <w:pPr>
              <w:spacing w:after="0" w:line="240" w:lineRule="auto"/>
              <w:jc w:val="right"/>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Mbështetje për shoqërinë civile</w:t>
            </w:r>
          </w:p>
        </w:tc>
        <w:tc>
          <w:tcPr>
            <w:tcW w:w="1420" w:type="dxa"/>
            <w:tcBorders>
              <w:top w:val="nil"/>
              <w:left w:val="nil"/>
              <w:bottom w:val="dotted" w:sz="4" w:space="0" w:color="auto"/>
              <w:right w:val="single" w:sz="12" w:space="0" w:color="auto"/>
            </w:tcBorders>
            <w:shd w:val="clear" w:color="000000" w:fill="FFFFFF"/>
            <w:vAlign w:val="center"/>
            <w:hideMark/>
          </w:tcPr>
          <w:p w14:paraId="3D8059FA"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16</w:t>
            </w:r>
          </w:p>
        </w:tc>
      </w:tr>
      <w:tr w:rsidR="005D097A" w:rsidRPr="00A65F6C" w14:paraId="383BA0B2"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666EFA13"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89</w:t>
            </w:r>
          </w:p>
        </w:tc>
        <w:tc>
          <w:tcPr>
            <w:tcW w:w="6340" w:type="dxa"/>
            <w:tcBorders>
              <w:top w:val="nil"/>
              <w:left w:val="nil"/>
              <w:bottom w:val="dotted" w:sz="4" w:space="0" w:color="auto"/>
              <w:right w:val="double" w:sz="6" w:space="0" w:color="auto"/>
            </w:tcBorders>
            <w:shd w:val="clear" w:color="000000" w:fill="FFFFFF"/>
            <w:vAlign w:val="bottom"/>
            <w:hideMark/>
          </w:tcPr>
          <w:p w14:paraId="4A7C90F5" w14:textId="77777777" w:rsidR="005D097A" w:rsidRPr="00A65F6C" w:rsidRDefault="005D097A" w:rsidP="005D097A">
            <w:pPr>
              <w:spacing w:after="0" w:line="240" w:lineRule="auto"/>
              <w:jc w:val="right"/>
              <w:rPr>
                <w:rFonts w:ascii="Garamond" w:eastAsia="Times New Roman" w:hAnsi="Garamond" w:cs="Times New Roman"/>
                <w:sz w:val="16"/>
                <w:szCs w:val="16"/>
                <w:lang w:eastAsia="sq-AL"/>
              </w:rPr>
            </w:pPr>
            <w:proofErr w:type="spellStart"/>
            <w:r w:rsidRPr="00A65F6C">
              <w:rPr>
                <w:rFonts w:ascii="Garamond" w:eastAsia="Times New Roman" w:hAnsi="Garamond" w:cs="Times New Roman"/>
                <w:sz w:val="16"/>
                <w:szCs w:val="16"/>
                <w:lang w:eastAsia="sq-AL"/>
              </w:rPr>
              <w:t>Komisioneri</w:t>
            </w:r>
            <w:proofErr w:type="spellEnd"/>
            <w:r w:rsidRPr="00A65F6C">
              <w:rPr>
                <w:rFonts w:ascii="Garamond" w:eastAsia="Times New Roman" w:hAnsi="Garamond" w:cs="Times New Roman"/>
                <w:sz w:val="16"/>
                <w:szCs w:val="16"/>
                <w:lang w:eastAsia="sq-AL"/>
              </w:rPr>
              <w:t xml:space="preserve"> për të Drejtën e Informimit dhe Mbrojtjen e të Dhënave Personale</w:t>
            </w:r>
          </w:p>
        </w:tc>
        <w:tc>
          <w:tcPr>
            <w:tcW w:w="1420" w:type="dxa"/>
            <w:tcBorders>
              <w:top w:val="nil"/>
              <w:left w:val="nil"/>
              <w:bottom w:val="dotted" w:sz="4" w:space="0" w:color="auto"/>
              <w:right w:val="single" w:sz="12" w:space="0" w:color="auto"/>
            </w:tcBorders>
            <w:shd w:val="clear" w:color="000000" w:fill="FFFFFF"/>
            <w:vAlign w:val="center"/>
            <w:hideMark/>
          </w:tcPr>
          <w:p w14:paraId="27D1D741"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60</w:t>
            </w:r>
          </w:p>
        </w:tc>
      </w:tr>
      <w:tr w:rsidR="005D097A" w:rsidRPr="00A65F6C" w14:paraId="537648F3"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2909C76"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90</w:t>
            </w:r>
          </w:p>
        </w:tc>
        <w:tc>
          <w:tcPr>
            <w:tcW w:w="6340" w:type="dxa"/>
            <w:tcBorders>
              <w:top w:val="nil"/>
              <w:left w:val="nil"/>
              <w:bottom w:val="dotted" w:sz="4" w:space="0" w:color="auto"/>
              <w:right w:val="double" w:sz="6" w:space="0" w:color="auto"/>
            </w:tcBorders>
            <w:shd w:val="clear" w:color="000000" w:fill="FFFFFF"/>
            <w:vAlign w:val="bottom"/>
            <w:hideMark/>
          </w:tcPr>
          <w:p w14:paraId="60CF45DD" w14:textId="77777777" w:rsidR="005D097A" w:rsidRPr="00A65F6C" w:rsidRDefault="005D097A" w:rsidP="005D097A">
            <w:pPr>
              <w:spacing w:after="0" w:line="240" w:lineRule="auto"/>
              <w:jc w:val="right"/>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Komisioni i Prokurimit Publik</w:t>
            </w:r>
          </w:p>
        </w:tc>
        <w:tc>
          <w:tcPr>
            <w:tcW w:w="1420" w:type="dxa"/>
            <w:tcBorders>
              <w:top w:val="nil"/>
              <w:left w:val="nil"/>
              <w:bottom w:val="dotted" w:sz="4" w:space="0" w:color="auto"/>
              <w:right w:val="single" w:sz="12" w:space="0" w:color="auto"/>
            </w:tcBorders>
            <w:shd w:val="clear" w:color="000000" w:fill="FFFFFF"/>
            <w:vAlign w:val="center"/>
            <w:hideMark/>
          </w:tcPr>
          <w:p w14:paraId="0AB817D0"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42</w:t>
            </w:r>
          </w:p>
        </w:tc>
      </w:tr>
      <w:tr w:rsidR="005D097A" w:rsidRPr="00A65F6C" w14:paraId="327B214B"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BD96991"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91</w:t>
            </w:r>
          </w:p>
        </w:tc>
        <w:tc>
          <w:tcPr>
            <w:tcW w:w="6340" w:type="dxa"/>
            <w:tcBorders>
              <w:top w:val="nil"/>
              <w:left w:val="nil"/>
              <w:bottom w:val="dotted" w:sz="4" w:space="0" w:color="auto"/>
              <w:right w:val="double" w:sz="6" w:space="0" w:color="auto"/>
            </w:tcBorders>
            <w:shd w:val="clear" w:color="000000" w:fill="FFFFFF"/>
            <w:vAlign w:val="bottom"/>
            <w:hideMark/>
          </w:tcPr>
          <w:p w14:paraId="5EB3D0F7" w14:textId="77777777" w:rsidR="005D097A" w:rsidRPr="00A65F6C" w:rsidRDefault="005D097A" w:rsidP="005D097A">
            <w:pPr>
              <w:spacing w:after="0" w:line="240" w:lineRule="auto"/>
              <w:jc w:val="right"/>
              <w:rPr>
                <w:rFonts w:ascii="Garamond" w:eastAsia="Times New Roman" w:hAnsi="Garamond" w:cs="Times New Roman"/>
                <w:sz w:val="16"/>
                <w:szCs w:val="16"/>
                <w:lang w:eastAsia="sq-AL"/>
              </w:rPr>
            </w:pPr>
            <w:proofErr w:type="spellStart"/>
            <w:r w:rsidRPr="00A65F6C">
              <w:rPr>
                <w:rFonts w:ascii="Garamond" w:eastAsia="Times New Roman" w:hAnsi="Garamond" w:cs="Times New Roman"/>
                <w:sz w:val="16"/>
                <w:szCs w:val="16"/>
                <w:lang w:eastAsia="sq-AL"/>
              </w:rPr>
              <w:t>Komisioneri</w:t>
            </w:r>
            <w:proofErr w:type="spellEnd"/>
            <w:r w:rsidRPr="00A65F6C">
              <w:rPr>
                <w:rFonts w:ascii="Garamond" w:eastAsia="Times New Roman" w:hAnsi="Garamond" w:cs="Times New Roman"/>
                <w:sz w:val="16"/>
                <w:szCs w:val="16"/>
                <w:lang w:eastAsia="sq-AL"/>
              </w:rPr>
              <w:t xml:space="preserve"> për Mbrojtjen nga Diskriminimi</w:t>
            </w:r>
          </w:p>
        </w:tc>
        <w:tc>
          <w:tcPr>
            <w:tcW w:w="1420" w:type="dxa"/>
            <w:tcBorders>
              <w:top w:val="nil"/>
              <w:left w:val="nil"/>
              <w:bottom w:val="dotted" w:sz="4" w:space="0" w:color="auto"/>
              <w:right w:val="single" w:sz="12" w:space="0" w:color="auto"/>
            </w:tcBorders>
            <w:shd w:val="clear" w:color="000000" w:fill="FFFFFF"/>
            <w:vAlign w:val="center"/>
            <w:hideMark/>
          </w:tcPr>
          <w:p w14:paraId="33648626"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34</w:t>
            </w:r>
          </w:p>
        </w:tc>
      </w:tr>
      <w:tr w:rsidR="005D097A" w:rsidRPr="00A65F6C" w14:paraId="000E567C" w14:textId="77777777" w:rsidTr="005D097A">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8B90AA5"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92</w:t>
            </w:r>
          </w:p>
        </w:tc>
        <w:tc>
          <w:tcPr>
            <w:tcW w:w="6340" w:type="dxa"/>
            <w:tcBorders>
              <w:top w:val="nil"/>
              <w:left w:val="nil"/>
              <w:bottom w:val="dotted" w:sz="4" w:space="0" w:color="auto"/>
              <w:right w:val="double" w:sz="6" w:space="0" w:color="auto"/>
            </w:tcBorders>
            <w:shd w:val="clear" w:color="000000" w:fill="FFFFFF"/>
            <w:vAlign w:val="bottom"/>
            <w:hideMark/>
          </w:tcPr>
          <w:p w14:paraId="2DDA31F6" w14:textId="77777777" w:rsidR="005D097A" w:rsidRPr="00A65F6C" w:rsidRDefault="005D097A" w:rsidP="005D097A">
            <w:pPr>
              <w:spacing w:after="0" w:line="240" w:lineRule="auto"/>
              <w:jc w:val="right"/>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Instituti i Studimeve të Krimeve të Komunizmit</w:t>
            </w:r>
          </w:p>
        </w:tc>
        <w:tc>
          <w:tcPr>
            <w:tcW w:w="1420" w:type="dxa"/>
            <w:tcBorders>
              <w:top w:val="nil"/>
              <w:left w:val="nil"/>
              <w:bottom w:val="dotted" w:sz="4" w:space="0" w:color="auto"/>
              <w:right w:val="single" w:sz="12" w:space="0" w:color="auto"/>
            </w:tcBorders>
            <w:shd w:val="clear" w:color="000000" w:fill="FFFFFF"/>
            <w:vAlign w:val="center"/>
            <w:hideMark/>
          </w:tcPr>
          <w:p w14:paraId="26BB71ED"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22</w:t>
            </w:r>
          </w:p>
        </w:tc>
      </w:tr>
      <w:tr w:rsidR="005D097A" w:rsidRPr="00A65F6C" w14:paraId="3FA5A95D" w14:textId="77777777" w:rsidTr="005D097A">
        <w:trPr>
          <w:trHeight w:val="180"/>
        </w:trPr>
        <w:tc>
          <w:tcPr>
            <w:tcW w:w="660" w:type="dxa"/>
            <w:tcBorders>
              <w:top w:val="nil"/>
              <w:left w:val="single" w:sz="12" w:space="0" w:color="auto"/>
              <w:bottom w:val="nil"/>
              <w:right w:val="double" w:sz="6" w:space="0" w:color="auto"/>
            </w:tcBorders>
            <w:shd w:val="clear" w:color="000000" w:fill="FFFFFF"/>
            <w:vAlign w:val="bottom"/>
            <w:hideMark/>
          </w:tcPr>
          <w:p w14:paraId="41188E2A"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95</w:t>
            </w:r>
          </w:p>
        </w:tc>
        <w:tc>
          <w:tcPr>
            <w:tcW w:w="6340" w:type="dxa"/>
            <w:tcBorders>
              <w:top w:val="nil"/>
              <w:left w:val="nil"/>
              <w:bottom w:val="nil"/>
              <w:right w:val="double" w:sz="6" w:space="0" w:color="auto"/>
            </w:tcBorders>
            <w:shd w:val="clear" w:color="000000" w:fill="FFFFFF"/>
            <w:vAlign w:val="bottom"/>
            <w:hideMark/>
          </w:tcPr>
          <w:p w14:paraId="6612C729" w14:textId="77777777" w:rsidR="005D097A" w:rsidRPr="00A65F6C" w:rsidRDefault="005D097A" w:rsidP="005D097A">
            <w:pPr>
              <w:spacing w:after="0" w:line="240" w:lineRule="auto"/>
              <w:jc w:val="right"/>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Autoriteti për Informimin mbi Dokumentet e ish-Sigurimit të Shtetit</w:t>
            </w:r>
          </w:p>
        </w:tc>
        <w:tc>
          <w:tcPr>
            <w:tcW w:w="1420" w:type="dxa"/>
            <w:tcBorders>
              <w:top w:val="nil"/>
              <w:left w:val="nil"/>
              <w:bottom w:val="nil"/>
              <w:right w:val="single" w:sz="12" w:space="0" w:color="auto"/>
            </w:tcBorders>
            <w:shd w:val="clear" w:color="000000" w:fill="FFFFFF"/>
            <w:vAlign w:val="center"/>
            <w:hideMark/>
          </w:tcPr>
          <w:p w14:paraId="796F5891"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73</w:t>
            </w:r>
          </w:p>
        </w:tc>
      </w:tr>
      <w:tr w:rsidR="005D097A" w:rsidRPr="00A65F6C" w14:paraId="5C690786" w14:textId="77777777" w:rsidTr="005D097A">
        <w:trPr>
          <w:trHeight w:val="180"/>
        </w:trPr>
        <w:tc>
          <w:tcPr>
            <w:tcW w:w="660" w:type="dxa"/>
            <w:tcBorders>
              <w:top w:val="single" w:sz="12" w:space="0" w:color="auto"/>
              <w:left w:val="single" w:sz="12" w:space="0" w:color="auto"/>
              <w:bottom w:val="dotted" w:sz="4" w:space="0" w:color="auto"/>
              <w:right w:val="double" w:sz="6" w:space="0" w:color="auto"/>
            </w:tcBorders>
            <w:shd w:val="clear" w:color="000000" w:fill="DCE6F1"/>
            <w:vAlign w:val="bottom"/>
            <w:hideMark/>
          </w:tcPr>
          <w:p w14:paraId="515F23D5"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 </w:t>
            </w:r>
          </w:p>
        </w:tc>
        <w:tc>
          <w:tcPr>
            <w:tcW w:w="6340" w:type="dxa"/>
            <w:tcBorders>
              <w:top w:val="single" w:sz="12" w:space="0" w:color="auto"/>
              <w:left w:val="nil"/>
              <w:bottom w:val="dotted" w:sz="4" w:space="0" w:color="auto"/>
              <w:right w:val="double" w:sz="6" w:space="0" w:color="auto"/>
            </w:tcBorders>
            <w:shd w:val="clear" w:color="000000" w:fill="DCE6F1"/>
            <w:vAlign w:val="bottom"/>
            <w:hideMark/>
          </w:tcPr>
          <w:p w14:paraId="49EE946B" w14:textId="77777777" w:rsidR="005D097A" w:rsidRPr="00A65F6C" w:rsidRDefault="005D097A" w:rsidP="005D097A">
            <w:pPr>
              <w:spacing w:after="0" w:line="240" w:lineRule="auto"/>
              <w:jc w:val="center"/>
              <w:rPr>
                <w:rFonts w:ascii="Garamond" w:eastAsia="Times New Roman" w:hAnsi="Garamond" w:cs="Times New Roman"/>
                <w:b/>
                <w:bCs/>
                <w:sz w:val="16"/>
                <w:szCs w:val="16"/>
                <w:lang w:eastAsia="sq-AL"/>
              </w:rPr>
            </w:pPr>
            <w:r w:rsidRPr="00A65F6C">
              <w:rPr>
                <w:rFonts w:ascii="Garamond" w:eastAsia="Times New Roman" w:hAnsi="Garamond" w:cs="Times New Roman"/>
                <w:b/>
                <w:bCs/>
                <w:sz w:val="16"/>
                <w:szCs w:val="16"/>
                <w:lang w:eastAsia="sq-AL"/>
              </w:rPr>
              <w:t>Total punonjës buxhetore</w:t>
            </w:r>
          </w:p>
        </w:tc>
        <w:tc>
          <w:tcPr>
            <w:tcW w:w="1420" w:type="dxa"/>
            <w:tcBorders>
              <w:top w:val="single" w:sz="12" w:space="0" w:color="auto"/>
              <w:left w:val="nil"/>
              <w:bottom w:val="dotted" w:sz="4" w:space="0" w:color="auto"/>
              <w:right w:val="single" w:sz="12" w:space="0" w:color="auto"/>
            </w:tcBorders>
            <w:shd w:val="clear" w:color="000000" w:fill="DCE6F1"/>
            <w:vAlign w:val="bottom"/>
            <w:hideMark/>
          </w:tcPr>
          <w:p w14:paraId="60C0B83E" w14:textId="77777777" w:rsidR="005D097A" w:rsidRPr="00A65F6C" w:rsidRDefault="005D097A" w:rsidP="005D097A">
            <w:pPr>
              <w:spacing w:after="0" w:line="240" w:lineRule="auto"/>
              <w:jc w:val="center"/>
              <w:rPr>
                <w:rFonts w:ascii="Garamond" w:eastAsia="Times New Roman" w:hAnsi="Garamond" w:cs="Times New Roman"/>
                <w:b/>
                <w:bCs/>
                <w:sz w:val="16"/>
                <w:szCs w:val="16"/>
                <w:lang w:eastAsia="sq-AL"/>
              </w:rPr>
            </w:pPr>
            <w:r w:rsidRPr="00A65F6C">
              <w:rPr>
                <w:rFonts w:ascii="Garamond" w:eastAsia="Times New Roman" w:hAnsi="Garamond" w:cs="Times New Roman"/>
                <w:b/>
                <w:bCs/>
                <w:sz w:val="16"/>
                <w:szCs w:val="16"/>
                <w:lang w:eastAsia="sq-AL"/>
              </w:rPr>
              <w:t>85,974</w:t>
            </w:r>
          </w:p>
        </w:tc>
      </w:tr>
      <w:tr w:rsidR="005D097A" w:rsidRPr="00A65F6C" w14:paraId="1D511B9B" w14:textId="77777777" w:rsidTr="005D097A">
        <w:trPr>
          <w:trHeight w:val="180"/>
        </w:trPr>
        <w:tc>
          <w:tcPr>
            <w:tcW w:w="660" w:type="dxa"/>
            <w:tcBorders>
              <w:top w:val="nil"/>
              <w:left w:val="single" w:sz="12" w:space="0" w:color="auto"/>
              <w:bottom w:val="nil"/>
              <w:right w:val="double" w:sz="6" w:space="0" w:color="auto"/>
            </w:tcBorders>
            <w:shd w:val="clear" w:color="000000" w:fill="DCE6F1"/>
            <w:vAlign w:val="bottom"/>
            <w:hideMark/>
          </w:tcPr>
          <w:p w14:paraId="44529A30"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 </w:t>
            </w:r>
          </w:p>
        </w:tc>
        <w:tc>
          <w:tcPr>
            <w:tcW w:w="6340" w:type="dxa"/>
            <w:tcBorders>
              <w:top w:val="nil"/>
              <w:left w:val="nil"/>
              <w:bottom w:val="nil"/>
              <w:right w:val="double" w:sz="6" w:space="0" w:color="auto"/>
            </w:tcBorders>
            <w:shd w:val="clear" w:color="000000" w:fill="DCE6F1"/>
            <w:vAlign w:val="bottom"/>
            <w:hideMark/>
          </w:tcPr>
          <w:p w14:paraId="2FF1FC9A"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Rezervë për institucione të qeverisjes qendrore</w:t>
            </w:r>
          </w:p>
        </w:tc>
        <w:tc>
          <w:tcPr>
            <w:tcW w:w="1420" w:type="dxa"/>
            <w:tcBorders>
              <w:top w:val="nil"/>
              <w:left w:val="nil"/>
              <w:bottom w:val="nil"/>
              <w:right w:val="single" w:sz="12" w:space="0" w:color="auto"/>
            </w:tcBorders>
            <w:shd w:val="clear" w:color="000000" w:fill="DCE6F1"/>
            <w:noWrap/>
            <w:vAlign w:val="bottom"/>
            <w:hideMark/>
          </w:tcPr>
          <w:p w14:paraId="71747FA0" w14:textId="77777777" w:rsidR="005D097A" w:rsidRPr="00A65F6C" w:rsidRDefault="005D097A" w:rsidP="005D097A">
            <w:pPr>
              <w:spacing w:after="0" w:line="240" w:lineRule="auto"/>
              <w:jc w:val="center"/>
              <w:rPr>
                <w:rFonts w:ascii="Garamond" w:eastAsia="Times New Roman" w:hAnsi="Garamond" w:cs="Times New Roman"/>
                <w:i/>
                <w:iCs/>
                <w:sz w:val="16"/>
                <w:szCs w:val="16"/>
                <w:lang w:eastAsia="sq-AL"/>
              </w:rPr>
            </w:pPr>
            <w:r w:rsidRPr="00A65F6C">
              <w:rPr>
                <w:rFonts w:ascii="Garamond" w:eastAsia="Times New Roman" w:hAnsi="Garamond" w:cs="Times New Roman"/>
                <w:i/>
                <w:iCs/>
                <w:sz w:val="16"/>
                <w:szCs w:val="16"/>
                <w:lang w:eastAsia="sq-AL"/>
              </w:rPr>
              <w:t>100</w:t>
            </w:r>
          </w:p>
        </w:tc>
      </w:tr>
      <w:tr w:rsidR="005D097A" w:rsidRPr="00A65F6C" w14:paraId="4E66B2CA" w14:textId="77777777" w:rsidTr="005D097A">
        <w:trPr>
          <w:trHeight w:val="180"/>
        </w:trPr>
        <w:tc>
          <w:tcPr>
            <w:tcW w:w="660" w:type="dxa"/>
            <w:tcBorders>
              <w:top w:val="single" w:sz="12" w:space="0" w:color="auto"/>
              <w:left w:val="single" w:sz="12" w:space="0" w:color="auto"/>
              <w:bottom w:val="single" w:sz="12" w:space="0" w:color="auto"/>
              <w:right w:val="double" w:sz="6" w:space="0" w:color="auto"/>
            </w:tcBorders>
            <w:shd w:val="clear" w:color="000000" w:fill="DCE6F1"/>
            <w:vAlign w:val="bottom"/>
            <w:hideMark/>
          </w:tcPr>
          <w:p w14:paraId="4B9CD429" w14:textId="77777777" w:rsidR="005D097A" w:rsidRPr="00A65F6C" w:rsidRDefault="005D097A" w:rsidP="005D097A">
            <w:pPr>
              <w:spacing w:after="0" w:line="240" w:lineRule="auto"/>
              <w:jc w:val="center"/>
              <w:rPr>
                <w:rFonts w:ascii="Garamond" w:eastAsia="Times New Roman" w:hAnsi="Garamond" w:cs="Times New Roman"/>
                <w:sz w:val="16"/>
                <w:szCs w:val="16"/>
                <w:lang w:eastAsia="sq-AL"/>
              </w:rPr>
            </w:pPr>
            <w:r w:rsidRPr="00A65F6C">
              <w:rPr>
                <w:rFonts w:ascii="Garamond" w:eastAsia="Times New Roman" w:hAnsi="Garamond" w:cs="Times New Roman"/>
                <w:sz w:val="16"/>
                <w:szCs w:val="16"/>
                <w:lang w:eastAsia="sq-AL"/>
              </w:rPr>
              <w:t> </w:t>
            </w:r>
          </w:p>
        </w:tc>
        <w:tc>
          <w:tcPr>
            <w:tcW w:w="6340" w:type="dxa"/>
            <w:tcBorders>
              <w:top w:val="single" w:sz="12" w:space="0" w:color="auto"/>
              <w:left w:val="nil"/>
              <w:bottom w:val="single" w:sz="12" w:space="0" w:color="auto"/>
              <w:right w:val="double" w:sz="6" w:space="0" w:color="auto"/>
            </w:tcBorders>
            <w:shd w:val="clear" w:color="000000" w:fill="DCE6F1"/>
            <w:vAlign w:val="bottom"/>
            <w:hideMark/>
          </w:tcPr>
          <w:p w14:paraId="5A841457" w14:textId="77777777" w:rsidR="005D097A" w:rsidRPr="00A65F6C" w:rsidRDefault="005D097A" w:rsidP="005D097A">
            <w:pPr>
              <w:spacing w:after="0" w:line="240" w:lineRule="auto"/>
              <w:jc w:val="center"/>
              <w:rPr>
                <w:rFonts w:ascii="Garamond" w:eastAsia="Times New Roman" w:hAnsi="Garamond" w:cs="Times New Roman"/>
                <w:b/>
                <w:bCs/>
                <w:sz w:val="16"/>
                <w:szCs w:val="16"/>
                <w:lang w:eastAsia="sq-AL"/>
              </w:rPr>
            </w:pPr>
            <w:r w:rsidRPr="00A65F6C">
              <w:rPr>
                <w:rFonts w:ascii="Garamond" w:eastAsia="Times New Roman" w:hAnsi="Garamond" w:cs="Times New Roman"/>
                <w:b/>
                <w:bCs/>
                <w:sz w:val="16"/>
                <w:szCs w:val="16"/>
                <w:lang w:eastAsia="sq-AL"/>
              </w:rPr>
              <w:t>Total numri i punonjësve</w:t>
            </w:r>
          </w:p>
        </w:tc>
        <w:tc>
          <w:tcPr>
            <w:tcW w:w="1420" w:type="dxa"/>
            <w:tcBorders>
              <w:top w:val="single" w:sz="12" w:space="0" w:color="auto"/>
              <w:left w:val="nil"/>
              <w:bottom w:val="single" w:sz="12" w:space="0" w:color="auto"/>
              <w:right w:val="single" w:sz="12" w:space="0" w:color="auto"/>
            </w:tcBorders>
            <w:shd w:val="clear" w:color="000000" w:fill="DCE6F1"/>
            <w:vAlign w:val="bottom"/>
            <w:hideMark/>
          </w:tcPr>
          <w:p w14:paraId="180D3994" w14:textId="77777777" w:rsidR="005D097A" w:rsidRPr="00A65F6C" w:rsidRDefault="005D097A" w:rsidP="005D097A">
            <w:pPr>
              <w:spacing w:after="0" w:line="240" w:lineRule="auto"/>
              <w:jc w:val="center"/>
              <w:rPr>
                <w:rFonts w:ascii="Garamond" w:eastAsia="Times New Roman" w:hAnsi="Garamond" w:cs="Times New Roman"/>
                <w:b/>
                <w:bCs/>
                <w:sz w:val="16"/>
                <w:szCs w:val="16"/>
                <w:lang w:eastAsia="sq-AL"/>
              </w:rPr>
            </w:pPr>
            <w:r w:rsidRPr="00A65F6C">
              <w:rPr>
                <w:rFonts w:ascii="Garamond" w:eastAsia="Times New Roman" w:hAnsi="Garamond" w:cs="Times New Roman"/>
                <w:b/>
                <w:bCs/>
                <w:sz w:val="16"/>
                <w:szCs w:val="16"/>
                <w:lang w:eastAsia="sq-AL"/>
              </w:rPr>
              <w:t>86,074</w:t>
            </w:r>
          </w:p>
        </w:tc>
      </w:tr>
    </w:tbl>
    <w:p w14:paraId="5EC5D678" w14:textId="6A1FF6EF" w:rsidR="006E34ED" w:rsidRPr="00A65F6C" w:rsidRDefault="006E34ED" w:rsidP="006E34ED">
      <w:pPr>
        <w:spacing w:after="0" w:line="240" w:lineRule="auto"/>
        <w:ind w:firstLine="284"/>
        <w:jc w:val="both"/>
        <w:rPr>
          <w:rFonts w:ascii="Garamond" w:hAnsi="Garamond" w:cs="Garamond"/>
          <w:b/>
          <w:bCs/>
          <w:sz w:val="24"/>
          <w:szCs w:val="24"/>
        </w:rPr>
      </w:pPr>
    </w:p>
    <w:p w14:paraId="6751158D" w14:textId="2CB49D30" w:rsidR="005D097A" w:rsidRPr="00A65F6C" w:rsidRDefault="005D097A" w:rsidP="006E34ED">
      <w:pPr>
        <w:spacing w:after="0" w:line="240" w:lineRule="auto"/>
        <w:ind w:firstLine="284"/>
        <w:jc w:val="both"/>
        <w:rPr>
          <w:rFonts w:ascii="Garamond" w:hAnsi="Garamond" w:cs="Garamond"/>
          <w:b/>
          <w:bCs/>
          <w:sz w:val="24"/>
          <w:szCs w:val="24"/>
        </w:rPr>
      </w:pPr>
    </w:p>
    <w:p w14:paraId="27FF018C" w14:textId="7CEB19CB" w:rsidR="005D097A" w:rsidRPr="00A65F6C" w:rsidRDefault="005D097A" w:rsidP="006E34ED">
      <w:pPr>
        <w:spacing w:after="0" w:line="240" w:lineRule="auto"/>
        <w:ind w:firstLine="284"/>
        <w:jc w:val="both"/>
        <w:rPr>
          <w:rFonts w:ascii="Garamond" w:hAnsi="Garamond" w:cs="Garamond"/>
          <w:b/>
          <w:bCs/>
          <w:sz w:val="24"/>
          <w:szCs w:val="24"/>
        </w:rPr>
      </w:pPr>
    </w:p>
    <w:p w14:paraId="517C5DCC" w14:textId="77777777" w:rsidR="004E471B" w:rsidRPr="00A65F6C" w:rsidRDefault="004E471B" w:rsidP="006E34ED">
      <w:pPr>
        <w:spacing w:after="0" w:line="240" w:lineRule="auto"/>
        <w:ind w:firstLine="284"/>
        <w:jc w:val="both"/>
        <w:rPr>
          <w:rFonts w:ascii="Garamond" w:hAnsi="Garamond" w:cs="Garamond"/>
          <w:bCs/>
          <w:sz w:val="20"/>
          <w:szCs w:val="24"/>
        </w:rPr>
      </w:pPr>
    </w:p>
    <w:p w14:paraId="18FF0D46" w14:textId="77777777" w:rsidR="004E471B" w:rsidRPr="00A65F6C" w:rsidRDefault="004E471B" w:rsidP="006E34ED">
      <w:pPr>
        <w:spacing w:after="0" w:line="240" w:lineRule="auto"/>
        <w:ind w:firstLine="284"/>
        <w:jc w:val="both"/>
        <w:rPr>
          <w:rFonts w:ascii="Garamond" w:hAnsi="Garamond" w:cs="Garamond"/>
          <w:bCs/>
          <w:sz w:val="20"/>
          <w:szCs w:val="24"/>
        </w:rPr>
      </w:pPr>
    </w:p>
    <w:p w14:paraId="03E3D777" w14:textId="77777777" w:rsidR="004E471B" w:rsidRPr="00A65F6C" w:rsidRDefault="004E471B" w:rsidP="006E34ED">
      <w:pPr>
        <w:spacing w:after="0" w:line="240" w:lineRule="auto"/>
        <w:ind w:firstLine="284"/>
        <w:jc w:val="both"/>
        <w:rPr>
          <w:rFonts w:ascii="Garamond" w:hAnsi="Garamond" w:cs="Garamond"/>
          <w:bCs/>
          <w:sz w:val="20"/>
          <w:szCs w:val="24"/>
        </w:rPr>
      </w:pPr>
    </w:p>
    <w:p w14:paraId="2A8F829C" w14:textId="77777777" w:rsidR="004E471B" w:rsidRPr="00A65F6C" w:rsidRDefault="004E471B" w:rsidP="006E34ED">
      <w:pPr>
        <w:spacing w:after="0" w:line="240" w:lineRule="auto"/>
        <w:ind w:firstLine="284"/>
        <w:jc w:val="both"/>
        <w:rPr>
          <w:rFonts w:ascii="Garamond" w:hAnsi="Garamond" w:cs="Garamond"/>
          <w:bCs/>
          <w:sz w:val="20"/>
          <w:szCs w:val="24"/>
        </w:rPr>
      </w:pPr>
    </w:p>
    <w:p w14:paraId="2EAFEF43" w14:textId="77777777" w:rsidR="004E471B" w:rsidRPr="00A65F6C" w:rsidRDefault="004E471B" w:rsidP="006E34ED">
      <w:pPr>
        <w:spacing w:after="0" w:line="240" w:lineRule="auto"/>
        <w:ind w:firstLine="284"/>
        <w:jc w:val="both"/>
        <w:rPr>
          <w:rFonts w:ascii="Garamond" w:hAnsi="Garamond" w:cs="Garamond"/>
          <w:bCs/>
          <w:sz w:val="20"/>
          <w:szCs w:val="24"/>
        </w:rPr>
      </w:pPr>
    </w:p>
    <w:p w14:paraId="31F5325D" w14:textId="77777777" w:rsidR="004E471B" w:rsidRPr="00A65F6C" w:rsidRDefault="004E471B" w:rsidP="006E34ED">
      <w:pPr>
        <w:spacing w:after="0" w:line="240" w:lineRule="auto"/>
        <w:ind w:firstLine="284"/>
        <w:jc w:val="both"/>
        <w:rPr>
          <w:rFonts w:ascii="Garamond" w:hAnsi="Garamond" w:cs="Garamond"/>
          <w:bCs/>
          <w:sz w:val="20"/>
          <w:szCs w:val="24"/>
        </w:rPr>
      </w:pPr>
    </w:p>
    <w:p w14:paraId="7794DBCA" w14:textId="77777777" w:rsidR="004E471B" w:rsidRPr="00A65F6C" w:rsidRDefault="004E471B" w:rsidP="006E34ED">
      <w:pPr>
        <w:spacing w:after="0" w:line="240" w:lineRule="auto"/>
        <w:ind w:firstLine="284"/>
        <w:jc w:val="both"/>
        <w:rPr>
          <w:rFonts w:ascii="Garamond" w:hAnsi="Garamond" w:cs="Garamond"/>
          <w:bCs/>
          <w:sz w:val="20"/>
          <w:szCs w:val="24"/>
        </w:rPr>
      </w:pPr>
    </w:p>
    <w:p w14:paraId="14E4AD73" w14:textId="77777777" w:rsidR="004E471B" w:rsidRPr="00A65F6C" w:rsidRDefault="004E471B" w:rsidP="006E34ED">
      <w:pPr>
        <w:spacing w:after="0" w:line="240" w:lineRule="auto"/>
        <w:ind w:firstLine="284"/>
        <w:jc w:val="both"/>
        <w:rPr>
          <w:rFonts w:ascii="Garamond" w:hAnsi="Garamond" w:cs="Garamond"/>
          <w:bCs/>
          <w:sz w:val="20"/>
          <w:szCs w:val="24"/>
        </w:rPr>
      </w:pPr>
    </w:p>
    <w:p w14:paraId="69AAAC01" w14:textId="77777777" w:rsidR="004E471B" w:rsidRPr="00A65F6C" w:rsidRDefault="004E471B" w:rsidP="006E34ED">
      <w:pPr>
        <w:spacing w:after="0" w:line="240" w:lineRule="auto"/>
        <w:ind w:firstLine="284"/>
        <w:jc w:val="both"/>
        <w:rPr>
          <w:rFonts w:ascii="Garamond" w:hAnsi="Garamond" w:cs="Garamond"/>
          <w:bCs/>
          <w:sz w:val="20"/>
          <w:szCs w:val="24"/>
        </w:rPr>
        <w:sectPr w:rsidR="004E471B" w:rsidRPr="00A65F6C" w:rsidSect="00E27A82">
          <w:footerReference w:type="default" r:id="rId13"/>
          <w:footerReference w:type="first" r:id="rId14"/>
          <w:pgSz w:w="11906" w:h="16838" w:code="9"/>
          <w:pgMar w:top="1440" w:right="1440" w:bottom="1350" w:left="1440" w:header="709" w:footer="277" w:gutter="0"/>
          <w:cols w:space="708"/>
          <w:titlePg/>
          <w:docGrid w:linePitch="360"/>
        </w:sectPr>
      </w:pPr>
    </w:p>
    <w:p w14:paraId="62497AF4" w14:textId="109D1F32" w:rsidR="005D097A" w:rsidRPr="00A65F6C" w:rsidRDefault="0015738A" w:rsidP="006E34ED">
      <w:pPr>
        <w:spacing w:after="0" w:line="240" w:lineRule="auto"/>
        <w:ind w:firstLine="284"/>
        <w:jc w:val="both"/>
        <w:rPr>
          <w:rFonts w:ascii="Garamond" w:hAnsi="Garamond" w:cs="Garamond"/>
          <w:b/>
          <w:bCs/>
          <w:sz w:val="20"/>
          <w:szCs w:val="24"/>
        </w:rPr>
      </w:pPr>
      <w:proofErr w:type="spellStart"/>
      <w:r w:rsidRPr="00A65F6C">
        <w:rPr>
          <w:rFonts w:ascii="Garamond" w:hAnsi="Garamond" w:cs="Garamond"/>
          <w:b/>
          <w:bCs/>
          <w:sz w:val="20"/>
          <w:szCs w:val="24"/>
        </w:rPr>
        <w:lastRenderedPageBreak/>
        <w:t>Tab</w:t>
      </w:r>
      <w:proofErr w:type="spellEnd"/>
      <w:r w:rsidRPr="00A65F6C">
        <w:rPr>
          <w:rFonts w:ascii="Garamond" w:hAnsi="Garamond" w:cs="Garamond"/>
          <w:b/>
          <w:bCs/>
          <w:sz w:val="20"/>
          <w:szCs w:val="24"/>
        </w:rPr>
        <w:t>.</w:t>
      </w:r>
      <w:r w:rsidR="003B1803" w:rsidRPr="00A65F6C">
        <w:rPr>
          <w:rFonts w:ascii="Garamond" w:hAnsi="Garamond" w:cs="Garamond"/>
          <w:b/>
          <w:bCs/>
          <w:sz w:val="20"/>
          <w:szCs w:val="24"/>
        </w:rPr>
        <w:t xml:space="preserve"> </w:t>
      </w:r>
      <w:r w:rsidRPr="00A65F6C">
        <w:rPr>
          <w:rFonts w:ascii="Garamond" w:hAnsi="Garamond" w:cs="Garamond"/>
          <w:b/>
          <w:bCs/>
          <w:sz w:val="20"/>
          <w:szCs w:val="24"/>
        </w:rPr>
        <w:t>4</w:t>
      </w:r>
    </w:p>
    <w:p w14:paraId="2A31F866" w14:textId="5A132A09" w:rsidR="004E471B" w:rsidRPr="00A65F6C" w:rsidRDefault="004E471B" w:rsidP="006E34ED">
      <w:pPr>
        <w:spacing w:after="0" w:line="240" w:lineRule="auto"/>
        <w:ind w:firstLine="284"/>
        <w:jc w:val="both"/>
        <w:rPr>
          <w:rFonts w:ascii="Garamond" w:hAnsi="Garamond" w:cs="Garamond"/>
          <w:bCs/>
          <w:sz w:val="20"/>
          <w:szCs w:val="24"/>
        </w:rPr>
      </w:pPr>
    </w:p>
    <w:p w14:paraId="2CD5F41A" w14:textId="09117019" w:rsidR="004E471B" w:rsidRPr="00A65F6C" w:rsidRDefault="004E471B" w:rsidP="004E471B">
      <w:pPr>
        <w:spacing w:after="0" w:line="240" w:lineRule="auto"/>
        <w:ind w:firstLine="284"/>
        <w:jc w:val="center"/>
        <w:rPr>
          <w:rFonts w:ascii="Garamond" w:hAnsi="Garamond" w:cs="Garamond"/>
          <w:b/>
          <w:bCs/>
          <w:sz w:val="24"/>
          <w:szCs w:val="24"/>
        </w:rPr>
      </w:pPr>
      <w:r w:rsidRPr="00A65F6C">
        <w:rPr>
          <w:rFonts w:ascii="Garamond" w:hAnsi="Garamond" w:cs="Garamond"/>
          <w:b/>
          <w:bCs/>
          <w:sz w:val="24"/>
          <w:szCs w:val="24"/>
        </w:rPr>
        <w:t>TREGUESIT FISKAL</w:t>
      </w:r>
      <w:r w:rsidR="003B1803" w:rsidRPr="00A65F6C">
        <w:rPr>
          <w:rFonts w:ascii="Garamond" w:hAnsi="Garamond" w:cs="Garamond"/>
          <w:b/>
          <w:bCs/>
          <w:sz w:val="24"/>
          <w:szCs w:val="24"/>
        </w:rPr>
        <w:t>Ë</w:t>
      </w:r>
      <w:r w:rsidRPr="00A65F6C">
        <w:rPr>
          <w:rFonts w:ascii="Garamond" w:hAnsi="Garamond" w:cs="Garamond"/>
          <w:b/>
          <w:bCs/>
          <w:sz w:val="24"/>
          <w:szCs w:val="24"/>
        </w:rPr>
        <w:t xml:space="preserve"> T</w:t>
      </w:r>
      <w:r w:rsidR="003B1803" w:rsidRPr="00A65F6C">
        <w:rPr>
          <w:rFonts w:ascii="Garamond" w:hAnsi="Garamond" w:cs="Garamond"/>
          <w:b/>
          <w:bCs/>
          <w:sz w:val="24"/>
          <w:szCs w:val="24"/>
        </w:rPr>
        <w:t>Ë</w:t>
      </w:r>
      <w:r w:rsidRPr="00A65F6C">
        <w:rPr>
          <w:rFonts w:ascii="Garamond" w:hAnsi="Garamond" w:cs="Garamond"/>
          <w:b/>
          <w:bCs/>
          <w:sz w:val="24"/>
          <w:szCs w:val="24"/>
        </w:rPr>
        <w:t xml:space="preserve"> BUXHETIT T</w:t>
      </w:r>
      <w:r w:rsidR="003B1803" w:rsidRPr="00A65F6C">
        <w:rPr>
          <w:rFonts w:ascii="Garamond" w:hAnsi="Garamond" w:cs="Garamond"/>
          <w:b/>
          <w:bCs/>
          <w:sz w:val="24"/>
          <w:szCs w:val="24"/>
        </w:rPr>
        <w:t>Ë</w:t>
      </w:r>
      <w:r w:rsidRPr="00A65F6C">
        <w:rPr>
          <w:rFonts w:ascii="Garamond" w:hAnsi="Garamond" w:cs="Garamond"/>
          <w:b/>
          <w:bCs/>
          <w:sz w:val="24"/>
          <w:szCs w:val="24"/>
        </w:rPr>
        <w:t xml:space="preserve"> KONSOLIDUAR 2024</w:t>
      </w:r>
      <w:r w:rsidR="003B1803" w:rsidRPr="00A65F6C">
        <w:rPr>
          <w:rFonts w:ascii="Garamond" w:hAnsi="Garamond" w:cs="Garamond"/>
          <w:b/>
          <w:bCs/>
          <w:sz w:val="24"/>
          <w:szCs w:val="24"/>
        </w:rPr>
        <w:t>–</w:t>
      </w:r>
      <w:r w:rsidRPr="00A65F6C">
        <w:rPr>
          <w:rFonts w:ascii="Garamond" w:hAnsi="Garamond" w:cs="Garamond"/>
          <w:b/>
          <w:bCs/>
          <w:sz w:val="24"/>
          <w:szCs w:val="24"/>
        </w:rPr>
        <w:t>2026</w:t>
      </w:r>
    </w:p>
    <w:p w14:paraId="27025786" w14:textId="32280431" w:rsidR="004E471B" w:rsidRPr="00A65F6C" w:rsidRDefault="004E471B" w:rsidP="004E471B">
      <w:pPr>
        <w:spacing w:after="0" w:line="240" w:lineRule="auto"/>
        <w:ind w:firstLine="284"/>
        <w:jc w:val="center"/>
        <w:rPr>
          <w:rFonts w:ascii="Garamond" w:hAnsi="Garamond" w:cs="Garamond"/>
          <w:b/>
          <w:bCs/>
          <w:i/>
          <w:sz w:val="24"/>
          <w:szCs w:val="24"/>
        </w:rPr>
      </w:pPr>
      <w:proofErr w:type="spellStart"/>
      <w:r w:rsidRPr="00A65F6C">
        <w:rPr>
          <w:rFonts w:ascii="Garamond" w:hAnsi="Garamond" w:cs="Garamond"/>
          <w:b/>
          <w:bCs/>
          <w:i/>
          <w:sz w:val="24"/>
          <w:szCs w:val="24"/>
        </w:rPr>
        <w:t>Fiscal</w:t>
      </w:r>
      <w:proofErr w:type="spellEnd"/>
      <w:r w:rsidRPr="00A65F6C">
        <w:rPr>
          <w:rFonts w:ascii="Garamond" w:hAnsi="Garamond" w:cs="Garamond"/>
          <w:b/>
          <w:bCs/>
          <w:i/>
          <w:sz w:val="24"/>
          <w:szCs w:val="24"/>
        </w:rPr>
        <w:t xml:space="preserve"> </w:t>
      </w:r>
      <w:proofErr w:type="spellStart"/>
      <w:r w:rsidRPr="00A65F6C">
        <w:rPr>
          <w:rFonts w:ascii="Garamond" w:hAnsi="Garamond" w:cs="Garamond"/>
          <w:b/>
          <w:bCs/>
          <w:i/>
          <w:sz w:val="24"/>
          <w:szCs w:val="24"/>
        </w:rPr>
        <w:t>indicators</w:t>
      </w:r>
      <w:proofErr w:type="spellEnd"/>
      <w:r w:rsidRPr="00A65F6C">
        <w:rPr>
          <w:rFonts w:ascii="Garamond" w:hAnsi="Garamond" w:cs="Garamond"/>
          <w:b/>
          <w:bCs/>
          <w:i/>
          <w:sz w:val="24"/>
          <w:szCs w:val="24"/>
        </w:rPr>
        <w:t xml:space="preserve"> </w:t>
      </w:r>
      <w:proofErr w:type="spellStart"/>
      <w:r w:rsidRPr="00A65F6C">
        <w:rPr>
          <w:rFonts w:ascii="Garamond" w:hAnsi="Garamond" w:cs="Garamond"/>
          <w:b/>
          <w:bCs/>
          <w:i/>
          <w:sz w:val="24"/>
          <w:szCs w:val="24"/>
        </w:rPr>
        <w:t>regarding</w:t>
      </w:r>
      <w:proofErr w:type="spellEnd"/>
      <w:r w:rsidRPr="00A65F6C">
        <w:rPr>
          <w:rFonts w:ascii="Garamond" w:hAnsi="Garamond" w:cs="Garamond"/>
          <w:b/>
          <w:bCs/>
          <w:i/>
          <w:sz w:val="24"/>
          <w:szCs w:val="24"/>
        </w:rPr>
        <w:t xml:space="preserve"> </w:t>
      </w:r>
      <w:proofErr w:type="spellStart"/>
      <w:r w:rsidRPr="00A65F6C">
        <w:rPr>
          <w:rFonts w:ascii="Garamond" w:hAnsi="Garamond" w:cs="Garamond"/>
          <w:b/>
          <w:bCs/>
          <w:i/>
          <w:sz w:val="24"/>
          <w:szCs w:val="24"/>
        </w:rPr>
        <w:t>consolidated</w:t>
      </w:r>
      <w:proofErr w:type="spellEnd"/>
      <w:r w:rsidRPr="00A65F6C">
        <w:rPr>
          <w:rFonts w:ascii="Garamond" w:hAnsi="Garamond" w:cs="Garamond"/>
          <w:b/>
          <w:bCs/>
          <w:i/>
          <w:sz w:val="24"/>
          <w:szCs w:val="24"/>
        </w:rPr>
        <w:t xml:space="preserve"> </w:t>
      </w:r>
      <w:proofErr w:type="spellStart"/>
      <w:r w:rsidRPr="00A65F6C">
        <w:rPr>
          <w:rFonts w:ascii="Garamond" w:hAnsi="Garamond" w:cs="Garamond"/>
          <w:b/>
          <w:bCs/>
          <w:i/>
          <w:sz w:val="24"/>
          <w:szCs w:val="24"/>
        </w:rPr>
        <w:t>budget</w:t>
      </w:r>
      <w:proofErr w:type="spellEnd"/>
      <w:r w:rsidRPr="00A65F6C">
        <w:rPr>
          <w:rFonts w:ascii="Garamond" w:hAnsi="Garamond" w:cs="Garamond"/>
          <w:b/>
          <w:bCs/>
          <w:i/>
          <w:sz w:val="24"/>
          <w:szCs w:val="24"/>
        </w:rPr>
        <w:t xml:space="preserve"> </w:t>
      </w:r>
      <w:proofErr w:type="spellStart"/>
      <w:r w:rsidRPr="00A65F6C">
        <w:rPr>
          <w:rFonts w:ascii="Garamond" w:hAnsi="Garamond" w:cs="Garamond"/>
          <w:b/>
          <w:bCs/>
          <w:i/>
          <w:sz w:val="24"/>
          <w:szCs w:val="24"/>
        </w:rPr>
        <w:t>of</w:t>
      </w:r>
      <w:proofErr w:type="spellEnd"/>
      <w:r w:rsidRPr="00A65F6C">
        <w:rPr>
          <w:rFonts w:ascii="Garamond" w:hAnsi="Garamond" w:cs="Garamond"/>
          <w:b/>
          <w:bCs/>
          <w:i/>
          <w:sz w:val="24"/>
          <w:szCs w:val="24"/>
        </w:rPr>
        <w:t xml:space="preserve"> 2024-2026</w:t>
      </w:r>
    </w:p>
    <w:p w14:paraId="2C4071F7" w14:textId="49271F2D" w:rsidR="004E471B" w:rsidRPr="00A65F6C" w:rsidRDefault="004E471B" w:rsidP="004E471B">
      <w:pPr>
        <w:spacing w:after="0" w:line="240" w:lineRule="auto"/>
        <w:ind w:firstLine="284"/>
        <w:jc w:val="right"/>
        <w:rPr>
          <w:rFonts w:ascii="Garamond" w:hAnsi="Garamond" w:cs="Garamond"/>
          <w:bCs/>
          <w:sz w:val="20"/>
          <w:szCs w:val="24"/>
        </w:rPr>
      </w:pPr>
      <w:r w:rsidRPr="00A65F6C">
        <w:rPr>
          <w:rFonts w:ascii="Garamond" w:hAnsi="Garamond" w:cs="Garamond"/>
          <w:bCs/>
          <w:sz w:val="20"/>
          <w:szCs w:val="24"/>
        </w:rPr>
        <w:t>n</w:t>
      </w:r>
      <w:r w:rsidR="003B1803" w:rsidRPr="00A65F6C">
        <w:rPr>
          <w:rFonts w:ascii="Garamond" w:hAnsi="Garamond" w:cs="Garamond"/>
          <w:bCs/>
          <w:sz w:val="20"/>
          <w:szCs w:val="24"/>
        </w:rPr>
        <w:t>ë</w:t>
      </w:r>
      <w:r w:rsidRPr="00A65F6C">
        <w:rPr>
          <w:rFonts w:ascii="Garamond" w:hAnsi="Garamond" w:cs="Garamond"/>
          <w:bCs/>
          <w:sz w:val="20"/>
          <w:szCs w:val="24"/>
        </w:rPr>
        <w:t xml:space="preserve"> milion lek (</w:t>
      </w:r>
      <w:r w:rsidRPr="00A65F6C">
        <w:rPr>
          <w:rFonts w:ascii="Garamond" w:hAnsi="Garamond" w:cs="Garamond"/>
          <w:bCs/>
          <w:i/>
          <w:sz w:val="20"/>
          <w:szCs w:val="24"/>
        </w:rPr>
        <w:t xml:space="preserve">in </w:t>
      </w:r>
      <w:proofErr w:type="spellStart"/>
      <w:r w:rsidRPr="00A65F6C">
        <w:rPr>
          <w:rFonts w:ascii="Garamond" w:hAnsi="Garamond" w:cs="Garamond"/>
          <w:bCs/>
          <w:i/>
          <w:sz w:val="20"/>
          <w:szCs w:val="24"/>
        </w:rPr>
        <w:t>million</w:t>
      </w:r>
      <w:proofErr w:type="spellEnd"/>
      <w:r w:rsidRPr="00A65F6C">
        <w:rPr>
          <w:rFonts w:ascii="Garamond" w:hAnsi="Garamond" w:cs="Garamond"/>
          <w:bCs/>
          <w:i/>
          <w:sz w:val="20"/>
          <w:szCs w:val="24"/>
        </w:rPr>
        <w:t xml:space="preserve"> lek</w:t>
      </w:r>
      <w:r w:rsidRPr="00A65F6C">
        <w:rPr>
          <w:rFonts w:ascii="Garamond" w:hAnsi="Garamond" w:cs="Garamond"/>
          <w:bCs/>
          <w:sz w:val="20"/>
          <w:szCs w:val="24"/>
        </w:rPr>
        <w:t>)</w:t>
      </w:r>
    </w:p>
    <w:tbl>
      <w:tblPr>
        <w:tblW w:w="5026" w:type="pct"/>
        <w:tblLook w:val="04A0" w:firstRow="1" w:lastRow="0" w:firstColumn="1" w:lastColumn="0" w:noHBand="0" w:noVBand="1"/>
      </w:tblPr>
      <w:tblGrid>
        <w:gridCol w:w="505"/>
        <w:gridCol w:w="4433"/>
        <w:gridCol w:w="916"/>
        <w:gridCol w:w="817"/>
        <w:gridCol w:w="1015"/>
        <w:gridCol w:w="865"/>
        <w:gridCol w:w="1015"/>
        <w:gridCol w:w="800"/>
        <w:gridCol w:w="3726"/>
      </w:tblGrid>
      <w:tr w:rsidR="00561DF5" w:rsidRPr="00A65F6C" w14:paraId="598F6B20" w14:textId="77777777" w:rsidTr="00BE15A5">
        <w:trPr>
          <w:trHeight w:val="180"/>
          <w:tblHeader/>
        </w:trPr>
        <w:tc>
          <w:tcPr>
            <w:tcW w:w="179"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33F675DC" w14:textId="77777777" w:rsidR="00561DF5" w:rsidRPr="00A65F6C" w:rsidRDefault="00561DF5" w:rsidP="00561DF5">
            <w:pPr>
              <w:spacing w:after="0" w:line="240" w:lineRule="auto"/>
              <w:jc w:val="center"/>
              <w:rPr>
                <w:rFonts w:ascii="Bookman Old Style" w:eastAsia="Times New Roman" w:hAnsi="Bookman Old Style" w:cs="Arial"/>
                <w:b/>
                <w:bCs/>
                <w:color w:val="000000"/>
                <w:sz w:val="12"/>
                <w:szCs w:val="12"/>
                <w:lang w:eastAsia="sq-AL"/>
              </w:rPr>
            </w:pPr>
            <w:r w:rsidRPr="00A65F6C">
              <w:rPr>
                <w:rFonts w:ascii="Bookman Old Style" w:eastAsia="Times New Roman" w:hAnsi="Bookman Old Style" w:cs="Arial"/>
                <w:b/>
                <w:bCs/>
                <w:color w:val="000000"/>
                <w:sz w:val="12"/>
                <w:szCs w:val="12"/>
                <w:lang w:eastAsia="sq-AL"/>
              </w:rPr>
              <w:t>Nr.</w:t>
            </w:r>
          </w:p>
        </w:tc>
        <w:tc>
          <w:tcPr>
            <w:tcW w:w="1573" w:type="pct"/>
            <w:tcBorders>
              <w:top w:val="single" w:sz="12" w:space="0" w:color="auto"/>
              <w:left w:val="nil"/>
              <w:bottom w:val="single" w:sz="12" w:space="0" w:color="auto"/>
              <w:right w:val="nil"/>
            </w:tcBorders>
            <w:shd w:val="clear" w:color="auto" w:fill="auto"/>
            <w:vAlign w:val="center"/>
            <w:hideMark/>
          </w:tcPr>
          <w:p w14:paraId="11145084" w14:textId="38270F28" w:rsidR="00561DF5" w:rsidRPr="00A65F6C" w:rsidRDefault="00561DF5" w:rsidP="00561DF5">
            <w:pPr>
              <w:spacing w:after="0" w:line="240" w:lineRule="auto"/>
              <w:jc w:val="center"/>
              <w:rPr>
                <w:rFonts w:ascii="Bookman Old Style" w:eastAsia="Times New Roman" w:hAnsi="Bookman Old Style" w:cs="Arial"/>
                <w:b/>
                <w:bCs/>
                <w:color w:val="000000"/>
                <w:sz w:val="12"/>
                <w:szCs w:val="12"/>
                <w:lang w:eastAsia="sq-AL"/>
              </w:rPr>
            </w:pPr>
            <w:r w:rsidRPr="00A65F6C">
              <w:rPr>
                <w:rFonts w:ascii="Bookman Old Style" w:eastAsia="Times New Roman" w:hAnsi="Bookman Old Style" w:cs="Arial"/>
                <w:b/>
                <w:bCs/>
                <w:color w:val="000000"/>
                <w:sz w:val="12"/>
                <w:szCs w:val="12"/>
                <w:lang w:eastAsia="sq-AL"/>
              </w:rPr>
              <w:t>EM</w:t>
            </w:r>
            <w:r w:rsidR="003B1803" w:rsidRPr="00A65F6C">
              <w:rPr>
                <w:rFonts w:ascii="Bookman Old Style" w:eastAsia="Times New Roman" w:hAnsi="Bookman Old Style" w:cs="Arial"/>
                <w:b/>
                <w:bCs/>
                <w:color w:val="000000"/>
                <w:sz w:val="12"/>
                <w:szCs w:val="12"/>
                <w:lang w:eastAsia="sq-AL"/>
              </w:rPr>
              <w:t>Ë</w:t>
            </w:r>
            <w:r w:rsidRPr="00A65F6C">
              <w:rPr>
                <w:rFonts w:ascii="Bookman Old Style" w:eastAsia="Times New Roman" w:hAnsi="Bookman Old Style" w:cs="Arial"/>
                <w:b/>
                <w:bCs/>
                <w:color w:val="000000"/>
                <w:sz w:val="12"/>
                <w:szCs w:val="12"/>
                <w:lang w:eastAsia="sq-AL"/>
              </w:rPr>
              <w:t>RTIMI</w:t>
            </w:r>
          </w:p>
        </w:tc>
        <w:tc>
          <w:tcPr>
            <w:tcW w:w="325"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53619864" w14:textId="7339C60C" w:rsidR="00561DF5" w:rsidRPr="00A65F6C" w:rsidRDefault="00561DF5" w:rsidP="00561DF5">
            <w:pPr>
              <w:spacing w:after="0" w:line="240" w:lineRule="auto"/>
              <w:jc w:val="center"/>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Akti </w:t>
            </w:r>
            <w:r w:rsidR="003B1803" w:rsidRPr="00A65F6C">
              <w:rPr>
                <w:rFonts w:ascii="Bookman Old Style" w:eastAsia="Times New Roman" w:hAnsi="Bookman Old Style" w:cs="Arial"/>
                <w:b/>
                <w:bCs/>
                <w:sz w:val="12"/>
                <w:szCs w:val="12"/>
                <w:lang w:eastAsia="sq-AL"/>
              </w:rPr>
              <w:t>n</w:t>
            </w:r>
            <w:r w:rsidRPr="00A65F6C">
              <w:rPr>
                <w:rFonts w:ascii="Bookman Old Style" w:eastAsia="Times New Roman" w:hAnsi="Bookman Old Style" w:cs="Arial"/>
                <w:b/>
                <w:bCs/>
                <w:sz w:val="12"/>
                <w:szCs w:val="12"/>
                <w:lang w:eastAsia="sq-AL"/>
              </w:rPr>
              <w:t>ormativ 2024</w:t>
            </w:r>
          </w:p>
        </w:tc>
        <w:tc>
          <w:tcPr>
            <w:tcW w:w="290" w:type="pct"/>
            <w:tcBorders>
              <w:top w:val="single" w:sz="12" w:space="0" w:color="auto"/>
              <w:left w:val="nil"/>
              <w:bottom w:val="single" w:sz="12" w:space="0" w:color="auto"/>
              <w:right w:val="double" w:sz="6" w:space="0" w:color="auto"/>
            </w:tcBorders>
            <w:shd w:val="clear" w:color="000000" w:fill="B7DEE8"/>
            <w:vAlign w:val="center"/>
            <w:hideMark/>
          </w:tcPr>
          <w:p w14:paraId="62201642" w14:textId="4A24F515" w:rsidR="00561DF5" w:rsidRPr="00A65F6C" w:rsidRDefault="00561DF5" w:rsidP="00561DF5">
            <w:pPr>
              <w:spacing w:after="0" w:line="240" w:lineRule="auto"/>
              <w:jc w:val="center"/>
              <w:rPr>
                <w:rFonts w:ascii="Bookman Old Style" w:eastAsia="Times New Roman" w:hAnsi="Bookman Old Style" w:cs="Arial"/>
                <w:b/>
                <w:bCs/>
                <w:color w:val="000000"/>
                <w:sz w:val="12"/>
                <w:szCs w:val="12"/>
                <w:lang w:eastAsia="sq-AL"/>
              </w:rPr>
            </w:pPr>
            <w:r w:rsidRPr="00A65F6C">
              <w:rPr>
                <w:rFonts w:ascii="Bookman Old Style" w:eastAsia="Times New Roman" w:hAnsi="Bookman Old Style" w:cs="Arial"/>
                <w:b/>
                <w:bCs/>
                <w:color w:val="000000"/>
                <w:sz w:val="12"/>
                <w:szCs w:val="12"/>
                <w:lang w:eastAsia="sq-AL"/>
              </w:rPr>
              <w:t>N</w:t>
            </w:r>
            <w:r w:rsidR="003B1803" w:rsidRPr="00A65F6C">
              <w:rPr>
                <w:rFonts w:ascii="Bookman Old Style" w:eastAsia="Times New Roman" w:hAnsi="Bookman Old Style" w:cs="Arial"/>
                <w:b/>
                <w:bCs/>
                <w:color w:val="000000"/>
                <w:sz w:val="12"/>
                <w:szCs w:val="12"/>
                <w:lang w:eastAsia="sq-AL"/>
              </w:rPr>
              <w:t>ë</w:t>
            </w:r>
            <w:r w:rsidRPr="00A65F6C">
              <w:rPr>
                <w:rFonts w:ascii="Bookman Old Style" w:eastAsia="Times New Roman" w:hAnsi="Bookman Old Style" w:cs="Arial"/>
                <w:b/>
                <w:bCs/>
                <w:color w:val="000000"/>
                <w:sz w:val="12"/>
                <w:szCs w:val="12"/>
                <w:lang w:eastAsia="sq-AL"/>
              </w:rPr>
              <w:t xml:space="preserve"> % t</w:t>
            </w:r>
            <w:r w:rsidR="003B1803" w:rsidRPr="00A65F6C">
              <w:rPr>
                <w:rFonts w:ascii="Bookman Old Style" w:eastAsia="Times New Roman" w:hAnsi="Bookman Old Style" w:cs="Arial"/>
                <w:b/>
                <w:bCs/>
                <w:color w:val="000000"/>
                <w:sz w:val="12"/>
                <w:szCs w:val="12"/>
                <w:lang w:eastAsia="sq-AL"/>
              </w:rPr>
              <w:t>ë</w:t>
            </w:r>
            <w:r w:rsidRPr="00A65F6C">
              <w:rPr>
                <w:rFonts w:ascii="Bookman Old Style" w:eastAsia="Times New Roman" w:hAnsi="Bookman Old Style" w:cs="Arial"/>
                <w:b/>
                <w:bCs/>
                <w:color w:val="000000"/>
                <w:sz w:val="12"/>
                <w:szCs w:val="12"/>
                <w:lang w:eastAsia="sq-AL"/>
              </w:rPr>
              <w:t xml:space="preserve"> </w:t>
            </w:r>
            <w:proofErr w:type="spellStart"/>
            <w:r w:rsidRPr="00A65F6C">
              <w:rPr>
                <w:rFonts w:ascii="Bookman Old Style" w:eastAsia="Times New Roman" w:hAnsi="Bookman Old Style" w:cs="Arial"/>
                <w:b/>
                <w:bCs/>
                <w:color w:val="000000"/>
                <w:sz w:val="12"/>
                <w:szCs w:val="12"/>
                <w:lang w:eastAsia="sq-AL"/>
              </w:rPr>
              <w:t>PBB</w:t>
            </w:r>
            <w:proofErr w:type="spellEnd"/>
            <w:r w:rsidR="003B1803" w:rsidRPr="00A65F6C">
              <w:rPr>
                <w:rFonts w:ascii="Bookman Old Style" w:eastAsia="Times New Roman" w:hAnsi="Bookman Old Style" w:cs="Arial"/>
                <w:b/>
                <w:bCs/>
                <w:color w:val="000000"/>
                <w:sz w:val="12"/>
                <w:szCs w:val="12"/>
                <w:lang w:eastAsia="sq-AL"/>
              </w:rPr>
              <w:t>-së</w:t>
            </w:r>
          </w:p>
        </w:tc>
        <w:tc>
          <w:tcPr>
            <w:tcW w:w="360" w:type="pct"/>
            <w:tcBorders>
              <w:top w:val="single" w:sz="12" w:space="0" w:color="auto"/>
              <w:left w:val="nil"/>
              <w:bottom w:val="single" w:sz="12" w:space="0" w:color="auto"/>
              <w:right w:val="single" w:sz="4" w:space="0" w:color="auto"/>
            </w:tcBorders>
            <w:shd w:val="clear" w:color="auto" w:fill="auto"/>
            <w:vAlign w:val="center"/>
            <w:hideMark/>
          </w:tcPr>
          <w:p w14:paraId="0402CB54" w14:textId="77777777" w:rsidR="00561DF5" w:rsidRPr="00A65F6C" w:rsidRDefault="00561DF5" w:rsidP="00561DF5">
            <w:pPr>
              <w:spacing w:after="0" w:line="240" w:lineRule="auto"/>
              <w:jc w:val="center"/>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Buxheti 2025</w:t>
            </w:r>
          </w:p>
        </w:tc>
        <w:tc>
          <w:tcPr>
            <w:tcW w:w="307" w:type="pct"/>
            <w:tcBorders>
              <w:top w:val="single" w:sz="12" w:space="0" w:color="auto"/>
              <w:left w:val="nil"/>
              <w:bottom w:val="single" w:sz="12" w:space="0" w:color="auto"/>
              <w:right w:val="double" w:sz="6" w:space="0" w:color="auto"/>
            </w:tcBorders>
            <w:shd w:val="clear" w:color="auto" w:fill="auto"/>
            <w:vAlign w:val="center"/>
            <w:hideMark/>
          </w:tcPr>
          <w:p w14:paraId="7A3F17D3" w14:textId="48D5D9C3" w:rsidR="00561DF5" w:rsidRPr="00A65F6C" w:rsidRDefault="00561DF5" w:rsidP="00561DF5">
            <w:pPr>
              <w:spacing w:after="0" w:line="240" w:lineRule="auto"/>
              <w:jc w:val="center"/>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N</w:t>
            </w:r>
            <w:r w:rsidR="003B1803" w:rsidRPr="00A65F6C">
              <w:rPr>
                <w:rFonts w:ascii="Bookman Old Style" w:eastAsia="Times New Roman" w:hAnsi="Bookman Old Style" w:cs="Arial"/>
                <w:b/>
                <w:bCs/>
                <w:color w:val="000000"/>
                <w:sz w:val="12"/>
                <w:szCs w:val="12"/>
                <w:lang w:eastAsia="sq-AL"/>
              </w:rPr>
              <w:t>ë</w:t>
            </w:r>
            <w:r w:rsidRPr="00A65F6C">
              <w:rPr>
                <w:rFonts w:ascii="Bookman Old Style" w:eastAsia="Times New Roman" w:hAnsi="Bookman Old Style" w:cs="Arial"/>
                <w:b/>
                <w:bCs/>
                <w:sz w:val="12"/>
                <w:szCs w:val="12"/>
                <w:lang w:eastAsia="sq-AL"/>
              </w:rPr>
              <w:t xml:space="preserve"> % t</w:t>
            </w:r>
            <w:r w:rsidR="003B1803" w:rsidRPr="00A65F6C">
              <w:rPr>
                <w:rFonts w:ascii="Bookman Old Style" w:eastAsia="Times New Roman" w:hAnsi="Bookman Old Style" w:cs="Arial"/>
                <w:b/>
                <w:bCs/>
                <w:color w:val="000000"/>
                <w:sz w:val="12"/>
                <w:szCs w:val="12"/>
                <w:lang w:eastAsia="sq-AL"/>
              </w:rPr>
              <w:t>ë</w:t>
            </w:r>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PBB</w:t>
            </w:r>
            <w:proofErr w:type="spellEnd"/>
            <w:r w:rsidR="003B1803" w:rsidRPr="00A65F6C">
              <w:rPr>
                <w:rFonts w:ascii="Bookman Old Style" w:eastAsia="Times New Roman" w:hAnsi="Bookman Old Style" w:cs="Arial"/>
                <w:b/>
                <w:bCs/>
                <w:sz w:val="12"/>
                <w:szCs w:val="12"/>
                <w:lang w:eastAsia="sq-AL"/>
              </w:rPr>
              <w:t>-s</w:t>
            </w:r>
            <w:r w:rsidR="003B1803" w:rsidRPr="00A65F6C">
              <w:rPr>
                <w:rFonts w:ascii="Bookman Old Style" w:eastAsia="Times New Roman" w:hAnsi="Bookman Old Style" w:cs="Arial"/>
                <w:b/>
                <w:bCs/>
                <w:color w:val="000000"/>
                <w:sz w:val="12"/>
                <w:szCs w:val="12"/>
                <w:lang w:eastAsia="sq-AL"/>
              </w:rPr>
              <w:t>ë</w:t>
            </w:r>
          </w:p>
        </w:tc>
        <w:tc>
          <w:tcPr>
            <w:tcW w:w="360" w:type="pct"/>
            <w:tcBorders>
              <w:top w:val="single" w:sz="12" w:space="0" w:color="auto"/>
              <w:left w:val="nil"/>
              <w:bottom w:val="single" w:sz="12" w:space="0" w:color="auto"/>
              <w:right w:val="single" w:sz="4" w:space="0" w:color="auto"/>
            </w:tcBorders>
            <w:shd w:val="clear" w:color="auto" w:fill="auto"/>
            <w:vAlign w:val="center"/>
            <w:hideMark/>
          </w:tcPr>
          <w:p w14:paraId="6181F056" w14:textId="77777777" w:rsidR="00561DF5" w:rsidRPr="00A65F6C" w:rsidRDefault="00561DF5" w:rsidP="00561DF5">
            <w:pPr>
              <w:spacing w:after="0" w:line="240" w:lineRule="auto"/>
              <w:jc w:val="center"/>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Buxheti 2026</w:t>
            </w:r>
          </w:p>
        </w:tc>
        <w:tc>
          <w:tcPr>
            <w:tcW w:w="284" w:type="pct"/>
            <w:tcBorders>
              <w:top w:val="single" w:sz="12" w:space="0" w:color="auto"/>
              <w:left w:val="nil"/>
              <w:bottom w:val="single" w:sz="12" w:space="0" w:color="auto"/>
              <w:right w:val="double" w:sz="6" w:space="0" w:color="auto"/>
            </w:tcBorders>
            <w:shd w:val="clear" w:color="auto" w:fill="auto"/>
            <w:vAlign w:val="center"/>
            <w:hideMark/>
          </w:tcPr>
          <w:p w14:paraId="50EE08A7" w14:textId="568D9C51" w:rsidR="00561DF5" w:rsidRPr="00A65F6C" w:rsidRDefault="00561DF5" w:rsidP="00561DF5">
            <w:pPr>
              <w:spacing w:after="0" w:line="240" w:lineRule="auto"/>
              <w:jc w:val="center"/>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N</w:t>
            </w:r>
            <w:r w:rsidR="003B1803" w:rsidRPr="00A65F6C">
              <w:rPr>
                <w:rFonts w:ascii="Bookman Old Style" w:eastAsia="Times New Roman" w:hAnsi="Bookman Old Style" w:cs="Arial"/>
                <w:b/>
                <w:bCs/>
                <w:color w:val="000000"/>
                <w:sz w:val="12"/>
                <w:szCs w:val="12"/>
                <w:lang w:eastAsia="sq-AL"/>
              </w:rPr>
              <w:t>ë</w:t>
            </w:r>
            <w:r w:rsidRPr="00A65F6C">
              <w:rPr>
                <w:rFonts w:ascii="Bookman Old Style" w:eastAsia="Times New Roman" w:hAnsi="Bookman Old Style" w:cs="Arial"/>
                <w:b/>
                <w:bCs/>
                <w:sz w:val="12"/>
                <w:szCs w:val="12"/>
                <w:lang w:eastAsia="sq-AL"/>
              </w:rPr>
              <w:t xml:space="preserve"> % t</w:t>
            </w:r>
            <w:r w:rsidR="003B1803" w:rsidRPr="00A65F6C">
              <w:rPr>
                <w:rFonts w:ascii="Bookman Old Style" w:eastAsia="Times New Roman" w:hAnsi="Bookman Old Style" w:cs="Arial"/>
                <w:b/>
                <w:bCs/>
                <w:color w:val="000000"/>
                <w:sz w:val="12"/>
                <w:szCs w:val="12"/>
                <w:lang w:eastAsia="sq-AL"/>
              </w:rPr>
              <w:t>ë</w:t>
            </w:r>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PBB</w:t>
            </w:r>
            <w:proofErr w:type="spellEnd"/>
            <w:r w:rsidR="003B1803" w:rsidRPr="00A65F6C">
              <w:rPr>
                <w:rFonts w:ascii="Bookman Old Style" w:eastAsia="Times New Roman" w:hAnsi="Bookman Old Style" w:cs="Arial"/>
                <w:b/>
                <w:bCs/>
                <w:sz w:val="12"/>
                <w:szCs w:val="12"/>
                <w:lang w:eastAsia="sq-AL"/>
              </w:rPr>
              <w:t>-s</w:t>
            </w:r>
            <w:r w:rsidR="003B1803" w:rsidRPr="00A65F6C">
              <w:rPr>
                <w:rFonts w:ascii="Bookman Old Style" w:eastAsia="Times New Roman" w:hAnsi="Bookman Old Style" w:cs="Arial"/>
                <w:b/>
                <w:bCs/>
                <w:color w:val="000000"/>
                <w:sz w:val="12"/>
                <w:szCs w:val="12"/>
                <w:lang w:eastAsia="sq-AL"/>
              </w:rPr>
              <w:t>ë</w:t>
            </w:r>
          </w:p>
        </w:tc>
        <w:tc>
          <w:tcPr>
            <w:tcW w:w="1322" w:type="pct"/>
            <w:tcBorders>
              <w:top w:val="single" w:sz="12" w:space="0" w:color="auto"/>
              <w:left w:val="nil"/>
              <w:bottom w:val="single" w:sz="12" w:space="0" w:color="auto"/>
              <w:right w:val="single" w:sz="12" w:space="0" w:color="auto"/>
            </w:tcBorders>
            <w:shd w:val="clear" w:color="auto" w:fill="auto"/>
            <w:noWrap/>
            <w:vAlign w:val="center"/>
            <w:hideMark/>
          </w:tcPr>
          <w:p w14:paraId="56CEE0B5" w14:textId="3C76AE01" w:rsidR="00561DF5" w:rsidRPr="00A65F6C" w:rsidRDefault="00561DF5" w:rsidP="00561DF5">
            <w:pPr>
              <w:spacing w:after="0" w:line="240" w:lineRule="auto"/>
              <w:jc w:val="center"/>
              <w:rPr>
                <w:rFonts w:ascii="Bookman Old Style" w:eastAsia="Times New Roman" w:hAnsi="Bookman Old Style" w:cs="Arial"/>
                <w:b/>
                <w:bCs/>
                <w:color w:val="000000"/>
                <w:sz w:val="12"/>
                <w:szCs w:val="12"/>
                <w:lang w:eastAsia="sq-AL"/>
              </w:rPr>
            </w:pPr>
            <w:proofErr w:type="spellStart"/>
            <w:r w:rsidRPr="00A65F6C">
              <w:rPr>
                <w:rFonts w:ascii="Bookman Old Style" w:eastAsia="Times New Roman" w:hAnsi="Bookman Old Style" w:cs="Arial"/>
                <w:b/>
                <w:bCs/>
                <w:color w:val="000000"/>
                <w:sz w:val="12"/>
                <w:szCs w:val="12"/>
                <w:lang w:eastAsia="sq-AL"/>
              </w:rPr>
              <w:t>ITEMS</w:t>
            </w:r>
            <w:proofErr w:type="spellEnd"/>
          </w:p>
        </w:tc>
      </w:tr>
      <w:tr w:rsidR="00561DF5" w:rsidRPr="00A65F6C" w14:paraId="24B95A8B"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E0D8FA0"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194BE7A3" w14:textId="768A32B9"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TOTALI </w:t>
            </w:r>
            <w:r w:rsidR="00261F8D" w:rsidRPr="00A65F6C">
              <w:rPr>
                <w:rFonts w:ascii="Bookman Old Style" w:eastAsia="Times New Roman" w:hAnsi="Bookman Old Style" w:cs="Arial"/>
                <w:b/>
                <w:bCs/>
                <w:sz w:val="12"/>
                <w:szCs w:val="12"/>
                <w:lang w:eastAsia="sq-AL"/>
              </w:rPr>
              <w:t xml:space="preserve">I </w:t>
            </w:r>
            <w:r w:rsidRPr="00A65F6C">
              <w:rPr>
                <w:rFonts w:ascii="Bookman Old Style" w:eastAsia="Times New Roman" w:hAnsi="Bookman Old Style" w:cs="Arial"/>
                <w:b/>
                <w:bCs/>
                <w:sz w:val="12"/>
                <w:szCs w:val="12"/>
                <w:lang w:eastAsia="sq-AL"/>
              </w:rPr>
              <w:t>T</w:t>
            </w:r>
            <w:r w:rsidR="00261F8D" w:rsidRPr="00A65F6C">
              <w:rPr>
                <w:rFonts w:ascii="Bookman Old Style" w:eastAsia="Times New Roman" w:hAnsi="Bookman Old Style" w:cs="Arial"/>
                <w:b/>
                <w:bCs/>
                <w:sz w:val="12"/>
                <w:szCs w:val="12"/>
                <w:lang w:eastAsia="sq-AL"/>
              </w:rPr>
              <w:t>Ë</w:t>
            </w:r>
            <w:r w:rsidRPr="00A65F6C">
              <w:rPr>
                <w:rFonts w:ascii="Bookman Old Style" w:eastAsia="Times New Roman" w:hAnsi="Bookman Old Style" w:cs="Arial"/>
                <w:b/>
                <w:bCs/>
                <w:sz w:val="12"/>
                <w:szCs w:val="12"/>
                <w:lang w:eastAsia="sq-AL"/>
              </w:rPr>
              <w:t xml:space="preserve"> ARDHURAVE</w:t>
            </w:r>
          </w:p>
        </w:tc>
        <w:tc>
          <w:tcPr>
            <w:tcW w:w="325" w:type="pct"/>
            <w:tcBorders>
              <w:top w:val="nil"/>
              <w:left w:val="double" w:sz="6" w:space="0" w:color="auto"/>
              <w:bottom w:val="nil"/>
              <w:right w:val="single" w:sz="4" w:space="0" w:color="auto"/>
            </w:tcBorders>
            <w:shd w:val="clear" w:color="000000" w:fill="B7DEE8"/>
            <w:noWrap/>
            <w:vAlign w:val="bottom"/>
            <w:hideMark/>
          </w:tcPr>
          <w:p w14:paraId="10020B1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714,068</w:t>
            </w:r>
          </w:p>
        </w:tc>
        <w:tc>
          <w:tcPr>
            <w:tcW w:w="290" w:type="pct"/>
            <w:tcBorders>
              <w:top w:val="nil"/>
              <w:left w:val="nil"/>
              <w:bottom w:val="nil"/>
              <w:right w:val="double" w:sz="6" w:space="0" w:color="auto"/>
            </w:tcBorders>
            <w:shd w:val="clear" w:color="000000" w:fill="B7DEE8"/>
            <w:noWrap/>
            <w:vAlign w:val="bottom"/>
            <w:hideMark/>
          </w:tcPr>
          <w:p w14:paraId="3970580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29.3%</w:t>
            </w:r>
          </w:p>
        </w:tc>
        <w:tc>
          <w:tcPr>
            <w:tcW w:w="360" w:type="pct"/>
            <w:tcBorders>
              <w:top w:val="nil"/>
              <w:left w:val="nil"/>
              <w:bottom w:val="nil"/>
              <w:right w:val="single" w:sz="4" w:space="0" w:color="auto"/>
            </w:tcBorders>
            <w:shd w:val="clear" w:color="auto" w:fill="auto"/>
            <w:noWrap/>
            <w:vAlign w:val="bottom"/>
            <w:hideMark/>
          </w:tcPr>
          <w:p w14:paraId="25ED18B9"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739,136</w:t>
            </w:r>
          </w:p>
        </w:tc>
        <w:tc>
          <w:tcPr>
            <w:tcW w:w="307" w:type="pct"/>
            <w:tcBorders>
              <w:top w:val="nil"/>
              <w:left w:val="nil"/>
              <w:bottom w:val="nil"/>
              <w:right w:val="double" w:sz="6" w:space="0" w:color="auto"/>
            </w:tcBorders>
            <w:shd w:val="clear" w:color="auto" w:fill="auto"/>
            <w:noWrap/>
            <w:vAlign w:val="bottom"/>
            <w:hideMark/>
          </w:tcPr>
          <w:p w14:paraId="13DA3C7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28.9%</w:t>
            </w:r>
          </w:p>
        </w:tc>
        <w:tc>
          <w:tcPr>
            <w:tcW w:w="360" w:type="pct"/>
            <w:tcBorders>
              <w:top w:val="nil"/>
              <w:left w:val="nil"/>
              <w:bottom w:val="nil"/>
              <w:right w:val="single" w:sz="4" w:space="0" w:color="auto"/>
            </w:tcBorders>
            <w:shd w:val="clear" w:color="auto" w:fill="auto"/>
            <w:noWrap/>
            <w:vAlign w:val="bottom"/>
            <w:hideMark/>
          </w:tcPr>
          <w:p w14:paraId="364D564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780,560</w:t>
            </w:r>
          </w:p>
        </w:tc>
        <w:tc>
          <w:tcPr>
            <w:tcW w:w="284" w:type="pct"/>
            <w:tcBorders>
              <w:top w:val="nil"/>
              <w:left w:val="nil"/>
              <w:bottom w:val="nil"/>
              <w:right w:val="double" w:sz="6" w:space="0" w:color="auto"/>
            </w:tcBorders>
            <w:shd w:val="clear" w:color="auto" w:fill="auto"/>
            <w:noWrap/>
            <w:vAlign w:val="bottom"/>
            <w:hideMark/>
          </w:tcPr>
          <w:p w14:paraId="4FF2AC9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29.0%</w:t>
            </w:r>
          </w:p>
        </w:tc>
        <w:tc>
          <w:tcPr>
            <w:tcW w:w="1322" w:type="pct"/>
            <w:tcBorders>
              <w:top w:val="nil"/>
              <w:left w:val="nil"/>
              <w:bottom w:val="nil"/>
              <w:right w:val="single" w:sz="12" w:space="0" w:color="auto"/>
            </w:tcBorders>
            <w:shd w:val="clear" w:color="auto" w:fill="auto"/>
            <w:noWrap/>
            <w:vAlign w:val="bottom"/>
            <w:hideMark/>
          </w:tcPr>
          <w:p w14:paraId="2BD4FB4C"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TOTAL </w:t>
            </w:r>
            <w:proofErr w:type="spellStart"/>
            <w:r w:rsidRPr="00A65F6C">
              <w:rPr>
                <w:rFonts w:ascii="Bookman Old Style" w:eastAsia="Times New Roman" w:hAnsi="Bookman Old Style" w:cs="Arial"/>
                <w:b/>
                <w:bCs/>
                <w:sz w:val="12"/>
                <w:szCs w:val="12"/>
                <w:lang w:eastAsia="sq-AL"/>
              </w:rPr>
              <w:t>REVENUE</w:t>
            </w:r>
            <w:proofErr w:type="spellEnd"/>
          </w:p>
        </w:tc>
      </w:tr>
      <w:tr w:rsidR="00561DF5" w:rsidRPr="00A65F6C" w14:paraId="05193076"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5D3485B"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I.</w:t>
            </w:r>
          </w:p>
        </w:tc>
        <w:tc>
          <w:tcPr>
            <w:tcW w:w="1573" w:type="pct"/>
            <w:tcBorders>
              <w:top w:val="nil"/>
              <w:left w:val="nil"/>
              <w:bottom w:val="nil"/>
              <w:right w:val="nil"/>
            </w:tcBorders>
            <w:shd w:val="clear" w:color="auto" w:fill="auto"/>
            <w:noWrap/>
            <w:vAlign w:val="bottom"/>
            <w:hideMark/>
          </w:tcPr>
          <w:p w14:paraId="458BBE4C" w14:textId="1B9199CE"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T</w:t>
            </w:r>
            <w:r w:rsidR="003B1803" w:rsidRPr="00A65F6C">
              <w:rPr>
                <w:rFonts w:ascii="Bookman Old Style" w:eastAsia="Times New Roman" w:hAnsi="Bookman Old Style" w:cs="Arial"/>
                <w:b/>
                <w:bCs/>
                <w:sz w:val="12"/>
                <w:szCs w:val="12"/>
                <w:lang w:eastAsia="sq-AL"/>
              </w:rPr>
              <w:t>ë</w:t>
            </w:r>
            <w:r w:rsidRPr="00A65F6C">
              <w:rPr>
                <w:rFonts w:ascii="Bookman Old Style" w:eastAsia="Times New Roman" w:hAnsi="Bookman Old Style" w:cs="Arial"/>
                <w:b/>
                <w:bCs/>
                <w:sz w:val="12"/>
                <w:szCs w:val="12"/>
                <w:lang w:eastAsia="sq-AL"/>
              </w:rPr>
              <w:t xml:space="preserve"> ardhura nga ndihmat</w:t>
            </w:r>
          </w:p>
        </w:tc>
        <w:tc>
          <w:tcPr>
            <w:tcW w:w="325" w:type="pct"/>
            <w:tcBorders>
              <w:top w:val="nil"/>
              <w:left w:val="double" w:sz="6" w:space="0" w:color="auto"/>
              <w:bottom w:val="nil"/>
              <w:right w:val="single" w:sz="4" w:space="0" w:color="auto"/>
            </w:tcBorders>
            <w:shd w:val="clear" w:color="000000" w:fill="B7DEE8"/>
            <w:noWrap/>
            <w:vAlign w:val="bottom"/>
            <w:hideMark/>
          </w:tcPr>
          <w:p w14:paraId="1D10518A"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16,957</w:t>
            </w:r>
          </w:p>
        </w:tc>
        <w:tc>
          <w:tcPr>
            <w:tcW w:w="290" w:type="pct"/>
            <w:tcBorders>
              <w:top w:val="nil"/>
              <w:left w:val="nil"/>
              <w:bottom w:val="nil"/>
              <w:right w:val="double" w:sz="6" w:space="0" w:color="auto"/>
            </w:tcBorders>
            <w:shd w:val="clear" w:color="000000" w:fill="B7DEE8"/>
            <w:noWrap/>
            <w:vAlign w:val="bottom"/>
            <w:hideMark/>
          </w:tcPr>
          <w:p w14:paraId="1614CC24"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0.7%</w:t>
            </w:r>
          </w:p>
        </w:tc>
        <w:tc>
          <w:tcPr>
            <w:tcW w:w="360" w:type="pct"/>
            <w:tcBorders>
              <w:top w:val="nil"/>
              <w:left w:val="nil"/>
              <w:bottom w:val="nil"/>
              <w:right w:val="single" w:sz="4" w:space="0" w:color="auto"/>
            </w:tcBorders>
            <w:shd w:val="clear" w:color="auto" w:fill="auto"/>
            <w:noWrap/>
            <w:vAlign w:val="bottom"/>
            <w:hideMark/>
          </w:tcPr>
          <w:p w14:paraId="36E82C9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16,500</w:t>
            </w:r>
          </w:p>
        </w:tc>
        <w:tc>
          <w:tcPr>
            <w:tcW w:w="307" w:type="pct"/>
            <w:tcBorders>
              <w:top w:val="nil"/>
              <w:left w:val="nil"/>
              <w:bottom w:val="nil"/>
              <w:right w:val="double" w:sz="6" w:space="0" w:color="auto"/>
            </w:tcBorders>
            <w:shd w:val="clear" w:color="auto" w:fill="auto"/>
            <w:noWrap/>
            <w:vAlign w:val="bottom"/>
            <w:hideMark/>
          </w:tcPr>
          <w:p w14:paraId="04044AF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33BCCDF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16,300</w:t>
            </w:r>
          </w:p>
        </w:tc>
        <w:tc>
          <w:tcPr>
            <w:tcW w:w="284" w:type="pct"/>
            <w:tcBorders>
              <w:top w:val="nil"/>
              <w:left w:val="nil"/>
              <w:bottom w:val="nil"/>
              <w:right w:val="double" w:sz="6" w:space="0" w:color="auto"/>
            </w:tcBorders>
            <w:shd w:val="clear" w:color="auto" w:fill="auto"/>
            <w:noWrap/>
            <w:vAlign w:val="bottom"/>
            <w:hideMark/>
          </w:tcPr>
          <w:p w14:paraId="6D35FCE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0.6%</w:t>
            </w:r>
          </w:p>
        </w:tc>
        <w:tc>
          <w:tcPr>
            <w:tcW w:w="1322" w:type="pct"/>
            <w:tcBorders>
              <w:top w:val="nil"/>
              <w:left w:val="nil"/>
              <w:bottom w:val="nil"/>
              <w:right w:val="single" w:sz="12" w:space="0" w:color="auto"/>
            </w:tcBorders>
            <w:shd w:val="clear" w:color="auto" w:fill="auto"/>
            <w:noWrap/>
            <w:vAlign w:val="bottom"/>
            <w:hideMark/>
          </w:tcPr>
          <w:p w14:paraId="4B332B8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Grants</w:t>
            </w:r>
            <w:proofErr w:type="spellEnd"/>
          </w:p>
        </w:tc>
      </w:tr>
      <w:tr w:rsidR="00561DF5" w:rsidRPr="00A65F6C" w14:paraId="204DC3C3"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264D99D" w14:textId="77777777" w:rsidR="00561DF5" w:rsidRPr="00A65F6C" w:rsidRDefault="00561DF5" w:rsidP="00561DF5">
            <w:pPr>
              <w:spacing w:after="0" w:line="240" w:lineRule="auto"/>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w:t>
            </w:r>
          </w:p>
        </w:tc>
        <w:tc>
          <w:tcPr>
            <w:tcW w:w="1573" w:type="pct"/>
            <w:tcBorders>
              <w:top w:val="nil"/>
              <w:left w:val="nil"/>
              <w:bottom w:val="nil"/>
              <w:right w:val="nil"/>
            </w:tcBorders>
            <w:shd w:val="clear" w:color="auto" w:fill="auto"/>
            <w:noWrap/>
            <w:vAlign w:val="bottom"/>
            <w:hideMark/>
          </w:tcPr>
          <w:p w14:paraId="61FD1F18" w14:textId="7A78F388" w:rsidR="00561DF5" w:rsidRPr="00A65F6C" w:rsidRDefault="00A65F6C"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xml:space="preserve"> </w:t>
            </w:r>
            <w:r w:rsidR="00561DF5" w:rsidRPr="00A65F6C">
              <w:rPr>
                <w:rFonts w:ascii="Bookman Old Style" w:eastAsia="Times New Roman" w:hAnsi="Bookman Old Style" w:cs="Arial"/>
                <w:i/>
                <w:iCs/>
                <w:sz w:val="12"/>
                <w:szCs w:val="12"/>
                <w:lang w:eastAsia="sq-AL"/>
              </w:rPr>
              <w:t xml:space="preserve">Nga </w:t>
            </w:r>
            <w:r w:rsidR="003B1803" w:rsidRPr="00A65F6C">
              <w:rPr>
                <w:rFonts w:ascii="Bookman Old Style" w:eastAsia="Times New Roman" w:hAnsi="Bookman Old Style" w:cs="Arial"/>
                <w:i/>
                <w:iCs/>
                <w:sz w:val="12"/>
                <w:szCs w:val="12"/>
                <w:lang w:eastAsia="sq-AL"/>
              </w:rPr>
              <w:t>të</w:t>
            </w:r>
            <w:r w:rsidR="00561DF5" w:rsidRPr="00A65F6C">
              <w:rPr>
                <w:rFonts w:ascii="Bookman Old Style" w:eastAsia="Times New Roman" w:hAnsi="Bookman Old Style" w:cs="Arial"/>
                <w:i/>
                <w:iCs/>
                <w:sz w:val="12"/>
                <w:szCs w:val="12"/>
                <w:lang w:eastAsia="sq-AL"/>
              </w:rPr>
              <w:t xml:space="preserve"> cilat: </w:t>
            </w:r>
            <w:r w:rsidR="003B1803" w:rsidRPr="00A65F6C">
              <w:rPr>
                <w:rFonts w:ascii="Bookman Old Style" w:eastAsia="Times New Roman" w:hAnsi="Bookman Old Style" w:cs="Arial"/>
                <w:i/>
                <w:iCs/>
                <w:sz w:val="12"/>
                <w:szCs w:val="12"/>
                <w:lang w:eastAsia="sq-AL"/>
              </w:rPr>
              <w:t>mbështetje</w:t>
            </w:r>
            <w:r w:rsidR="00561DF5" w:rsidRPr="00A65F6C">
              <w:rPr>
                <w:rFonts w:ascii="Bookman Old Style" w:eastAsia="Times New Roman" w:hAnsi="Bookman Old Style" w:cs="Arial"/>
                <w:i/>
                <w:iCs/>
                <w:sz w:val="12"/>
                <w:szCs w:val="12"/>
                <w:lang w:eastAsia="sq-AL"/>
              </w:rPr>
              <w:t xml:space="preserve"> buxhetore</w:t>
            </w:r>
          </w:p>
        </w:tc>
        <w:tc>
          <w:tcPr>
            <w:tcW w:w="325" w:type="pct"/>
            <w:tcBorders>
              <w:top w:val="nil"/>
              <w:left w:val="double" w:sz="6" w:space="0" w:color="auto"/>
              <w:bottom w:val="nil"/>
              <w:right w:val="single" w:sz="4" w:space="0" w:color="auto"/>
            </w:tcBorders>
            <w:shd w:val="clear" w:color="000000" w:fill="B7DEE8"/>
            <w:noWrap/>
            <w:vAlign w:val="bottom"/>
            <w:hideMark/>
          </w:tcPr>
          <w:p w14:paraId="469ECB5D"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1,957</w:t>
            </w:r>
          </w:p>
        </w:tc>
        <w:tc>
          <w:tcPr>
            <w:tcW w:w="290" w:type="pct"/>
            <w:tcBorders>
              <w:top w:val="nil"/>
              <w:left w:val="nil"/>
              <w:bottom w:val="nil"/>
              <w:right w:val="double" w:sz="6" w:space="0" w:color="auto"/>
            </w:tcBorders>
            <w:shd w:val="clear" w:color="000000" w:fill="B7DEE8"/>
            <w:noWrap/>
            <w:vAlign w:val="bottom"/>
            <w:hideMark/>
          </w:tcPr>
          <w:p w14:paraId="54EC7AFC"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0F370B56"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4DBAAA66"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0D27E1D3"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4E0F1C2A"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34B86029"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from</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which</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Budget</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Support</w:t>
            </w:r>
            <w:proofErr w:type="spellEnd"/>
          </w:p>
        </w:tc>
      </w:tr>
      <w:tr w:rsidR="00561DF5" w:rsidRPr="00A65F6C" w14:paraId="0A6DCF9C"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25BD286" w14:textId="77777777" w:rsidR="00561DF5" w:rsidRPr="00A65F6C" w:rsidRDefault="00561DF5" w:rsidP="00561DF5">
            <w:pPr>
              <w:spacing w:after="0" w:line="240" w:lineRule="auto"/>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w:t>
            </w:r>
          </w:p>
        </w:tc>
        <w:tc>
          <w:tcPr>
            <w:tcW w:w="1573" w:type="pct"/>
            <w:tcBorders>
              <w:top w:val="nil"/>
              <w:left w:val="nil"/>
              <w:bottom w:val="nil"/>
              <w:right w:val="nil"/>
            </w:tcBorders>
            <w:shd w:val="clear" w:color="auto" w:fill="auto"/>
            <w:noWrap/>
            <w:vAlign w:val="bottom"/>
            <w:hideMark/>
          </w:tcPr>
          <w:p w14:paraId="77A851D7" w14:textId="29EEB288" w:rsidR="00561DF5" w:rsidRPr="00A65F6C" w:rsidRDefault="00A65F6C"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xml:space="preserve"> </w:t>
            </w:r>
            <w:r w:rsidR="00561DF5" w:rsidRPr="00A65F6C">
              <w:rPr>
                <w:rFonts w:ascii="Bookman Old Style" w:eastAsia="Times New Roman" w:hAnsi="Bookman Old Style" w:cs="Arial"/>
                <w:i/>
                <w:iCs/>
                <w:sz w:val="12"/>
                <w:szCs w:val="12"/>
                <w:lang w:eastAsia="sq-AL"/>
              </w:rPr>
              <w:t>Nga t</w:t>
            </w:r>
            <w:r w:rsidR="003B1803" w:rsidRPr="00A65F6C">
              <w:rPr>
                <w:rFonts w:ascii="Bookman Old Style" w:eastAsia="Times New Roman" w:hAnsi="Bookman Old Style" w:cs="Arial"/>
                <w:i/>
                <w:iCs/>
                <w:sz w:val="12"/>
                <w:szCs w:val="12"/>
                <w:lang w:eastAsia="sq-AL"/>
              </w:rPr>
              <w:t>ë</w:t>
            </w:r>
            <w:r w:rsidR="00561DF5" w:rsidRPr="00A65F6C">
              <w:rPr>
                <w:rFonts w:ascii="Bookman Old Style" w:eastAsia="Times New Roman" w:hAnsi="Bookman Old Style" w:cs="Arial"/>
                <w:i/>
                <w:iCs/>
                <w:sz w:val="12"/>
                <w:szCs w:val="12"/>
                <w:lang w:eastAsia="sq-AL"/>
              </w:rPr>
              <w:t xml:space="preserve"> cilat: projekte t</w:t>
            </w:r>
            <w:r w:rsidR="003B1803" w:rsidRPr="00A65F6C">
              <w:rPr>
                <w:rFonts w:ascii="Bookman Old Style" w:eastAsia="Times New Roman" w:hAnsi="Bookman Old Style" w:cs="Arial"/>
                <w:i/>
                <w:iCs/>
                <w:sz w:val="12"/>
                <w:szCs w:val="12"/>
                <w:lang w:eastAsia="sq-AL"/>
              </w:rPr>
              <w:t>ë</w:t>
            </w:r>
            <w:r w:rsidR="00561DF5" w:rsidRPr="00A65F6C">
              <w:rPr>
                <w:rFonts w:ascii="Bookman Old Style" w:eastAsia="Times New Roman" w:hAnsi="Bookman Old Style" w:cs="Arial"/>
                <w:i/>
                <w:iCs/>
                <w:sz w:val="12"/>
                <w:szCs w:val="12"/>
                <w:lang w:eastAsia="sq-AL"/>
              </w:rPr>
              <w:t xml:space="preserve"> destinuara</w:t>
            </w:r>
            <w:r w:rsidR="00D92CE4" w:rsidRPr="00A65F6C">
              <w:rPr>
                <w:rFonts w:ascii="Bookman Old Style" w:eastAsia="Times New Roman" w:hAnsi="Bookman Old Style" w:cs="Arial"/>
                <w:i/>
                <w:iCs/>
                <w:sz w:val="12"/>
                <w:szCs w:val="12"/>
                <w:lang w:eastAsia="sq-AL"/>
              </w:rPr>
              <w:t xml:space="preserve"> për </w:t>
            </w:r>
            <w:r w:rsidR="00561DF5" w:rsidRPr="00A65F6C">
              <w:rPr>
                <w:rFonts w:ascii="Bookman Old Style" w:eastAsia="Times New Roman" w:hAnsi="Bookman Old Style" w:cs="Arial"/>
                <w:i/>
                <w:iCs/>
                <w:sz w:val="12"/>
                <w:szCs w:val="12"/>
                <w:lang w:eastAsia="sq-AL"/>
              </w:rPr>
              <w:t>investime</w:t>
            </w:r>
          </w:p>
        </w:tc>
        <w:tc>
          <w:tcPr>
            <w:tcW w:w="325" w:type="pct"/>
            <w:tcBorders>
              <w:top w:val="nil"/>
              <w:left w:val="double" w:sz="6" w:space="0" w:color="auto"/>
              <w:bottom w:val="nil"/>
              <w:right w:val="single" w:sz="4" w:space="0" w:color="auto"/>
            </w:tcBorders>
            <w:shd w:val="clear" w:color="000000" w:fill="B7DEE8"/>
            <w:noWrap/>
            <w:vAlign w:val="bottom"/>
            <w:hideMark/>
          </w:tcPr>
          <w:p w14:paraId="0F58AC48"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15,000</w:t>
            </w:r>
          </w:p>
        </w:tc>
        <w:tc>
          <w:tcPr>
            <w:tcW w:w="290" w:type="pct"/>
            <w:tcBorders>
              <w:top w:val="nil"/>
              <w:left w:val="nil"/>
              <w:bottom w:val="nil"/>
              <w:right w:val="double" w:sz="6" w:space="0" w:color="auto"/>
            </w:tcBorders>
            <w:shd w:val="clear" w:color="000000" w:fill="B7DEE8"/>
            <w:noWrap/>
            <w:vAlign w:val="bottom"/>
            <w:hideMark/>
          </w:tcPr>
          <w:p w14:paraId="57D5ED58"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44FF22BC"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15,500</w:t>
            </w:r>
          </w:p>
        </w:tc>
        <w:tc>
          <w:tcPr>
            <w:tcW w:w="307" w:type="pct"/>
            <w:tcBorders>
              <w:top w:val="nil"/>
              <w:left w:val="nil"/>
              <w:bottom w:val="nil"/>
              <w:right w:val="double" w:sz="6" w:space="0" w:color="auto"/>
            </w:tcBorders>
            <w:shd w:val="clear" w:color="auto" w:fill="auto"/>
            <w:noWrap/>
            <w:vAlign w:val="bottom"/>
            <w:hideMark/>
          </w:tcPr>
          <w:p w14:paraId="0AE45101"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74044A8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15,300</w:t>
            </w:r>
          </w:p>
        </w:tc>
        <w:tc>
          <w:tcPr>
            <w:tcW w:w="284" w:type="pct"/>
            <w:tcBorders>
              <w:top w:val="nil"/>
              <w:left w:val="nil"/>
              <w:bottom w:val="nil"/>
              <w:right w:val="double" w:sz="6" w:space="0" w:color="auto"/>
            </w:tcBorders>
            <w:shd w:val="clear" w:color="auto" w:fill="auto"/>
            <w:noWrap/>
            <w:vAlign w:val="bottom"/>
            <w:hideMark/>
          </w:tcPr>
          <w:p w14:paraId="63AB5170"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0.6%</w:t>
            </w:r>
          </w:p>
        </w:tc>
        <w:tc>
          <w:tcPr>
            <w:tcW w:w="1322" w:type="pct"/>
            <w:tcBorders>
              <w:top w:val="nil"/>
              <w:left w:val="nil"/>
              <w:bottom w:val="nil"/>
              <w:right w:val="single" w:sz="12" w:space="0" w:color="auto"/>
            </w:tcBorders>
            <w:shd w:val="clear" w:color="auto" w:fill="auto"/>
            <w:noWrap/>
            <w:vAlign w:val="bottom"/>
            <w:hideMark/>
          </w:tcPr>
          <w:p w14:paraId="3E602B66"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w:t>
            </w:r>
          </w:p>
        </w:tc>
      </w:tr>
      <w:tr w:rsidR="00561DF5" w:rsidRPr="00A65F6C" w14:paraId="2B60D0E3"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1C24833"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II</w:t>
            </w:r>
            <w:proofErr w:type="spellEnd"/>
            <w:r w:rsidRPr="00A65F6C">
              <w:rPr>
                <w:rFonts w:ascii="Bookman Old Style" w:eastAsia="Times New Roman" w:hAnsi="Bookman Old Style" w:cs="Arial"/>
                <w:b/>
                <w:bCs/>
                <w:sz w:val="12"/>
                <w:szCs w:val="12"/>
                <w:lang w:eastAsia="sq-AL"/>
              </w:rPr>
              <w:t>.</w:t>
            </w:r>
          </w:p>
        </w:tc>
        <w:tc>
          <w:tcPr>
            <w:tcW w:w="1573" w:type="pct"/>
            <w:tcBorders>
              <w:top w:val="nil"/>
              <w:left w:val="nil"/>
              <w:bottom w:val="nil"/>
              <w:right w:val="nil"/>
            </w:tcBorders>
            <w:shd w:val="clear" w:color="auto" w:fill="auto"/>
            <w:noWrap/>
            <w:vAlign w:val="bottom"/>
            <w:hideMark/>
          </w:tcPr>
          <w:p w14:paraId="05588CAB" w14:textId="5BF98D36"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T</w:t>
            </w:r>
            <w:r w:rsidR="003B1803" w:rsidRPr="00A65F6C">
              <w:rPr>
                <w:rFonts w:ascii="Bookman Old Style" w:eastAsia="Times New Roman" w:hAnsi="Bookman Old Style" w:cs="Arial"/>
                <w:b/>
                <w:bCs/>
                <w:sz w:val="12"/>
                <w:szCs w:val="12"/>
                <w:lang w:eastAsia="sq-AL"/>
              </w:rPr>
              <w:t>ë</w:t>
            </w:r>
            <w:r w:rsidRPr="00A65F6C">
              <w:rPr>
                <w:rFonts w:ascii="Bookman Old Style" w:eastAsia="Times New Roman" w:hAnsi="Bookman Old Style" w:cs="Arial"/>
                <w:b/>
                <w:bCs/>
                <w:sz w:val="12"/>
                <w:szCs w:val="12"/>
                <w:lang w:eastAsia="sq-AL"/>
              </w:rPr>
              <w:t xml:space="preserve"> ardhura tatimore</w:t>
            </w:r>
          </w:p>
        </w:tc>
        <w:tc>
          <w:tcPr>
            <w:tcW w:w="325" w:type="pct"/>
            <w:tcBorders>
              <w:top w:val="nil"/>
              <w:left w:val="double" w:sz="6" w:space="0" w:color="auto"/>
              <w:bottom w:val="nil"/>
              <w:right w:val="single" w:sz="4" w:space="0" w:color="auto"/>
            </w:tcBorders>
            <w:shd w:val="clear" w:color="000000" w:fill="B7DEE8"/>
            <w:noWrap/>
            <w:vAlign w:val="bottom"/>
            <w:hideMark/>
          </w:tcPr>
          <w:p w14:paraId="3119422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655,699</w:t>
            </w:r>
          </w:p>
        </w:tc>
        <w:tc>
          <w:tcPr>
            <w:tcW w:w="290" w:type="pct"/>
            <w:tcBorders>
              <w:top w:val="nil"/>
              <w:left w:val="nil"/>
              <w:bottom w:val="nil"/>
              <w:right w:val="double" w:sz="6" w:space="0" w:color="auto"/>
            </w:tcBorders>
            <w:shd w:val="clear" w:color="000000" w:fill="B7DEE8"/>
            <w:noWrap/>
            <w:vAlign w:val="bottom"/>
            <w:hideMark/>
          </w:tcPr>
          <w:p w14:paraId="310CB22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26.9%</w:t>
            </w:r>
          </w:p>
        </w:tc>
        <w:tc>
          <w:tcPr>
            <w:tcW w:w="360" w:type="pct"/>
            <w:tcBorders>
              <w:top w:val="nil"/>
              <w:left w:val="nil"/>
              <w:bottom w:val="nil"/>
              <w:right w:val="single" w:sz="4" w:space="0" w:color="auto"/>
            </w:tcBorders>
            <w:shd w:val="clear" w:color="auto" w:fill="auto"/>
            <w:noWrap/>
            <w:vAlign w:val="bottom"/>
            <w:hideMark/>
          </w:tcPr>
          <w:p w14:paraId="4F1C75E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696,836</w:t>
            </w:r>
          </w:p>
        </w:tc>
        <w:tc>
          <w:tcPr>
            <w:tcW w:w="307" w:type="pct"/>
            <w:tcBorders>
              <w:top w:val="nil"/>
              <w:left w:val="nil"/>
              <w:bottom w:val="nil"/>
              <w:right w:val="double" w:sz="6" w:space="0" w:color="auto"/>
            </w:tcBorders>
            <w:shd w:val="clear" w:color="auto" w:fill="auto"/>
            <w:noWrap/>
            <w:vAlign w:val="bottom"/>
            <w:hideMark/>
          </w:tcPr>
          <w:p w14:paraId="11E363E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27.2%</w:t>
            </w:r>
          </w:p>
        </w:tc>
        <w:tc>
          <w:tcPr>
            <w:tcW w:w="360" w:type="pct"/>
            <w:tcBorders>
              <w:top w:val="nil"/>
              <w:left w:val="nil"/>
              <w:bottom w:val="nil"/>
              <w:right w:val="single" w:sz="4" w:space="0" w:color="auto"/>
            </w:tcBorders>
            <w:shd w:val="clear" w:color="auto" w:fill="auto"/>
            <w:noWrap/>
            <w:vAlign w:val="bottom"/>
            <w:hideMark/>
          </w:tcPr>
          <w:p w14:paraId="5B7B5D1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738,060</w:t>
            </w:r>
          </w:p>
        </w:tc>
        <w:tc>
          <w:tcPr>
            <w:tcW w:w="284" w:type="pct"/>
            <w:tcBorders>
              <w:top w:val="nil"/>
              <w:left w:val="nil"/>
              <w:bottom w:val="nil"/>
              <w:right w:val="double" w:sz="6" w:space="0" w:color="auto"/>
            </w:tcBorders>
            <w:shd w:val="clear" w:color="auto" w:fill="auto"/>
            <w:noWrap/>
            <w:vAlign w:val="bottom"/>
            <w:hideMark/>
          </w:tcPr>
          <w:p w14:paraId="26B0327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27.4%</w:t>
            </w:r>
          </w:p>
        </w:tc>
        <w:tc>
          <w:tcPr>
            <w:tcW w:w="1322" w:type="pct"/>
            <w:tcBorders>
              <w:top w:val="nil"/>
              <w:left w:val="nil"/>
              <w:bottom w:val="nil"/>
              <w:right w:val="single" w:sz="12" w:space="0" w:color="auto"/>
            </w:tcBorders>
            <w:shd w:val="clear" w:color="auto" w:fill="auto"/>
            <w:noWrap/>
            <w:vAlign w:val="bottom"/>
            <w:hideMark/>
          </w:tcPr>
          <w:p w14:paraId="508C247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Tax</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Revenue</w:t>
            </w:r>
            <w:proofErr w:type="spellEnd"/>
          </w:p>
        </w:tc>
      </w:tr>
      <w:tr w:rsidR="00561DF5" w:rsidRPr="00A65F6C" w14:paraId="270B6256"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C3A6982"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II.1</w:t>
            </w:r>
          </w:p>
        </w:tc>
        <w:tc>
          <w:tcPr>
            <w:tcW w:w="1573" w:type="pct"/>
            <w:tcBorders>
              <w:top w:val="nil"/>
              <w:left w:val="nil"/>
              <w:bottom w:val="nil"/>
              <w:right w:val="nil"/>
            </w:tcBorders>
            <w:shd w:val="clear" w:color="auto" w:fill="auto"/>
            <w:noWrap/>
            <w:vAlign w:val="bottom"/>
            <w:hideMark/>
          </w:tcPr>
          <w:p w14:paraId="27EE8049" w14:textId="38D86A84"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Nga </w:t>
            </w:r>
            <w:r w:rsidR="003B1803" w:rsidRPr="00A65F6C">
              <w:rPr>
                <w:rFonts w:ascii="Bookman Old Style" w:eastAsia="Times New Roman" w:hAnsi="Bookman Old Style" w:cs="Arial"/>
                <w:b/>
                <w:bCs/>
                <w:sz w:val="12"/>
                <w:szCs w:val="12"/>
                <w:lang w:eastAsia="sq-AL"/>
              </w:rPr>
              <w:t>tatimet dhe doganat</w:t>
            </w:r>
          </w:p>
        </w:tc>
        <w:tc>
          <w:tcPr>
            <w:tcW w:w="325" w:type="pct"/>
            <w:tcBorders>
              <w:top w:val="nil"/>
              <w:left w:val="double" w:sz="6" w:space="0" w:color="auto"/>
              <w:bottom w:val="nil"/>
              <w:right w:val="single" w:sz="4" w:space="0" w:color="auto"/>
            </w:tcBorders>
            <w:shd w:val="clear" w:color="000000" w:fill="B7DEE8"/>
            <w:noWrap/>
            <w:vAlign w:val="bottom"/>
            <w:hideMark/>
          </w:tcPr>
          <w:p w14:paraId="03BC451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459,221</w:t>
            </w:r>
          </w:p>
        </w:tc>
        <w:tc>
          <w:tcPr>
            <w:tcW w:w="290" w:type="pct"/>
            <w:tcBorders>
              <w:top w:val="nil"/>
              <w:left w:val="nil"/>
              <w:bottom w:val="nil"/>
              <w:right w:val="double" w:sz="6" w:space="0" w:color="auto"/>
            </w:tcBorders>
            <w:shd w:val="clear" w:color="000000" w:fill="B7DEE8"/>
            <w:noWrap/>
            <w:vAlign w:val="bottom"/>
            <w:hideMark/>
          </w:tcPr>
          <w:p w14:paraId="68B4462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18.9%</w:t>
            </w:r>
          </w:p>
        </w:tc>
        <w:tc>
          <w:tcPr>
            <w:tcW w:w="360" w:type="pct"/>
            <w:tcBorders>
              <w:top w:val="nil"/>
              <w:left w:val="nil"/>
              <w:bottom w:val="nil"/>
              <w:right w:val="single" w:sz="4" w:space="0" w:color="auto"/>
            </w:tcBorders>
            <w:shd w:val="clear" w:color="auto" w:fill="auto"/>
            <w:noWrap/>
            <w:vAlign w:val="bottom"/>
            <w:hideMark/>
          </w:tcPr>
          <w:p w14:paraId="66F3E6C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485,948</w:t>
            </w:r>
          </w:p>
        </w:tc>
        <w:tc>
          <w:tcPr>
            <w:tcW w:w="307" w:type="pct"/>
            <w:tcBorders>
              <w:top w:val="nil"/>
              <w:left w:val="nil"/>
              <w:bottom w:val="nil"/>
              <w:right w:val="double" w:sz="6" w:space="0" w:color="auto"/>
            </w:tcBorders>
            <w:shd w:val="clear" w:color="auto" w:fill="auto"/>
            <w:noWrap/>
            <w:vAlign w:val="bottom"/>
            <w:hideMark/>
          </w:tcPr>
          <w:p w14:paraId="35E8A134"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19.0%</w:t>
            </w:r>
          </w:p>
        </w:tc>
        <w:tc>
          <w:tcPr>
            <w:tcW w:w="360" w:type="pct"/>
            <w:tcBorders>
              <w:top w:val="nil"/>
              <w:left w:val="nil"/>
              <w:bottom w:val="nil"/>
              <w:right w:val="single" w:sz="4" w:space="0" w:color="auto"/>
            </w:tcBorders>
            <w:shd w:val="clear" w:color="auto" w:fill="auto"/>
            <w:noWrap/>
            <w:vAlign w:val="bottom"/>
            <w:hideMark/>
          </w:tcPr>
          <w:p w14:paraId="387D23FA"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515,281</w:t>
            </w:r>
          </w:p>
        </w:tc>
        <w:tc>
          <w:tcPr>
            <w:tcW w:w="284" w:type="pct"/>
            <w:tcBorders>
              <w:top w:val="nil"/>
              <w:left w:val="nil"/>
              <w:bottom w:val="nil"/>
              <w:right w:val="double" w:sz="6" w:space="0" w:color="auto"/>
            </w:tcBorders>
            <w:shd w:val="clear" w:color="auto" w:fill="auto"/>
            <w:noWrap/>
            <w:vAlign w:val="bottom"/>
            <w:hideMark/>
          </w:tcPr>
          <w:p w14:paraId="33DA10BA"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19.2%</w:t>
            </w:r>
          </w:p>
        </w:tc>
        <w:tc>
          <w:tcPr>
            <w:tcW w:w="1322" w:type="pct"/>
            <w:tcBorders>
              <w:top w:val="nil"/>
              <w:left w:val="nil"/>
              <w:bottom w:val="nil"/>
              <w:right w:val="single" w:sz="12" w:space="0" w:color="auto"/>
            </w:tcBorders>
            <w:shd w:val="clear" w:color="auto" w:fill="auto"/>
            <w:noWrap/>
            <w:vAlign w:val="bottom"/>
            <w:hideMark/>
          </w:tcPr>
          <w:p w14:paraId="4FC0806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From</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tax</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offices</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and</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customs</w:t>
            </w:r>
            <w:proofErr w:type="spellEnd"/>
          </w:p>
        </w:tc>
      </w:tr>
      <w:tr w:rsidR="00561DF5" w:rsidRPr="00A65F6C" w14:paraId="1C258CC3"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AC8526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20F5A51" w14:textId="71D1DC49"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Tatimi mbi </w:t>
            </w:r>
            <w:r w:rsidR="003B1803" w:rsidRPr="00A65F6C">
              <w:rPr>
                <w:rFonts w:ascii="Bookman Old Style" w:eastAsia="Times New Roman" w:hAnsi="Bookman Old Style" w:cs="Arial"/>
                <w:sz w:val="12"/>
                <w:szCs w:val="12"/>
                <w:lang w:eastAsia="sq-AL"/>
              </w:rPr>
              <w:t>Vlerën</w:t>
            </w:r>
            <w:r w:rsidRPr="00A65F6C">
              <w:rPr>
                <w:rFonts w:ascii="Bookman Old Style" w:eastAsia="Times New Roman" w:hAnsi="Bookman Old Style" w:cs="Arial"/>
                <w:sz w:val="12"/>
                <w:szCs w:val="12"/>
                <w:lang w:eastAsia="sq-AL"/>
              </w:rPr>
              <w:t xml:space="preserve"> e Shtuar</w:t>
            </w:r>
          </w:p>
        </w:tc>
        <w:tc>
          <w:tcPr>
            <w:tcW w:w="325" w:type="pct"/>
            <w:tcBorders>
              <w:top w:val="nil"/>
              <w:left w:val="double" w:sz="6" w:space="0" w:color="auto"/>
              <w:bottom w:val="nil"/>
              <w:right w:val="single" w:sz="4" w:space="0" w:color="auto"/>
            </w:tcBorders>
            <w:shd w:val="clear" w:color="000000" w:fill="B7DEE8"/>
            <w:noWrap/>
            <w:vAlign w:val="bottom"/>
            <w:hideMark/>
          </w:tcPr>
          <w:p w14:paraId="5208C82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213,806</w:t>
            </w:r>
          </w:p>
        </w:tc>
        <w:tc>
          <w:tcPr>
            <w:tcW w:w="290" w:type="pct"/>
            <w:tcBorders>
              <w:top w:val="nil"/>
              <w:left w:val="nil"/>
              <w:bottom w:val="nil"/>
              <w:right w:val="double" w:sz="6" w:space="0" w:color="auto"/>
            </w:tcBorders>
            <w:shd w:val="clear" w:color="000000" w:fill="B7DEE8"/>
            <w:noWrap/>
            <w:vAlign w:val="bottom"/>
            <w:hideMark/>
          </w:tcPr>
          <w:p w14:paraId="35F2EA8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8.8%</w:t>
            </w:r>
          </w:p>
        </w:tc>
        <w:tc>
          <w:tcPr>
            <w:tcW w:w="360" w:type="pct"/>
            <w:tcBorders>
              <w:top w:val="nil"/>
              <w:left w:val="nil"/>
              <w:bottom w:val="nil"/>
              <w:right w:val="single" w:sz="4" w:space="0" w:color="auto"/>
            </w:tcBorders>
            <w:shd w:val="clear" w:color="auto" w:fill="auto"/>
            <w:noWrap/>
            <w:vAlign w:val="bottom"/>
            <w:hideMark/>
          </w:tcPr>
          <w:p w14:paraId="431B90D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227,404</w:t>
            </w:r>
          </w:p>
        </w:tc>
        <w:tc>
          <w:tcPr>
            <w:tcW w:w="307" w:type="pct"/>
            <w:tcBorders>
              <w:top w:val="nil"/>
              <w:left w:val="nil"/>
              <w:bottom w:val="nil"/>
              <w:right w:val="double" w:sz="6" w:space="0" w:color="auto"/>
            </w:tcBorders>
            <w:shd w:val="clear" w:color="auto" w:fill="auto"/>
            <w:noWrap/>
            <w:vAlign w:val="bottom"/>
            <w:hideMark/>
          </w:tcPr>
          <w:p w14:paraId="1390352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8.9%</w:t>
            </w:r>
          </w:p>
        </w:tc>
        <w:tc>
          <w:tcPr>
            <w:tcW w:w="360" w:type="pct"/>
            <w:tcBorders>
              <w:top w:val="nil"/>
              <w:left w:val="nil"/>
              <w:bottom w:val="nil"/>
              <w:right w:val="single" w:sz="4" w:space="0" w:color="auto"/>
            </w:tcBorders>
            <w:shd w:val="clear" w:color="auto" w:fill="auto"/>
            <w:noWrap/>
            <w:vAlign w:val="bottom"/>
            <w:hideMark/>
          </w:tcPr>
          <w:p w14:paraId="1E535FE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241,256</w:t>
            </w:r>
          </w:p>
        </w:tc>
        <w:tc>
          <w:tcPr>
            <w:tcW w:w="284" w:type="pct"/>
            <w:tcBorders>
              <w:top w:val="nil"/>
              <w:left w:val="nil"/>
              <w:bottom w:val="nil"/>
              <w:right w:val="double" w:sz="6" w:space="0" w:color="auto"/>
            </w:tcBorders>
            <w:shd w:val="clear" w:color="auto" w:fill="auto"/>
            <w:noWrap/>
            <w:vAlign w:val="bottom"/>
            <w:hideMark/>
          </w:tcPr>
          <w:p w14:paraId="7F93C34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9.0%</w:t>
            </w:r>
          </w:p>
        </w:tc>
        <w:tc>
          <w:tcPr>
            <w:tcW w:w="1322" w:type="pct"/>
            <w:tcBorders>
              <w:top w:val="nil"/>
              <w:left w:val="nil"/>
              <w:bottom w:val="nil"/>
              <w:right w:val="single" w:sz="12" w:space="0" w:color="auto"/>
            </w:tcBorders>
            <w:shd w:val="clear" w:color="auto" w:fill="auto"/>
            <w:noWrap/>
            <w:vAlign w:val="bottom"/>
            <w:hideMark/>
          </w:tcPr>
          <w:p w14:paraId="62B6DC1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V.A.T</w:t>
            </w:r>
            <w:proofErr w:type="spellEnd"/>
            <w:r w:rsidRPr="00A65F6C">
              <w:rPr>
                <w:rFonts w:ascii="Bookman Old Style" w:eastAsia="Times New Roman" w:hAnsi="Bookman Old Style" w:cs="Arial"/>
                <w:sz w:val="12"/>
                <w:szCs w:val="12"/>
                <w:lang w:eastAsia="sq-AL"/>
              </w:rPr>
              <w:t xml:space="preserve"> </w:t>
            </w:r>
          </w:p>
        </w:tc>
      </w:tr>
      <w:tr w:rsidR="00561DF5" w:rsidRPr="00A65F6C" w14:paraId="2718FC1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795CFBB"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94F304B"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Tatimi mbi Fitimin</w:t>
            </w:r>
          </w:p>
        </w:tc>
        <w:tc>
          <w:tcPr>
            <w:tcW w:w="325" w:type="pct"/>
            <w:tcBorders>
              <w:top w:val="nil"/>
              <w:left w:val="double" w:sz="6" w:space="0" w:color="auto"/>
              <w:bottom w:val="nil"/>
              <w:right w:val="single" w:sz="4" w:space="0" w:color="auto"/>
            </w:tcBorders>
            <w:shd w:val="clear" w:color="000000" w:fill="B7DEE8"/>
            <w:noWrap/>
            <w:vAlign w:val="bottom"/>
            <w:hideMark/>
          </w:tcPr>
          <w:p w14:paraId="6DFC94A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59,719</w:t>
            </w:r>
          </w:p>
        </w:tc>
        <w:tc>
          <w:tcPr>
            <w:tcW w:w="290" w:type="pct"/>
            <w:tcBorders>
              <w:top w:val="nil"/>
              <w:left w:val="nil"/>
              <w:bottom w:val="nil"/>
              <w:right w:val="double" w:sz="6" w:space="0" w:color="auto"/>
            </w:tcBorders>
            <w:shd w:val="clear" w:color="000000" w:fill="B7DEE8"/>
            <w:noWrap/>
            <w:vAlign w:val="bottom"/>
            <w:hideMark/>
          </w:tcPr>
          <w:p w14:paraId="0DDF714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5008B96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64,300</w:t>
            </w:r>
          </w:p>
        </w:tc>
        <w:tc>
          <w:tcPr>
            <w:tcW w:w="307" w:type="pct"/>
            <w:tcBorders>
              <w:top w:val="nil"/>
              <w:left w:val="nil"/>
              <w:bottom w:val="nil"/>
              <w:right w:val="double" w:sz="6" w:space="0" w:color="auto"/>
            </w:tcBorders>
            <w:shd w:val="clear" w:color="auto" w:fill="auto"/>
            <w:noWrap/>
            <w:vAlign w:val="bottom"/>
            <w:hideMark/>
          </w:tcPr>
          <w:p w14:paraId="79BEA39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2197215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68,216</w:t>
            </w:r>
          </w:p>
        </w:tc>
        <w:tc>
          <w:tcPr>
            <w:tcW w:w="284" w:type="pct"/>
            <w:tcBorders>
              <w:top w:val="nil"/>
              <w:left w:val="nil"/>
              <w:bottom w:val="nil"/>
              <w:right w:val="double" w:sz="6" w:space="0" w:color="auto"/>
            </w:tcBorders>
            <w:shd w:val="clear" w:color="auto" w:fill="auto"/>
            <w:noWrap/>
            <w:vAlign w:val="bottom"/>
            <w:hideMark/>
          </w:tcPr>
          <w:p w14:paraId="3DE6CAB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2.5%</w:t>
            </w:r>
          </w:p>
        </w:tc>
        <w:tc>
          <w:tcPr>
            <w:tcW w:w="1322" w:type="pct"/>
            <w:tcBorders>
              <w:top w:val="nil"/>
              <w:left w:val="nil"/>
              <w:bottom w:val="nil"/>
              <w:right w:val="single" w:sz="12" w:space="0" w:color="auto"/>
            </w:tcBorders>
            <w:shd w:val="clear" w:color="auto" w:fill="auto"/>
            <w:noWrap/>
            <w:vAlign w:val="bottom"/>
            <w:hideMark/>
          </w:tcPr>
          <w:p w14:paraId="59FBAC9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Profit </w:t>
            </w:r>
            <w:proofErr w:type="spellStart"/>
            <w:r w:rsidRPr="00A65F6C">
              <w:rPr>
                <w:rFonts w:ascii="Bookman Old Style" w:eastAsia="Times New Roman" w:hAnsi="Bookman Old Style" w:cs="Arial"/>
                <w:sz w:val="12"/>
                <w:szCs w:val="12"/>
                <w:lang w:eastAsia="sq-AL"/>
              </w:rPr>
              <w:t>Tax</w:t>
            </w:r>
            <w:proofErr w:type="spellEnd"/>
          </w:p>
        </w:tc>
      </w:tr>
      <w:tr w:rsidR="00561DF5" w:rsidRPr="00A65F6C" w14:paraId="28D4744F"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48BD307"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32B70C3"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Akcizat</w:t>
            </w:r>
          </w:p>
        </w:tc>
        <w:tc>
          <w:tcPr>
            <w:tcW w:w="325" w:type="pct"/>
            <w:tcBorders>
              <w:top w:val="nil"/>
              <w:left w:val="double" w:sz="6" w:space="0" w:color="auto"/>
              <w:bottom w:val="nil"/>
              <w:right w:val="single" w:sz="4" w:space="0" w:color="auto"/>
            </w:tcBorders>
            <w:shd w:val="clear" w:color="000000" w:fill="B7DEE8"/>
            <w:noWrap/>
            <w:vAlign w:val="bottom"/>
            <w:hideMark/>
          </w:tcPr>
          <w:p w14:paraId="3491ABA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64,375</w:t>
            </w:r>
          </w:p>
        </w:tc>
        <w:tc>
          <w:tcPr>
            <w:tcW w:w="290" w:type="pct"/>
            <w:tcBorders>
              <w:top w:val="nil"/>
              <w:left w:val="nil"/>
              <w:bottom w:val="nil"/>
              <w:right w:val="double" w:sz="6" w:space="0" w:color="auto"/>
            </w:tcBorders>
            <w:shd w:val="clear" w:color="000000" w:fill="B7DEE8"/>
            <w:noWrap/>
            <w:vAlign w:val="bottom"/>
            <w:hideMark/>
          </w:tcPr>
          <w:p w14:paraId="5373E69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2061F81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66,673</w:t>
            </w:r>
          </w:p>
        </w:tc>
        <w:tc>
          <w:tcPr>
            <w:tcW w:w="307" w:type="pct"/>
            <w:tcBorders>
              <w:top w:val="nil"/>
              <w:left w:val="nil"/>
              <w:bottom w:val="nil"/>
              <w:right w:val="double" w:sz="6" w:space="0" w:color="auto"/>
            </w:tcBorders>
            <w:shd w:val="clear" w:color="auto" w:fill="auto"/>
            <w:noWrap/>
            <w:vAlign w:val="bottom"/>
            <w:hideMark/>
          </w:tcPr>
          <w:p w14:paraId="6976430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78F6F6E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70,668</w:t>
            </w:r>
          </w:p>
        </w:tc>
        <w:tc>
          <w:tcPr>
            <w:tcW w:w="284" w:type="pct"/>
            <w:tcBorders>
              <w:top w:val="nil"/>
              <w:left w:val="nil"/>
              <w:bottom w:val="nil"/>
              <w:right w:val="double" w:sz="6" w:space="0" w:color="auto"/>
            </w:tcBorders>
            <w:shd w:val="clear" w:color="auto" w:fill="auto"/>
            <w:noWrap/>
            <w:vAlign w:val="bottom"/>
            <w:hideMark/>
          </w:tcPr>
          <w:p w14:paraId="356AEA1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2.6%</w:t>
            </w:r>
          </w:p>
        </w:tc>
        <w:tc>
          <w:tcPr>
            <w:tcW w:w="1322" w:type="pct"/>
            <w:tcBorders>
              <w:top w:val="nil"/>
              <w:left w:val="nil"/>
              <w:bottom w:val="nil"/>
              <w:right w:val="single" w:sz="12" w:space="0" w:color="auto"/>
            </w:tcBorders>
            <w:shd w:val="clear" w:color="auto" w:fill="auto"/>
            <w:noWrap/>
            <w:vAlign w:val="bottom"/>
            <w:hideMark/>
          </w:tcPr>
          <w:p w14:paraId="61A2424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Excise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Tax</w:t>
            </w:r>
            <w:proofErr w:type="spellEnd"/>
          </w:p>
        </w:tc>
      </w:tr>
      <w:tr w:rsidR="00561DF5" w:rsidRPr="00A65F6C" w14:paraId="19BDD00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97EB31E"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CAA7D7D" w14:textId="6F1FF43C"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Tatimi mbi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Ardhurat Personale</w:t>
            </w:r>
          </w:p>
        </w:tc>
        <w:tc>
          <w:tcPr>
            <w:tcW w:w="325" w:type="pct"/>
            <w:tcBorders>
              <w:top w:val="nil"/>
              <w:left w:val="double" w:sz="6" w:space="0" w:color="auto"/>
              <w:bottom w:val="nil"/>
              <w:right w:val="single" w:sz="4" w:space="0" w:color="auto"/>
            </w:tcBorders>
            <w:shd w:val="clear" w:color="000000" w:fill="B7DEE8"/>
            <w:noWrap/>
            <w:vAlign w:val="bottom"/>
            <w:hideMark/>
          </w:tcPr>
          <w:p w14:paraId="039CD3F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64,438</w:t>
            </w:r>
          </w:p>
        </w:tc>
        <w:tc>
          <w:tcPr>
            <w:tcW w:w="290" w:type="pct"/>
            <w:tcBorders>
              <w:top w:val="nil"/>
              <w:left w:val="nil"/>
              <w:bottom w:val="nil"/>
              <w:right w:val="double" w:sz="6" w:space="0" w:color="auto"/>
            </w:tcBorders>
            <w:shd w:val="clear" w:color="000000" w:fill="B7DEE8"/>
            <w:noWrap/>
            <w:vAlign w:val="bottom"/>
            <w:hideMark/>
          </w:tcPr>
          <w:p w14:paraId="327D77D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126C22C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68,930</w:t>
            </w:r>
          </w:p>
        </w:tc>
        <w:tc>
          <w:tcPr>
            <w:tcW w:w="307" w:type="pct"/>
            <w:tcBorders>
              <w:top w:val="nil"/>
              <w:left w:val="nil"/>
              <w:bottom w:val="nil"/>
              <w:right w:val="double" w:sz="6" w:space="0" w:color="auto"/>
            </w:tcBorders>
            <w:shd w:val="clear" w:color="auto" w:fill="auto"/>
            <w:noWrap/>
            <w:vAlign w:val="bottom"/>
            <w:hideMark/>
          </w:tcPr>
          <w:p w14:paraId="597F807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2.7%</w:t>
            </w:r>
          </w:p>
        </w:tc>
        <w:tc>
          <w:tcPr>
            <w:tcW w:w="360" w:type="pct"/>
            <w:tcBorders>
              <w:top w:val="nil"/>
              <w:left w:val="nil"/>
              <w:bottom w:val="nil"/>
              <w:right w:val="single" w:sz="4" w:space="0" w:color="auto"/>
            </w:tcBorders>
            <w:shd w:val="clear" w:color="auto" w:fill="auto"/>
            <w:noWrap/>
            <w:vAlign w:val="bottom"/>
            <w:hideMark/>
          </w:tcPr>
          <w:p w14:paraId="0B7124D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73,060</w:t>
            </w:r>
          </w:p>
        </w:tc>
        <w:tc>
          <w:tcPr>
            <w:tcW w:w="284" w:type="pct"/>
            <w:tcBorders>
              <w:top w:val="nil"/>
              <w:left w:val="nil"/>
              <w:bottom w:val="nil"/>
              <w:right w:val="double" w:sz="6" w:space="0" w:color="auto"/>
            </w:tcBorders>
            <w:shd w:val="clear" w:color="auto" w:fill="auto"/>
            <w:noWrap/>
            <w:vAlign w:val="bottom"/>
            <w:hideMark/>
          </w:tcPr>
          <w:p w14:paraId="0E9EEF0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2.7%</w:t>
            </w:r>
          </w:p>
        </w:tc>
        <w:tc>
          <w:tcPr>
            <w:tcW w:w="1322" w:type="pct"/>
            <w:tcBorders>
              <w:top w:val="nil"/>
              <w:left w:val="nil"/>
              <w:bottom w:val="nil"/>
              <w:right w:val="single" w:sz="12" w:space="0" w:color="auto"/>
            </w:tcBorders>
            <w:shd w:val="clear" w:color="auto" w:fill="auto"/>
            <w:noWrap/>
            <w:vAlign w:val="bottom"/>
            <w:hideMark/>
          </w:tcPr>
          <w:p w14:paraId="0244856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Personal </w:t>
            </w:r>
            <w:proofErr w:type="spellStart"/>
            <w:r w:rsidRPr="00A65F6C">
              <w:rPr>
                <w:rFonts w:ascii="Bookman Old Style" w:eastAsia="Times New Roman" w:hAnsi="Bookman Old Style" w:cs="Arial"/>
                <w:sz w:val="12"/>
                <w:szCs w:val="12"/>
                <w:lang w:eastAsia="sq-AL"/>
              </w:rPr>
              <w:t>Income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Tax</w:t>
            </w:r>
            <w:proofErr w:type="spellEnd"/>
          </w:p>
        </w:tc>
      </w:tr>
      <w:tr w:rsidR="00561DF5" w:rsidRPr="00A65F6C" w14:paraId="0DC5B678"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1E264B4"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53E14CD" w14:textId="3429A84B"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Taksa Nacionale dhe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tjera</w:t>
            </w:r>
          </w:p>
        </w:tc>
        <w:tc>
          <w:tcPr>
            <w:tcW w:w="325" w:type="pct"/>
            <w:tcBorders>
              <w:top w:val="nil"/>
              <w:left w:val="double" w:sz="6" w:space="0" w:color="auto"/>
              <w:bottom w:val="nil"/>
              <w:right w:val="single" w:sz="4" w:space="0" w:color="auto"/>
            </w:tcBorders>
            <w:shd w:val="clear" w:color="000000" w:fill="B7DEE8"/>
            <w:noWrap/>
            <w:vAlign w:val="bottom"/>
            <w:hideMark/>
          </w:tcPr>
          <w:p w14:paraId="39B0B3E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47,555</w:t>
            </w:r>
          </w:p>
        </w:tc>
        <w:tc>
          <w:tcPr>
            <w:tcW w:w="290" w:type="pct"/>
            <w:tcBorders>
              <w:top w:val="nil"/>
              <w:left w:val="nil"/>
              <w:bottom w:val="nil"/>
              <w:right w:val="double" w:sz="6" w:space="0" w:color="auto"/>
            </w:tcBorders>
            <w:shd w:val="clear" w:color="000000" w:fill="B7DEE8"/>
            <w:noWrap/>
            <w:vAlign w:val="bottom"/>
            <w:hideMark/>
          </w:tcPr>
          <w:p w14:paraId="4AF3281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2.0%</w:t>
            </w:r>
          </w:p>
        </w:tc>
        <w:tc>
          <w:tcPr>
            <w:tcW w:w="360" w:type="pct"/>
            <w:tcBorders>
              <w:top w:val="nil"/>
              <w:left w:val="nil"/>
              <w:bottom w:val="nil"/>
              <w:right w:val="single" w:sz="4" w:space="0" w:color="auto"/>
            </w:tcBorders>
            <w:shd w:val="clear" w:color="auto" w:fill="auto"/>
            <w:noWrap/>
            <w:vAlign w:val="bottom"/>
            <w:hideMark/>
          </w:tcPr>
          <w:p w14:paraId="6D5605D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49,493</w:t>
            </w:r>
          </w:p>
        </w:tc>
        <w:tc>
          <w:tcPr>
            <w:tcW w:w="307" w:type="pct"/>
            <w:tcBorders>
              <w:top w:val="nil"/>
              <w:left w:val="nil"/>
              <w:bottom w:val="nil"/>
              <w:right w:val="double" w:sz="6" w:space="0" w:color="auto"/>
            </w:tcBorders>
            <w:shd w:val="clear" w:color="auto" w:fill="auto"/>
            <w:noWrap/>
            <w:vAlign w:val="bottom"/>
            <w:hideMark/>
          </w:tcPr>
          <w:p w14:paraId="182C1E1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1.9%</w:t>
            </w:r>
          </w:p>
        </w:tc>
        <w:tc>
          <w:tcPr>
            <w:tcW w:w="360" w:type="pct"/>
            <w:tcBorders>
              <w:top w:val="nil"/>
              <w:left w:val="nil"/>
              <w:bottom w:val="nil"/>
              <w:right w:val="single" w:sz="4" w:space="0" w:color="auto"/>
            </w:tcBorders>
            <w:shd w:val="clear" w:color="auto" w:fill="auto"/>
            <w:noWrap/>
            <w:vAlign w:val="bottom"/>
            <w:hideMark/>
          </w:tcPr>
          <w:p w14:paraId="6F8B4FB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52,459</w:t>
            </w:r>
          </w:p>
        </w:tc>
        <w:tc>
          <w:tcPr>
            <w:tcW w:w="284" w:type="pct"/>
            <w:tcBorders>
              <w:top w:val="nil"/>
              <w:left w:val="nil"/>
              <w:bottom w:val="nil"/>
              <w:right w:val="double" w:sz="6" w:space="0" w:color="auto"/>
            </w:tcBorders>
            <w:shd w:val="clear" w:color="auto" w:fill="auto"/>
            <w:noWrap/>
            <w:vAlign w:val="bottom"/>
            <w:hideMark/>
          </w:tcPr>
          <w:p w14:paraId="4E7E06E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1.9%</w:t>
            </w:r>
          </w:p>
        </w:tc>
        <w:tc>
          <w:tcPr>
            <w:tcW w:w="1322" w:type="pct"/>
            <w:tcBorders>
              <w:top w:val="nil"/>
              <w:left w:val="nil"/>
              <w:bottom w:val="nil"/>
              <w:right w:val="single" w:sz="12" w:space="0" w:color="auto"/>
            </w:tcBorders>
            <w:shd w:val="clear" w:color="auto" w:fill="auto"/>
            <w:noWrap/>
            <w:vAlign w:val="bottom"/>
            <w:hideMark/>
          </w:tcPr>
          <w:p w14:paraId="53DAD90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National</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Taxes</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and</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others</w:t>
            </w:r>
            <w:proofErr w:type="spellEnd"/>
          </w:p>
        </w:tc>
      </w:tr>
      <w:tr w:rsidR="00561DF5" w:rsidRPr="00A65F6C" w14:paraId="00F359AE"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4F5DEE6"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7751E6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Taksa Doganore</w:t>
            </w:r>
          </w:p>
        </w:tc>
        <w:tc>
          <w:tcPr>
            <w:tcW w:w="325" w:type="pct"/>
            <w:tcBorders>
              <w:top w:val="nil"/>
              <w:left w:val="double" w:sz="6" w:space="0" w:color="auto"/>
              <w:bottom w:val="nil"/>
              <w:right w:val="single" w:sz="4" w:space="0" w:color="auto"/>
            </w:tcBorders>
            <w:shd w:val="clear" w:color="000000" w:fill="B7DEE8"/>
            <w:noWrap/>
            <w:vAlign w:val="bottom"/>
            <w:hideMark/>
          </w:tcPr>
          <w:p w14:paraId="031D4BF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9,328</w:t>
            </w:r>
          </w:p>
        </w:tc>
        <w:tc>
          <w:tcPr>
            <w:tcW w:w="290" w:type="pct"/>
            <w:tcBorders>
              <w:top w:val="nil"/>
              <w:left w:val="nil"/>
              <w:bottom w:val="nil"/>
              <w:right w:val="double" w:sz="6" w:space="0" w:color="auto"/>
            </w:tcBorders>
            <w:shd w:val="clear" w:color="000000" w:fill="B7DEE8"/>
            <w:noWrap/>
            <w:vAlign w:val="bottom"/>
            <w:hideMark/>
          </w:tcPr>
          <w:p w14:paraId="15F8DD3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0.4%</w:t>
            </w:r>
          </w:p>
        </w:tc>
        <w:tc>
          <w:tcPr>
            <w:tcW w:w="360" w:type="pct"/>
            <w:tcBorders>
              <w:top w:val="nil"/>
              <w:left w:val="nil"/>
              <w:bottom w:val="nil"/>
              <w:right w:val="single" w:sz="4" w:space="0" w:color="auto"/>
            </w:tcBorders>
            <w:shd w:val="clear" w:color="auto" w:fill="auto"/>
            <w:noWrap/>
            <w:vAlign w:val="bottom"/>
            <w:hideMark/>
          </w:tcPr>
          <w:p w14:paraId="074B323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9,148</w:t>
            </w:r>
          </w:p>
        </w:tc>
        <w:tc>
          <w:tcPr>
            <w:tcW w:w="307" w:type="pct"/>
            <w:tcBorders>
              <w:top w:val="nil"/>
              <w:left w:val="nil"/>
              <w:bottom w:val="nil"/>
              <w:right w:val="double" w:sz="6" w:space="0" w:color="auto"/>
            </w:tcBorders>
            <w:shd w:val="clear" w:color="auto" w:fill="auto"/>
            <w:noWrap/>
            <w:vAlign w:val="bottom"/>
            <w:hideMark/>
          </w:tcPr>
          <w:p w14:paraId="6AD2516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0.4%</w:t>
            </w:r>
          </w:p>
        </w:tc>
        <w:tc>
          <w:tcPr>
            <w:tcW w:w="360" w:type="pct"/>
            <w:tcBorders>
              <w:top w:val="nil"/>
              <w:left w:val="nil"/>
              <w:bottom w:val="nil"/>
              <w:right w:val="single" w:sz="4" w:space="0" w:color="auto"/>
            </w:tcBorders>
            <w:shd w:val="clear" w:color="auto" w:fill="auto"/>
            <w:noWrap/>
            <w:vAlign w:val="bottom"/>
            <w:hideMark/>
          </w:tcPr>
          <w:p w14:paraId="2189CC1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9,623</w:t>
            </w:r>
          </w:p>
        </w:tc>
        <w:tc>
          <w:tcPr>
            <w:tcW w:w="284" w:type="pct"/>
            <w:tcBorders>
              <w:top w:val="nil"/>
              <w:left w:val="nil"/>
              <w:bottom w:val="nil"/>
              <w:right w:val="double" w:sz="6" w:space="0" w:color="auto"/>
            </w:tcBorders>
            <w:shd w:val="clear" w:color="auto" w:fill="auto"/>
            <w:noWrap/>
            <w:vAlign w:val="bottom"/>
            <w:hideMark/>
          </w:tcPr>
          <w:p w14:paraId="3E664E2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0.4%</w:t>
            </w:r>
          </w:p>
        </w:tc>
        <w:tc>
          <w:tcPr>
            <w:tcW w:w="1322" w:type="pct"/>
            <w:tcBorders>
              <w:top w:val="nil"/>
              <w:left w:val="nil"/>
              <w:bottom w:val="nil"/>
              <w:right w:val="single" w:sz="12" w:space="0" w:color="auto"/>
            </w:tcBorders>
            <w:shd w:val="clear" w:color="auto" w:fill="auto"/>
            <w:noWrap/>
            <w:vAlign w:val="bottom"/>
            <w:hideMark/>
          </w:tcPr>
          <w:p w14:paraId="75D17E9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Customs</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Duties</w:t>
            </w:r>
            <w:proofErr w:type="spellEnd"/>
          </w:p>
        </w:tc>
      </w:tr>
      <w:tr w:rsidR="00561DF5" w:rsidRPr="00A65F6C" w14:paraId="3E63F74C"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2C41971"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II.2</w:t>
            </w:r>
          </w:p>
        </w:tc>
        <w:tc>
          <w:tcPr>
            <w:tcW w:w="1573" w:type="pct"/>
            <w:tcBorders>
              <w:top w:val="nil"/>
              <w:left w:val="nil"/>
              <w:bottom w:val="nil"/>
              <w:right w:val="nil"/>
            </w:tcBorders>
            <w:shd w:val="clear" w:color="auto" w:fill="auto"/>
            <w:noWrap/>
            <w:vAlign w:val="bottom"/>
            <w:hideMark/>
          </w:tcPr>
          <w:p w14:paraId="0810C47E" w14:textId="14A6B8C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T</w:t>
            </w:r>
            <w:r w:rsidR="003B1803" w:rsidRPr="00A65F6C">
              <w:rPr>
                <w:rFonts w:ascii="Bookman Old Style" w:eastAsia="Times New Roman" w:hAnsi="Bookman Old Style" w:cs="Arial"/>
                <w:b/>
                <w:sz w:val="12"/>
                <w:szCs w:val="12"/>
                <w:lang w:eastAsia="sq-AL"/>
              </w:rPr>
              <w:t>ë</w:t>
            </w:r>
            <w:r w:rsidRPr="00A65F6C">
              <w:rPr>
                <w:rFonts w:ascii="Bookman Old Style" w:eastAsia="Times New Roman" w:hAnsi="Bookman Old Style" w:cs="Arial"/>
                <w:b/>
                <w:bCs/>
                <w:sz w:val="12"/>
                <w:szCs w:val="12"/>
                <w:lang w:eastAsia="sq-AL"/>
              </w:rPr>
              <w:t xml:space="preserve"> ardhura nga Pushteti Vendor</w:t>
            </w:r>
          </w:p>
        </w:tc>
        <w:tc>
          <w:tcPr>
            <w:tcW w:w="325" w:type="pct"/>
            <w:tcBorders>
              <w:top w:val="nil"/>
              <w:left w:val="double" w:sz="6" w:space="0" w:color="auto"/>
              <w:bottom w:val="nil"/>
              <w:right w:val="single" w:sz="4" w:space="0" w:color="auto"/>
            </w:tcBorders>
            <w:shd w:val="clear" w:color="000000" w:fill="B7DEE8"/>
            <w:noWrap/>
            <w:vAlign w:val="bottom"/>
            <w:hideMark/>
          </w:tcPr>
          <w:p w14:paraId="064EDCD9"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37,114</w:t>
            </w:r>
          </w:p>
        </w:tc>
        <w:tc>
          <w:tcPr>
            <w:tcW w:w="290" w:type="pct"/>
            <w:tcBorders>
              <w:top w:val="nil"/>
              <w:left w:val="nil"/>
              <w:bottom w:val="nil"/>
              <w:right w:val="double" w:sz="6" w:space="0" w:color="auto"/>
            </w:tcBorders>
            <w:shd w:val="clear" w:color="000000" w:fill="B7DEE8"/>
            <w:noWrap/>
            <w:vAlign w:val="bottom"/>
            <w:hideMark/>
          </w:tcPr>
          <w:p w14:paraId="1A7B1C1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1.5%</w:t>
            </w:r>
          </w:p>
        </w:tc>
        <w:tc>
          <w:tcPr>
            <w:tcW w:w="360" w:type="pct"/>
            <w:tcBorders>
              <w:top w:val="nil"/>
              <w:left w:val="nil"/>
              <w:bottom w:val="nil"/>
              <w:right w:val="single" w:sz="4" w:space="0" w:color="auto"/>
            </w:tcBorders>
            <w:shd w:val="clear" w:color="auto" w:fill="auto"/>
            <w:noWrap/>
            <w:vAlign w:val="bottom"/>
            <w:hideMark/>
          </w:tcPr>
          <w:p w14:paraId="7FF1FA8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40,774</w:t>
            </w:r>
          </w:p>
        </w:tc>
        <w:tc>
          <w:tcPr>
            <w:tcW w:w="307" w:type="pct"/>
            <w:tcBorders>
              <w:top w:val="nil"/>
              <w:left w:val="nil"/>
              <w:bottom w:val="nil"/>
              <w:right w:val="double" w:sz="6" w:space="0" w:color="auto"/>
            </w:tcBorders>
            <w:shd w:val="clear" w:color="auto" w:fill="auto"/>
            <w:noWrap/>
            <w:vAlign w:val="bottom"/>
            <w:hideMark/>
          </w:tcPr>
          <w:p w14:paraId="012516E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1.6%</w:t>
            </w:r>
          </w:p>
        </w:tc>
        <w:tc>
          <w:tcPr>
            <w:tcW w:w="360" w:type="pct"/>
            <w:tcBorders>
              <w:top w:val="nil"/>
              <w:left w:val="nil"/>
              <w:bottom w:val="nil"/>
              <w:right w:val="single" w:sz="4" w:space="0" w:color="auto"/>
            </w:tcBorders>
            <w:shd w:val="clear" w:color="auto" w:fill="auto"/>
            <w:noWrap/>
            <w:vAlign w:val="bottom"/>
            <w:hideMark/>
          </w:tcPr>
          <w:p w14:paraId="06EB5AF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42,931</w:t>
            </w:r>
          </w:p>
        </w:tc>
        <w:tc>
          <w:tcPr>
            <w:tcW w:w="284" w:type="pct"/>
            <w:tcBorders>
              <w:top w:val="nil"/>
              <w:left w:val="nil"/>
              <w:bottom w:val="nil"/>
              <w:right w:val="double" w:sz="6" w:space="0" w:color="auto"/>
            </w:tcBorders>
            <w:shd w:val="clear" w:color="auto" w:fill="auto"/>
            <w:noWrap/>
            <w:vAlign w:val="bottom"/>
            <w:hideMark/>
          </w:tcPr>
          <w:p w14:paraId="0E0E0D3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1.6%</w:t>
            </w:r>
          </w:p>
        </w:tc>
        <w:tc>
          <w:tcPr>
            <w:tcW w:w="1322" w:type="pct"/>
            <w:tcBorders>
              <w:top w:val="nil"/>
              <w:left w:val="nil"/>
              <w:bottom w:val="nil"/>
              <w:right w:val="single" w:sz="12" w:space="0" w:color="auto"/>
            </w:tcBorders>
            <w:shd w:val="clear" w:color="auto" w:fill="auto"/>
            <w:noWrap/>
            <w:vAlign w:val="bottom"/>
            <w:hideMark/>
          </w:tcPr>
          <w:p w14:paraId="4C1E385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Local</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Taxes</w:t>
            </w:r>
            <w:proofErr w:type="spellEnd"/>
          </w:p>
        </w:tc>
      </w:tr>
      <w:tr w:rsidR="00561DF5" w:rsidRPr="00A65F6C" w14:paraId="5843F402"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C12FBAC"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F4DBFE4"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Taksa Lokale</w:t>
            </w:r>
          </w:p>
        </w:tc>
        <w:tc>
          <w:tcPr>
            <w:tcW w:w="325" w:type="pct"/>
            <w:tcBorders>
              <w:top w:val="nil"/>
              <w:left w:val="double" w:sz="6" w:space="0" w:color="auto"/>
              <w:bottom w:val="nil"/>
              <w:right w:val="single" w:sz="4" w:space="0" w:color="auto"/>
            </w:tcBorders>
            <w:shd w:val="clear" w:color="000000" w:fill="B7DEE8"/>
            <w:noWrap/>
            <w:vAlign w:val="bottom"/>
            <w:hideMark/>
          </w:tcPr>
          <w:p w14:paraId="04C74F7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30,303</w:t>
            </w:r>
          </w:p>
        </w:tc>
        <w:tc>
          <w:tcPr>
            <w:tcW w:w="290" w:type="pct"/>
            <w:tcBorders>
              <w:top w:val="nil"/>
              <w:left w:val="nil"/>
              <w:bottom w:val="nil"/>
              <w:right w:val="double" w:sz="6" w:space="0" w:color="auto"/>
            </w:tcBorders>
            <w:shd w:val="clear" w:color="000000" w:fill="B7DEE8"/>
            <w:noWrap/>
            <w:vAlign w:val="bottom"/>
            <w:hideMark/>
          </w:tcPr>
          <w:p w14:paraId="6D4066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1.2%</w:t>
            </w:r>
          </w:p>
        </w:tc>
        <w:tc>
          <w:tcPr>
            <w:tcW w:w="360" w:type="pct"/>
            <w:tcBorders>
              <w:top w:val="nil"/>
              <w:left w:val="nil"/>
              <w:bottom w:val="nil"/>
              <w:right w:val="single" w:sz="4" w:space="0" w:color="auto"/>
            </w:tcBorders>
            <w:shd w:val="clear" w:color="auto" w:fill="auto"/>
            <w:noWrap/>
            <w:vAlign w:val="bottom"/>
            <w:hideMark/>
          </w:tcPr>
          <w:p w14:paraId="5AAB967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32,163</w:t>
            </w:r>
          </w:p>
        </w:tc>
        <w:tc>
          <w:tcPr>
            <w:tcW w:w="307" w:type="pct"/>
            <w:tcBorders>
              <w:top w:val="nil"/>
              <w:left w:val="nil"/>
              <w:bottom w:val="nil"/>
              <w:right w:val="double" w:sz="6" w:space="0" w:color="auto"/>
            </w:tcBorders>
            <w:shd w:val="clear" w:color="auto" w:fill="auto"/>
            <w:noWrap/>
            <w:vAlign w:val="bottom"/>
            <w:hideMark/>
          </w:tcPr>
          <w:p w14:paraId="03B7A89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1.3%</w:t>
            </w:r>
          </w:p>
        </w:tc>
        <w:tc>
          <w:tcPr>
            <w:tcW w:w="360" w:type="pct"/>
            <w:tcBorders>
              <w:top w:val="nil"/>
              <w:left w:val="nil"/>
              <w:bottom w:val="nil"/>
              <w:right w:val="single" w:sz="4" w:space="0" w:color="auto"/>
            </w:tcBorders>
            <w:shd w:val="clear" w:color="auto" w:fill="auto"/>
            <w:noWrap/>
            <w:vAlign w:val="bottom"/>
            <w:hideMark/>
          </w:tcPr>
          <w:p w14:paraId="37CBC1D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34,295</w:t>
            </w:r>
          </w:p>
        </w:tc>
        <w:tc>
          <w:tcPr>
            <w:tcW w:w="284" w:type="pct"/>
            <w:tcBorders>
              <w:top w:val="nil"/>
              <w:left w:val="nil"/>
              <w:bottom w:val="nil"/>
              <w:right w:val="double" w:sz="6" w:space="0" w:color="auto"/>
            </w:tcBorders>
            <w:shd w:val="clear" w:color="auto" w:fill="auto"/>
            <w:noWrap/>
            <w:vAlign w:val="bottom"/>
            <w:hideMark/>
          </w:tcPr>
          <w:p w14:paraId="1ED8EB5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1.3%</w:t>
            </w:r>
          </w:p>
        </w:tc>
        <w:tc>
          <w:tcPr>
            <w:tcW w:w="1322" w:type="pct"/>
            <w:tcBorders>
              <w:top w:val="nil"/>
              <w:left w:val="nil"/>
              <w:bottom w:val="nil"/>
              <w:right w:val="single" w:sz="12" w:space="0" w:color="auto"/>
            </w:tcBorders>
            <w:shd w:val="clear" w:color="auto" w:fill="auto"/>
            <w:noWrap/>
            <w:vAlign w:val="bottom"/>
            <w:hideMark/>
          </w:tcPr>
          <w:p w14:paraId="02C8467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Local</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Taxes</w:t>
            </w:r>
            <w:proofErr w:type="spellEnd"/>
          </w:p>
        </w:tc>
      </w:tr>
      <w:tr w:rsidR="00561DF5" w:rsidRPr="00A65F6C" w14:paraId="1EF448D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1F4D416"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87914ED" w14:textId="6380D5AA"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Tatimi mbi </w:t>
            </w:r>
            <w:r w:rsidR="003B1803" w:rsidRPr="00A65F6C">
              <w:rPr>
                <w:rFonts w:ascii="Bookman Old Style" w:eastAsia="Times New Roman" w:hAnsi="Bookman Old Style" w:cs="Arial"/>
                <w:sz w:val="12"/>
                <w:szCs w:val="12"/>
                <w:lang w:eastAsia="sq-AL"/>
              </w:rPr>
              <w:t>Pasurinë</w:t>
            </w:r>
            <w:r w:rsidRPr="00A65F6C">
              <w:rPr>
                <w:rFonts w:ascii="Bookman Old Style" w:eastAsia="Times New Roman" w:hAnsi="Bookman Old Style" w:cs="Arial"/>
                <w:sz w:val="12"/>
                <w:szCs w:val="12"/>
                <w:lang w:eastAsia="sq-AL"/>
              </w:rPr>
              <w:t xml:space="preserve"> (</w:t>
            </w:r>
            <w:r w:rsidR="003B1803" w:rsidRPr="00A65F6C">
              <w:rPr>
                <w:rFonts w:ascii="Bookman Old Style" w:eastAsia="Times New Roman" w:hAnsi="Bookman Old Style" w:cs="Arial"/>
                <w:sz w:val="12"/>
                <w:szCs w:val="12"/>
                <w:lang w:eastAsia="sq-AL"/>
              </w:rPr>
              <w:t>ndërtesat</w:t>
            </w:r>
            <w:r w:rsidRPr="00A65F6C">
              <w:rPr>
                <w:rFonts w:ascii="Bookman Old Style" w:eastAsia="Times New Roman" w:hAnsi="Bookman Old Style" w:cs="Arial"/>
                <w:sz w:val="12"/>
                <w:szCs w:val="12"/>
                <w:lang w:eastAsia="sq-AL"/>
              </w:rPr>
              <w:t>)</w:t>
            </w:r>
          </w:p>
        </w:tc>
        <w:tc>
          <w:tcPr>
            <w:tcW w:w="325" w:type="pct"/>
            <w:tcBorders>
              <w:top w:val="nil"/>
              <w:left w:val="double" w:sz="6" w:space="0" w:color="auto"/>
              <w:bottom w:val="nil"/>
              <w:right w:val="single" w:sz="4" w:space="0" w:color="auto"/>
            </w:tcBorders>
            <w:shd w:val="clear" w:color="000000" w:fill="B7DEE8"/>
            <w:noWrap/>
            <w:vAlign w:val="bottom"/>
            <w:hideMark/>
          </w:tcPr>
          <w:p w14:paraId="0824A62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6,811</w:t>
            </w:r>
          </w:p>
        </w:tc>
        <w:tc>
          <w:tcPr>
            <w:tcW w:w="290" w:type="pct"/>
            <w:tcBorders>
              <w:top w:val="nil"/>
              <w:left w:val="nil"/>
              <w:bottom w:val="nil"/>
              <w:right w:val="double" w:sz="6" w:space="0" w:color="auto"/>
            </w:tcBorders>
            <w:shd w:val="clear" w:color="000000" w:fill="B7DEE8"/>
            <w:noWrap/>
            <w:vAlign w:val="bottom"/>
            <w:hideMark/>
          </w:tcPr>
          <w:p w14:paraId="01063E9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679D0C3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8,611</w:t>
            </w:r>
          </w:p>
        </w:tc>
        <w:tc>
          <w:tcPr>
            <w:tcW w:w="307" w:type="pct"/>
            <w:tcBorders>
              <w:top w:val="nil"/>
              <w:left w:val="nil"/>
              <w:bottom w:val="nil"/>
              <w:right w:val="double" w:sz="6" w:space="0" w:color="auto"/>
            </w:tcBorders>
            <w:shd w:val="clear" w:color="auto" w:fill="auto"/>
            <w:noWrap/>
            <w:vAlign w:val="bottom"/>
            <w:hideMark/>
          </w:tcPr>
          <w:p w14:paraId="0EE970A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2C933BC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8,637</w:t>
            </w:r>
          </w:p>
        </w:tc>
        <w:tc>
          <w:tcPr>
            <w:tcW w:w="284" w:type="pct"/>
            <w:tcBorders>
              <w:top w:val="nil"/>
              <w:left w:val="nil"/>
              <w:bottom w:val="nil"/>
              <w:right w:val="double" w:sz="6" w:space="0" w:color="auto"/>
            </w:tcBorders>
            <w:shd w:val="clear" w:color="auto" w:fill="auto"/>
            <w:noWrap/>
            <w:vAlign w:val="bottom"/>
            <w:hideMark/>
          </w:tcPr>
          <w:p w14:paraId="27688F2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0.3%</w:t>
            </w:r>
          </w:p>
        </w:tc>
        <w:tc>
          <w:tcPr>
            <w:tcW w:w="1322" w:type="pct"/>
            <w:tcBorders>
              <w:top w:val="nil"/>
              <w:left w:val="nil"/>
              <w:bottom w:val="nil"/>
              <w:right w:val="single" w:sz="12" w:space="0" w:color="auto"/>
            </w:tcBorders>
            <w:shd w:val="clear" w:color="auto" w:fill="auto"/>
            <w:noWrap/>
            <w:vAlign w:val="bottom"/>
            <w:hideMark/>
          </w:tcPr>
          <w:p w14:paraId="71492A9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Property</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Tax</w:t>
            </w:r>
            <w:proofErr w:type="spellEnd"/>
          </w:p>
        </w:tc>
      </w:tr>
      <w:tr w:rsidR="00561DF5" w:rsidRPr="00A65F6C" w14:paraId="1D9F05D9"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C9A1893"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II.3</w:t>
            </w:r>
          </w:p>
        </w:tc>
        <w:tc>
          <w:tcPr>
            <w:tcW w:w="1573" w:type="pct"/>
            <w:tcBorders>
              <w:top w:val="nil"/>
              <w:left w:val="nil"/>
              <w:bottom w:val="nil"/>
              <w:right w:val="nil"/>
            </w:tcBorders>
            <w:shd w:val="clear" w:color="auto" w:fill="auto"/>
            <w:noWrap/>
            <w:vAlign w:val="bottom"/>
            <w:hideMark/>
          </w:tcPr>
          <w:p w14:paraId="5EAD7E0A" w14:textId="570633E2"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T</w:t>
            </w:r>
            <w:r w:rsidR="003B1803" w:rsidRPr="00A65F6C">
              <w:rPr>
                <w:rFonts w:ascii="Bookman Old Style" w:eastAsia="Times New Roman" w:hAnsi="Bookman Old Style" w:cs="Arial"/>
                <w:b/>
                <w:bCs/>
                <w:sz w:val="12"/>
                <w:szCs w:val="12"/>
                <w:lang w:eastAsia="sq-AL"/>
              </w:rPr>
              <w:t>ë</w:t>
            </w:r>
            <w:r w:rsidRPr="00A65F6C">
              <w:rPr>
                <w:rFonts w:ascii="Bookman Old Style" w:eastAsia="Times New Roman" w:hAnsi="Bookman Old Style" w:cs="Arial"/>
                <w:b/>
                <w:bCs/>
                <w:sz w:val="12"/>
                <w:szCs w:val="12"/>
                <w:lang w:eastAsia="sq-AL"/>
              </w:rPr>
              <w:t xml:space="preserve"> ardhurat nga Fondet Speciale</w:t>
            </w:r>
          </w:p>
        </w:tc>
        <w:tc>
          <w:tcPr>
            <w:tcW w:w="325" w:type="pct"/>
            <w:tcBorders>
              <w:top w:val="nil"/>
              <w:left w:val="double" w:sz="6" w:space="0" w:color="auto"/>
              <w:bottom w:val="nil"/>
              <w:right w:val="single" w:sz="4" w:space="0" w:color="auto"/>
            </w:tcBorders>
            <w:shd w:val="clear" w:color="000000" w:fill="B7DEE8"/>
            <w:noWrap/>
            <w:vAlign w:val="bottom"/>
            <w:hideMark/>
          </w:tcPr>
          <w:p w14:paraId="40C94024"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159,364</w:t>
            </w:r>
          </w:p>
        </w:tc>
        <w:tc>
          <w:tcPr>
            <w:tcW w:w="290" w:type="pct"/>
            <w:tcBorders>
              <w:top w:val="nil"/>
              <w:left w:val="nil"/>
              <w:bottom w:val="nil"/>
              <w:right w:val="double" w:sz="6" w:space="0" w:color="auto"/>
            </w:tcBorders>
            <w:shd w:val="clear" w:color="000000" w:fill="B7DEE8"/>
            <w:noWrap/>
            <w:vAlign w:val="bottom"/>
            <w:hideMark/>
          </w:tcPr>
          <w:p w14:paraId="03AE7E3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6.5%</w:t>
            </w:r>
          </w:p>
        </w:tc>
        <w:tc>
          <w:tcPr>
            <w:tcW w:w="360" w:type="pct"/>
            <w:tcBorders>
              <w:top w:val="nil"/>
              <w:left w:val="nil"/>
              <w:bottom w:val="nil"/>
              <w:right w:val="single" w:sz="4" w:space="0" w:color="auto"/>
            </w:tcBorders>
            <w:shd w:val="clear" w:color="auto" w:fill="auto"/>
            <w:noWrap/>
            <w:vAlign w:val="bottom"/>
            <w:hideMark/>
          </w:tcPr>
          <w:p w14:paraId="582DF03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170,113</w:t>
            </w:r>
          </w:p>
        </w:tc>
        <w:tc>
          <w:tcPr>
            <w:tcW w:w="307" w:type="pct"/>
            <w:tcBorders>
              <w:top w:val="nil"/>
              <w:left w:val="nil"/>
              <w:bottom w:val="nil"/>
              <w:right w:val="double" w:sz="6" w:space="0" w:color="auto"/>
            </w:tcBorders>
            <w:shd w:val="clear" w:color="auto" w:fill="auto"/>
            <w:noWrap/>
            <w:vAlign w:val="bottom"/>
            <w:hideMark/>
          </w:tcPr>
          <w:p w14:paraId="7564F95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6.7%</w:t>
            </w:r>
          </w:p>
        </w:tc>
        <w:tc>
          <w:tcPr>
            <w:tcW w:w="360" w:type="pct"/>
            <w:tcBorders>
              <w:top w:val="nil"/>
              <w:left w:val="nil"/>
              <w:bottom w:val="nil"/>
              <w:right w:val="single" w:sz="4" w:space="0" w:color="auto"/>
            </w:tcBorders>
            <w:shd w:val="clear" w:color="auto" w:fill="auto"/>
            <w:noWrap/>
            <w:vAlign w:val="bottom"/>
            <w:hideMark/>
          </w:tcPr>
          <w:p w14:paraId="3DBF7C5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179,847</w:t>
            </w:r>
          </w:p>
        </w:tc>
        <w:tc>
          <w:tcPr>
            <w:tcW w:w="284" w:type="pct"/>
            <w:tcBorders>
              <w:top w:val="nil"/>
              <w:left w:val="nil"/>
              <w:bottom w:val="nil"/>
              <w:right w:val="double" w:sz="6" w:space="0" w:color="auto"/>
            </w:tcBorders>
            <w:shd w:val="clear" w:color="auto" w:fill="auto"/>
            <w:noWrap/>
            <w:vAlign w:val="bottom"/>
            <w:hideMark/>
          </w:tcPr>
          <w:p w14:paraId="7612E74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6.7%</w:t>
            </w:r>
          </w:p>
        </w:tc>
        <w:tc>
          <w:tcPr>
            <w:tcW w:w="1322" w:type="pct"/>
            <w:tcBorders>
              <w:top w:val="nil"/>
              <w:left w:val="nil"/>
              <w:bottom w:val="nil"/>
              <w:right w:val="single" w:sz="12" w:space="0" w:color="auto"/>
            </w:tcBorders>
            <w:shd w:val="clear" w:color="auto" w:fill="auto"/>
            <w:noWrap/>
            <w:vAlign w:val="bottom"/>
            <w:hideMark/>
          </w:tcPr>
          <w:p w14:paraId="4E408E4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Revenues</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from</w:t>
            </w:r>
            <w:proofErr w:type="spellEnd"/>
            <w:r w:rsidRPr="00A65F6C">
              <w:rPr>
                <w:rFonts w:ascii="Bookman Old Style" w:eastAsia="Times New Roman" w:hAnsi="Bookman Old Style" w:cs="Arial"/>
                <w:b/>
                <w:bCs/>
                <w:sz w:val="12"/>
                <w:szCs w:val="12"/>
                <w:lang w:eastAsia="sq-AL"/>
              </w:rPr>
              <w:t xml:space="preserve"> Special </w:t>
            </w:r>
            <w:proofErr w:type="spellStart"/>
            <w:r w:rsidRPr="00A65F6C">
              <w:rPr>
                <w:rFonts w:ascii="Bookman Old Style" w:eastAsia="Times New Roman" w:hAnsi="Bookman Old Style" w:cs="Arial"/>
                <w:b/>
                <w:bCs/>
                <w:sz w:val="12"/>
                <w:szCs w:val="12"/>
                <w:lang w:eastAsia="sq-AL"/>
              </w:rPr>
              <w:t>Funds</w:t>
            </w:r>
            <w:proofErr w:type="spellEnd"/>
          </w:p>
        </w:tc>
      </w:tr>
      <w:tr w:rsidR="00561DF5" w:rsidRPr="00A65F6C" w14:paraId="0EAD5088"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8B01751"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67B7531" w14:textId="51B8B885"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Sigurimi </w:t>
            </w:r>
            <w:r w:rsidR="003B1803" w:rsidRPr="00A65F6C">
              <w:rPr>
                <w:rFonts w:ascii="Bookman Old Style" w:eastAsia="Times New Roman" w:hAnsi="Bookman Old Style" w:cs="Arial"/>
                <w:sz w:val="12"/>
                <w:szCs w:val="12"/>
                <w:lang w:eastAsia="sq-AL"/>
              </w:rPr>
              <w:t>Shoqëror</w:t>
            </w:r>
          </w:p>
        </w:tc>
        <w:tc>
          <w:tcPr>
            <w:tcW w:w="325" w:type="pct"/>
            <w:tcBorders>
              <w:top w:val="nil"/>
              <w:left w:val="double" w:sz="6" w:space="0" w:color="auto"/>
              <w:bottom w:val="nil"/>
              <w:right w:val="single" w:sz="4" w:space="0" w:color="auto"/>
            </w:tcBorders>
            <w:shd w:val="clear" w:color="000000" w:fill="B7DEE8"/>
            <w:noWrap/>
            <w:vAlign w:val="bottom"/>
            <w:hideMark/>
          </w:tcPr>
          <w:p w14:paraId="194B888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137,367</w:t>
            </w:r>
          </w:p>
        </w:tc>
        <w:tc>
          <w:tcPr>
            <w:tcW w:w="290" w:type="pct"/>
            <w:tcBorders>
              <w:top w:val="nil"/>
              <w:left w:val="nil"/>
              <w:bottom w:val="nil"/>
              <w:right w:val="double" w:sz="6" w:space="0" w:color="auto"/>
            </w:tcBorders>
            <w:shd w:val="clear" w:color="000000" w:fill="B7DEE8"/>
            <w:noWrap/>
            <w:vAlign w:val="bottom"/>
            <w:hideMark/>
          </w:tcPr>
          <w:p w14:paraId="01C197E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5.6%</w:t>
            </w:r>
          </w:p>
        </w:tc>
        <w:tc>
          <w:tcPr>
            <w:tcW w:w="360" w:type="pct"/>
            <w:tcBorders>
              <w:top w:val="nil"/>
              <w:left w:val="nil"/>
              <w:bottom w:val="nil"/>
              <w:right w:val="single" w:sz="4" w:space="0" w:color="auto"/>
            </w:tcBorders>
            <w:shd w:val="clear" w:color="auto" w:fill="auto"/>
            <w:noWrap/>
            <w:vAlign w:val="bottom"/>
            <w:hideMark/>
          </w:tcPr>
          <w:p w14:paraId="7AEE6D1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146,942</w:t>
            </w:r>
          </w:p>
        </w:tc>
        <w:tc>
          <w:tcPr>
            <w:tcW w:w="307" w:type="pct"/>
            <w:tcBorders>
              <w:top w:val="nil"/>
              <w:left w:val="nil"/>
              <w:bottom w:val="nil"/>
              <w:right w:val="double" w:sz="6" w:space="0" w:color="auto"/>
            </w:tcBorders>
            <w:shd w:val="clear" w:color="auto" w:fill="auto"/>
            <w:noWrap/>
            <w:vAlign w:val="bottom"/>
            <w:hideMark/>
          </w:tcPr>
          <w:p w14:paraId="27DBC6D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5.7%</w:t>
            </w:r>
          </w:p>
        </w:tc>
        <w:tc>
          <w:tcPr>
            <w:tcW w:w="360" w:type="pct"/>
            <w:tcBorders>
              <w:top w:val="nil"/>
              <w:left w:val="nil"/>
              <w:bottom w:val="nil"/>
              <w:right w:val="single" w:sz="4" w:space="0" w:color="auto"/>
            </w:tcBorders>
            <w:shd w:val="clear" w:color="auto" w:fill="auto"/>
            <w:noWrap/>
            <w:vAlign w:val="bottom"/>
            <w:hideMark/>
          </w:tcPr>
          <w:p w14:paraId="35686C4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155,314</w:t>
            </w:r>
          </w:p>
        </w:tc>
        <w:tc>
          <w:tcPr>
            <w:tcW w:w="284" w:type="pct"/>
            <w:tcBorders>
              <w:top w:val="nil"/>
              <w:left w:val="nil"/>
              <w:bottom w:val="nil"/>
              <w:right w:val="double" w:sz="6" w:space="0" w:color="auto"/>
            </w:tcBorders>
            <w:shd w:val="clear" w:color="auto" w:fill="auto"/>
            <w:noWrap/>
            <w:vAlign w:val="bottom"/>
            <w:hideMark/>
          </w:tcPr>
          <w:p w14:paraId="020F3D9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5.8%</w:t>
            </w:r>
          </w:p>
        </w:tc>
        <w:tc>
          <w:tcPr>
            <w:tcW w:w="1322" w:type="pct"/>
            <w:tcBorders>
              <w:top w:val="nil"/>
              <w:left w:val="nil"/>
              <w:bottom w:val="nil"/>
              <w:right w:val="single" w:sz="12" w:space="0" w:color="auto"/>
            </w:tcBorders>
            <w:shd w:val="clear" w:color="auto" w:fill="auto"/>
            <w:noWrap/>
            <w:vAlign w:val="bottom"/>
            <w:hideMark/>
          </w:tcPr>
          <w:p w14:paraId="1DBA49C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Social </w:t>
            </w:r>
            <w:proofErr w:type="spellStart"/>
            <w:r w:rsidRPr="00A65F6C">
              <w:rPr>
                <w:rFonts w:ascii="Bookman Old Style" w:eastAsia="Times New Roman" w:hAnsi="Bookman Old Style" w:cs="Arial"/>
                <w:sz w:val="12"/>
                <w:szCs w:val="12"/>
                <w:lang w:eastAsia="sq-AL"/>
              </w:rPr>
              <w:t>Insurance</w:t>
            </w:r>
            <w:proofErr w:type="spellEnd"/>
          </w:p>
        </w:tc>
      </w:tr>
      <w:tr w:rsidR="00561DF5" w:rsidRPr="00A65F6C" w14:paraId="6B237B2D"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9F737D7"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C26030F" w14:textId="25F64B6C"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Sigurimi </w:t>
            </w:r>
            <w:r w:rsidR="003B1803" w:rsidRPr="00A65F6C">
              <w:rPr>
                <w:rFonts w:ascii="Bookman Old Style" w:eastAsia="Times New Roman" w:hAnsi="Bookman Old Style" w:cs="Arial"/>
                <w:sz w:val="12"/>
                <w:szCs w:val="12"/>
                <w:lang w:eastAsia="sq-AL"/>
              </w:rPr>
              <w:t>Shëndetësor</w:t>
            </w:r>
          </w:p>
        </w:tc>
        <w:tc>
          <w:tcPr>
            <w:tcW w:w="325" w:type="pct"/>
            <w:tcBorders>
              <w:top w:val="nil"/>
              <w:left w:val="double" w:sz="6" w:space="0" w:color="auto"/>
              <w:bottom w:val="nil"/>
              <w:right w:val="single" w:sz="4" w:space="0" w:color="auto"/>
            </w:tcBorders>
            <w:shd w:val="clear" w:color="000000" w:fill="B7DEE8"/>
            <w:noWrap/>
            <w:vAlign w:val="bottom"/>
            <w:hideMark/>
          </w:tcPr>
          <w:p w14:paraId="295002A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21,091</w:t>
            </w:r>
          </w:p>
        </w:tc>
        <w:tc>
          <w:tcPr>
            <w:tcW w:w="290" w:type="pct"/>
            <w:tcBorders>
              <w:top w:val="nil"/>
              <w:left w:val="nil"/>
              <w:bottom w:val="nil"/>
              <w:right w:val="double" w:sz="6" w:space="0" w:color="auto"/>
            </w:tcBorders>
            <w:shd w:val="clear" w:color="000000" w:fill="B7DEE8"/>
            <w:noWrap/>
            <w:vAlign w:val="bottom"/>
            <w:hideMark/>
          </w:tcPr>
          <w:p w14:paraId="7D82C75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0.9%</w:t>
            </w:r>
          </w:p>
        </w:tc>
        <w:tc>
          <w:tcPr>
            <w:tcW w:w="360" w:type="pct"/>
            <w:tcBorders>
              <w:top w:val="nil"/>
              <w:left w:val="nil"/>
              <w:bottom w:val="nil"/>
              <w:right w:val="single" w:sz="4" w:space="0" w:color="auto"/>
            </w:tcBorders>
            <w:shd w:val="clear" w:color="auto" w:fill="auto"/>
            <w:noWrap/>
            <w:vAlign w:val="bottom"/>
            <w:hideMark/>
          </w:tcPr>
          <w:p w14:paraId="1D2531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22,266</w:t>
            </w:r>
          </w:p>
        </w:tc>
        <w:tc>
          <w:tcPr>
            <w:tcW w:w="307" w:type="pct"/>
            <w:tcBorders>
              <w:top w:val="nil"/>
              <w:left w:val="nil"/>
              <w:bottom w:val="nil"/>
              <w:right w:val="double" w:sz="6" w:space="0" w:color="auto"/>
            </w:tcBorders>
            <w:shd w:val="clear" w:color="auto" w:fill="auto"/>
            <w:noWrap/>
            <w:vAlign w:val="bottom"/>
            <w:hideMark/>
          </w:tcPr>
          <w:p w14:paraId="36EB31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0.9%</w:t>
            </w:r>
          </w:p>
        </w:tc>
        <w:tc>
          <w:tcPr>
            <w:tcW w:w="360" w:type="pct"/>
            <w:tcBorders>
              <w:top w:val="nil"/>
              <w:left w:val="nil"/>
              <w:bottom w:val="nil"/>
              <w:right w:val="single" w:sz="4" w:space="0" w:color="auto"/>
            </w:tcBorders>
            <w:shd w:val="clear" w:color="auto" w:fill="auto"/>
            <w:noWrap/>
            <w:vAlign w:val="bottom"/>
            <w:hideMark/>
          </w:tcPr>
          <w:p w14:paraId="77D9296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23,533</w:t>
            </w:r>
          </w:p>
        </w:tc>
        <w:tc>
          <w:tcPr>
            <w:tcW w:w="284" w:type="pct"/>
            <w:tcBorders>
              <w:top w:val="nil"/>
              <w:left w:val="nil"/>
              <w:bottom w:val="nil"/>
              <w:right w:val="double" w:sz="6" w:space="0" w:color="auto"/>
            </w:tcBorders>
            <w:shd w:val="clear" w:color="auto" w:fill="auto"/>
            <w:noWrap/>
            <w:vAlign w:val="bottom"/>
            <w:hideMark/>
          </w:tcPr>
          <w:p w14:paraId="6115D77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0.9%</w:t>
            </w:r>
          </w:p>
        </w:tc>
        <w:tc>
          <w:tcPr>
            <w:tcW w:w="1322" w:type="pct"/>
            <w:tcBorders>
              <w:top w:val="nil"/>
              <w:left w:val="nil"/>
              <w:bottom w:val="nil"/>
              <w:right w:val="single" w:sz="12" w:space="0" w:color="auto"/>
            </w:tcBorders>
            <w:shd w:val="clear" w:color="auto" w:fill="auto"/>
            <w:noWrap/>
            <w:vAlign w:val="bottom"/>
            <w:hideMark/>
          </w:tcPr>
          <w:p w14:paraId="1DF8C17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Health</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insurance</w:t>
            </w:r>
            <w:proofErr w:type="spellEnd"/>
          </w:p>
        </w:tc>
      </w:tr>
      <w:tr w:rsidR="00561DF5" w:rsidRPr="00A65F6C" w14:paraId="489401AE"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B3951FA"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10ABB8F" w14:textId="09A170B6"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ardhurat</w:t>
            </w:r>
            <w:r w:rsidR="00D92CE4" w:rsidRPr="00A65F6C">
              <w:rPr>
                <w:rFonts w:ascii="Bookman Old Style" w:eastAsia="Times New Roman" w:hAnsi="Bookman Old Style" w:cs="Arial"/>
                <w:sz w:val="12"/>
                <w:szCs w:val="12"/>
                <w:lang w:eastAsia="sq-AL"/>
              </w:rPr>
              <w:t xml:space="preserve"> për </w:t>
            </w:r>
            <w:r w:rsidRPr="00A65F6C">
              <w:rPr>
                <w:rFonts w:ascii="Bookman Old Style" w:eastAsia="Times New Roman" w:hAnsi="Bookman Old Style" w:cs="Arial"/>
                <w:sz w:val="12"/>
                <w:szCs w:val="12"/>
                <w:lang w:eastAsia="sq-AL"/>
              </w:rPr>
              <w:t>kompensimin n</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vler</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pronar</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ve</w:t>
            </w:r>
          </w:p>
        </w:tc>
        <w:tc>
          <w:tcPr>
            <w:tcW w:w="325" w:type="pct"/>
            <w:tcBorders>
              <w:top w:val="nil"/>
              <w:left w:val="double" w:sz="6" w:space="0" w:color="auto"/>
              <w:bottom w:val="nil"/>
              <w:right w:val="single" w:sz="4" w:space="0" w:color="auto"/>
            </w:tcBorders>
            <w:shd w:val="clear" w:color="000000" w:fill="B7DEE8"/>
            <w:noWrap/>
            <w:vAlign w:val="bottom"/>
            <w:hideMark/>
          </w:tcPr>
          <w:p w14:paraId="43CA51B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905</w:t>
            </w:r>
          </w:p>
        </w:tc>
        <w:tc>
          <w:tcPr>
            <w:tcW w:w="290" w:type="pct"/>
            <w:tcBorders>
              <w:top w:val="nil"/>
              <w:left w:val="nil"/>
              <w:bottom w:val="nil"/>
              <w:right w:val="double" w:sz="6" w:space="0" w:color="auto"/>
            </w:tcBorders>
            <w:shd w:val="clear" w:color="000000" w:fill="B7DEE8"/>
            <w:noWrap/>
            <w:vAlign w:val="bottom"/>
            <w:hideMark/>
          </w:tcPr>
          <w:p w14:paraId="43ACA6C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5186F1F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905</w:t>
            </w:r>
          </w:p>
        </w:tc>
        <w:tc>
          <w:tcPr>
            <w:tcW w:w="307" w:type="pct"/>
            <w:tcBorders>
              <w:top w:val="nil"/>
              <w:left w:val="nil"/>
              <w:bottom w:val="nil"/>
              <w:right w:val="double" w:sz="6" w:space="0" w:color="auto"/>
            </w:tcBorders>
            <w:shd w:val="clear" w:color="auto" w:fill="auto"/>
            <w:noWrap/>
            <w:vAlign w:val="bottom"/>
            <w:hideMark/>
          </w:tcPr>
          <w:p w14:paraId="40FD6A1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54DCF57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3BC2882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30EE7F3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Revenues</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owners</w:t>
            </w:r>
            <w:proofErr w:type="spellEnd"/>
            <w:r w:rsidRPr="00A65F6C">
              <w:rPr>
                <w:rFonts w:ascii="Bookman Old Style" w:eastAsia="Times New Roman" w:hAnsi="Bookman Old Style" w:cs="Arial"/>
                <w:sz w:val="12"/>
                <w:szCs w:val="12"/>
                <w:lang w:eastAsia="sq-AL"/>
              </w:rPr>
              <w:t xml:space="preserve">' in </w:t>
            </w:r>
            <w:proofErr w:type="spellStart"/>
            <w:r w:rsidRPr="00A65F6C">
              <w:rPr>
                <w:rFonts w:ascii="Bookman Old Style" w:eastAsia="Times New Roman" w:hAnsi="Bookman Old Style" w:cs="Arial"/>
                <w:sz w:val="12"/>
                <w:szCs w:val="12"/>
                <w:lang w:eastAsia="sq-AL"/>
              </w:rPr>
              <w:t>value-compensation</w:t>
            </w:r>
            <w:proofErr w:type="spellEnd"/>
            <w:r w:rsidRPr="00A65F6C">
              <w:rPr>
                <w:rFonts w:ascii="Bookman Old Style" w:eastAsia="Times New Roman" w:hAnsi="Bookman Old Style" w:cs="Arial"/>
                <w:sz w:val="12"/>
                <w:szCs w:val="12"/>
                <w:lang w:eastAsia="sq-AL"/>
              </w:rPr>
              <w:t xml:space="preserve"> </w:t>
            </w:r>
          </w:p>
        </w:tc>
      </w:tr>
      <w:tr w:rsidR="00561DF5" w:rsidRPr="00A65F6C" w14:paraId="1DF5EBF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11144BA"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III</w:t>
            </w:r>
            <w:proofErr w:type="spellEnd"/>
            <w:r w:rsidRPr="00A65F6C">
              <w:rPr>
                <w:rFonts w:ascii="Bookman Old Style" w:eastAsia="Times New Roman" w:hAnsi="Bookman Old Style" w:cs="Arial"/>
                <w:b/>
                <w:bCs/>
                <w:sz w:val="12"/>
                <w:szCs w:val="12"/>
                <w:lang w:eastAsia="sq-AL"/>
              </w:rPr>
              <w:t>.</w:t>
            </w:r>
          </w:p>
        </w:tc>
        <w:tc>
          <w:tcPr>
            <w:tcW w:w="1573" w:type="pct"/>
            <w:tcBorders>
              <w:top w:val="nil"/>
              <w:left w:val="nil"/>
              <w:bottom w:val="nil"/>
              <w:right w:val="nil"/>
            </w:tcBorders>
            <w:shd w:val="clear" w:color="auto" w:fill="auto"/>
            <w:noWrap/>
            <w:vAlign w:val="bottom"/>
            <w:hideMark/>
          </w:tcPr>
          <w:p w14:paraId="3E868F94" w14:textId="60372571"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T</w:t>
            </w:r>
            <w:r w:rsidR="003B1803" w:rsidRPr="00A65F6C">
              <w:rPr>
                <w:rFonts w:ascii="Bookman Old Style" w:eastAsia="Times New Roman" w:hAnsi="Bookman Old Style" w:cs="Arial"/>
                <w:b/>
                <w:bCs/>
                <w:sz w:val="12"/>
                <w:szCs w:val="12"/>
                <w:lang w:eastAsia="sq-AL"/>
              </w:rPr>
              <w:t>ë</w:t>
            </w:r>
            <w:r w:rsidRPr="00A65F6C">
              <w:rPr>
                <w:rFonts w:ascii="Bookman Old Style" w:eastAsia="Times New Roman" w:hAnsi="Bookman Old Style" w:cs="Arial"/>
                <w:b/>
                <w:bCs/>
                <w:sz w:val="12"/>
                <w:szCs w:val="12"/>
                <w:lang w:eastAsia="sq-AL"/>
              </w:rPr>
              <w:t xml:space="preserve"> ardhura </w:t>
            </w:r>
            <w:proofErr w:type="spellStart"/>
            <w:r w:rsidRPr="00A65F6C">
              <w:rPr>
                <w:rFonts w:ascii="Bookman Old Style" w:eastAsia="Times New Roman" w:hAnsi="Bookman Old Style" w:cs="Arial"/>
                <w:b/>
                <w:bCs/>
                <w:sz w:val="12"/>
                <w:szCs w:val="12"/>
                <w:lang w:eastAsia="sq-AL"/>
              </w:rPr>
              <w:t>Jotatimore</w:t>
            </w:r>
            <w:proofErr w:type="spellEnd"/>
          </w:p>
        </w:tc>
        <w:tc>
          <w:tcPr>
            <w:tcW w:w="325" w:type="pct"/>
            <w:tcBorders>
              <w:top w:val="nil"/>
              <w:left w:val="double" w:sz="6" w:space="0" w:color="auto"/>
              <w:bottom w:val="nil"/>
              <w:right w:val="single" w:sz="4" w:space="0" w:color="auto"/>
            </w:tcBorders>
            <w:shd w:val="clear" w:color="000000" w:fill="B7DEE8"/>
            <w:noWrap/>
            <w:vAlign w:val="bottom"/>
            <w:hideMark/>
          </w:tcPr>
          <w:p w14:paraId="4B3EEBE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41,412</w:t>
            </w:r>
          </w:p>
        </w:tc>
        <w:tc>
          <w:tcPr>
            <w:tcW w:w="290" w:type="pct"/>
            <w:tcBorders>
              <w:top w:val="nil"/>
              <w:left w:val="nil"/>
              <w:bottom w:val="nil"/>
              <w:right w:val="double" w:sz="6" w:space="0" w:color="auto"/>
            </w:tcBorders>
            <w:shd w:val="clear" w:color="000000" w:fill="B7DEE8"/>
            <w:noWrap/>
            <w:vAlign w:val="bottom"/>
            <w:hideMark/>
          </w:tcPr>
          <w:p w14:paraId="47ED7754"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1.7%</w:t>
            </w:r>
          </w:p>
        </w:tc>
        <w:tc>
          <w:tcPr>
            <w:tcW w:w="360" w:type="pct"/>
            <w:tcBorders>
              <w:top w:val="nil"/>
              <w:left w:val="nil"/>
              <w:bottom w:val="nil"/>
              <w:right w:val="single" w:sz="4" w:space="0" w:color="auto"/>
            </w:tcBorders>
            <w:shd w:val="clear" w:color="auto" w:fill="auto"/>
            <w:noWrap/>
            <w:vAlign w:val="bottom"/>
            <w:hideMark/>
          </w:tcPr>
          <w:p w14:paraId="7C07AD0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25,800</w:t>
            </w:r>
          </w:p>
        </w:tc>
        <w:tc>
          <w:tcPr>
            <w:tcW w:w="307" w:type="pct"/>
            <w:tcBorders>
              <w:top w:val="nil"/>
              <w:left w:val="nil"/>
              <w:bottom w:val="nil"/>
              <w:right w:val="double" w:sz="6" w:space="0" w:color="auto"/>
            </w:tcBorders>
            <w:shd w:val="clear" w:color="auto" w:fill="auto"/>
            <w:noWrap/>
            <w:vAlign w:val="bottom"/>
            <w:hideMark/>
          </w:tcPr>
          <w:p w14:paraId="4D84D0E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7B4E5FEA"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26,200</w:t>
            </w:r>
          </w:p>
        </w:tc>
        <w:tc>
          <w:tcPr>
            <w:tcW w:w="284" w:type="pct"/>
            <w:tcBorders>
              <w:top w:val="nil"/>
              <w:left w:val="nil"/>
              <w:bottom w:val="nil"/>
              <w:right w:val="double" w:sz="6" w:space="0" w:color="auto"/>
            </w:tcBorders>
            <w:shd w:val="clear" w:color="auto" w:fill="auto"/>
            <w:noWrap/>
            <w:vAlign w:val="bottom"/>
            <w:hideMark/>
          </w:tcPr>
          <w:p w14:paraId="08C290D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1.0%</w:t>
            </w:r>
          </w:p>
        </w:tc>
        <w:tc>
          <w:tcPr>
            <w:tcW w:w="1322" w:type="pct"/>
            <w:tcBorders>
              <w:top w:val="nil"/>
              <w:left w:val="nil"/>
              <w:bottom w:val="nil"/>
              <w:right w:val="single" w:sz="12" w:space="0" w:color="auto"/>
            </w:tcBorders>
            <w:shd w:val="clear" w:color="auto" w:fill="auto"/>
            <w:noWrap/>
            <w:vAlign w:val="bottom"/>
            <w:hideMark/>
          </w:tcPr>
          <w:p w14:paraId="2B3B534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Nontax</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Revenue</w:t>
            </w:r>
            <w:proofErr w:type="spellEnd"/>
          </w:p>
        </w:tc>
      </w:tr>
      <w:tr w:rsidR="00561DF5" w:rsidRPr="00A65F6C" w14:paraId="4C1FD8E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E690B4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EE3CD96" w14:textId="3A1DF1B5" w:rsidR="00561DF5" w:rsidRPr="00A65F6C" w:rsidRDefault="00561DF5" w:rsidP="00561DF5">
            <w:pPr>
              <w:spacing w:after="0" w:line="240" w:lineRule="auto"/>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Transferta</w:t>
            </w:r>
            <w:proofErr w:type="spellEnd"/>
            <w:r w:rsidRPr="00A65F6C">
              <w:rPr>
                <w:rFonts w:ascii="Bookman Old Style" w:eastAsia="Times New Roman" w:hAnsi="Bookman Old Style" w:cs="Arial"/>
                <w:sz w:val="12"/>
                <w:szCs w:val="12"/>
                <w:lang w:eastAsia="sq-AL"/>
              </w:rPr>
              <w:t xml:space="preserve"> e fitimit nga Banka e </w:t>
            </w:r>
            <w:r w:rsidR="003B1803" w:rsidRPr="00A65F6C">
              <w:rPr>
                <w:rFonts w:ascii="Bookman Old Style" w:eastAsia="Times New Roman" w:hAnsi="Bookman Old Style" w:cs="Arial"/>
                <w:sz w:val="12"/>
                <w:szCs w:val="12"/>
                <w:lang w:eastAsia="sq-AL"/>
              </w:rPr>
              <w:t>Shqipërisë</w:t>
            </w:r>
          </w:p>
        </w:tc>
        <w:tc>
          <w:tcPr>
            <w:tcW w:w="325" w:type="pct"/>
            <w:tcBorders>
              <w:top w:val="nil"/>
              <w:left w:val="double" w:sz="6" w:space="0" w:color="auto"/>
              <w:bottom w:val="nil"/>
              <w:right w:val="single" w:sz="4" w:space="0" w:color="auto"/>
            </w:tcBorders>
            <w:shd w:val="clear" w:color="000000" w:fill="B7DEE8"/>
            <w:noWrap/>
            <w:vAlign w:val="bottom"/>
            <w:hideMark/>
          </w:tcPr>
          <w:p w14:paraId="2452BEF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290" w:type="pct"/>
            <w:tcBorders>
              <w:top w:val="nil"/>
              <w:left w:val="nil"/>
              <w:bottom w:val="nil"/>
              <w:right w:val="double" w:sz="6" w:space="0" w:color="auto"/>
            </w:tcBorders>
            <w:shd w:val="clear" w:color="000000" w:fill="B7DEE8"/>
            <w:noWrap/>
            <w:vAlign w:val="bottom"/>
            <w:hideMark/>
          </w:tcPr>
          <w:p w14:paraId="1574206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230B1A9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7C087F5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6D099D3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24E24AB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1859E7D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Profit </w:t>
            </w:r>
            <w:proofErr w:type="spellStart"/>
            <w:r w:rsidRPr="00A65F6C">
              <w:rPr>
                <w:rFonts w:ascii="Bookman Old Style" w:eastAsia="Times New Roman" w:hAnsi="Bookman Old Style" w:cs="Arial"/>
                <w:sz w:val="12"/>
                <w:szCs w:val="12"/>
                <w:lang w:eastAsia="sq-AL"/>
              </w:rPr>
              <w:t>transfer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from</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BoA</w:t>
            </w:r>
            <w:proofErr w:type="spellEnd"/>
          </w:p>
        </w:tc>
      </w:tr>
      <w:tr w:rsidR="00561DF5" w:rsidRPr="00A65F6C" w14:paraId="432D5E92"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CD0FFCA"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8F1DB78" w14:textId="73D60DF0"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ardhura nga Institucionet Buxhetore</w:t>
            </w:r>
          </w:p>
        </w:tc>
        <w:tc>
          <w:tcPr>
            <w:tcW w:w="325" w:type="pct"/>
            <w:tcBorders>
              <w:top w:val="nil"/>
              <w:left w:val="double" w:sz="6" w:space="0" w:color="auto"/>
              <w:bottom w:val="nil"/>
              <w:right w:val="single" w:sz="4" w:space="0" w:color="auto"/>
            </w:tcBorders>
            <w:shd w:val="clear" w:color="000000" w:fill="B7DEE8"/>
            <w:noWrap/>
            <w:vAlign w:val="bottom"/>
            <w:hideMark/>
          </w:tcPr>
          <w:p w14:paraId="717D8AC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13,300</w:t>
            </w:r>
          </w:p>
        </w:tc>
        <w:tc>
          <w:tcPr>
            <w:tcW w:w="290" w:type="pct"/>
            <w:tcBorders>
              <w:top w:val="nil"/>
              <w:left w:val="nil"/>
              <w:bottom w:val="nil"/>
              <w:right w:val="double" w:sz="6" w:space="0" w:color="auto"/>
            </w:tcBorders>
            <w:shd w:val="clear" w:color="000000" w:fill="B7DEE8"/>
            <w:noWrap/>
            <w:vAlign w:val="bottom"/>
            <w:hideMark/>
          </w:tcPr>
          <w:p w14:paraId="784285D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2B1602F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13,300</w:t>
            </w:r>
          </w:p>
        </w:tc>
        <w:tc>
          <w:tcPr>
            <w:tcW w:w="307" w:type="pct"/>
            <w:tcBorders>
              <w:top w:val="nil"/>
              <w:left w:val="nil"/>
              <w:bottom w:val="nil"/>
              <w:right w:val="double" w:sz="6" w:space="0" w:color="auto"/>
            </w:tcBorders>
            <w:shd w:val="clear" w:color="auto" w:fill="auto"/>
            <w:noWrap/>
            <w:vAlign w:val="bottom"/>
            <w:hideMark/>
          </w:tcPr>
          <w:p w14:paraId="067D9B6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1BC04D3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13,350</w:t>
            </w:r>
          </w:p>
        </w:tc>
        <w:tc>
          <w:tcPr>
            <w:tcW w:w="284" w:type="pct"/>
            <w:tcBorders>
              <w:top w:val="nil"/>
              <w:left w:val="nil"/>
              <w:bottom w:val="nil"/>
              <w:right w:val="double" w:sz="6" w:space="0" w:color="auto"/>
            </w:tcBorders>
            <w:shd w:val="clear" w:color="auto" w:fill="auto"/>
            <w:noWrap/>
            <w:vAlign w:val="bottom"/>
            <w:hideMark/>
          </w:tcPr>
          <w:p w14:paraId="3B5ED55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0.5%</w:t>
            </w:r>
          </w:p>
        </w:tc>
        <w:tc>
          <w:tcPr>
            <w:tcW w:w="1322" w:type="pct"/>
            <w:tcBorders>
              <w:top w:val="nil"/>
              <w:left w:val="nil"/>
              <w:bottom w:val="nil"/>
              <w:right w:val="single" w:sz="12" w:space="0" w:color="auto"/>
            </w:tcBorders>
            <w:shd w:val="clear" w:color="auto" w:fill="auto"/>
            <w:noWrap/>
            <w:vAlign w:val="bottom"/>
            <w:hideMark/>
          </w:tcPr>
          <w:p w14:paraId="402AC0A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Income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from</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budgetary</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institutions</w:t>
            </w:r>
            <w:proofErr w:type="spellEnd"/>
          </w:p>
        </w:tc>
      </w:tr>
      <w:tr w:rsidR="00561DF5" w:rsidRPr="00A65F6C" w14:paraId="346670B3"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E91DEB5"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D198D28"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Dividenti</w:t>
            </w:r>
            <w:proofErr w:type="spellEnd"/>
          </w:p>
        </w:tc>
        <w:tc>
          <w:tcPr>
            <w:tcW w:w="325" w:type="pct"/>
            <w:tcBorders>
              <w:top w:val="nil"/>
              <w:left w:val="double" w:sz="6" w:space="0" w:color="auto"/>
              <w:bottom w:val="nil"/>
              <w:right w:val="single" w:sz="4" w:space="0" w:color="auto"/>
            </w:tcBorders>
            <w:shd w:val="clear" w:color="000000" w:fill="B7DEE8"/>
            <w:noWrap/>
            <w:vAlign w:val="bottom"/>
            <w:hideMark/>
          </w:tcPr>
          <w:p w14:paraId="58493BB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300</w:t>
            </w:r>
          </w:p>
        </w:tc>
        <w:tc>
          <w:tcPr>
            <w:tcW w:w="290" w:type="pct"/>
            <w:tcBorders>
              <w:top w:val="nil"/>
              <w:left w:val="nil"/>
              <w:bottom w:val="nil"/>
              <w:right w:val="double" w:sz="6" w:space="0" w:color="auto"/>
            </w:tcBorders>
            <w:shd w:val="clear" w:color="000000" w:fill="B7DEE8"/>
            <w:noWrap/>
            <w:vAlign w:val="bottom"/>
            <w:hideMark/>
          </w:tcPr>
          <w:p w14:paraId="0C84521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4B4F07B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300</w:t>
            </w:r>
          </w:p>
        </w:tc>
        <w:tc>
          <w:tcPr>
            <w:tcW w:w="307" w:type="pct"/>
            <w:tcBorders>
              <w:top w:val="nil"/>
              <w:left w:val="nil"/>
              <w:bottom w:val="nil"/>
              <w:right w:val="double" w:sz="6" w:space="0" w:color="auto"/>
            </w:tcBorders>
            <w:shd w:val="clear" w:color="auto" w:fill="auto"/>
            <w:noWrap/>
            <w:vAlign w:val="bottom"/>
            <w:hideMark/>
          </w:tcPr>
          <w:p w14:paraId="31E6CD0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7E5409B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300</w:t>
            </w:r>
          </w:p>
        </w:tc>
        <w:tc>
          <w:tcPr>
            <w:tcW w:w="284" w:type="pct"/>
            <w:tcBorders>
              <w:top w:val="nil"/>
              <w:left w:val="nil"/>
              <w:bottom w:val="nil"/>
              <w:right w:val="double" w:sz="6" w:space="0" w:color="auto"/>
            </w:tcBorders>
            <w:shd w:val="clear" w:color="auto" w:fill="auto"/>
            <w:noWrap/>
            <w:vAlign w:val="bottom"/>
            <w:hideMark/>
          </w:tcPr>
          <w:p w14:paraId="7906781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083A01D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Divident</w:t>
            </w:r>
            <w:proofErr w:type="spellEnd"/>
          </w:p>
        </w:tc>
      </w:tr>
      <w:tr w:rsidR="00561DF5" w:rsidRPr="00A65F6C" w14:paraId="42398739"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8FE4EB4"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F1E3AC4" w14:textId="750A7BFF"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Tarifat e </w:t>
            </w:r>
            <w:r w:rsidR="003B1803" w:rsidRPr="00A65F6C">
              <w:rPr>
                <w:rFonts w:ascii="Bookman Old Style" w:eastAsia="Times New Roman" w:hAnsi="Bookman Old Style" w:cs="Arial"/>
                <w:sz w:val="12"/>
                <w:szCs w:val="12"/>
                <w:lang w:eastAsia="sq-AL"/>
              </w:rPr>
              <w:t>Shërbimeve</w:t>
            </w:r>
          </w:p>
        </w:tc>
        <w:tc>
          <w:tcPr>
            <w:tcW w:w="325" w:type="pct"/>
            <w:tcBorders>
              <w:top w:val="nil"/>
              <w:left w:val="double" w:sz="6" w:space="0" w:color="auto"/>
              <w:bottom w:val="nil"/>
              <w:right w:val="single" w:sz="4" w:space="0" w:color="auto"/>
            </w:tcBorders>
            <w:shd w:val="clear" w:color="000000" w:fill="B7DEE8"/>
            <w:noWrap/>
            <w:vAlign w:val="bottom"/>
            <w:hideMark/>
          </w:tcPr>
          <w:p w14:paraId="35C12FD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3,700</w:t>
            </w:r>
          </w:p>
        </w:tc>
        <w:tc>
          <w:tcPr>
            <w:tcW w:w="290" w:type="pct"/>
            <w:tcBorders>
              <w:top w:val="nil"/>
              <w:left w:val="nil"/>
              <w:bottom w:val="nil"/>
              <w:right w:val="double" w:sz="6" w:space="0" w:color="auto"/>
            </w:tcBorders>
            <w:shd w:val="clear" w:color="000000" w:fill="B7DEE8"/>
            <w:noWrap/>
            <w:vAlign w:val="bottom"/>
            <w:hideMark/>
          </w:tcPr>
          <w:p w14:paraId="4F55459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155C713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3,800</w:t>
            </w:r>
          </w:p>
        </w:tc>
        <w:tc>
          <w:tcPr>
            <w:tcW w:w="307" w:type="pct"/>
            <w:tcBorders>
              <w:top w:val="nil"/>
              <w:left w:val="nil"/>
              <w:bottom w:val="nil"/>
              <w:right w:val="double" w:sz="6" w:space="0" w:color="auto"/>
            </w:tcBorders>
            <w:shd w:val="clear" w:color="auto" w:fill="auto"/>
            <w:noWrap/>
            <w:vAlign w:val="bottom"/>
            <w:hideMark/>
          </w:tcPr>
          <w:p w14:paraId="166F913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51229CB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3,900</w:t>
            </w:r>
          </w:p>
        </w:tc>
        <w:tc>
          <w:tcPr>
            <w:tcW w:w="284" w:type="pct"/>
            <w:tcBorders>
              <w:top w:val="nil"/>
              <w:left w:val="nil"/>
              <w:bottom w:val="nil"/>
              <w:right w:val="double" w:sz="6" w:space="0" w:color="auto"/>
            </w:tcBorders>
            <w:shd w:val="clear" w:color="auto" w:fill="auto"/>
            <w:noWrap/>
            <w:vAlign w:val="bottom"/>
            <w:hideMark/>
          </w:tcPr>
          <w:p w14:paraId="37E3A32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32F6D44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Services</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Fees</w:t>
            </w:r>
            <w:proofErr w:type="spellEnd"/>
          </w:p>
        </w:tc>
      </w:tr>
      <w:tr w:rsidR="00561DF5" w:rsidRPr="00A65F6C" w14:paraId="158B49C2"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40565BB"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E1C9079" w14:textId="7ED22F78"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tjera</w:t>
            </w:r>
          </w:p>
        </w:tc>
        <w:tc>
          <w:tcPr>
            <w:tcW w:w="325" w:type="pct"/>
            <w:tcBorders>
              <w:top w:val="nil"/>
              <w:left w:val="double" w:sz="6" w:space="0" w:color="auto"/>
              <w:bottom w:val="nil"/>
              <w:right w:val="single" w:sz="4" w:space="0" w:color="auto"/>
            </w:tcBorders>
            <w:shd w:val="clear" w:color="000000" w:fill="B7DEE8"/>
            <w:noWrap/>
            <w:vAlign w:val="bottom"/>
            <w:hideMark/>
          </w:tcPr>
          <w:p w14:paraId="38DF4E1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8,212</w:t>
            </w:r>
          </w:p>
        </w:tc>
        <w:tc>
          <w:tcPr>
            <w:tcW w:w="290" w:type="pct"/>
            <w:tcBorders>
              <w:top w:val="nil"/>
              <w:left w:val="nil"/>
              <w:bottom w:val="nil"/>
              <w:right w:val="double" w:sz="6" w:space="0" w:color="auto"/>
            </w:tcBorders>
            <w:shd w:val="clear" w:color="000000" w:fill="B7DEE8"/>
            <w:noWrap/>
            <w:vAlign w:val="bottom"/>
            <w:hideMark/>
          </w:tcPr>
          <w:p w14:paraId="69C4BEC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3BD77EA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8,400</w:t>
            </w:r>
          </w:p>
        </w:tc>
        <w:tc>
          <w:tcPr>
            <w:tcW w:w="307" w:type="pct"/>
            <w:tcBorders>
              <w:top w:val="nil"/>
              <w:left w:val="nil"/>
              <w:bottom w:val="nil"/>
              <w:right w:val="double" w:sz="6" w:space="0" w:color="auto"/>
            </w:tcBorders>
            <w:shd w:val="clear" w:color="auto" w:fill="auto"/>
            <w:noWrap/>
            <w:vAlign w:val="bottom"/>
            <w:hideMark/>
          </w:tcPr>
          <w:p w14:paraId="5522CCD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331A58A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8,650</w:t>
            </w:r>
          </w:p>
        </w:tc>
        <w:tc>
          <w:tcPr>
            <w:tcW w:w="284" w:type="pct"/>
            <w:tcBorders>
              <w:top w:val="nil"/>
              <w:left w:val="nil"/>
              <w:bottom w:val="nil"/>
              <w:right w:val="double" w:sz="6" w:space="0" w:color="auto"/>
            </w:tcBorders>
            <w:shd w:val="clear" w:color="auto" w:fill="auto"/>
            <w:noWrap/>
            <w:vAlign w:val="bottom"/>
            <w:hideMark/>
          </w:tcPr>
          <w:p w14:paraId="14C90AF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0.3%</w:t>
            </w:r>
          </w:p>
        </w:tc>
        <w:tc>
          <w:tcPr>
            <w:tcW w:w="1322" w:type="pct"/>
            <w:tcBorders>
              <w:top w:val="nil"/>
              <w:left w:val="nil"/>
              <w:bottom w:val="nil"/>
              <w:right w:val="single" w:sz="12" w:space="0" w:color="auto"/>
            </w:tcBorders>
            <w:shd w:val="clear" w:color="auto" w:fill="auto"/>
            <w:noWrap/>
            <w:vAlign w:val="bottom"/>
            <w:hideMark/>
          </w:tcPr>
          <w:p w14:paraId="7FB673F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Others</w:t>
            </w:r>
            <w:proofErr w:type="spellEnd"/>
          </w:p>
        </w:tc>
      </w:tr>
      <w:tr w:rsidR="00561DF5" w:rsidRPr="00A65F6C" w14:paraId="6192C9C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B996388"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68C19E4" w14:textId="36071B26"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Rezultati financiar i </w:t>
            </w:r>
            <w:proofErr w:type="spellStart"/>
            <w:r w:rsidRPr="00A65F6C">
              <w:rPr>
                <w:rFonts w:ascii="Bookman Old Style" w:eastAsia="Times New Roman" w:hAnsi="Bookman Old Style" w:cs="Arial"/>
                <w:sz w:val="12"/>
                <w:szCs w:val="12"/>
                <w:lang w:eastAsia="sq-AL"/>
              </w:rPr>
              <w:t>ISSH</w:t>
            </w:r>
            <w:proofErr w:type="spellEnd"/>
            <w:r w:rsidR="003B1803" w:rsidRPr="00A65F6C">
              <w:rPr>
                <w:rFonts w:ascii="Bookman Old Style" w:eastAsia="Times New Roman" w:hAnsi="Bookman Old Style" w:cs="Arial"/>
                <w:sz w:val="12"/>
                <w:szCs w:val="12"/>
                <w:lang w:eastAsia="sq-AL"/>
              </w:rPr>
              <w:t>-së</w:t>
            </w:r>
          </w:p>
        </w:tc>
        <w:tc>
          <w:tcPr>
            <w:tcW w:w="325" w:type="pct"/>
            <w:tcBorders>
              <w:top w:val="nil"/>
              <w:left w:val="double" w:sz="6" w:space="0" w:color="auto"/>
              <w:bottom w:val="nil"/>
              <w:right w:val="single" w:sz="4" w:space="0" w:color="auto"/>
            </w:tcBorders>
            <w:shd w:val="clear" w:color="000000" w:fill="B7DEE8"/>
            <w:noWrap/>
            <w:vAlign w:val="bottom"/>
            <w:hideMark/>
          </w:tcPr>
          <w:p w14:paraId="27CA369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7,900</w:t>
            </w:r>
          </w:p>
        </w:tc>
        <w:tc>
          <w:tcPr>
            <w:tcW w:w="290" w:type="pct"/>
            <w:tcBorders>
              <w:top w:val="nil"/>
              <w:left w:val="nil"/>
              <w:bottom w:val="nil"/>
              <w:right w:val="double" w:sz="6" w:space="0" w:color="auto"/>
            </w:tcBorders>
            <w:shd w:val="clear" w:color="000000" w:fill="B7DEE8"/>
            <w:noWrap/>
            <w:vAlign w:val="bottom"/>
            <w:hideMark/>
          </w:tcPr>
          <w:p w14:paraId="139D14E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0C369CE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07" w:type="pct"/>
            <w:tcBorders>
              <w:top w:val="nil"/>
              <w:left w:val="nil"/>
              <w:bottom w:val="nil"/>
              <w:right w:val="double" w:sz="6" w:space="0" w:color="auto"/>
            </w:tcBorders>
            <w:shd w:val="clear" w:color="auto" w:fill="auto"/>
            <w:noWrap/>
            <w:vAlign w:val="bottom"/>
            <w:hideMark/>
          </w:tcPr>
          <w:p w14:paraId="262F4236"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7E0BCCBB"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284" w:type="pct"/>
            <w:tcBorders>
              <w:top w:val="nil"/>
              <w:left w:val="nil"/>
              <w:bottom w:val="nil"/>
              <w:right w:val="double" w:sz="6" w:space="0" w:color="auto"/>
            </w:tcBorders>
            <w:shd w:val="clear" w:color="auto" w:fill="auto"/>
            <w:noWrap/>
            <w:vAlign w:val="bottom"/>
            <w:hideMark/>
          </w:tcPr>
          <w:p w14:paraId="25BA2E34"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728B35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r>
      <w:tr w:rsidR="00561DF5" w:rsidRPr="00A65F6C" w14:paraId="22232CF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752AF14"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A13746D" w14:textId="25F163F6"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ardhura nga </w:t>
            </w:r>
            <w:r w:rsidR="003B1803" w:rsidRPr="00A65F6C">
              <w:rPr>
                <w:rFonts w:ascii="Bookman Old Style" w:eastAsia="Times New Roman" w:hAnsi="Bookman Old Style" w:cs="Arial"/>
                <w:sz w:val="12"/>
                <w:szCs w:val="12"/>
                <w:lang w:eastAsia="sq-AL"/>
              </w:rPr>
              <w:t>Shpronësimet</w:t>
            </w:r>
          </w:p>
        </w:tc>
        <w:tc>
          <w:tcPr>
            <w:tcW w:w="325" w:type="pct"/>
            <w:tcBorders>
              <w:top w:val="nil"/>
              <w:left w:val="double" w:sz="6" w:space="0" w:color="auto"/>
              <w:bottom w:val="nil"/>
              <w:right w:val="single" w:sz="4" w:space="0" w:color="auto"/>
            </w:tcBorders>
            <w:shd w:val="clear" w:color="000000" w:fill="B7DEE8"/>
            <w:noWrap/>
            <w:vAlign w:val="bottom"/>
            <w:hideMark/>
          </w:tcPr>
          <w:p w14:paraId="77662B1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8,000</w:t>
            </w:r>
          </w:p>
        </w:tc>
        <w:tc>
          <w:tcPr>
            <w:tcW w:w="290" w:type="pct"/>
            <w:tcBorders>
              <w:top w:val="nil"/>
              <w:left w:val="nil"/>
              <w:bottom w:val="nil"/>
              <w:right w:val="double" w:sz="6" w:space="0" w:color="auto"/>
            </w:tcBorders>
            <w:shd w:val="clear" w:color="000000" w:fill="B7DEE8"/>
            <w:noWrap/>
            <w:vAlign w:val="bottom"/>
            <w:hideMark/>
          </w:tcPr>
          <w:p w14:paraId="259146F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515B36A2"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07" w:type="pct"/>
            <w:tcBorders>
              <w:top w:val="nil"/>
              <w:left w:val="nil"/>
              <w:bottom w:val="nil"/>
              <w:right w:val="double" w:sz="6" w:space="0" w:color="auto"/>
            </w:tcBorders>
            <w:shd w:val="clear" w:color="auto" w:fill="auto"/>
            <w:noWrap/>
            <w:vAlign w:val="bottom"/>
            <w:hideMark/>
          </w:tcPr>
          <w:p w14:paraId="334BCFB3"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7E6BE09D"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284" w:type="pct"/>
            <w:tcBorders>
              <w:top w:val="nil"/>
              <w:left w:val="nil"/>
              <w:bottom w:val="nil"/>
              <w:right w:val="double" w:sz="6" w:space="0" w:color="auto"/>
            </w:tcBorders>
            <w:shd w:val="clear" w:color="auto" w:fill="auto"/>
            <w:noWrap/>
            <w:vAlign w:val="bottom"/>
            <w:hideMark/>
          </w:tcPr>
          <w:p w14:paraId="0B94D808"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68305B1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r>
      <w:tr w:rsidR="00561DF5" w:rsidRPr="00A65F6C" w14:paraId="5DF91272" w14:textId="77777777" w:rsidTr="00BE15A5">
        <w:trPr>
          <w:trHeight w:val="180"/>
        </w:trPr>
        <w:tc>
          <w:tcPr>
            <w:tcW w:w="179" w:type="pct"/>
            <w:tcBorders>
              <w:top w:val="double" w:sz="6" w:space="0" w:color="auto"/>
              <w:left w:val="single" w:sz="12" w:space="0" w:color="auto"/>
              <w:bottom w:val="nil"/>
              <w:right w:val="double" w:sz="6" w:space="0" w:color="auto"/>
            </w:tcBorders>
            <w:shd w:val="clear" w:color="auto" w:fill="auto"/>
            <w:noWrap/>
            <w:vAlign w:val="bottom"/>
            <w:hideMark/>
          </w:tcPr>
          <w:p w14:paraId="3A80CEA1"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double" w:sz="6" w:space="0" w:color="auto"/>
              <w:left w:val="nil"/>
              <w:bottom w:val="nil"/>
              <w:right w:val="nil"/>
            </w:tcBorders>
            <w:shd w:val="clear" w:color="auto" w:fill="auto"/>
            <w:noWrap/>
            <w:vAlign w:val="bottom"/>
            <w:hideMark/>
          </w:tcPr>
          <w:p w14:paraId="7A83DA97"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325" w:type="pct"/>
            <w:tcBorders>
              <w:top w:val="double" w:sz="6" w:space="0" w:color="auto"/>
              <w:left w:val="double" w:sz="6" w:space="0" w:color="auto"/>
              <w:bottom w:val="nil"/>
              <w:right w:val="single" w:sz="4" w:space="0" w:color="auto"/>
            </w:tcBorders>
            <w:shd w:val="clear" w:color="000000" w:fill="B7DEE8"/>
            <w:noWrap/>
            <w:vAlign w:val="bottom"/>
            <w:hideMark/>
          </w:tcPr>
          <w:p w14:paraId="2F65C679"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290" w:type="pct"/>
            <w:tcBorders>
              <w:top w:val="double" w:sz="6" w:space="0" w:color="auto"/>
              <w:left w:val="nil"/>
              <w:bottom w:val="nil"/>
              <w:right w:val="double" w:sz="6" w:space="0" w:color="auto"/>
            </w:tcBorders>
            <w:shd w:val="clear" w:color="000000" w:fill="B7DEE8"/>
            <w:noWrap/>
            <w:vAlign w:val="bottom"/>
            <w:hideMark/>
          </w:tcPr>
          <w:p w14:paraId="6E7BCDEC"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360" w:type="pct"/>
            <w:tcBorders>
              <w:top w:val="double" w:sz="6" w:space="0" w:color="auto"/>
              <w:left w:val="nil"/>
              <w:bottom w:val="nil"/>
              <w:right w:val="single" w:sz="4" w:space="0" w:color="auto"/>
            </w:tcBorders>
            <w:shd w:val="clear" w:color="auto" w:fill="auto"/>
            <w:noWrap/>
            <w:vAlign w:val="bottom"/>
            <w:hideMark/>
          </w:tcPr>
          <w:p w14:paraId="1E97B8E5"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307" w:type="pct"/>
            <w:tcBorders>
              <w:top w:val="double" w:sz="6" w:space="0" w:color="auto"/>
              <w:left w:val="nil"/>
              <w:bottom w:val="nil"/>
              <w:right w:val="double" w:sz="6" w:space="0" w:color="auto"/>
            </w:tcBorders>
            <w:shd w:val="clear" w:color="auto" w:fill="auto"/>
            <w:noWrap/>
            <w:vAlign w:val="bottom"/>
            <w:hideMark/>
          </w:tcPr>
          <w:p w14:paraId="3D9CDADF"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360" w:type="pct"/>
            <w:tcBorders>
              <w:top w:val="double" w:sz="6" w:space="0" w:color="auto"/>
              <w:left w:val="nil"/>
              <w:bottom w:val="nil"/>
              <w:right w:val="single" w:sz="4" w:space="0" w:color="auto"/>
            </w:tcBorders>
            <w:shd w:val="clear" w:color="auto" w:fill="auto"/>
            <w:noWrap/>
            <w:vAlign w:val="bottom"/>
            <w:hideMark/>
          </w:tcPr>
          <w:p w14:paraId="458560E6"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284" w:type="pct"/>
            <w:tcBorders>
              <w:top w:val="double" w:sz="6" w:space="0" w:color="auto"/>
              <w:left w:val="nil"/>
              <w:bottom w:val="nil"/>
              <w:right w:val="double" w:sz="6" w:space="0" w:color="auto"/>
            </w:tcBorders>
            <w:shd w:val="clear" w:color="auto" w:fill="auto"/>
            <w:noWrap/>
            <w:vAlign w:val="bottom"/>
            <w:hideMark/>
          </w:tcPr>
          <w:p w14:paraId="28E320C3"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322" w:type="pct"/>
            <w:tcBorders>
              <w:top w:val="double" w:sz="6" w:space="0" w:color="auto"/>
              <w:left w:val="nil"/>
              <w:bottom w:val="nil"/>
              <w:right w:val="single" w:sz="12" w:space="0" w:color="auto"/>
            </w:tcBorders>
            <w:shd w:val="clear" w:color="auto" w:fill="auto"/>
            <w:noWrap/>
            <w:vAlign w:val="bottom"/>
            <w:hideMark/>
          </w:tcPr>
          <w:p w14:paraId="2C6C9E1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r>
      <w:tr w:rsidR="00561DF5" w:rsidRPr="00A65F6C" w14:paraId="52E3D28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7458D8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254813E"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TOTALI I SHPENZIMEVE</w:t>
            </w:r>
          </w:p>
        </w:tc>
        <w:tc>
          <w:tcPr>
            <w:tcW w:w="325" w:type="pct"/>
            <w:tcBorders>
              <w:top w:val="nil"/>
              <w:left w:val="double" w:sz="6" w:space="0" w:color="auto"/>
              <w:bottom w:val="nil"/>
              <w:right w:val="single" w:sz="4" w:space="0" w:color="auto"/>
            </w:tcBorders>
            <w:shd w:val="clear" w:color="000000" w:fill="B7DEE8"/>
            <w:noWrap/>
            <w:vAlign w:val="bottom"/>
            <w:hideMark/>
          </w:tcPr>
          <w:p w14:paraId="7EEED646"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771,348</w:t>
            </w:r>
          </w:p>
        </w:tc>
        <w:tc>
          <w:tcPr>
            <w:tcW w:w="290" w:type="pct"/>
            <w:tcBorders>
              <w:top w:val="nil"/>
              <w:left w:val="nil"/>
              <w:bottom w:val="nil"/>
              <w:right w:val="double" w:sz="6" w:space="0" w:color="auto"/>
            </w:tcBorders>
            <w:shd w:val="clear" w:color="000000" w:fill="B7DEE8"/>
            <w:noWrap/>
            <w:vAlign w:val="bottom"/>
            <w:hideMark/>
          </w:tcPr>
          <w:p w14:paraId="2B9F48D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31.7%</w:t>
            </w:r>
          </w:p>
        </w:tc>
        <w:tc>
          <w:tcPr>
            <w:tcW w:w="360" w:type="pct"/>
            <w:tcBorders>
              <w:top w:val="nil"/>
              <w:left w:val="nil"/>
              <w:bottom w:val="nil"/>
              <w:right w:val="single" w:sz="4" w:space="0" w:color="auto"/>
            </w:tcBorders>
            <w:shd w:val="clear" w:color="auto" w:fill="auto"/>
            <w:noWrap/>
            <w:vAlign w:val="bottom"/>
            <w:hideMark/>
          </w:tcPr>
          <w:p w14:paraId="18B987C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801,873</w:t>
            </w:r>
          </w:p>
        </w:tc>
        <w:tc>
          <w:tcPr>
            <w:tcW w:w="307" w:type="pct"/>
            <w:tcBorders>
              <w:top w:val="nil"/>
              <w:left w:val="nil"/>
              <w:bottom w:val="nil"/>
              <w:right w:val="double" w:sz="6" w:space="0" w:color="auto"/>
            </w:tcBorders>
            <w:shd w:val="clear" w:color="auto" w:fill="auto"/>
            <w:noWrap/>
            <w:vAlign w:val="bottom"/>
            <w:hideMark/>
          </w:tcPr>
          <w:p w14:paraId="209A3E2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31.4%</w:t>
            </w:r>
          </w:p>
        </w:tc>
        <w:tc>
          <w:tcPr>
            <w:tcW w:w="360" w:type="pct"/>
            <w:tcBorders>
              <w:top w:val="nil"/>
              <w:left w:val="nil"/>
              <w:bottom w:val="nil"/>
              <w:right w:val="single" w:sz="4" w:space="0" w:color="auto"/>
            </w:tcBorders>
            <w:shd w:val="clear" w:color="auto" w:fill="auto"/>
            <w:noWrap/>
            <w:vAlign w:val="bottom"/>
            <w:hideMark/>
          </w:tcPr>
          <w:p w14:paraId="584E15E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828,611</w:t>
            </w:r>
          </w:p>
        </w:tc>
        <w:tc>
          <w:tcPr>
            <w:tcW w:w="284" w:type="pct"/>
            <w:tcBorders>
              <w:top w:val="nil"/>
              <w:left w:val="nil"/>
              <w:bottom w:val="nil"/>
              <w:right w:val="double" w:sz="6" w:space="0" w:color="auto"/>
            </w:tcBorders>
            <w:shd w:val="clear" w:color="auto" w:fill="auto"/>
            <w:noWrap/>
            <w:vAlign w:val="bottom"/>
            <w:hideMark/>
          </w:tcPr>
          <w:p w14:paraId="46AA6B26"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30.8%</w:t>
            </w:r>
          </w:p>
        </w:tc>
        <w:tc>
          <w:tcPr>
            <w:tcW w:w="1322" w:type="pct"/>
            <w:tcBorders>
              <w:top w:val="nil"/>
              <w:left w:val="nil"/>
              <w:bottom w:val="nil"/>
              <w:right w:val="single" w:sz="12" w:space="0" w:color="auto"/>
            </w:tcBorders>
            <w:shd w:val="clear" w:color="auto" w:fill="auto"/>
            <w:noWrap/>
            <w:vAlign w:val="bottom"/>
            <w:hideMark/>
          </w:tcPr>
          <w:p w14:paraId="12DD67C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TOTAL </w:t>
            </w:r>
            <w:proofErr w:type="spellStart"/>
            <w:r w:rsidRPr="00A65F6C">
              <w:rPr>
                <w:rFonts w:ascii="Bookman Old Style" w:eastAsia="Times New Roman" w:hAnsi="Bookman Old Style" w:cs="Arial"/>
                <w:b/>
                <w:bCs/>
                <w:sz w:val="12"/>
                <w:szCs w:val="12"/>
                <w:lang w:eastAsia="sq-AL"/>
              </w:rPr>
              <w:t>EXPENDITURE</w:t>
            </w:r>
            <w:proofErr w:type="spellEnd"/>
          </w:p>
        </w:tc>
      </w:tr>
      <w:tr w:rsidR="00561DF5" w:rsidRPr="00A65F6C" w14:paraId="6D919A24"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9106195"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I.</w:t>
            </w:r>
          </w:p>
        </w:tc>
        <w:tc>
          <w:tcPr>
            <w:tcW w:w="1573" w:type="pct"/>
            <w:tcBorders>
              <w:top w:val="nil"/>
              <w:left w:val="nil"/>
              <w:bottom w:val="nil"/>
              <w:right w:val="nil"/>
            </w:tcBorders>
            <w:shd w:val="clear" w:color="auto" w:fill="auto"/>
            <w:noWrap/>
            <w:vAlign w:val="bottom"/>
            <w:hideMark/>
          </w:tcPr>
          <w:p w14:paraId="547C511E"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Shpenzime </w:t>
            </w:r>
            <w:proofErr w:type="spellStart"/>
            <w:r w:rsidRPr="00A65F6C">
              <w:rPr>
                <w:rFonts w:ascii="Bookman Old Style" w:eastAsia="Times New Roman" w:hAnsi="Bookman Old Style" w:cs="Arial"/>
                <w:b/>
                <w:bCs/>
                <w:sz w:val="12"/>
                <w:szCs w:val="12"/>
                <w:lang w:eastAsia="sq-AL"/>
              </w:rPr>
              <w:t>Korrente</w:t>
            </w:r>
            <w:proofErr w:type="spellEnd"/>
          </w:p>
        </w:tc>
        <w:tc>
          <w:tcPr>
            <w:tcW w:w="325" w:type="pct"/>
            <w:tcBorders>
              <w:top w:val="nil"/>
              <w:left w:val="double" w:sz="6" w:space="0" w:color="auto"/>
              <w:bottom w:val="nil"/>
              <w:right w:val="single" w:sz="4" w:space="0" w:color="auto"/>
            </w:tcBorders>
            <w:shd w:val="clear" w:color="000000" w:fill="B7DEE8"/>
            <w:noWrap/>
            <w:vAlign w:val="bottom"/>
            <w:hideMark/>
          </w:tcPr>
          <w:p w14:paraId="4040CA6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617,342</w:t>
            </w:r>
          </w:p>
        </w:tc>
        <w:tc>
          <w:tcPr>
            <w:tcW w:w="290" w:type="pct"/>
            <w:tcBorders>
              <w:top w:val="nil"/>
              <w:left w:val="nil"/>
              <w:bottom w:val="nil"/>
              <w:right w:val="double" w:sz="6" w:space="0" w:color="auto"/>
            </w:tcBorders>
            <w:shd w:val="clear" w:color="000000" w:fill="B7DEE8"/>
            <w:noWrap/>
            <w:vAlign w:val="bottom"/>
            <w:hideMark/>
          </w:tcPr>
          <w:p w14:paraId="10A0ED5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25.4%</w:t>
            </w:r>
          </w:p>
        </w:tc>
        <w:tc>
          <w:tcPr>
            <w:tcW w:w="360" w:type="pct"/>
            <w:tcBorders>
              <w:top w:val="nil"/>
              <w:left w:val="nil"/>
              <w:bottom w:val="nil"/>
              <w:right w:val="single" w:sz="4" w:space="0" w:color="auto"/>
            </w:tcBorders>
            <w:shd w:val="clear" w:color="auto" w:fill="auto"/>
            <w:noWrap/>
            <w:vAlign w:val="bottom"/>
            <w:hideMark/>
          </w:tcPr>
          <w:p w14:paraId="08BCFC7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651,699</w:t>
            </w:r>
          </w:p>
        </w:tc>
        <w:tc>
          <w:tcPr>
            <w:tcW w:w="307" w:type="pct"/>
            <w:tcBorders>
              <w:top w:val="nil"/>
              <w:left w:val="nil"/>
              <w:bottom w:val="nil"/>
              <w:right w:val="double" w:sz="6" w:space="0" w:color="auto"/>
            </w:tcBorders>
            <w:shd w:val="clear" w:color="auto" w:fill="auto"/>
            <w:noWrap/>
            <w:vAlign w:val="bottom"/>
            <w:hideMark/>
          </w:tcPr>
          <w:p w14:paraId="552F2CD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25.5%</w:t>
            </w:r>
          </w:p>
        </w:tc>
        <w:tc>
          <w:tcPr>
            <w:tcW w:w="360" w:type="pct"/>
            <w:tcBorders>
              <w:top w:val="nil"/>
              <w:left w:val="nil"/>
              <w:bottom w:val="nil"/>
              <w:right w:val="single" w:sz="4" w:space="0" w:color="auto"/>
            </w:tcBorders>
            <w:shd w:val="clear" w:color="auto" w:fill="auto"/>
            <w:noWrap/>
            <w:vAlign w:val="bottom"/>
            <w:hideMark/>
          </w:tcPr>
          <w:p w14:paraId="0DD8F1E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676,233</w:t>
            </w:r>
          </w:p>
        </w:tc>
        <w:tc>
          <w:tcPr>
            <w:tcW w:w="284" w:type="pct"/>
            <w:tcBorders>
              <w:top w:val="nil"/>
              <w:left w:val="nil"/>
              <w:bottom w:val="nil"/>
              <w:right w:val="double" w:sz="6" w:space="0" w:color="auto"/>
            </w:tcBorders>
            <w:shd w:val="clear" w:color="auto" w:fill="auto"/>
            <w:noWrap/>
            <w:vAlign w:val="bottom"/>
            <w:hideMark/>
          </w:tcPr>
          <w:p w14:paraId="56C4052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25.1%</w:t>
            </w:r>
          </w:p>
        </w:tc>
        <w:tc>
          <w:tcPr>
            <w:tcW w:w="1322" w:type="pct"/>
            <w:tcBorders>
              <w:top w:val="nil"/>
              <w:left w:val="nil"/>
              <w:bottom w:val="nil"/>
              <w:right w:val="single" w:sz="12" w:space="0" w:color="auto"/>
            </w:tcBorders>
            <w:shd w:val="clear" w:color="auto" w:fill="auto"/>
            <w:noWrap/>
            <w:vAlign w:val="bottom"/>
            <w:hideMark/>
          </w:tcPr>
          <w:p w14:paraId="3907714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Current</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Expenditures</w:t>
            </w:r>
            <w:proofErr w:type="spellEnd"/>
          </w:p>
        </w:tc>
      </w:tr>
      <w:tr w:rsidR="00561DF5" w:rsidRPr="00A65F6C" w14:paraId="5D01AB38"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5D33FC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1 </w:t>
            </w:r>
          </w:p>
        </w:tc>
        <w:tc>
          <w:tcPr>
            <w:tcW w:w="1573" w:type="pct"/>
            <w:tcBorders>
              <w:top w:val="nil"/>
              <w:left w:val="nil"/>
              <w:bottom w:val="nil"/>
              <w:right w:val="nil"/>
            </w:tcBorders>
            <w:shd w:val="clear" w:color="auto" w:fill="auto"/>
            <w:noWrap/>
            <w:vAlign w:val="bottom"/>
            <w:hideMark/>
          </w:tcPr>
          <w:p w14:paraId="14419F84"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Personeli</w:t>
            </w:r>
          </w:p>
        </w:tc>
        <w:tc>
          <w:tcPr>
            <w:tcW w:w="325" w:type="pct"/>
            <w:tcBorders>
              <w:top w:val="nil"/>
              <w:left w:val="double" w:sz="6" w:space="0" w:color="auto"/>
              <w:bottom w:val="nil"/>
              <w:right w:val="single" w:sz="4" w:space="0" w:color="auto"/>
            </w:tcBorders>
            <w:shd w:val="clear" w:color="000000" w:fill="B7DEE8"/>
            <w:noWrap/>
            <w:vAlign w:val="bottom"/>
            <w:hideMark/>
          </w:tcPr>
          <w:p w14:paraId="34913A9C"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120,197</w:t>
            </w:r>
          </w:p>
        </w:tc>
        <w:tc>
          <w:tcPr>
            <w:tcW w:w="290" w:type="pct"/>
            <w:tcBorders>
              <w:top w:val="nil"/>
              <w:left w:val="nil"/>
              <w:bottom w:val="nil"/>
              <w:right w:val="double" w:sz="6" w:space="0" w:color="auto"/>
            </w:tcBorders>
            <w:shd w:val="clear" w:color="000000" w:fill="B7DEE8"/>
            <w:noWrap/>
            <w:vAlign w:val="bottom"/>
            <w:hideMark/>
          </w:tcPr>
          <w:p w14:paraId="42823A3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4.9%</w:t>
            </w:r>
          </w:p>
        </w:tc>
        <w:tc>
          <w:tcPr>
            <w:tcW w:w="360" w:type="pct"/>
            <w:tcBorders>
              <w:top w:val="nil"/>
              <w:left w:val="nil"/>
              <w:bottom w:val="nil"/>
              <w:right w:val="single" w:sz="4" w:space="0" w:color="auto"/>
            </w:tcBorders>
            <w:shd w:val="clear" w:color="auto" w:fill="auto"/>
            <w:noWrap/>
            <w:vAlign w:val="bottom"/>
            <w:hideMark/>
          </w:tcPr>
          <w:p w14:paraId="1900AED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125,900</w:t>
            </w:r>
          </w:p>
        </w:tc>
        <w:tc>
          <w:tcPr>
            <w:tcW w:w="307" w:type="pct"/>
            <w:tcBorders>
              <w:top w:val="nil"/>
              <w:left w:val="nil"/>
              <w:bottom w:val="nil"/>
              <w:right w:val="double" w:sz="6" w:space="0" w:color="auto"/>
            </w:tcBorders>
            <w:shd w:val="clear" w:color="auto" w:fill="auto"/>
            <w:noWrap/>
            <w:vAlign w:val="bottom"/>
            <w:hideMark/>
          </w:tcPr>
          <w:p w14:paraId="4A3F696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4.9%</w:t>
            </w:r>
          </w:p>
        </w:tc>
        <w:tc>
          <w:tcPr>
            <w:tcW w:w="360" w:type="pct"/>
            <w:tcBorders>
              <w:top w:val="nil"/>
              <w:left w:val="nil"/>
              <w:bottom w:val="nil"/>
              <w:right w:val="single" w:sz="4" w:space="0" w:color="auto"/>
            </w:tcBorders>
            <w:shd w:val="clear" w:color="auto" w:fill="auto"/>
            <w:noWrap/>
            <w:vAlign w:val="bottom"/>
            <w:hideMark/>
          </w:tcPr>
          <w:p w14:paraId="7DBBA0A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130,869</w:t>
            </w:r>
          </w:p>
        </w:tc>
        <w:tc>
          <w:tcPr>
            <w:tcW w:w="284" w:type="pct"/>
            <w:tcBorders>
              <w:top w:val="nil"/>
              <w:left w:val="nil"/>
              <w:bottom w:val="nil"/>
              <w:right w:val="double" w:sz="6" w:space="0" w:color="auto"/>
            </w:tcBorders>
            <w:shd w:val="clear" w:color="auto" w:fill="auto"/>
            <w:noWrap/>
            <w:vAlign w:val="bottom"/>
            <w:hideMark/>
          </w:tcPr>
          <w:p w14:paraId="2210349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4.9%</w:t>
            </w:r>
          </w:p>
        </w:tc>
        <w:tc>
          <w:tcPr>
            <w:tcW w:w="1322" w:type="pct"/>
            <w:tcBorders>
              <w:top w:val="nil"/>
              <w:left w:val="nil"/>
              <w:bottom w:val="nil"/>
              <w:right w:val="single" w:sz="12" w:space="0" w:color="auto"/>
            </w:tcBorders>
            <w:shd w:val="clear" w:color="auto" w:fill="auto"/>
            <w:noWrap/>
            <w:vAlign w:val="bottom"/>
            <w:hideMark/>
          </w:tcPr>
          <w:p w14:paraId="62BF392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Personnel</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expenditures</w:t>
            </w:r>
            <w:proofErr w:type="spellEnd"/>
          </w:p>
        </w:tc>
      </w:tr>
      <w:tr w:rsidR="00561DF5" w:rsidRPr="00A65F6C" w14:paraId="3F8E0565"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41279C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3D7B457"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Paga</w:t>
            </w:r>
          </w:p>
        </w:tc>
        <w:tc>
          <w:tcPr>
            <w:tcW w:w="325" w:type="pct"/>
            <w:tcBorders>
              <w:top w:val="nil"/>
              <w:left w:val="double" w:sz="6" w:space="0" w:color="auto"/>
              <w:bottom w:val="nil"/>
              <w:right w:val="single" w:sz="4" w:space="0" w:color="auto"/>
            </w:tcBorders>
            <w:shd w:val="clear" w:color="000000" w:fill="B7DEE8"/>
            <w:noWrap/>
            <w:vAlign w:val="bottom"/>
            <w:hideMark/>
          </w:tcPr>
          <w:p w14:paraId="352E6C0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92,586</w:t>
            </w:r>
          </w:p>
        </w:tc>
        <w:tc>
          <w:tcPr>
            <w:tcW w:w="290" w:type="pct"/>
            <w:tcBorders>
              <w:top w:val="nil"/>
              <w:left w:val="nil"/>
              <w:bottom w:val="nil"/>
              <w:right w:val="double" w:sz="6" w:space="0" w:color="auto"/>
            </w:tcBorders>
            <w:shd w:val="clear" w:color="000000" w:fill="B7DEE8"/>
            <w:noWrap/>
            <w:vAlign w:val="bottom"/>
            <w:hideMark/>
          </w:tcPr>
          <w:p w14:paraId="50F2730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3.8%</w:t>
            </w:r>
          </w:p>
        </w:tc>
        <w:tc>
          <w:tcPr>
            <w:tcW w:w="360" w:type="pct"/>
            <w:tcBorders>
              <w:top w:val="nil"/>
              <w:left w:val="nil"/>
              <w:bottom w:val="nil"/>
              <w:right w:val="single" w:sz="4" w:space="0" w:color="auto"/>
            </w:tcBorders>
            <w:shd w:val="clear" w:color="auto" w:fill="auto"/>
            <w:noWrap/>
            <w:vAlign w:val="bottom"/>
            <w:hideMark/>
          </w:tcPr>
          <w:p w14:paraId="003489E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106,500</w:t>
            </w:r>
          </w:p>
        </w:tc>
        <w:tc>
          <w:tcPr>
            <w:tcW w:w="307" w:type="pct"/>
            <w:tcBorders>
              <w:top w:val="nil"/>
              <w:left w:val="nil"/>
              <w:bottom w:val="nil"/>
              <w:right w:val="double" w:sz="6" w:space="0" w:color="auto"/>
            </w:tcBorders>
            <w:shd w:val="clear" w:color="auto" w:fill="auto"/>
            <w:noWrap/>
            <w:vAlign w:val="bottom"/>
            <w:hideMark/>
          </w:tcPr>
          <w:p w14:paraId="7A9AFDA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4.2%</w:t>
            </w:r>
          </w:p>
        </w:tc>
        <w:tc>
          <w:tcPr>
            <w:tcW w:w="360" w:type="pct"/>
            <w:tcBorders>
              <w:top w:val="nil"/>
              <w:left w:val="nil"/>
              <w:bottom w:val="nil"/>
              <w:right w:val="single" w:sz="4" w:space="0" w:color="auto"/>
            </w:tcBorders>
            <w:shd w:val="clear" w:color="auto" w:fill="auto"/>
            <w:noWrap/>
            <w:vAlign w:val="bottom"/>
            <w:hideMark/>
          </w:tcPr>
          <w:p w14:paraId="27025D0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107,000</w:t>
            </w:r>
          </w:p>
        </w:tc>
        <w:tc>
          <w:tcPr>
            <w:tcW w:w="284" w:type="pct"/>
            <w:tcBorders>
              <w:top w:val="nil"/>
              <w:left w:val="nil"/>
              <w:bottom w:val="nil"/>
              <w:right w:val="double" w:sz="6" w:space="0" w:color="auto"/>
            </w:tcBorders>
            <w:shd w:val="clear" w:color="auto" w:fill="auto"/>
            <w:noWrap/>
            <w:vAlign w:val="bottom"/>
            <w:hideMark/>
          </w:tcPr>
          <w:p w14:paraId="20B841A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4.0%</w:t>
            </w:r>
          </w:p>
        </w:tc>
        <w:tc>
          <w:tcPr>
            <w:tcW w:w="1322" w:type="pct"/>
            <w:tcBorders>
              <w:top w:val="nil"/>
              <w:left w:val="nil"/>
              <w:bottom w:val="nil"/>
              <w:right w:val="single" w:sz="12" w:space="0" w:color="auto"/>
            </w:tcBorders>
            <w:shd w:val="clear" w:color="auto" w:fill="auto"/>
            <w:noWrap/>
            <w:vAlign w:val="bottom"/>
            <w:hideMark/>
          </w:tcPr>
          <w:p w14:paraId="57BB17D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Wages</w:t>
            </w:r>
            <w:proofErr w:type="spellEnd"/>
          </w:p>
        </w:tc>
      </w:tr>
      <w:tr w:rsidR="00561DF5" w:rsidRPr="00A65F6C" w14:paraId="314181D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671C450"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5851BFD" w14:textId="35519976"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Kontributi</w:t>
            </w:r>
            <w:r w:rsidR="00D92CE4" w:rsidRPr="00A65F6C">
              <w:rPr>
                <w:rFonts w:ascii="Bookman Old Style" w:eastAsia="Times New Roman" w:hAnsi="Bookman Old Style" w:cs="Arial"/>
                <w:sz w:val="12"/>
                <w:szCs w:val="12"/>
                <w:lang w:eastAsia="sq-AL"/>
              </w:rPr>
              <w:t xml:space="preserve"> për </w:t>
            </w:r>
            <w:r w:rsidRPr="00A65F6C">
              <w:rPr>
                <w:rFonts w:ascii="Bookman Old Style" w:eastAsia="Times New Roman" w:hAnsi="Bookman Old Style" w:cs="Arial"/>
                <w:sz w:val="12"/>
                <w:szCs w:val="12"/>
                <w:lang w:eastAsia="sq-AL"/>
              </w:rPr>
              <w:t xml:space="preserve">Sigurime </w:t>
            </w:r>
            <w:r w:rsidR="003B1803" w:rsidRPr="00A65F6C">
              <w:rPr>
                <w:rFonts w:ascii="Bookman Old Style" w:eastAsia="Times New Roman" w:hAnsi="Bookman Old Style" w:cs="Arial"/>
                <w:sz w:val="12"/>
                <w:szCs w:val="12"/>
                <w:lang w:eastAsia="sq-AL"/>
              </w:rPr>
              <w:t>Shoqërore</w:t>
            </w:r>
          </w:p>
        </w:tc>
        <w:tc>
          <w:tcPr>
            <w:tcW w:w="325" w:type="pct"/>
            <w:tcBorders>
              <w:top w:val="nil"/>
              <w:left w:val="double" w:sz="6" w:space="0" w:color="auto"/>
              <w:bottom w:val="nil"/>
              <w:right w:val="single" w:sz="4" w:space="0" w:color="auto"/>
            </w:tcBorders>
            <w:shd w:val="clear" w:color="000000" w:fill="B7DEE8"/>
            <w:noWrap/>
            <w:vAlign w:val="bottom"/>
            <w:hideMark/>
          </w:tcPr>
          <w:p w14:paraId="2E8F741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15,211</w:t>
            </w:r>
          </w:p>
        </w:tc>
        <w:tc>
          <w:tcPr>
            <w:tcW w:w="290" w:type="pct"/>
            <w:tcBorders>
              <w:top w:val="nil"/>
              <w:left w:val="nil"/>
              <w:bottom w:val="nil"/>
              <w:right w:val="double" w:sz="6" w:space="0" w:color="auto"/>
            </w:tcBorders>
            <w:shd w:val="clear" w:color="000000" w:fill="B7DEE8"/>
            <w:noWrap/>
            <w:vAlign w:val="bottom"/>
            <w:hideMark/>
          </w:tcPr>
          <w:p w14:paraId="5065F65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72A7585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18,000</w:t>
            </w:r>
          </w:p>
        </w:tc>
        <w:tc>
          <w:tcPr>
            <w:tcW w:w="307" w:type="pct"/>
            <w:tcBorders>
              <w:top w:val="nil"/>
              <w:left w:val="nil"/>
              <w:bottom w:val="nil"/>
              <w:right w:val="double" w:sz="6" w:space="0" w:color="auto"/>
            </w:tcBorders>
            <w:shd w:val="clear" w:color="auto" w:fill="auto"/>
            <w:noWrap/>
            <w:vAlign w:val="bottom"/>
            <w:hideMark/>
          </w:tcPr>
          <w:p w14:paraId="18F4F66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0.7%</w:t>
            </w:r>
          </w:p>
        </w:tc>
        <w:tc>
          <w:tcPr>
            <w:tcW w:w="360" w:type="pct"/>
            <w:tcBorders>
              <w:top w:val="nil"/>
              <w:left w:val="nil"/>
              <w:bottom w:val="nil"/>
              <w:right w:val="single" w:sz="4" w:space="0" w:color="auto"/>
            </w:tcBorders>
            <w:shd w:val="clear" w:color="auto" w:fill="auto"/>
            <w:noWrap/>
            <w:vAlign w:val="bottom"/>
            <w:hideMark/>
          </w:tcPr>
          <w:p w14:paraId="089E479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18,100</w:t>
            </w:r>
          </w:p>
        </w:tc>
        <w:tc>
          <w:tcPr>
            <w:tcW w:w="284" w:type="pct"/>
            <w:tcBorders>
              <w:top w:val="nil"/>
              <w:left w:val="nil"/>
              <w:bottom w:val="nil"/>
              <w:right w:val="double" w:sz="6" w:space="0" w:color="auto"/>
            </w:tcBorders>
            <w:shd w:val="clear" w:color="auto" w:fill="auto"/>
            <w:noWrap/>
            <w:vAlign w:val="bottom"/>
            <w:hideMark/>
          </w:tcPr>
          <w:p w14:paraId="3B2DCBE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0.7%</w:t>
            </w:r>
          </w:p>
        </w:tc>
        <w:tc>
          <w:tcPr>
            <w:tcW w:w="1322" w:type="pct"/>
            <w:tcBorders>
              <w:top w:val="nil"/>
              <w:left w:val="nil"/>
              <w:bottom w:val="nil"/>
              <w:right w:val="single" w:sz="12" w:space="0" w:color="auto"/>
            </w:tcBorders>
            <w:shd w:val="clear" w:color="auto" w:fill="auto"/>
            <w:noWrap/>
            <w:vAlign w:val="bottom"/>
            <w:hideMark/>
          </w:tcPr>
          <w:p w14:paraId="66F3C7B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Social </w:t>
            </w:r>
            <w:proofErr w:type="spellStart"/>
            <w:r w:rsidRPr="00A65F6C">
              <w:rPr>
                <w:rFonts w:ascii="Bookman Old Style" w:eastAsia="Times New Roman" w:hAnsi="Bookman Old Style" w:cs="Arial"/>
                <w:sz w:val="12"/>
                <w:szCs w:val="12"/>
                <w:lang w:eastAsia="sq-AL"/>
              </w:rPr>
              <w:t>insurance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contributions</w:t>
            </w:r>
            <w:proofErr w:type="spellEnd"/>
          </w:p>
        </w:tc>
      </w:tr>
      <w:tr w:rsidR="00561DF5" w:rsidRPr="00A65F6C" w14:paraId="01A3C34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91DC33B"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5D790E4" w14:textId="2CA1BDC2"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Fondi i </w:t>
            </w:r>
            <w:r w:rsidR="003B1803" w:rsidRPr="00A65F6C">
              <w:rPr>
                <w:rFonts w:ascii="Bookman Old Style" w:eastAsia="Times New Roman" w:hAnsi="Bookman Old Style" w:cs="Arial"/>
                <w:sz w:val="12"/>
                <w:szCs w:val="12"/>
                <w:lang w:eastAsia="sq-AL"/>
              </w:rPr>
              <w:t>veçantë</w:t>
            </w:r>
            <w:r w:rsidRPr="00A65F6C">
              <w:rPr>
                <w:rFonts w:ascii="Bookman Old Style" w:eastAsia="Times New Roman" w:hAnsi="Bookman Old Style" w:cs="Arial"/>
                <w:sz w:val="12"/>
                <w:szCs w:val="12"/>
                <w:lang w:eastAsia="sq-AL"/>
              </w:rPr>
              <w:t xml:space="preserve"> i pagave</w:t>
            </w:r>
          </w:p>
        </w:tc>
        <w:tc>
          <w:tcPr>
            <w:tcW w:w="325" w:type="pct"/>
            <w:tcBorders>
              <w:top w:val="nil"/>
              <w:left w:val="double" w:sz="6" w:space="0" w:color="auto"/>
              <w:bottom w:val="nil"/>
              <w:right w:val="single" w:sz="4" w:space="0" w:color="auto"/>
            </w:tcBorders>
            <w:shd w:val="clear" w:color="000000" w:fill="B7DEE8"/>
            <w:noWrap/>
            <w:vAlign w:val="bottom"/>
            <w:hideMark/>
          </w:tcPr>
          <w:p w14:paraId="79DE483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400</w:t>
            </w:r>
          </w:p>
        </w:tc>
        <w:tc>
          <w:tcPr>
            <w:tcW w:w="290" w:type="pct"/>
            <w:tcBorders>
              <w:top w:val="nil"/>
              <w:left w:val="nil"/>
              <w:bottom w:val="nil"/>
              <w:right w:val="double" w:sz="6" w:space="0" w:color="auto"/>
            </w:tcBorders>
            <w:shd w:val="clear" w:color="000000" w:fill="B7DEE8"/>
            <w:noWrap/>
            <w:vAlign w:val="bottom"/>
            <w:hideMark/>
          </w:tcPr>
          <w:p w14:paraId="5F85CB4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2AD39C4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400</w:t>
            </w:r>
          </w:p>
        </w:tc>
        <w:tc>
          <w:tcPr>
            <w:tcW w:w="307" w:type="pct"/>
            <w:tcBorders>
              <w:top w:val="nil"/>
              <w:left w:val="nil"/>
              <w:bottom w:val="nil"/>
              <w:right w:val="double" w:sz="6" w:space="0" w:color="auto"/>
            </w:tcBorders>
            <w:shd w:val="clear" w:color="auto" w:fill="auto"/>
            <w:noWrap/>
            <w:vAlign w:val="bottom"/>
            <w:hideMark/>
          </w:tcPr>
          <w:p w14:paraId="131F794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397C940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500</w:t>
            </w:r>
          </w:p>
        </w:tc>
        <w:tc>
          <w:tcPr>
            <w:tcW w:w="284" w:type="pct"/>
            <w:tcBorders>
              <w:top w:val="nil"/>
              <w:left w:val="nil"/>
              <w:bottom w:val="nil"/>
              <w:right w:val="double" w:sz="6" w:space="0" w:color="auto"/>
            </w:tcBorders>
            <w:shd w:val="clear" w:color="auto" w:fill="auto"/>
            <w:noWrap/>
            <w:vAlign w:val="bottom"/>
            <w:hideMark/>
          </w:tcPr>
          <w:p w14:paraId="7B4888D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28B6A34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Bonus</w:t>
            </w:r>
            <w:proofErr w:type="spellEnd"/>
            <w:r w:rsidRPr="00A65F6C">
              <w:rPr>
                <w:rFonts w:ascii="Bookman Old Style" w:eastAsia="Times New Roman" w:hAnsi="Bookman Old Style" w:cs="Arial"/>
                <w:sz w:val="12"/>
                <w:szCs w:val="12"/>
                <w:lang w:eastAsia="sq-AL"/>
              </w:rPr>
              <w:t xml:space="preserve"> fund </w:t>
            </w:r>
          </w:p>
        </w:tc>
      </w:tr>
      <w:tr w:rsidR="00561DF5" w:rsidRPr="00A65F6C" w14:paraId="6CB7DB32"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2872967"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64C0726" w14:textId="27D6C220"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Politika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reja pagash </w:t>
            </w:r>
          </w:p>
        </w:tc>
        <w:tc>
          <w:tcPr>
            <w:tcW w:w="325" w:type="pct"/>
            <w:tcBorders>
              <w:top w:val="nil"/>
              <w:left w:val="double" w:sz="6" w:space="0" w:color="auto"/>
              <w:bottom w:val="nil"/>
              <w:right w:val="single" w:sz="4" w:space="0" w:color="auto"/>
            </w:tcBorders>
            <w:shd w:val="clear" w:color="000000" w:fill="B7DEE8"/>
            <w:noWrap/>
            <w:vAlign w:val="bottom"/>
            <w:hideMark/>
          </w:tcPr>
          <w:p w14:paraId="7DBAFAA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11,000</w:t>
            </w:r>
          </w:p>
        </w:tc>
        <w:tc>
          <w:tcPr>
            <w:tcW w:w="290" w:type="pct"/>
            <w:tcBorders>
              <w:top w:val="nil"/>
              <w:left w:val="nil"/>
              <w:bottom w:val="nil"/>
              <w:right w:val="double" w:sz="6" w:space="0" w:color="auto"/>
            </w:tcBorders>
            <w:shd w:val="clear" w:color="000000" w:fill="B7DEE8"/>
            <w:noWrap/>
            <w:vAlign w:val="bottom"/>
            <w:hideMark/>
          </w:tcPr>
          <w:p w14:paraId="092ED2E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645E2F0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0C3E049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4242FCC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1EE85C0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531F241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Contingency</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new</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wage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policies</w:t>
            </w:r>
            <w:proofErr w:type="spellEnd"/>
          </w:p>
        </w:tc>
      </w:tr>
      <w:tr w:rsidR="00561DF5" w:rsidRPr="00A65F6C" w14:paraId="14C279B4"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460F563"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6B2CA47"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Indeksimi i Pagave</w:t>
            </w:r>
          </w:p>
        </w:tc>
        <w:tc>
          <w:tcPr>
            <w:tcW w:w="325" w:type="pct"/>
            <w:tcBorders>
              <w:top w:val="nil"/>
              <w:left w:val="double" w:sz="6" w:space="0" w:color="auto"/>
              <w:bottom w:val="nil"/>
              <w:right w:val="single" w:sz="4" w:space="0" w:color="auto"/>
            </w:tcBorders>
            <w:shd w:val="clear" w:color="000000" w:fill="B7DEE8"/>
            <w:noWrap/>
            <w:vAlign w:val="bottom"/>
            <w:hideMark/>
          </w:tcPr>
          <w:p w14:paraId="4406F489"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290" w:type="pct"/>
            <w:tcBorders>
              <w:top w:val="nil"/>
              <w:left w:val="nil"/>
              <w:bottom w:val="nil"/>
              <w:right w:val="double" w:sz="6" w:space="0" w:color="auto"/>
            </w:tcBorders>
            <w:shd w:val="clear" w:color="000000" w:fill="B7DEE8"/>
            <w:noWrap/>
            <w:vAlign w:val="bottom"/>
            <w:hideMark/>
          </w:tcPr>
          <w:p w14:paraId="59E01797"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04F5E44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6844661D"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230E685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4,269</w:t>
            </w:r>
          </w:p>
        </w:tc>
        <w:tc>
          <w:tcPr>
            <w:tcW w:w="284" w:type="pct"/>
            <w:tcBorders>
              <w:top w:val="nil"/>
              <w:left w:val="nil"/>
              <w:bottom w:val="nil"/>
              <w:right w:val="double" w:sz="6" w:space="0" w:color="auto"/>
            </w:tcBorders>
            <w:shd w:val="clear" w:color="auto" w:fill="auto"/>
            <w:noWrap/>
            <w:vAlign w:val="bottom"/>
            <w:hideMark/>
          </w:tcPr>
          <w:p w14:paraId="7AC48F9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1322" w:type="pct"/>
            <w:tcBorders>
              <w:top w:val="nil"/>
              <w:left w:val="nil"/>
              <w:bottom w:val="nil"/>
              <w:right w:val="single" w:sz="12" w:space="0" w:color="auto"/>
            </w:tcBorders>
            <w:shd w:val="clear" w:color="auto" w:fill="auto"/>
            <w:noWrap/>
            <w:vAlign w:val="bottom"/>
            <w:hideMark/>
          </w:tcPr>
          <w:p w14:paraId="61C66FF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Wage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indexation</w:t>
            </w:r>
            <w:proofErr w:type="spellEnd"/>
          </w:p>
        </w:tc>
      </w:tr>
      <w:tr w:rsidR="00561DF5" w:rsidRPr="00A65F6C" w14:paraId="5CD722B6"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3C3A47E"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38A2ECC" w14:textId="25FD3E91"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Arsimi i Lart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nga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ardhurat e veta</w:t>
            </w:r>
          </w:p>
        </w:tc>
        <w:tc>
          <w:tcPr>
            <w:tcW w:w="325" w:type="pct"/>
            <w:tcBorders>
              <w:top w:val="nil"/>
              <w:left w:val="double" w:sz="6" w:space="0" w:color="auto"/>
              <w:bottom w:val="nil"/>
              <w:right w:val="single" w:sz="4" w:space="0" w:color="auto"/>
            </w:tcBorders>
            <w:shd w:val="clear" w:color="000000" w:fill="B7DEE8"/>
            <w:noWrap/>
            <w:vAlign w:val="bottom"/>
            <w:hideMark/>
          </w:tcPr>
          <w:p w14:paraId="6732045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290" w:type="pct"/>
            <w:tcBorders>
              <w:top w:val="nil"/>
              <w:left w:val="nil"/>
              <w:bottom w:val="nil"/>
              <w:right w:val="double" w:sz="6" w:space="0" w:color="auto"/>
            </w:tcBorders>
            <w:shd w:val="clear" w:color="000000" w:fill="B7DEE8"/>
            <w:noWrap/>
            <w:vAlign w:val="bottom"/>
            <w:hideMark/>
          </w:tcPr>
          <w:p w14:paraId="04DDCC0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4BE938D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4D36FD4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519E7C5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48149AE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59884BF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Higher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Education</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from</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its</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own</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revenues</w:t>
            </w:r>
            <w:proofErr w:type="spellEnd"/>
          </w:p>
        </w:tc>
      </w:tr>
      <w:tr w:rsidR="00561DF5" w:rsidRPr="00A65F6C" w14:paraId="076B6B6E"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45B941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2 </w:t>
            </w:r>
          </w:p>
        </w:tc>
        <w:tc>
          <w:tcPr>
            <w:tcW w:w="1573" w:type="pct"/>
            <w:tcBorders>
              <w:top w:val="nil"/>
              <w:left w:val="nil"/>
              <w:bottom w:val="nil"/>
              <w:right w:val="nil"/>
            </w:tcBorders>
            <w:shd w:val="clear" w:color="auto" w:fill="auto"/>
            <w:noWrap/>
            <w:vAlign w:val="bottom"/>
            <w:hideMark/>
          </w:tcPr>
          <w:p w14:paraId="084DB08B"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Interesat</w:t>
            </w:r>
          </w:p>
        </w:tc>
        <w:tc>
          <w:tcPr>
            <w:tcW w:w="325" w:type="pct"/>
            <w:tcBorders>
              <w:top w:val="nil"/>
              <w:left w:val="double" w:sz="6" w:space="0" w:color="auto"/>
              <w:bottom w:val="nil"/>
              <w:right w:val="single" w:sz="4" w:space="0" w:color="auto"/>
            </w:tcBorders>
            <w:shd w:val="clear" w:color="000000" w:fill="B7DEE8"/>
            <w:noWrap/>
            <w:vAlign w:val="bottom"/>
            <w:hideMark/>
          </w:tcPr>
          <w:p w14:paraId="277A8B1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64,328</w:t>
            </w:r>
          </w:p>
        </w:tc>
        <w:tc>
          <w:tcPr>
            <w:tcW w:w="290" w:type="pct"/>
            <w:tcBorders>
              <w:top w:val="nil"/>
              <w:left w:val="nil"/>
              <w:bottom w:val="nil"/>
              <w:right w:val="double" w:sz="6" w:space="0" w:color="auto"/>
            </w:tcBorders>
            <w:shd w:val="clear" w:color="000000" w:fill="B7DEE8"/>
            <w:noWrap/>
            <w:vAlign w:val="bottom"/>
            <w:hideMark/>
          </w:tcPr>
          <w:p w14:paraId="23365C2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777A0E7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73,460</w:t>
            </w:r>
          </w:p>
        </w:tc>
        <w:tc>
          <w:tcPr>
            <w:tcW w:w="307" w:type="pct"/>
            <w:tcBorders>
              <w:top w:val="nil"/>
              <w:left w:val="nil"/>
              <w:bottom w:val="nil"/>
              <w:right w:val="double" w:sz="6" w:space="0" w:color="auto"/>
            </w:tcBorders>
            <w:shd w:val="clear" w:color="auto" w:fill="auto"/>
            <w:noWrap/>
            <w:vAlign w:val="bottom"/>
            <w:hideMark/>
          </w:tcPr>
          <w:p w14:paraId="208AFF2C"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2.9%</w:t>
            </w:r>
          </w:p>
        </w:tc>
        <w:tc>
          <w:tcPr>
            <w:tcW w:w="360" w:type="pct"/>
            <w:tcBorders>
              <w:top w:val="nil"/>
              <w:left w:val="nil"/>
              <w:bottom w:val="nil"/>
              <w:right w:val="single" w:sz="4" w:space="0" w:color="auto"/>
            </w:tcBorders>
            <w:shd w:val="clear" w:color="auto" w:fill="auto"/>
            <w:noWrap/>
            <w:vAlign w:val="bottom"/>
            <w:hideMark/>
          </w:tcPr>
          <w:p w14:paraId="0F6BF72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76,234</w:t>
            </w:r>
          </w:p>
        </w:tc>
        <w:tc>
          <w:tcPr>
            <w:tcW w:w="284" w:type="pct"/>
            <w:tcBorders>
              <w:top w:val="nil"/>
              <w:left w:val="nil"/>
              <w:bottom w:val="nil"/>
              <w:right w:val="double" w:sz="6" w:space="0" w:color="auto"/>
            </w:tcBorders>
            <w:shd w:val="clear" w:color="auto" w:fill="auto"/>
            <w:noWrap/>
            <w:vAlign w:val="bottom"/>
            <w:hideMark/>
          </w:tcPr>
          <w:p w14:paraId="3BF5678A"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2.8%</w:t>
            </w:r>
          </w:p>
        </w:tc>
        <w:tc>
          <w:tcPr>
            <w:tcW w:w="1322" w:type="pct"/>
            <w:tcBorders>
              <w:top w:val="nil"/>
              <w:left w:val="nil"/>
              <w:bottom w:val="nil"/>
              <w:right w:val="single" w:sz="12" w:space="0" w:color="auto"/>
            </w:tcBorders>
            <w:shd w:val="clear" w:color="auto" w:fill="auto"/>
            <w:noWrap/>
            <w:vAlign w:val="bottom"/>
            <w:hideMark/>
          </w:tcPr>
          <w:p w14:paraId="5091E0D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Interest</w:t>
            </w:r>
            <w:proofErr w:type="spellEnd"/>
          </w:p>
        </w:tc>
      </w:tr>
      <w:tr w:rsidR="00561DF5" w:rsidRPr="00A65F6C" w14:paraId="3EB31DF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F050DD6"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FF0B165" w14:textId="2297EA68"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Brendshme</w:t>
            </w:r>
          </w:p>
        </w:tc>
        <w:tc>
          <w:tcPr>
            <w:tcW w:w="325" w:type="pct"/>
            <w:tcBorders>
              <w:top w:val="nil"/>
              <w:left w:val="double" w:sz="6" w:space="0" w:color="auto"/>
              <w:bottom w:val="nil"/>
              <w:right w:val="single" w:sz="4" w:space="0" w:color="auto"/>
            </w:tcBorders>
            <w:shd w:val="clear" w:color="000000" w:fill="B7DEE8"/>
            <w:noWrap/>
            <w:vAlign w:val="bottom"/>
            <w:hideMark/>
          </w:tcPr>
          <w:p w14:paraId="0FD243B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34,494</w:t>
            </w:r>
          </w:p>
        </w:tc>
        <w:tc>
          <w:tcPr>
            <w:tcW w:w="290" w:type="pct"/>
            <w:tcBorders>
              <w:top w:val="nil"/>
              <w:left w:val="nil"/>
              <w:bottom w:val="nil"/>
              <w:right w:val="double" w:sz="6" w:space="0" w:color="auto"/>
            </w:tcBorders>
            <w:shd w:val="clear" w:color="000000" w:fill="B7DEE8"/>
            <w:noWrap/>
            <w:vAlign w:val="bottom"/>
            <w:hideMark/>
          </w:tcPr>
          <w:p w14:paraId="107B822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1.4%</w:t>
            </w:r>
          </w:p>
        </w:tc>
        <w:tc>
          <w:tcPr>
            <w:tcW w:w="360" w:type="pct"/>
            <w:tcBorders>
              <w:top w:val="nil"/>
              <w:left w:val="nil"/>
              <w:bottom w:val="nil"/>
              <w:right w:val="single" w:sz="4" w:space="0" w:color="auto"/>
            </w:tcBorders>
            <w:shd w:val="clear" w:color="auto" w:fill="auto"/>
            <w:noWrap/>
            <w:vAlign w:val="bottom"/>
            <w:hideMark/>
          </w:tcPr>
          <w:p w14:paraId="6D3D6D2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42,896</w:t>
            </w:r>
          </w:p>
        </w:tc>
        <w:tc>
          <w:tcPr>
            <w:tcW w:w="307" w:type="pct"/>
            <w:tcBorders>
              <w:top w:val="nil"/>
              <w:left w:val="nil"/>
              <w:bottom w:val="nil"/>
              <w:right w:val="double" w:sz="6" w:space="0" w:color="auto"/>
            </w:tcBorders>
            <w:shd w:val="clear" w:color="auto" w:fill="auto"/>
            <w:noWrap/>
            <w:vAlign w:val="bottom"/>
            <w:hideMark/>
          </w:tcPr>
          <w:p w14:paraId="68927B7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1.7%</w:t>
            </w:r>
          </w:p>
        </w:tc>
        <w:tc>
          <w:tcPr>
            <w:tcW w:w="360" w:type="pct"/>
            <w:tcBorders>
              <w:top w:val="nil"/>
              <w:left w:val="nil"/>
              <w:bottom w:val="nil"/>
              <w:right w:val="single" w:sz="4" w:space="0" w:color="auto"/>
            </w:tcBorders>
            <w:shd w:val="clear" w:color="auto" w:fill="auto"/>
            <w:noWrap/>
            <w:vAlign w:val="bottom"/>
            <w:hideMark/>
          </w:tcPr>
          <w:p w14:paraId="5696701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45,385</w:t>
            </w:r>
          </w:p>
        </w:tc>
        <w:tc>
          <w:tcPr>
            <w:tcW w:w="284" w:type="pct"/>
            <w:tcBorders>
              <w:top w:val="nil"/>
              <w:left w:val="nil"/>
              <w:bottom w:val="nil"/>
              <w:right w:val="double" w:sz="6" w:space="0" w:color="auto"/>
            </w:tcBorders>
            <w:shd w:val="clear" w:color="auto" w:fill="auto"/>
            <w:noWrap/>
            <w:vAlign w:val="bottom"/>
            <w:hideMark/>
          </w:tcPr>
          <w:p w14:paraId="645744F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1.7%</w:t>
            </w:r>
          </w:p>
        </w:tc>
        <w:tc>
          <w:tcPr>
            <w:tcW w:w="1322" w:type="pct"/>
            <w:tcBorders>
              <w:top w:val="nil"/>
              <w:left w:val="nil"/>
              <w:bottom w:val="nil"/>
              <w:right w:val="single" w:sz="12" w:space="0" w:color="auto"/>
            </w:tcBorders>
            <w:shd w:val="clear" w:color="auto" w:fill="auto"/>
            <w:noWrap/>
            <w:vAlign w:val="bottom"/>
            <w:hideMark/>
          </w:tcPr>
          <w:p w14:paraId="02FCFE4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Domestic</w:t>
            </w:r>
            <w:proofErr w:type="spellEnd"/>
          </w:p>
        </w:tc>
      </w:tr>
      <w:tr w:rsidR="00561DF5" w:rsidRPr="00A65F6C" w14:paraId="76E06A7E"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8916D76"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E214BD0" w14:textId="116C4FEC"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Huaja</w:t>
            </w:r>
          </w:p>
        </w:tc>
        <w:tc>
          <w:tcPr>
            <w:tcW w:w="325" w:type="pct"/>
            <w:tcBorders>
              <w:top w:val="nil"/>
              <w:left w:val="double" w:sz="6" w:space="0" w:color="auto"/>
              <w:bottom w:val="nil"/>
              <w:right w:val="single" w:sz="4" w:space="0" w:color="auto"/>
            </w:tcBorders>
            <w:shd w:val="clear" w:color="000000" w:fill="B7DEE8"/>
            <w:noWrap/>
            <w:vAlign w:val="bottom"/>
            <w:hideMark/>
          </w:tcPr>
          <w:p w14:paraId="5E6665D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24,414</w:t>
            </w:r>
          </w:p>
        </w:tc>
        <w:tc>
          <w:tcPr>
            <w:tcW w:w="290" w:type="pct"/>
            <w:tcBorders>
              <w:top w:val="nil"/>
              <w:left w:val="nil"/>
              <w:bottom w:val="nil"/>
              <w:right w:val="double" w:sz="6" w:space="0" w:color="auto"/>
            </w:tcBorders>
            <w:shd w:val="clear" w:color="000000" w:fill="B7DEE8"/>
            <w:noWrap/>
            <w:vAlign w:val="bottom"/>
            <w:hideMark/>
          </w:tcPr>
          <w:p w14:paraId="195CFB7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1F28A7D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24,924</w:t>
            </w:r>
          </w:p>
        </w:tc>
        <w:tc>
          <w:tcPr>
            <w:tcW w:w="307" w:type="pct"/>
            <w:tcBorders>
              <w:top w:val="nil"/>
              <w:left w:val="nil"/>
              <w:bottom w:val="nil"/>
              <w:right w:val="double" w:sz="6" w:space="0" w:color="auto"/>
            </w:tcBorders>
            <w:shd w:val="clear" w:color="auto" w:fill="auto"/>
            <w:noWrap/>
            <w:vAlign w:val="bottom"/>
            <w:hideMark/>
          </w:tcPr>
          <w:p w14:paraId="75BC2DE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4F3B1E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24,998</w:t>
            </w:r>
          </w:p>
        </w:tc>
        <w:tc>
          <w:tcPr>
            <w:tcW w:w="284" w:type="pct"/>
            <w:tcBorders>
              <w:top w:val="nil"/>
              <w:left w:val="nil"/>
              <w:bottom w:val="nil"/>
              <w:right w:val="double" w:sz="6" w:space="0" w:color="auto"/>
            </w:tcBorders>
            <w:shd w:val="clear" w:color="auto" w:fill="auto"/>
            <w:noWrap/>
            <w:vAlign w:val="bottom"/>
            <w:hideMark/>
          </w:tcPr>
          <w:p w14:paraId="2A10542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0.9%</w:t>
            </w:r>
          </w:p>
        </w:tc>
        <w:tc>
          <w:tcPr>
            <w:tcW w:w="1322" w:type="pct"/>
            <w:tcBorders>
              <w:top w:val="nil"/>
              <w:left w:val="nil"/>
              <w:bottom w:val="nil"/>
              <w:right w:val="single" w:sz="12" w:space="0" w:color="auto"/>
            </w:tcBorders>
            <w:shd w:val="clear" w:color="auto" w:fill="auto"/>
            <w:noWrap/>
            <w:vAlign w:val="bottom"/>
            <w:hideMark/>
          </w:tcPr>
          <w:p w14:paraId="4F792DD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Foreign</w:t>
            </w:r>
            <w:proofErr w:type="spellEnd"/>
          </w:p>
        </w:tc>
      </w:tr>
      <w:tr w:rsidR="00561DF5" w:rsidRPr="00A65F6C" w14:paraId="36AEC80F"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A62585D"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lastRenderedPageBreak/>
              <w:t> </w:t>
            </w:r>
          </w:p>
        </w:tc>
        <w:tc>
          <w:tcPr>
            <w:tcW w:w="1573" w:type="pct"/>
            <w:tcBorders>
              <w:top w:val="nil"/>
              <w:left w:val="nil"/>
              <w:bottom w:val="nil"/>
              <w:right w:val="nil"/>
            </w:tcBorders>
            <w:shd w:val="clear" w:color="auto" w:fill="auto"/>
            <w:vAlign w:val="bottom"/>
            <w:hideMark/>
          </w:tcPr>
          <w:p w14:paraId="49E4B38A"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Kontingjencë</w:t>
            </w:r>
            <w:proofErr w:type="spellEnd"/>
            <w:r w:rsidRPr="00A65F6C">
              <w:rPr>
                <w:rFonts w:ascii="Bookman Old Style" w:eastAsia="Times New Roman" w:hAnsi="Bookman Old Style" w:cs="Arial"/>
                <w:sz w:val="12"/>
                <w:szCs w:val="12"/>
                <w:lang w:eastAsia="sq-AL"/>
              </w:rPr>
              <w:t xml:space="preserve"> për </w:t>
            </w:r>
            <w:proofErr w:type="spellStart"/>
            <w:r w:rsidRPr="00A65F6C">
              <w:rPr>
                <w:rFonts w:ascii="Bookman Old Style" w:eastAsia="Times New Roman" w:hAnsi="Bookman Old Style" w:cs="Arial"/>
                <w:sz w:val="12"/>
                <w:szCs w:val="12"/>
                <w:lang w:eastAsia="sq-AL"/>
              </w:rPr>
              <w:t>risqet</w:t>
            </w:r>
            <w:proofErr w:type="spellEnd"/>
            <w:r w:rsidRPr="00A65F6C">
              <w:rPr>
                <w:rFonts w:ascii="Bookman Old Style" w:eastAsia="Times New Roman" w:hAnsi="Bookman Old Style" w:cs="Arial"/>
                <w:sz w:val="12"/>
                <w:szCs w:val="12"/>
                <w:lang w:eastAsia="sq-AL"/>
              </w:rPr>
              <w:t xml:space="preserve"> e borxhit</w:t>
            </w:r>
          </w:p>
        </w:tc>
        <w:tc>
          <w:tcPr>
            <w:tcW w:w="325" w:type="pct"/>
            <w:tcBorders>
              <w:top w:val="nil"/>
              <w:left w:val="double" w:sz="6" w:space="0" w:color="auto"/>
              <w:bottom w:val="nil"/>
              <w:right w:val="single" w:sz="4" w:space="0" w:color="auto"/>
            </w:tcBorders>
            <w:shd w:val="clear" w:color="000000" w:fill="B7DEE8"/>
            <w:noWrap/>
            <w:vAlign w:val="bottom"/>
            <w:hideMark/>
          </w:tcPr>
          <w:p w14:paraId="65C8811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5,420</w:t>
            </w:r>
          </w:p>
        </w:tc>
        <w:tc>
          <w:tcPr>
            <w:tcW w:w="290" w:type="pct"/>
            <w:tcBorders>
              <w:top w:val="nil"/>
              <w:left w:val="nil"/>
              <w:bottom w:val="nil"/>
              <w:right w:val="double" w:sz="6" w:space="0" w:color="auto"/>
            </w:tcBorders>
            <w:shd w:val="clear" w:color="000000" w:fill="B7DEE8"/>
            <w:noWrap/>
            <w:vAlign w:val="bottom"/>
            <w:hideMark/>
          </w:tcPr>
          <w:p w14:paraId="580DF00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29BF1D9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5,640</w:t>
            </w:r>
          </w:p>
        </w:tc>
        <w:tc>
          <w:tcPr>
            <w:tcW w:w="307" w:type="pct"/>
            <w:tcBorders>
              <w:top w:val="nil"/>
              <w:left w:val="nil"/>
              <w:bottom w:val="nil"/>
              <w:right w:val="double" w:sz="6" w:space="0" w:color="auto"/>
            </w:tcBorders>
            <w:shd w:val="clear" w:color="auto" w:fill="auto"/>
            <w:noWrap/>
            <w:vAlign w:val="bottom"/>
            <w:hideMark/>
          </w:tcPr>
          <w:p w14:paraId="23DF98F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53FB93B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5,850</w:t>
            </w:r>
          </w:p>
        </w:tc>
        <w:tc>
          <w:tcPr>
            <w:tcW w:w="284" w:type="pct"/>
            <w:tcBorders>
              <w:top w:val="nil"/>
              <w:left w:val="nil"/>
              <w:bottom w:val="nil"/>
              <w:right w:val="double" w:sz="6" w:space="0" w:color="auto"/>
            </w:tcBorders>
            <w:shd w:val="clear" w:color="auto" w:fill="auto"/>
            <w:noWrap/>
            <w:vAlign w:val="bottom"/>
            <w:hideMark/>
          </w:tcPr>
          <w:p w14:paraId="755ED3D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1322" w:type="pct"/>
            <w:tcBorders>
              <w:top w:val="nil"/>
              <w:left w:val="nil"/>
              <w:bottom w:val="nil"/>
              <w:right w:val="single" w:sz="12" w:space="0" w:color="auto"/>
            </w:tcBorders>
            <w:shd w:val="clear" w:color="auto" w:fill="auto"/>
            <w:noWrap/>
            <w:vAlign w:val="bottom"/>
            <w:hideMark/>
          </w:tcPr>
          <w:p w14:paraId="51F171F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Contingency</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debt</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related</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risks</w:t>
            </w:r>
            <w:proofErr w:type="spellEnd"/>
          </w:p>
        </w:tc>
      </w:tr>
      <w:tr w:rsidR="00561DF5" w:rsidRPr="00A65F6C" w14:paraId="2938D4E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A3DB66C"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3 </w:t>
            </w:r>
          </w:p>
        </w:tc>
        <w:tc>
          <w:tcPr>
            <w:tcW w:w="1573" w:type="pct"/>
            <w:tcBorders>
              <w:top w:val="nil"/>
              <w:left w:val="nil"/>
              <w:bottom w:val="nil"/>
              <w:right w:val="nil"/>
            </w:tcBorders>
            <w:shd w:val="clear" w:color="auto" w:fill="auto"/>
            <w:noWrap/>
            <w:vAlign w:val="bottom"/>
            <w:hideMark/>
          </w:tcPr>
          <w:p w14:paraId="5C8C384E" w14:textId="7B9C6989"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Shpenzime Operative </w:t>
            </w:r>
            <w:r w:rsidR="003B1803" w:rsidRPr="00A65F6C">
              <w:rPr>
                <w:rFonts w:ascii="Bookman Old Style" w:eastAsia="Times New Roman" w:hAnsi="Bookman Old Style" w:cs="Arial"/>
                <w:b/>
                <w:bCs/>
                <w:sz w:val="12"/>
                <w:szCs w:val="12"/>
                <w:lang w:eastAsia="sq-AL"/>
              </w:rPr>
              <w:t>Mirëmbajtje</w:t>
            </w:r>
            <w:r w:rsidRPr="00A65F6C">
              <w:rPr>
                <w:rFonts w:ascii="Bookman Old Style" w:eastAsia="Times New Roman" w:hAnsi="Bookman Old Style" w:cs="Arial"/>
                <w:b/>
                <w:bCs/>
                <w:sz w:val="12"/>
                <w:szCs w:val="12"/>
                <w:lang w:eastAsia="sq-AL"/>
              </w:rPr>
              <w:t xml:space="preserve"> nga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b/>
                <w:bCs/>
                <w:sz w:val="12"/>
                <w:szCs w:val="12"/>
                <w:lang w:eastAsia="sq-AL"/>
              </w:rPr>
              <w:t xml:space="preserve"> cilat:</w:t>
            </w:r>
          </w:p>
        </w:tc>
        <w:tc>
          <w:tcPr>
            <w:tcW w:w="325" w:type="pct"/>
            <w:tcBorders>
              <w:top w:val="nil"/>
              <w:left w:val="double" w:sz="6" w:space="0" w:color="auto"/>
              <w:bottom w:val="nil"/>
              <w:right w:val="single" w:sz="4" w:space="0" w:color="auto"/>
            </w:tcBorders>
            <w:shd w:val="clear" w:color="000000" w:fill="B7DEE8"/>
            <w:noWrap/>
            <w:vAlign w:val="bottom"/>
            <w:hideMark/>
          </w:tcPr>
          <w:p w14:paraId="0A58F7D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72,329</w:t>
            </w:r>
          </w:p>
        </w:tc>
        <w:tc>
          <w:tcPr>
            <w:tcW w:w="290" w:type="pct"/>
            <w:tcBorders>
              <w:top w:val="nil"/>
              <w:left w:val="nil"/>
              <w:bottom w:val="nil"/>
              <w:right w:val="double" w:sz="6" w:space="0" w:color="auto"/>
            </w:tcBorders>
            <w:shd w:val="clear" w:color="000000" w:fill="B7DEE8"/>
            <w:noWrap/>
            <w:vAlign w:val="bottom"/>
            <w:hideMark/>
          </w:tcPr>
          <w:p w14:paraId="122864A6"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3.0%</w:t>
            </w:r>
          </w:p>
        </w:tc>
        <w:tc>
          <w:tcPr>
            <w:tcW w:w="360" w:type="pct"/>
            <w:tcBorders>
              <w:top w:val="nil"/>
              <w:left w:val="nil"/>
              <w:bottom w:val="nil"/>
              <w:right w:val="single" w:sz="4" w:space="0" w:color="auto"/>
            </w:tcBorders>
            <w:shd w:val="clear" w:color="auto" w:fill="auto"/>
            <w:noWrap/>
            <w:vAlign w:val="bottom"/>
            <w:hideMark/>
          </w:tcPr>
          <w:p w14:paraId="32A9E59C"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69,870</w:t>
            </w:r>
          </w:p>
        </w:tc>
        <w:tc>
          <w:tcPr>
            <w:tcW w:w="307" w:type="pct"/>
            <w:tcBorders>
              <w:top w:val="nil"/>
              <w:left w:val="nil"/>
              <w:bottom w:val="nil"/>
              <w:right w:val="double" w:sz="6" w:space="0" w:color="auto"/>
            </w:tcBorders>
            <w:shd w:val="clear" w:color="auto" w:fill="auto"/>
            <w:noWrap/>
            <w:vAlign w:val="bottom"/>
            <w:hideMark/>
          </w:tcPr>
          <w:p w14:paraId="3ADA5914"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2.7%</w:t>
            </w:r>
          </w:p>
        </w:tc>
        <w:tc>
          <w:tcPr>
            <w:tcW w:w="360" w:type="pct"/>
            <w:tcBorders>
              <w:top w:val="nil"/>
              <w:left w:val="nil"/>
              <w:bottom w:val="nil"/>
              <w:right w:val="single" w:sz="4" w:space="0" w:color="auto"/>
            </w:tcBorders>
            <w:shd w:val="clear" w:color="auto" w:fill="auto"/>
            <w:noWrap/>
            <w:vAlign w:val="bottom"/>
            <w:hideMark/>
          </w:tcPr>
          <w:p w14:paraId="6598321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71,221</w:t>
            </w:r>
          </w:p>
        </w:tc>
        <w:tc>
          <w:tcPr>
            <w:tcW w:w="284" w:type="pct"/>
            <w:tcBorders>
              <w:top w:val="nil"/>
              <w:left w:val="nil"/>
              <w:bottom w:val="nil"/>
              <w:right w:val="double" w:sz="6" w:space="0" w:color="auto"/>
            </w:tcBorders>
            <w:shd w:val="clear" w:color="auto" w:fill="auto"/>
            <w:noWrap/>
            <w:vAlign w:val="bottom"/>
            <w:hideMark/>
          </w:tcPr>
          <w:p w14:paraId="1AC5ECA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2.6%</w:t>
            </w:r>
          </w:p>
        </w:tc>
        <w:tc>
          <w:tcPr>
            <w:tcW w:w="1322" w:type="pct"/>
            <w:tcBorders>
              <w:top w:val="nil"/>
              <w:left w:val="nil"/>
              <w:bottom w:val="nil"/>
              <w:right w:val="single" w:sz="12" w:space="0" w:color="auto"/>
            </w:tcBorders>
            <w:shd w:val="clear" w:color="auto" w:fill="auto"/>
            <w:noWrap/>
            <w:vAlign w:val="bottom"/>
            <w:hideMark/>
          </w:tcPr>
          <w:p w14:paraId="36139B4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Operational</w:t>
            </w:r>
            <w:proofErr w:type="spellEnd"/>
            <w:r w:rsidRPr="00A65F6C">
              <w:rPr>
                <w:rFonts w:ascii="Bookman Old Style" w:eastAsia="Times New Roman" w:hAnsi="Bookman Old Style" w:cs="Arial"/>
                <w:b/>
                <w:bCs/>
                <w:sz w:val="12"/>
                <w:szCs w:val="12"/>
                <w:lang w:eastAsia="sq-AL"/>
              </w:rPr>
              <w:t xml:space="preserve"> &amp; </w:t>
            </w:r>
            <w:proofErr w:type="spellStart"/>
            <w:r w:rsidRPr="00A65F6C">
              <w:rPr>
                <w:rFonts w:ascii="Bookman Old Style" w:eastAsia="Times New Roman" w:hAnsi="Bookman Old Style" w:cs="Arial"/>
                <w:b/>
                <w:bCs/>
                <w:sz w:val="12"/>
                <w:szCs w:val="12"/>
                <w:lang w:eastAsia="sq-AL"/>
              </w:rPr>
              <w:t>Maintenance</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of</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which</w:t>
            </w:r>
            <w:proofErr w:type="spellEnd"/>
            <w:r w:rsidRPr="00A65F6C">
              <w:rPr>
                <w:rFonts w:ascii="Bookman Old Style" w:eastAsia="Times New Roman" w:hAnsi="Bookman Old Style" w:cs="Arial"/>
                <w:b/>
                <w:bCs/>
                <w:sz w:val="12"/>
                <w:szCs w:val="12"/>
                <w:lang w:eastAsia="sq-AL"/>
              </w:rPr>
              <w:t>:</w:t>
            </w:r>
          </w:p>
        </w:tc>
      </w:tr>
      <w:tr w:rsidR="00561DF5" w:rsidRPr="00A65F6C" w14:paraId="556D3DF5"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44B664D"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5BA0520A" w14:textId="4DAC8A6A"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i/>
                <w:iCs/>
                <w:sz w:val="12"/>
                <w:szCs w:val="12"/>
                <w:lang w:eastAsia="sq-AL"/>
              </w:rPr>
              <w:t xml:space="preserve"> qeverisjes qendrore</w:t>
            </w:r>
          </w:p>
        </w:tc>
        <w:tc>
          <w:tcPr>
            <w:tcW w:w="325" w:type="pct"/>
            <w:tcBorders>
              <w:top w:val="nil"/>
              <w:left w:val="double" w:sz="6" w:space="0" w:color="auto"/>
              <w:bottom w:val="nil"/>
              <w:right w:val="single" w:sz="4" w:space="0" w:color="auto"/>
            </w:tcBorders>
            <w:shd w:val="clear" w:color="000000" w:fill="B7DEE8"/>
            <w:noWrap/>
            <w:vAlign w:val="bottom"/>
            <w:hideMark/>
          </w:tcPr>
          <w:p w14:paraId="3078411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68,729</w:t>
            </w:r>
          </w:p>
        </w:tc>
        <w:tc>
          <w:tcPr>
            <w:tcW w:w="290" w:type="pct"/>
            <w:tcBorders>
              <w:top w:val="nil"/>
              <w:left w:val="nil"/>
              <w:bottom w:val="nil"/>
              <w:right w:val="double" w:sz="6" w:space="0" w:color="auto"/>
            </w:tcBorders>
            <w:shd w:val="clear" w:color="000000" w:fill="B7DEE8"/>
            <w:noWrap/>
            <w:vAlign w:val="bottom"/>
            <w:hideMark/>
          </w:tcPr>
          <w:p w14:paraId="1065178C"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2.8%</w:t>
            </w:r>
          </w:p>
        </w:tc>
        <w:tc>
          <w:tcPr>
            <w:tcW w:w="360" w:type="pct"/>
            <w:tcBorders>
              <w:top w:val="nil"/>
              <w:left w:val="nil"/>
              <w:bottom w:val="nil"/>
              <w:right w:val="single" w:sz="4" w:space="0" w:color="auto"/>
            </w:tcBorders>
            <w:shd w:val="clear" w:color="auto" w:fill="auto"/>
            <w:noWrap/>
            <w:vAlign w:val="bottom"/>
            <w:hideMark/>
          </w:tcPr>
          <w:p w14:paraId="11451EB1"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66,070</w:t>
            </w:r>
          </w:p>
        </w:tc>
        <w:tc>
          <w:tcPr>
            <w:tcW w:w="307" w:type="pct"/>
            <w:tcBorders>
              <w:top w:val="nil"/>
              <w:left w:val="nil"/>
              <w:bottom w:val="nil"/>
              <w:right w:val="double" w:sz="6" w:space="0" w:color="auto"/>
            </w:tcBorders>
            <w:shd w:val="clear" w:color="auto" w:fill="auto"/>
            <w:noWrap/>
            <w:vAlign w:val="bottom"/>
            <w:hideMark/>
          </w:tcPr>
          <w:p w14:paraId="23B7350F"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467B423C"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67,321</w:t>
            </w:r>
          </w:p>
        </w:tc>
        <w:tc>
          <w:tcPr>
            <w:tcW w:w="284" w:type="pct"/>
            <w:tcBorders>
              <w:top w:val="nil"/>
              <w:left w:val="nil"/>
              <w:bottom w:val="nil"/>
              <w:right w:val="double" w:sz="6" w:space="0" w:color="auto"/>
            </w:tcBorders>
            <w:shd w:val="clear" w:color="auto" w:fill="auto"/>
            <w:noWrap/>
            <w:vAlign w:val="bottom"/>
            <w:hideMark/>
          </w:tcPr>
          <w:p w14:paraId="01A8E413"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2.5%</w:t>
            </w:r>
          </w:p>
        </w:tc>
        <w:tc>
          <w:tcPr>
            <w:tcW w:w="1322" w:type="pct"/>
            <w:tcBorders>
              <w:top w:val="nil"/>
              <w:left w:val="nil"/>
              <w:bottom w:val="nil"/>
              <w:right w:val="single" w:sz="12" w:space="0" w:color="auto"/>
            </w:tcBorders>
            <w:shd w:val="clear" w:color="auto" w:fill="auto"/>
            <w:noWrap/>
            <w:vAlign w:val="bottom"/>
            <w:hideMark/>
          </w:tcPr>
          <w:p w14:paraId="47424C13" w14:textId="7CACC92F"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xml:space="preserve">Central </w:t>
            </w:r>
            <w:proofErr w:type="spellStart"/>
            <w:r w:rsidRPr="00A65F6C">
              <w:rPr>
                <w:rFonts w:ascii="Bookman Old Style" w:eastAsia="Times New Roman" w:hAnsi="Bookman Old Style" w:cs="Arial"/>
                <w:i/>
                <w:iCs/>
                <w:sz w:val="12"/>
                <w:szCs w:val="12"/>
                <w:lang w:eastAsia="sq-AL"/>
              </w:rPr>
              <w:t>government</w:t>
            </w:r>
            <w:proofErr w:type="spellEnd"/>
          </w:p>
        </w:tc>
      </w:tr>
      <w:tr w:rsidR="00561DF5" w:rsidRPr="00A65F6C" w14:paraId="5C76442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AEEC921"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15A6CAC3" w14:textId="16540401"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Arsimi i Lart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i/>
                <w:iCs/>
                <w:sz w:val="12"/>
                <w:szCs w:val="12"/>
                <w:lang w:eastAsia="sq-AL"/>
              </w:rPr>
              <w:t xml:space="preserve"> nga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i/>
                <w:iCs/>
                <w:sz w:val="12"/>
                <w:szCs w:val="12"/>
                <w:lang w:eastAsia="sq-AL"/>
              </w:rPr>
              <w:t xml:space="preserve"> ardhurat e veta</w:t>
            </w:r>
          </w:p>
        </w:tc>
        <w:tc>
          <w:tcPr>
            <w:tcW w:w="325" w:type="pct"/>
            <w:tcBorders>
              <w:top w:val="nil"/>
              <w:left w:val="double" w:sz="6" w:space="0" w:color="auto"/>
              <w:bottom w:val="nil"/>
              <w:right w:val="single" w:sz="4" w:space="0" w:color="auto"/>
            </w:tcBorders>
            <w:shd w:val="clear" w:color="000000" w:fill="B7DEE8"/>
            <w:noWrap/>
            <w:vAlign w:val="bottom"/>
            <w:hideMark/>
          </w:tcPr>
          <w:p w14:paraId="3ABD512A"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1,000</w:t>
            </w:r>
          </w:p>
        </w:tc>
        <w:tc>
          <w:tcPr>
            <w:tcW w:w="290" w:type="pct"/>
            <w:tcBorders>
              <w:top w:val="nil"/>
              <w:left w:val="nil"/>
              <w:bottom w:val="nil"/>
              <w:right w:val="double" w:sz="6" w:space="0" w:color="auto"/>
            </w:tcBorders>
            <w:shd w:val="clear" w:color="000000" w:fill="B7DEE8"/>
            <w:noWrap/>
            <w:vAlign w:val="bottom"/>
            <w:hideMark/>
          </w:tcPr>
          <w:p w14:paraId="0BDF8630"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192B8F5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3725F2E3"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45E3CDD9"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4F5CE070"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391B0407" w14:textId="0BAF0963"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from</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revenues</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of</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Higher</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Education</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System</w:t>
            </w:r>
            <w:proofErr w:type="spellEnd"/>
          </w:p>
        </w:tc>
      </w:tr>
      <w:tr w:rsidR="00561DF5" w:rsidRPr="00A65F6C" w14:paraId="5E972048"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02079AF"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38E9044B" w14:textId="2997595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i/>
                <w:iCs/>
                <w:sz w:val="12"/>
                <w:szCs w:val="12"/>
                <w:lang w:eastAsia="sq-AL"/>
              </w:rPr>
              <w:t xml:space="preserve"> tjera </w:t>
            </w:r>
            <w:r w:rsidR="003B1803" w:rsidRPr="00A65F6C">
              <w:rPr>
                <w:rFonts w:ascii="Bookman Old Style" w:eastAsia="Times New Roman" w:hAnsi="Bookman Old Style" w:cs="Arial"/>
                <w:i/>
                <w:iCs/>
                <w:sz w:val="12"/>
                <w:szCs w:val="12"/>
                <w:lang w:eastAsia="sq-AL"/>
              </w:rPr>
              <w:t>jashtë</w:t>
            </w:r>
            <w:r w:rsidRPr="00A65F6C">
              <w:rPr>
                <w:rFonts w:ascii="Bookman Old Style" w:eastAsia="Times New Roman" w:hAnsi="Bookman Old Style" w:cs="Arial"/>
                <w:i/>
                <w:iCs/>
                <w:sz w:val="12"/>
                <w:szCs w:val="12"/>
                <w:lang w:eastAsia="sq-AL"/>
              </w:rPr>
              <w:t xml:space="preserve"> limitit</w:t>
            </w:r>
          </w:p>
        </w:tc>
        <w:tc>
          <w:tcPr>
            <w:tcW w:w="325" w:type="pct"/>
            <w:tcBorders>
              <w:top w:val="nil"/>
              <w:left w:val="double" w:sz="6" w:space="0" w:color="auto"/>
              <w:bottom w:val="nil"/>
              <w:right w:val="single" w:sz="4" w:space="0" w:color="auto"/>
            </w:tcBorders>
            <w:shd w:val="clear" w:color="000000" w:fill="B7DEE8"/>
            <w:noWrap/>
            <w:vAlign w:val="bottom"/>
            <w:hideMark/>
          </w:tcPr>
          <w:p w14:paraId="5E56834B"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2,600</w:t>
            </w:r>
          </w:p>
        </w:tc>
        <w:tc>
          <w:tcPr>
            <w:tcW w:w="290" w:type="pct"/>
            <w:tcBorders>
              <w:top w:val="nil"/>
              <w:left w:val="nil"/>
              <w:bottom w:val="nil"/>
              <w:right w:val="double" w:sz="6" w:space="0" w:color="auto"/>
            </w:tcBorders>
            <w:shd w:val="clear" w:color="000000" w:fill="B7DEE8"/>
            <w:noWrap/>
            <w:vAlign w:val="bottom"/>
            <w:hideMark/>
          </w:tcPr>
          <w:p w14:paraId="37F7AA1D"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3345FA85"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2,800</w:t>
            </w:r>
          </w:p>
        </w:tc>
        <w:tc>
          <w:tcPr>
            <w:tcW w:w="307" w:type="pct"/>
            <w:tcBorders>
              <w:top w:val="nil"/>
              <w:left w:val="nil"/>
              <w:bottom w:val="nil"/>
              <w:right w:val="double" w:sz="6" w:space="0" w:color="auto"/>
            </w:tcBorders>
            <w:shd w:val="clear" w:color="auto" w:fill="auto"/>
            <w:noWrap/>
            <w:vAlign w:val="bottom"/>
            <w:hideMark/>
          </w:tcPr>
          <w:p w14:paraId="1EA88DF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435A3749"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2,900</w:t>
            </w:r>
          </w:p>
        </w:tc>
        <w:tc>
          <w:tcPr>
            <w:tcW w:w="284" w:type="pct"/>
            <w:tcBorders>
              <w:top w:val="nil"/>
              <w:left w:val="nil"/>
              <w:bottom w:val="nil"/>
              <w:right w:val="double" w:sz="6" w:space="0" w:color="auto"/>
            </w:tcBorders>
            <w:shd w:val="clear" w:color="auto" w:fill="auto"/>
            <w:noWrap/>
            <w:vAlign w:val="bottom"/>
            <w:hideMark/>
          </w:tcPr>
          <w:p w14:paraId="7707B219"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7D486D54" w14:textId="5507D170"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from</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Exceptional</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Revenues</w:t>
            </w:r>
            <w:proofErr w:type="spellEnd"/>
          </w:p>
        </w:tc>
      </w:tr>
      <w:tr w:rsidR="00561DF5" w:rsidRPr="00A65F6C" w14:paraId="275C8A09"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6BE523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4 </w:t>
            </w:r>
          </w:p>
        </w:tc>
        <w:tc>
          <w:tcPr>
            <w:tcW w:w="1573" w:type="pct"/>
            <w:tcBorders>
              <w:top w:val="nil"/>
              <w:left w:val="nil"/>
              <w:bottom w:val="nil"/>
              <w:right w:val="nil"/>
            </w:tcBorders>
            <w:shd w:val="clear" w:color="auto" w:fill="auto"/>
            <w:noWrap/>
            <w:vAlign w:val="bottom"/>
            <w:hideMark/>
          </w:tcPr>
          <w:p w14:paraId="2E6586BD"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Subvencionet</w:t>
            </w:r>
          </w:p>
        </w:tc>
        <w:tc>
          <w:tcPr>
            <w:tcW w:w="325" w:type="pct"/>
            <w:tcBorders>
              <w:top w:val="nil"/>
              <w:left w:val="double" w:sz="6" w:space="0" w:color="auto"/>
              <w:bottom w:val="nil"/>
              <w:right w:val="single" w:sz="4" w:space="0" w:color="auto"/>
            </w:tcBorders>
            <w:shd w:val="clear" w:color="000000" w:fill="B7DEE8"/>
            <w:noWrap/>
            <w:vAlign w:val="bottom"/>
            <w:hideMark/>
          </w:tcPr>
          <w:p w14:paraId="07EECA5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1,905</w:t>
            </w:r>
          </w:p>
        </w:tc>
        <w:tc>
          <w:tcPr>
            <w:tcW w:w="290" w:type="pct"/>
            <w:tcBorders>
              <w:top w:val="nil"/>
              <w:left w:val="nil"/>
              <w:bottom w:val="nil"/>
              <w:right w:val="double" w:sz="6" w:space="0" w:color="auto"/>
            </w:tcBorders>
            <w:shd w:val="clear" w:color="000000" w:fill="B7DEE8"/>
            <w:noWrap/>
            <w:vAlign w:val="bottom"/>
            <w:hideMark/>
          </w:tcPr>
          <w:p w14:paraId="6ED44E1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1C542F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1,850</w:t>
            </w:r>
          </w:p>
        </w:tc>
        <w:tc>
          <w:tcPr>
            <w:tcW w:w="307" w:type="pct"/>
            <w:tcBorders>
              <w:top w:val="nil"/>
              <w:left w:val="nil"/>
              <w:bottom w:val="nil"/>
              <w:right w:val="double" w:sz="6" w:space="0" w:color="auto"/>
            </w:tcBorders>
            <w:shd w:val="clear" w:color="auto" w:fill="auto"/>
            <w:noWrap/>
            <w:vAlign w:val="bottom"/>
            <w:hideMark/>
          </w:tcPr>
          <w:p w14:paraId="67A7D46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2C8B595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1,850</w:t>
            </w:r>
          </w:p>
        </w:tc>
        <w:tc>
          <w:tcPr>
            <w:tcW w:w="284" w:type="pct"/>
            <w:tcBorders>
              <w:top w:val="nil"/>
              <w:left w:val="nil"/>
              <w:bottom w:val="nil"/>
              <w:right w:val="double" w:sz="6" w:space="0" w:color="auto"/>
            </w:tcBorders>
            <w:shd w:val="clear" w:color="auto" w:fill="auto"/>
            <w:noWrap/>
            <w:vAlign w:val="bottom"/>
            <w:hideMark/>
          </w:tcPr>
          <w:p w14:paraId="78F0339A"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31F88D96"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Subsidies</w:t>
            </w:r>
            <w:proofErr w:type="spellEnd"/>
          </w:p>
        </w:tc>
      </w:tr>
      <w:tr w:rsidR="00561DF5" w:rsidRPr="00A65F6C" w14:paraId="4FB1F5A2"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4284D3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5 </w:t>
            </w:r>
          </w:p>
        </w:tc>
        <w:tc>
          <w:tcPr>
            <w:tcW w:w="1573" w:type="pct"/>
            <w:tcBorders>
              <w:top w:val="nil"/>
              <w:left w:val="nil"/>
              <w:bottom w:val="nil"/>
              <w:right w:val="nil"/>
            </w:tcBorders>
            <w:shd w:val="clear" w:color="auto" w:fill="auto"/>
            <w:vAlign w:val="bottom"/>
            <w:hideMark/>
          </w:tcPr>
          <w:p w14:paraId="3928126C" w14:textId="1E15EA5D"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Shpenzime</w:t>
            </w:r>
            <w:r w:rsidR="00D92CE4" w:rsidRPr="00A65F6C">
              <w:rPr>
                <w:rFonts w:ascii="Bookman Old Style" w:eastAsia="Times New Roman" w:hAnsi="Bookman Old Style" w:cs="Arial"/>
                <w:b/>
                <w:bCs/>
                <w:sz w:val="12"/>
                <w:szCs w:val="12"/>
                <w:lang w:eastAsia="sq-AL"/>
              </w:rPr>
              <w:t xml:space="preserve"> për </w:t>
            </w:r>
            <w:r w:rsidRPr="00A65F6C">
              <w:rPr>
                <w:rFonts w:ascii="Bookman Old Style" w:eastAsia="Times New Roman" w:hAnsi="Bookman Old Style" w:cs="Arial"/>
                <w:b/>
                <w:bCs/>
                <w:sz w:val="12"/>
                <w:szCs w:val="12"/>
                <w:lang w:eastAsia="sq-AL"/>
              </w:rPr>
              <w:t>Fondet Speciale</w:t>
            </w:r>
          </w:p>
        </w:tc>
        <w:tc>
          <w:tcPr>
            <w:tcW w:w="325" w:type="pct"/>
            <w:tcBorders>
              <w:top w:val="nil"/>
              <w:left w:val="double" w:sz="6" w:space="0" w:color="auto"/>
              <w:bottom w:val="nil"/>
              <w:right w:val="single" w:sz="4" w:space="0" w:color="auto"/>
            </w:tcBorders>
            <w:shd w:val="clear" w:color="000000" w:fill="B7DEE8"/>
            <w:noWrap/>
            <w:vAlign w:val="bottom"/>
            <w:hideMark/>
          </w:tcPr>
          <w:p w14:paraId="51579D56"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248,877</w:t>
            </w:r>
          </w:p>
        </w:tc>
        <w:tc>
          <w:tcPr>
            <w:tcW w:w="290" w:type="pct"/>
            <w:tcBorders>
              <w:top w:val="nil"/>
              <w:left w:val="nil"/>
              <w:bottom w:val="nil"/>
              <w:right w:val="double" w:sz="6" w:space="0" w:color="auto"/>
            </w:tcBorders>
            <w:shd w:val="clear" w:color="000000" w:fill="B7DEE8"/>
            <w:noWrap/>
            <w:vAlign w:val="bottom"/>
            <w:hideMark/>
          </w:tcPr>
          <w:p w14:paraId="293BDFDC"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10.2%</w:t>
            </w:r>
          </w:p>
        </w:tc>
        <w:tc>
          <w:tcPr>
            <w:tcW w:w="360" w:type="pct"/>
            <w:tcBorders>
              <w:top w:val="nil"/>
              <w:left w:val="nil"/>
              <w:bottom w:val="nil"/>
              <w:right w:val="single" w:sz="4" w:space="0" w:color="auto"/>
            </w:tcBorders>
            <w:shd w:val="clear" w:color="auto" w:fill="auto"/>
            <w:noWrap/>
            <w:vAlign w:val="bottom"/>
            <w:hideMark/>
          </w:tcPr>
          <w:p w14:paraId="7907B8C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261,238</w:t>
            </w:r>
          </w:p>
        </w:tc>
        <w:tc>
          <w:tcPr>
            <w:tcW w:w="307" w:type="pct"/>
            <w:tcBorders>
              <w:top w:val="nil"/>
              <w:left w:val="nil"/>
              <w:bottom w:val="nil"/>
              <w:right w:val="double" w:sz="6" w:space="0" w:color="auto"/>
            </w:tcBorders>
            <w:shd w:val="clear" w:color="auto" w:fill="auto"/>
            <w:noWrap/>
            <w:vAlign w:val="bottom"/>
            <w:hideMark/>
          </w:tcPr>
          <w:p w14:paraId="3849DEC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10.2%</w:t>
            </w:r>
          </w:p>
        </w:tc>
        <w:tc>
          <w:tcPr>
            <w:tcW w:w="360" w:type="pct"/>
            <w:tcBorders>
              <w:top w:val="nil"/>
              <w:left w:val="nil"/>
              <w:bottom w:val="nil"/>
              <w:right w:val="single" w:sz="4" w:space="0" w:color="auto"/>
            </w:tcBorders>
            <w:shd w:val="clear" w:color="auto" w:fill="auto"/>
            <w:noWrap/>
            <w:vAlign w:val="bottom"/>
            <w:hideMark/>
          </w:tcPr>
          <w:p w14:paraId="04F347D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272,243</w:t>
            </w:r>
          </w:p>
        </w:tc>
        <w:tc>
          <w:tcPr>
            <w:tcW w:w="284" w:type="pct"/>
            <w:tcBorders>
              <w:top w:val="nil"/>
              <w:left w:val="nil"/>
              <w:bottom w:val="nil"/>
              <w:right w:val="double" w:sz="6" w:space="0" w:color="auto"/>
            </w:tcBorders>
            <w:shd w:val="clear" w:color="auto" w:fill="auto"/>
            <w:noWrap/>
            <w:vAlign w:val="bottom"/>
            <w:hideMark/>
          </w:tcPr>
          <w:p w14:paraId="0417BFA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10.1%</w:t>
            </w:r>
          </w:p>
        </w:tc>
        <w:tc>
          <w:tcPr>
            <w:tcW w:w="1322" w:type="pct"/>
            <w:tcBorders>
              <w:top w:val="nil"/>
              <w:left w:val="nil"/>
              <w:bottom w:val="nil"/>
              <w:right w:val="single" w:sz="12" w:space="0" w:color="auto"/>
            </w:tcBorders>
            <w:shd w:val="clear" w:color="auto" w:fill="auto"/>
            <w:noWrap/>
            <w:vAlign w:val="bottom"/>
            <w:hideMark/>
          </w:tcPr>
          <w:p w14:paraId="1E20142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Social </w:t>
            </w:r>
            <w:proofErr w:type="spellStart"/>
            <w:r w:rsidRPr="00A65F6C">
              <w:rPr>
                <w:rFonts w:ascii="Bookman Old Style" w:eastAsia="Times New Roman" w:hAnsi="Bookman Old Style" w:cs="Arial"/>
                <w:b/>
                <w:bCs/>
                <w:sz w:val="12"/>
                <w:szCs w:val="12"/>
                <w:lang w:eastAsia="sq-AL"/>
              </w:rPr>
              <w:t>insurance</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outlays</w:t>
            </w:r>
            <w:proofErr w:type="spellEnd"/>
          </w:p>
        </w:tc>
      </w:tr>
      <w:tr w:rsidR="00561DF5" w:rsidRPr="00A65F6C" w14:paraId="34545AB4"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9291D0B"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94C1CFE" w14:textId="62607E1F"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Sigurime </w:t>
            </w:r>
            <w:r w:rsidR="003B1803" w:rsidRPr="00A65F6C">
              <w:rPr>
                <w:rFonts w:ascii="Bookman Old Style" w:eastAsia="Times New Roman" w:hAnsi="Bookman Old Style" w:cs="Arial"/>
                <w:sz w:val="12"/>
                <w:szCs w:val="12"/>
                <w:lang w:eastAsia="sq-AL"/>
              </w:rPr>
              <w:t>Shoqërore</w:t>
            </w:r>
          </w:p>
        </w:tc>
        <w:tc>
          <w:tcPr>
            <w:tcW w:w="325" w:type="pct"/>
            <w:tcBorders>
              <w:top w:val="nil"/>
              <w:left w:val="double" w:sz="6" w:space="0" w:color="auto"/>
              <w:bottom w:val="nil"/>
              <w:right w:val="single" w:sz="4" w:space="0" w:color="auto"/>
            </w:tcBorders>
            <w:shd w:val="clear" w:color="000000" w:fill="B7DEE8"/>
            <w:noWrap/>
            <w:vAlign w:val="bottom"/>
            <w:hideMark/>
          </w:tcPr>
          <w:p w14:paraId="380108A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178,038</w:t>
            </w:r>
          </w:p>
        </w:tc>
        <w:tc>
          <w:tcPr>
            <w:tcW w:w="290" w:type="pct"/>
            <w:tcBorders>
              <w:top w:val="nil"/>
              <w:left w:val="nil"/>
              <w:bottom w:val="nil"/>
              <w:right w:val="double" w:sz="6" w:space="0" w:color="auto"/>
            </w:tcBorders>
            <w:shd w:val="clear" w:color="000000" w:fill="B7DEE8"/>
            <w:noWrap/>
            <w:vAlign w:val="bottom"/>
            <w:hideMark/>
          </w:tcPr>
          <w:p w14:paraId="1AB4BF7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7.3%</w:t>
            </w:r>
          </w:p>
        </w:tc>
        <w:tc>
          <w:tcPr>
            <w:tcW w:w="360" w:type="pct"/>
            <w:tcBorders>
              <w:top w:val="nil"/>
              <w:left w:val="nil"/>
              <w:bottom w:val="nil"/>
              <w:right w:val="single" w:sz="4" w:space="0" w:color="auto"/>
            </w:tcBorders>
            <w:shd w:val="clear" w:color="auto" w:fill="auto"/>
            <w:noWrap/>
            <w:vAlign w:val="bottom"/>
            <w:hideMark/>
          </w:tcPr>
          <w:p w14:paraId="2322DE5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187,793</w:t>
            </w:r>
          </w:p>
        </w:tc>
        <w:tc>
          <w:tcPr>
            <w:tcW w:w="307" w:type="pct"/>
            <w:tcBorders>
              <w:top w:val="nil"/>
              <w:left w:val="nil"/>
              <w:bottom w:val="nil"/>
              <w:right w:val="double" w:sz="6" w:space="0" w:color="auto"/>
            </w:tcBorders>
            <w:shd w:val="clear" w:color="auto" w:fill="auto"/>
            <w:noWrap/>
            <w:vAlign w:val="bottom"/>
            <w:hideMark/>
          </w:tcPr>
          <w:p w14:paraId="0BB7EDA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7.3%</w:t>
            </w:r>
          </w:p>
        </w:tc>
        <w:tc>
          <w:tcPr>
            <w:tcW w:w="360" w:type="pct"/>
            <w:tcBorders>
              <w:top w:val="nil"/>
              <w:left w:val="nil"/>
              <w:bottom w:val="nil"/>
              <w:right w:val="single" w:sz="4" w:space="0" w:color="auto"/>
            </w:tcBorders>
            <w:shd w:val="clear" w:color="auto" w:fill="auto"/>
            <w:noWrap/>
            <w:vAlign w:val="bottom"/>
            <w:hideMark/>
          </w:tcPr>
          <w:p w14:paraId="2A2598F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198,138</w:t>
            </w:r>
          </w:p>
        </w:tc>
        <w:tc>
          <w:tcPr>
            <w:tcW w:w="284" w:type="pct"/>
            <w:tcBorders>
              <w:top w:val="nil"/>
              <w:left w:val="nil"/>
              <w:bottom w:val="nil"/>
              <w:right w:val="double" w:sz="6" w:space="0" w:color="auto"/>
            </w:tcBorders>
            <w:shd w:val="clear" w:color="auto" w:fill="auto"/>
            <w:noWrap/>
            <w:vAlign w:val="bottom"/>
            <w:hideMark/>
          </w:tcPr>
          <w:p w14:paraId="7F69AEB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7.4%</w:t>
            </w:r>
          </w:p>
        </w:tc>
        <w:tc>
          <w:tcPr>
            <w:tcW w:w="1322" w:type="pct"/>
            <w:tcBorders>
              <w:top w:val="nil"/>
              <w:left w:val="nil"/>
              <w:bottom w:val="nil"/>
              <w:right w:val="single" w:sz="12" w:space="0" w:color="auto"/>
            </w:tcBorders>
            <w:shd w:val="clear" w:color="auto" w:fill="auto"/>
            <w:noWrap/>
            <w:vAlign w:val="bottom"/>
            <w:hideMark/>
          </w:tcPr>
          <w:p w14:paraId="145FA54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Social </w:t>
            </w:r>
            <w:proofErr w:type="spellStart"/>
            <w:r w:rsidRPr="00A65F6C">
              <w:rPr>
                <w:rFonts w:ascii="Bookman Old Style" w:eastAsia="Times New Roman" w:hAnsi="Bookman Old Style" w:cs="Arial"/>
                <w:sz w:val="12"/>
                <w:szCs w:val="12"/>
                <w:lang w:eastAsia="sq-AL"/>
              </w:rPr>
              <w:t>insurance</w:t>
            </w:r>
            <w:proofErr w:type="spellEnd"/>
          </w:p>
        </w:tc>
      </w:tr>
      <w:tr w:rsidR="00561DF5" w:rsidRPr="00A65F6C" w14:paraId="3B20D585"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32870ED"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180FD27" w14:textId="06C1001A"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Politika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reja pensionesh</w:t>
            </w:r>
          </w:p>
        </w:tc>
        <w:tc>
          <w:tcPr>
            <w:tcW w:w="325" w:type="pct"/>
            <w:tcBorders>
              <w:top w:val="nil"/>
              <w:left w:val="double" w:sz="6" w:space="0" w:color="auto"/>
              <w:bottom w:val="nil"/>
              <w:right w:val="single" w:sz="4" w:space="0" w:color="auto"/>
            </w:tcBorders>
            <w:shd w:val="clear" w:color="000000" w:fill="B7DEE8"/>
            <w:noWrap/>
            <w:vAlign w:val="bottom"/>
            <w:hideMark/>
          </w:tcPr>
          <w:p w14:paraId="2C7C9ED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4,137</w:t>
            </w:r>
          </w:p>
        </w:tc>
        <w:tc>
          <w:tcPr>
            <w:tcW w:w="290" w:type="pct"/>
            <w:tcBorders>
              <w:top w:val="nil"/>
              <w:left w:val="nil"/>
              <w:bottom w:val="nil"/>
              <w:right w:val="double" w:sz="6" w:space="0" w:color="auto"/>
            </w:tcBorders>
            <w:shd w:val="clear" w:color="000000" w:fill="B7DEE8"/>
            <w:noWrap/>
            <w:vAlign w:val="bottom"/>
            <w:hideMark/>
          </w:tcPr>
          <w:p w14:paraId="43E606C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6A9FD3D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4,163</w:t>
            </w:r>
          </w:p>
        </w:tc>
        <w:tc>
          <w:tcPr>
            <w:tcW w:w="307" w:type="pct"/>
            <w:tcBorders>
              <w:top w:val="nil"/>
              <w:left w:val="nil"/>
              <w:bottom w:val="nil"/>
              <w:right w:val="double" w:sz="6" w:space="0" w:color="auto"/>
            </w:tcBorders>
            <w:shd w:val="clear" w:color="auto" w:fill="auto"/>
            <w:noWrap/>
            <w:vAlign w:val="bottom"/>
            <w:hideMark/>
          </w:tcPr>
          <w:p w14:paraId="108FCCF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77B7912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4,253</w:t>
            </w:r>
          </w:p>
        </w:tc>
        <w:tc>
          <w:tcPr>
            <w:tcW w:w="284" w:type="pct"/>
            <w:tcBorders>
              <w:top w:val="nil"/>
              <w:left w:val="nil"/>
              <w:bottom w:val="nil"/>
              <w:right w:val="double" w:sz="6" w:space="0" w:color="auto"/>
            </w:tcBorders>
            <w:shd w:val="clear" w:color="auto" w:fill="auto"/>
            <w:noWrap/>
            <w:vAlign w:val="bottom"/>
            <w:hideMark/>
          </w:tcPr>
          <w:p w14:paraId="5848421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1322" w:type="pct"/>
            <w:tcBorders>
              <w:top w:val="nil"/>
              <w:left w:val="nil"/>
              <w:bottom w:val="nil"/>
              <w:right w:val="single" w:sz="12" w:space="0" w:color="auto"/>
            </w:tcBorders>
            <w:shd w:val="clear" w:color="auto" w:fill="auto"/>
            <w:noWrap/>
            <w:vAlign w:val="bottom"/>
            <w:hideMark/>
          </w:tcPr>
          <w:p w14:paraId="671C136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Contingency</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new</w:t>
            </w:r>
            <w:proofErr w:type="spellEnd"/>
            <w:r w:rsidRPr="00A65F6C">
              <w:rPr>
                <w:rFonts w:ascii="Bookman Old Style" w:eastAsia="Times New Roman" w:hAnsi="Bookman Old Style" w:cs="Arial"/>
                <w:sz w:val="12"/>
                <w:szCs w:val="12"/>
                <w:lang w:eastAsia="sq-AL"/>
              </w:rPr>
              <w:t xml:space="preserve"> pension </w:t>
            </w:r>
            <w:proofErr w:type="spellStart"/>
            <w:r w:rsidRPr="00A65F6C">
              <w:rPr>
                <w:rFonts w:ascii="Bookman Old Style" w:eastAsia="Times New Roman" w:hAnsi="Bookman Old Style" w:cs="Arial"/>
                <w:sz w:val="12"/>
                <w:szCs w:val="12"/>
                <w:lang w:eastAsia="sq-AL"/>
              </w:rPr>
              <w:t>policies</w:t>
            </w:r>
            <w:proofErr w:type="spellEnd"/>
          </w:p>
        </w:tc>
      </w:tr>
      <w:tr w:rsidR="00561DF5" w:rsidRPr="00A65F6C" w14:paraId="19780B51"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5AC2242"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7AB4119" w14:textId="44223A46" w:rsidR="00561DF5" w:rsidRPr="00A65F6C" w:rsidRDefault="00561DF5" w:rsidP="00561DF5">
            <w:pPr>
              <w:spacing w:after="0" w:line="240" w:lineRule="auto"/>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Bonusi</w:t>
            </w:r>
            <w:proofErr w:type="spellEnd"/>
            <w:r w:rsidRPr="00A65F6C">
              <w:rPr>
                <w:rFonts w:ascii="Bookman Old Style" w:eastAsia="Times New Roman" w:hAnsi="Bookman Old Style" w:cs="Arial"/>
                <w:sz w:val="12"/>
                <w:szCs w:val="12"/>
                <w:lang w:eastAsia="sq-AL"/>
              </w:rPr>
              <w:t xml:space="preserve"> i Pensionist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ve</w:t>
            </w:r>
          </w:p>
        </w:tc>
        <w:tc>
          <w:tcPr>
            <w:tcW w:w="325" w:type="pct"/>
            <w:tcBorders>
              <w:top w:val="nil"/>
              <w:left w:val="double" w:sz="6" w:space="0" w:color="auto"/>
              <w:bottom w:val="nil"/>
              <w:right w:val="single" w:sz="4" w:space="0" w:color="auto"/>
            </w:tcBorders>
            <w:shd w:val="clear" w:color="000000" w:fill="B7DEE8"/>
            <w:noWrap/>
            <w:vAlign w:val="bottom"/>
            <w:hideMark/>
          </w:tcPr>
          <w:p w14:paraId="2FED577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3,650</w:t>
            </w:r>
          </w:p>
        </w:tc>
        <w:tc>
          <w:tcPr>
            <w:tcW w:w="290" w:type="pct"/>
            <w:tcBorders>
              <w:top w:val="nil"/>
              <w:left w:val="nil"/>
              <w:bottom w:val="nil"/>
              <w:right w:val="double" w:sz="6" w:space="0" w:color="auto"/>
            </w:tcBorders>
            <w:shd w:val="clear" w:color="000000" w:fill="B7DEE8"/>
            <w:noWrap/>
            <w:vAlign w:val="bottom"/>
            <w:hideMark/>
          </w:tcPr>
          <w:p w14:paraId="3F42367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A306E2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3,750</w:t>
            </w:r>
          </w:p>
        </w:tc>
        <w:tc>
          <w:tcPr>
            <w:tcW w:w="307" w:type="pct"/>
            <w:tcBorders>
              <w:top w:val="nil"/>
              <w:left w:val="nil"/>
              <w:bottom w:val="nil"/>
              <w:right w:val="double" w:sz="6" w:space="0" w:color="auto"/>
            </w:tcBorders>
            <w:shd w:val="clear" w:color="auto" w:fill="auto"/>
            <w:noWrap/>
            <w:vAlign w:val="bottom"/>
            <w:hideMark/>
          </w:tcPr>
          <w:p w14:paraId="5F00040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1EA82DA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3,800</w:t>
            </w:r>
          </w:p>
        </w:tc>
        <w:tc>
          <w:tcPr>
            <w:tcW w:w="284" w:type="pct"/>
            <w:tcBorders>
              <w:top w:val="nil"/>
              <w:left w:val="nil"/>
              <w:bottom w:val="nil"/>
              <w:right w:val="double" w:sz="6" w:space="0" w:color="auto"/>
            </w:tcBorders>
            <w:shd w:val="clear" w:color="auto" w:fill="auto"/>
            <w:noWrap/>
            <w:vAlign w:val="bottom"/>
            <w:hideMark/>
          </w:tcPr>
          <w:p w14:paraId="34ED469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0DB9517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Pensioners</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Bonus</w:t>
            </w:r>
            <w:proofErr w:type="spellEnd"/>
          </w:p>
        </w:tc>
      </w:tr>
      <w:tr w:rsidR="00561DF5" w:rsidRPr="00A65F6C" w14:paraId="35BFEA55"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D56F346"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BBF9DE4" w14:textId="333351AE"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Sigurime </w:t>
            </w:r>
            <w:r w:rsidR="003B1803" w:rsidRPr="00A65F6C">
              <w:rPr>
                <w:rFonts w:ascii="Bookman Old Style" w:eastAsia="Times New Roman" w:hAnsi="Bookman Old Style" w:cs="Arial"/>
                <w:sz w:val="12"/>
                <w:szCs w:val="12"/>
                <w:lang w:eastAsia="sq-AL"/>
              </w:rPr>
              <w:t>Shëndetësore</w:t>
            </w:r>
          </w:p>
        </w:tc>
        <w:tc>
          <w:tcPr>
            <w:tcW w:w="325" w:type="pct"/>
            <w:tcBorders>
              <w:top w:val="nil"/>
              <w:left w:val="double" w:sz="6" w:space="0" w:color="auto"/>
              <w:bottom w:val="nil"/>
              <w:right w:val="single" w:sz="4" w:space="0" w:color="auto"/>
            </w:tcBorders>
            <w:shd w:val="clear" w:color="000000" w:fill="B7DEE8"/>
            <w:noWrap/>
            <w:vAlign w:val="bottom"/>
            <w:hideMark/>
          </w:tcPr>
          <w:p w14:paraId="01192F6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58,052</w:t>
            </w:r>
          </w:p>
        </w:tc>
        <w:tc>
          <w:tcPr>
            <w:tcW w:w="290" w:type="pct"/>
            <w:tcBorders>
              <w:top w:val="nil"/>
              <w:left w:val="nil"/>
              <w:bottom w:val="nil"/>
              <w:right w:val="double" w:sz="6" w:space="0" w:color="auto"/>
            </w:tcBorders>
            <w:shd w:val="clear" w:color="000000" w:fill="B7DEE8"/>
            <w:noWrap/>
            <w:vAlign w:val="bottom"/>
            <w:hideMark/>
          </w:tcPr>
          <w:p w14:paraId="3E3BB0A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12F589C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62,532</w:t>
            </w:r>
          </w:p>
        </w:tc>
        <w:tc>
          <w:tcPr>
            <w:tcW w:w="307" w:type="pct"/>
            <w:tcBorders>
              <w:top w:val="nil"/>
              <w:left w:val="nil"/>
              <w:bottom w:val="nil"/>
              <w:right w:val="double" w:sz="6" w:space="0" w:color="auto"/>
            </w:tcBorders>
            <w:shd w:val="clear" w:color="auto" w:fill="auto"/>
            <w:noWrap/>
            <w:vAlign w:val="bottom"/>
            <w:hideMark/>
          </w:tcPr>
          <w:p w14:paraId="70B4888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58E6F4C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63,052</w:t>
            </w:r>
          </w:p>
        </w:tc>
        <w:tc>
          <w:tcPr>
            <w:tcW w:w="284" w:type="pct"/>
            <w:tcBorders>
              <w:top w:val="nil"/>
              <w:left w:val="nil"/>
              <w:bottom w:val="nil"/>
              <w:right w:val="double" w:sz="6" w:space="0" w:color="auto"/>
            </w:tcBorders>
            <w:shd w:val="clear" w:color="auto" w:fill="auto"/>
            <w:noWrap/>
            <w:vAlign w:val="bottom"/>
            <w:hideMark/>
          </w:tcPr>
          <w:p w14:paraId="2F48ECE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2.3%</w:t>
            </w:r>
          </w:p>
        </w:tc>
        <w:tc>
          <w:tcPr>
            <w:tcW w:w="1322" w:type="pct"/>
            <w:tcBorders>
              <w:top w:val="nil"/>
              <w:left w:val="nil"/>
              <w:bottom w:val="nil"/>
              <w:right w:val="single" w:sz="12" w:space="0" w:color="auto"/>
            </w:tcBorders>
            <w:shd w:val="clear" w:color="auto" w:fill="auto"/>
            <w:noWrap/>
            <w:vAlign w:val="bottom"/>
            <w:hideMark/>
          </w:tcPr>
          <w:p w14:paraId="1BB6254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Health</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insurance</w:t>
            </w:r>
            <w:proofErr w:type="spellEnd"/>
          </w:p>
        </w:tc>
      </w:tr>
      <w:tr w:rsidR="00561DF5" w:rsidRPr="00A65F6C" w14:paraId="14D5E11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E8D8FCE"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37D28BE8" w14:textId="1CCC4BD1"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Shpenzime</w:t>
            </w:r>
            <w:r w:rsidR="00D92CE4" w:rsidRPr="00A65F6C">
              <w:rPr>
                <w:rFonts w:ascii="Bookman Old Style" w:eastAsia="Times New Roman" w:hAnsi="Bookman Old Style" w:cs="Arial"/>
                <w:sz w:val="12"/>
                <w:szCs w:val="12"/>
                <w:lang w:eastAsia="sq-AL"/>
              </w:rPr>
              <w:t xml:space="preserve"> për </w:t>
            </w:r>
            <w:r w:rsidRPr="00A65F6C">
              <w:rPr>
                <w:rFonts w:ascii="Bookman Old Style" w:eastAsia="Times New Roman" w:hAnsi="Bookman Old Style" w:cs="Arial"/>
                <w:sz w:val="12"/>
                <w:szCs w:val="12"/>
                <w:lang w:eastAsia="sq-AL"/>
              </w:rPr>
              <w:t>Kompensimin n</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Vler</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Pronar</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ve</w:t>
            </w:r>
          </w:p>
        </w:tc>
        <w:tc>
          <w:tcPr>
            <w:tcW w:w="325" w:type="pct"/>
            <w:tcBorders>
              <w:top w:val="nil"/>
              <w:left w:val="double" w:sz="6" w:space="0" w:color="auto"/>
              <w:bottom w:val="nil"/>
              <w:right w:val="single" w:sz="4" w:space="0" w:color="auto"/>
            </w:tcBorders>
            <w:shd w:val="clear" w:color="000000" w:fill="B7DEE8"/>
            <w:noWrap/>
            <w:vAlign w:val="bottom"/>
            <w:hideMark/>
          </w:tcPr>
          <w:p w14:paraId="234E145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5,000</w:t>
            </w:r>
          </w:p>
        </w:tc>
        <w:tc>
          <w:tcPr>
            <w:tcW w:w="290" w:type="pct"/>
            <w:tcBorders>
              <w:top w:val="nil"/>
              <w:left w:val="nil"/>
              <w:bottom w:val="nil"/>
              <w:right w:val="double" w:sz="6" w:space="0" w:color="auto"/>
            </w:tcBorders>
            <w:shd w:val="clear" w:color="000000" w:fill="B7DEE8"/>
            <w:noWrap/>
            <w:vAlign w:val="bottom"/>
            <w:hideMark/>
          </w:tcPr>
          <w:p w14:paraId="056FAF1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289BE80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3,000</w:t>
            </w:r>
          </w:p>
        </w:tc>
        <w:tc>
          <w:tcPr>
            <w:tcW w:w="307" w:type="pct"/>
            <w:tcBorders>
              <w:top w:val="nil"/>
              <w:left w:val="nil"/>
              <w:bottom w:val="nil"/>
              <w:right w:val="double" w:sz="6" w:space="0" w:color="auto"/>
            </w:tcBorders>
            <w:shd w:val="clear" w:color="auto" w:fill="auto"/>
            <w:noWrap/>
            <w:vAlign w:val="bottom"/>
            <w:hideMark/>
          </w:tcPr>
          <w:p w14:paraId="00205D7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74AF1FD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3,000</w:t>
            </w:r>
          </w:p>
        </w:tc>
        <w:tc>
          <w:tcPr>
            <w:tcW w:w="284" w:type="pct"/>
            <w:tcBorders>
              <w:top w:val="nil"/>
              <w:left w:val="nil"/>
              <w:bottom w:val="nil"/>
              <w:right w:val="double" w:sz="6" w:space="0" w:color="auto"/>
            </w:tcBorders>
            <w:shd w:val="clear" w:color="auto" w:fill="auto"/>
            <w:noWrap/>
            <w:vAlign w:val="bottom"/>
            <w:hideMark/>
          </w:tcPr>
          <w:p w14:paraId="7D651AA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2ABC4CA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Expenditure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owners</w:t>
            </w:r>
            <w:proofErr w:type="spellEnd"/>
            <w:r w:rsidRPr="00A65F6C">
              <w:rPr>
                <w:rFonts w:ascii="Bookman Old Style" w:eastAsia="Times New Roman" w:hAnsi="Bookman Old Style" w:cs="Arial"/>
                <w:sz w:val="12"/>
                <w:szCs w:val="12"/>
                <w:lang w:eastAsia="sq-AL"/>
              </w:rPr>
              <w:t xml:space="preserve">' in </w:t>
            </w:r>
            <w:proofErr w:type="spellStart"/>
            <w:r w:rsidRPr="00A65F6C">
              <w:rPr>
                <w:rFonts w:ascii="Bookman Old Style" w:eastAsia="Times New Roman" w:hAnsi="Bookman Old Style" w:cs="Arial"/>
                <w:sz w:val="12"/>
                <w:szCs w:val="12"/>
                <w:lang w:eastAsia="sq-AL"/>
              </w:rPr>
              <w:t>value-compensation</w:t>
            </w:r>
            <w:proofErr w:type="spellEnd"/>
          </w:p>
        </w:tc>
      </w:tr>
      <w:tr w:rsidR="00561DF5" w:rsidRPr="00A65F6C" w14:paraId="32CF0553"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C27EB5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6 </w:t>
            </w:r>
          </w:p>
        </w:tc>
        <w:tc>
          <w:tcPr>
            <w:tcW w:w="1573" w:type="pct"/>
            <w:tcBorders>
              <w:top w:val="nil"/>
              <w:left w:val="nil"/>
              <w:bottom w:val="nil"/>
              <w:right w:val="nil"/>
            </w:tcBorders>
            <w:shd w:val="clear" w:color="auto" w:fill="auto"/>
            <w:noWrap/>
            <w:vAlign w:val="bottom"/>
            <w:hideMark/>
          </w:tcPr>
          <w:p w14:paraId="527C6237" w14:textId="542A3268"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Shpenzime</w:t>
            </w:r>
            <w:r w:rsidR="00D92CE4" w:rsidRPr="00A65F6C">
              <w:rPr>
                <w:rFonts w:ascii="Bookman Old Style" w:eastAsia="Times New Roman" w:hAnsi="Bookman Old Style" w:cs="Arial"/>
                <w:b/>
                <w:bCs/>
                <w:sz w:val="12"/>
                <w:szCs w:val="12"/>
                <w:lang w:eastAsia="sq-AL"/>
              </w:rPr>
              <w:t xml:space="preserve"> për </w:t>
            </w:r>
            <w:r w:rsidRPr="00A65F6C">
              <w:rPr>
                <w:rFonts w:ascii="Bookman Old Style" w:eastAsia="Times New Roman" w:hAnsi="Bookman Old Style" w:cs="Arial"/>
                <w:b/>
                <w:bCs/>
                <w:sz w:val="12"/>
                <w:szCs w:val="12"/>
                <w:lang w:eastAsia="sq-AL"/>
              </w:rPr>
              <w:t>Buxhetin Vendor</w:t>
            </w:r>
          </w:p>
        </w:tc>
        <w:tc>
          <w:tcPr>
            <w:tcW w:w="325" w:type="pct"/>
            <w:tcBorders>
              <w:top w:val="nil"/>
              <w:left w:val="double" w:sz="6" w:space="0" w:color="auto"/>
              <w:bottom w:val="nil"/>
              <w:right w:val="single" w:sz="4" w:space="0" w:color="auto"/>
            </w:tcBorders>
            <w:shd w:val="clear" w:color="000000" w:fill="B7DEE8"/>
            <w:noWrap/>
            <w:vAlign w:val="bottom"/>
            <w:hideMark/>
          </w:tcPr>
          <w:p w14:paraId="08D0AA5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79,377</w:t>
            </w:r>
          </w:p>
        </w:tc>
        <w:tc>
          <w:tcPr>
            <w:tcW w:w="290" w:type="pct"/>
            <w:tcBorders>
              <w:top w:val="nil"/>
              <w:left w:val="nil"/>
              <w:bottom w:val="nil"/>
              <w:right w:val="double" w:sz="6" w:space="0" w:color="auto"/>
            </w:tcBorders>
            <w:shd w:val="clear" w:color="000000" w:fill="B7DEE8"/>
            <w:noWrap/>
            <w:vAlign w:val="bottom"/>
            <w:hideMark/>
          </w:tcPr>
          <w:p w14:paraId="482323E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3.3%</w:t>
            </w:r>
          </w:p>
        </w:tc>
        <w:tc>
          <w:tcPr>
            <w:tcW w:w="360" w:type="pct"/>
            <w:tcBorders>
              <w:top w:val="nil"/>
              <w:left w:val="nil"/>
              <w:bottom w:val="nil"/>
              <w:right w:val="single" w:sz="4" w:space="0" w:color="auto"/>
            </w:tcBorders>
            <w:shd w:val="clear" w:color="auto" w:fill="auto"/>
            <w:noWrap/>
            <w:vAlign w:val="bottom"/>
            <w:hideMark/>
          </w:tcPr>
          <w:p w14:paraId="0724D7B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88,431</w:t>
            </w:r>
          </w:p>
        </w:tc>
        <w:tc>
          <w:tcPr>
            <w:tcW w:w="307" w:type="pct"/>
            <w:tcBorders>
              <w:top w:val="nil"/>
              <w:left w:val="nil"/>
              <w:bottom w:val="nil"/>
              <w:right w:val="double" w:sz="6" w:space="0" w:color="auto"/>
            </w:tcBorders>
            <w:shd w:val="clear" w:color="auto" w:fill="auto"/>
            <w:noWrap/>
            <w:vAlign w:val="bottom"/>
            <w:hideMark/>
          </w:tcPr>
          <w:p w14:paraId="2B73706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3.5%</w:t>
            </w:r>
          </w:p>
        </w:tc>
        <w:tc>
          <w:tcPr>
            <w:tcW w:w="360" w:type="pct"/>
            <w:tcBorders>
              <w:top w:val="nil"/>
              <w:left w:val="nil"/>
              <w:bottom w:val="nil"/>
              <w:right w:val="single" w:sz="4" w:space="0" w:color="auto"/>
            </w:tcBorders>
            <w:shd w:val="clear" w:color="auto" w:fill="auto"/>
            <w:noWrap/>
            <w:vAlign w:val="bottom"/>
            <w:hideMark/>
          </w:tcPr>
          <w:p w14:paraId="06ACD83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92,416</w:t>
            </w:r>
          </w:p>
        </w:tc>
        <w:tc>
          <w:tcPr>
            <w:tcW w:w="284" w:type="pct"/>
            <w:tcBorders>
              <w:top w:val="nil"/>
              <w:left w:val="nil"/>
              <w:bottom w:val="nil"/>
              <w:right w:val="double" w:sz="6" w:space="0" w:color="auto"/>
            </w:tcBorders>
            <w:shd w:val="clear" w:color="auto" w:fill="auto"/>
            <w:noWrap/>
            <w:vAlign w:val="bottom"/>
            <w:hideMark/>
          </w:tcPr>
          <w:p w14:paraId="2FF0A9C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3.4%</w:t>
            </w:r>
          </w:p>
        </w:tc>
        <w:tc>
          <w:tcPr>
            <w:tcW w:w="1322" w:type="pct"/>
            <w:tcBorders>
              <w:top w:val="nil"/>
              <w:left w:val="nil"/>
              <w:bottom w:val="nil"/>
              <w:right w:val="single" w:sz="12" w:space="0" w:color="auto"/>
            </w:tcBorders>
            <w:shd w:val="clear" w:color="auto" w:fill="auto"/>
            <w:noWrap/>
            <w:vAlign w:val="bottom"/>
            <w:hideMark/>
          </w:tcPr>
          <w:p w14:paraId="3EADF64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Local</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Budget</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expenditure</w:t>
            </w:r>
            <w:proofErr w:type="spellEnd"/>
          </w:p>
        </w:tc>
      </w:tr>
      <w:tr w:rsidR="00561DF5" w:rsidRPr="00A65F6C" w14:paraId="30A17BAF"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B0C05B6"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743F8AD" w14:textId="379F4A32" w:rsidR="00561DF5" w:rsidRPr="00A65F6C" w:rsidRDefault="00561DF5" w:rsidP="00561DF5">
            <w:pPr>
              <w:spacing w:after="0" w:line="240" w:lineRule="auto"/>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Transfertat</w:t>
            </w:r>
            <w:proofErr w:type="spellEnd"/>
            <w:r w:rsidRPr="00A65F6C">
              <w:rPr>
                <w:rFonts w:ascii="Bookman Old Style" w:eastAsia="Times New Roman" w:hAnsi="Bookman Old Style" w:cs="Arial"/>
                <w:sz w:val="12"/>
                <w:szCs w:val="12"/>
                <w:lang w:eastAsia="sq-AL"/>
              </w:rPr>
              <w:t xml:space="preserve"> nga Buxheti i Shtetit</w:t>
            </w:r>
            <w:r w:rsidR="00D92CE4" w:rsidRPr="00A65F6C">
              <w:rPr>
                <w:rFonts w:ascii="Bookman Old Style" w:eastAsia="Times New Roman" w:hAnsi="Bookman Old Style" w:cs="Arial"/>
                <w:sz w:val="12"/>
                <w:szCs w:val="12"/>
                <w:lang w:eastAsia="sq-AL"/>
              </w:rPr>
              <w:t xml:space="preserve"> për </w:t>
            </w:r>
            <w:r w:rsidRPr="00A65F6C">
              <w:rPr>
                <w:rFonts w:ascii="Bookman Old Style" w:eastAsia="Times New Roman" w:hAnsi="Bookman Old Style" w:cs="Arial"/>
                <w:sz w:val="12"/>
                <w:szCs w:val="12"/>
                <w:lang w:eastAsia="sq-AL"/>
              </w:rPr>
              <w:t>pushtetin vendor</w:t>
            </w:r>
          </w:p>
        </w:tc>
        <w:tc>
          <w:tcPr>
            <w:tcW w:w="325" w:type="pct"/>
            <w:tcBorders>
              <w:top w:val="nil"/>
              <w:left w:val="double" w:sz="6" w:space="0" w:color="auto"/>
              <w:bottom w:val="nil"/>
              <w:right w:val="single" w:sz="4" w:space="0" w:color="auto"/>
            </w:tcBorders>
            <w:shd w:val="clear" w:color="000000" w:fill="B7DEE8"/>
            <w:noWrap/>
            <w:vAlign w:val="bottom"/>
            <w:hideMark/>
          </w:tcPr>
          <w:p w14:paraId="75A7CB5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36,785</w:t>
            </w:r>
          </w:p>
        </w:tc>
        <w:tc>
          <w:tcPr>
            <w:tcW w:w="290" w:type="pct"/>
            <w:tcBorders>
              <w:top w:val="nil"/>
              <w:left w:val="nil"/>
              <w:bottom w:val="nil"/>
              <w:right w:val="double" w:sz="6" w:space="0" w:color="auto"/>
            </w:tcBorders>
            <w:shd w:val="clear" w:color="000000" w:fill="B7DEE8"/>
            <w:noWrap/>
            <w:vAlign w:val="bottom"/>
            <w:hideMark/>
          </w:tcPr>
          <w:p w14:paraId="413138F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w:t>
            </w:r>
          </w:p>
        </w:tc>
        <w:tc>
          <w:tcPr>
            <w:tcW w:w="360" w:type="pct"/>
            <w:tcBorders>
              <w:top w:val="nil"/>
              <w:left w:val="nil"/>
              <w:bottom w:val="nil"/>
              <w:right w:val="single" w:sz="4" w:space="0" w:color="auto"/>
            </w:tcBorders>
            <w:shd w:val="clear" w:color="auto" w:fill="auto"/>
            <w:noWrap/>
            <w:vAlign w:val="bottom"/>
            <w:hideMark/>
          </w:tcPr>
          <w:p w14:paraId="18639D4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42,157</w:t>
            </w:r>
          </w:p>
        </w:tc>
        <w:tc>
          <w:tcPr>
            <w:tcW w:w="307" w:type="pct"/>
            <w:tcBorders>
              <w:top w:val="nil"/>
              <w:left w:val="nil"/>
              <w:bottom w:val="nil"/>
              <w:right w:val="double" w:sz="6" w:space="0" w:color="auto"/>
            </w:tcBorders>
            <w:shd w:val="clear" w:color="auto" w:fill="auto"/>
            <w:noWrap/>
            <w:vAlign w:val="bottom"/>
            <w:hideMark/>
          </w:tcPr>
          <w:p w14:paraId="409540B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1.6%</w:t>
            </w:r>
          </w:p>
        </w:tc>
        <w:tc>
          <w:tcPr>
            <w:tcW w:w="360" w:type="pct"/>
            <w:tcBorders>
              <w:top w:val="nil"/>
              <w:left w:val="nil"/>
              <w:bottom w:val="nil"/>
              <w:right w:val="single" w:sz="4" w:space="0" w:color="auto"/>
            </w:tcBorders>
            <w:shd w:val="clear" w:color="auto" w:fill="auto"/>
            <w:noWrap/>
            <w:vAlign w:val="bottom"/>
            <w:hideMark/>
          </w:tcPr>
          <w:p w14:paraId="38E0DF2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43,785</w:t>
            </w:r>
          </w:p>
        </w:tc>
        <w:tc>
          <w:tcPr>
            <w:tcW w:w="284" w:type="pct"/>
            <w:tcBorders>
              <w:top w:val="nil"/>
              <w:left w:val="nil"/>
              <w:bottom w:val="nil"/>
              <w:right w:val="double" w:sz="6" w:space="0" w:color="auto"/>
            </w:tcBorders>
            <w:shd w:val="clear" w:color="auto" w:fill="auto"/>
            <w:noWrap/>
            <w:vAlign w:val="bottom"/>
            <w:hideMark/>
          </w:tcPr>
          <w:p w14:paraId="25DEF01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1.6%</w:t>
            </w:r>
          </w:p>
        </w:tc>
        <w:tc>
          <w:tcPr>
            <w:tcW w:w="1322" w:type="pct"/>
            <w:tcBorders>
              <w:top w:val="nil"/>
              <w:left w:val="nil"/>
              <w:bottom w:val="nil"/>
              <w:right w:val="single" w:sz="12" w:space="0" w:color="auto"/>
            </w:tcBorders>
            <w:shd w:val="clear" w:color="auto" w:fill="auto"/>
            <w:noWrap/>
            <w:vAlign w:val="bottom"/>
            <w:hideMark/>
          </w:tcPr>
          <w:p w14:paraId="74AD1F9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Central </w:t>
            </w:r>
            <w:proofErr w:type="spellStart"/>
            <w:r w:rsidRPr="00A65F6C">
              <w:rPr>
                <w:rFonts w:ascii="Bookman Old Style" w:eastAsia="Times New Roman" w:hAnsi="Bookman Old Style" w:cs="Arial"/>
                <w:sz w:val="12"/>
                <w:szCs w:val="12"/>
                <w:lang w:eastAsia="sq-AL"/>
              </w:rPr>
              <w:t>Government</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Grant</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Local</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Government</w:t>
            </w:r>
            <w:proofErr w:type="spellEnd"/>
          </w:p>
        </w:tc>
      </w:tr>
      <w:tr w:rsidR="00561DF5" w:rsidRPr="00A65F6C" w14:paraId="10D1198B"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E12B96C"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F603DB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Transfertë</w:t>
            </w:r>
            <w:proofErr w:type="spellEnd"/>
            <w:r w:rsidRPr="00A65F6C">
              <w:rPr>
                <w:rFonts w:ascii="Bookman Old Style" w:eastAsia="Times New Roman" w:hAnsi="Bookman Old Style" w:cs="Arial"/>
                <w:i/>
                <w:iCs/>
                <w:sz w:val="12"/>
                <w:szCs w:val="12"/>
                <w:lang w:eastAsia="sq-AL"/>
              </w:rPr>
              <w:t xml:space="preserve"> e pakushtëzuar e përgjithshme</w:t>
            </w:r>
          </w:p>
        </w:tc>
        <w:tc>
          <w:tcPr>
            <w:tcW w:w="325" w:type="pct"/>
            <w:tcBorders>
              <w:top w:val="nil"/>
              <w:left w:val="double" w:sz="6" w:space="0" w:color="auto"/>
              <w:bottom w:val="nil"/>
              <w:right w:val="single" w:sz="4" w:space="0" w:color="auto"/>
            </w:tcBorders>
            <w:shd w:val="clear" w:color="000000" w:fill="B7DEE8"/>
            <w:noWrap/>
            <w:vAlign w:val="bottom"/>
            <w:hideMark/>
          </w:tcPr>
          <w:p w14:paraId="5A2BD138"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24,343</w:t>
            </w:r>
          </w:p>
        </w:tc>
        <w:tc>
          <w:tcPr>
            <w:tcW w:w="290" w:type="pct"/>
            <w:tcBorders>
              <w:top w:val="nil"/>
              <w:left w:val="nil"/>
              <w:bottom w:val="nil"/>
              <w:right w:val="double" w:sz="6" w:space="0" w:color="auto"/>
            </w:tcBorders>
            <w:shd w:val="clear" w:color="000000" w:fill="B7DEE8"/>
            <w:noWrap/>
            <w:vAlign w:val="bottom"/>
            <w:hideMark/>
          </w:tcPr>
          <w:p w14:paraId="5E063F69"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30BB98D4"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25,577</w:t>
            </w:r>
          </w:p>
        </w:tc>
        <w:tc>
          <w:tcPr>
            <w:tcW w:w="307" w:type="pct"/>
            <w:tcBorders>
              <w:top w:val="nil"/>
              <w:left w:val="nil"/>
              <w:bottom w:val="nil"/>
              <w:right w:val="double" w:sz="6" w:space="0" w:color="auto"/>
            </w:tcBorders>
            <w:shd w:val="clear" w:color="auto" w:fill="auto"/>
            <w:noWrap/>
            <w:vAlign w:val="bottom"/>
            <w:hideMark/>
          </w:tcPr>
          <w:p w14:paraId="27E2D64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44426244"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26,905</w:t>
            </w:r>
          </w:p>
        </w:tc>
        <w:tc>
          <w:tcPr>
            <w:tcW w:w="284" w:type="pct"/>
            <w:tcBorders>
              <w:top w:val="nil"/>
              <w:left w:val="nil"/>
              <w:bottom w:val="nil"/>
              <w:right w:val="double" w:sz="6" w:space="0" w:color="auto"/>
            </w:tcBorders>
            <w:shd w:val="clear" w:color="auto" w:fill="auto"/>
            <w:noWrap/>
            <w:vAlign w:val="bottom"/>
            <w:hideMark/>
          </w:tcPr>
          <w:p w14:paraId="41C09EB3"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w:t>
            </w:r>
          </w:p>
        </w:tc>
        <w:tc>
          <w:tcPr>
            <w:tcW w:w="1322" w:type="pct"/>
            <w:tcBorders>
              <w:top w:val="nil"/>
              <w:left w:val="nil"/>
              <w:bottom w:val="nil"/>
              <w:right w:val="single" w:sz="12" w:space="0" w:color="auto"/>
            </w:tcBorders>
            <w:shd w:val="clear" w:color="auto" w:fill="auto"/>
            <w:noWrap/>
            <w:vAlign w:val="bottom"/>
            <w:hideMark/>
          </w:tcPr>
          <w:p w14:paraId="1595044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Unconditional</w:t>
            </w:r>
            <w:proofErr w:type="spellEnd"/>
            <w:r w:rsidRPr="00A65F6C">
              <w:rPr>
                <w:rFonts w:ascii="Bookman Old Style" w:eastAsia="Times New Roman" w:hAnsi="Bookman Old Style" w:cs="Arial"/>
                <w:i/>
                <w:iCs/>
                <w:sz w:val="12"/>
                <w:szCs w:val="12"/>
                <w:lang w:eastAsia="sq-AL"/>
              </w:rPr>
              <w:t xml:space="preserve"> Fund</w:t>
            </w:r>
          </w:p>
        </w:tc>
      </w:tr>
      <w:tr w:rsidR="00561DF5" w:rsidRPr="00A65F6C" w14:paraId="32D57692"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0CD9A80"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AACF266" w14:textId="695E60EA"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Transfertë</w:t>
            </w:r>
            <w:proofErr w:type="spellEnd"/>
            <w:r w:rsidRPr="00A65F6C">
              <w:rPr>
                <w:rFonts w:ascii="Bookman Old Style" w:eastAsia="Times New Roman" w:hAnsi="Bookman Old Style" w:cs="Arial"/>
                <w:i/>
                <w:iCs/>
                <w:sz w:val="12"/>
                <w:szCs w:val="12"/>
                <w:lang w:eastAsia="sq-AL"/>
              </w:rPr>
              <w:t xml:space="preserve"> e pakushtëzuar sektoriale (</w:t>
            </w:r>
            <w:proofErr w:type="spellStart"/>
            <w:r w:rsidR="003B1803" w:rsidRPr="00A65F6C">
              <w:rPr>
                <w:rFonts w:ascii="Bookman Old Style" w:eastAsia="Times New Roman" w:hAnsi="Bookman Old Style" w:cs="Arial"/>
                <w:i/>
                <w:iCs/>
                <w:sz w:val="12"/>
                <w:szCs w:val="12"/>
                <w:lang w:eastAsia="sq-AL"/>
              </w:rPr>
              <w:t>grant</w:t>
            </w:r>
            <w:proofErr w:type="spellEnd"/>
            <w:r w:rsidR="003B1803" w:rsidRPr="00A65F6C">
              <w:rPr>
                <w:rFonts w:ascii="Bookman Old Style" w:eastAsia="Times New Roman" w:hAnsi="Bookman Old Style" w:cs="Arial"/>
                <w:i/>
                <w:iCs/>
                <w:sz w:val="12"/>
                <w:szCs w:val="12"/>
                <w:lang w:eastAsia="sq-AL"/>
              </w:rPr>
              <w:t xml:space="preserve"> specifik</w:t>
            </w:r>
            <w:r w:rsidRPr="00A65F6C">
              <w:rPr>
                <w:rFonts w:ascii="Bookman Old Style" w:eastAsia="Times New Roman" w:hAnsi="Bookman Old Style" w:cs="Arial"/>
                <w:i/>
                <w:iCs/>
                <w:sz w:val="12"/>
                <w:szCs w:val="12"/>
                <w:lang w:eastAsia="sq-AL"/>
              </w:rPr>
              <w:t>)</w:t>
            </w:r>
          </w:p>
        </w:tc>
        <w:tc>
          <w:tcPr>
            <w:tcW w:w="325" w:type="pct"/>
            <w:tcBorders>
              <w:top w:val="nil"/>
              <w:left w:val="double" w:sz="6" w:space="0" w:color="auto"/>
              <w:bottom w:val="nil"/>
              <w:right w:val="single" w:sz="4" w:space="0" w:color="auto"/>
            </w:tcBorders>
            <w:shd w:val="clear" w:color="000000" w:fill="B7DEE8"/>
            <w:noWrap/>
            <w:vAlign w:val="bottom"/>
            <w:hideMark/>
          </w:tcPr>
          <w:p w14:paraId="47DBFAFC"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10,942</w:t>
            </w:r>
          </w:p>
        </w:tc>
        <w:tc>
          <w:tcPr>
            <w:tcW w:w="290" w:type="pct"/>
            <w:tcBorders>
              <w:top w:val="nil"/>
              <w:left w:val="nil"/>
              <w:bottom w:val="nil"/>
              <w:right w:val="double" w:sz="6" w:space="0" w:color="auto"/>
            </w:tcBorders>
            <w:shd w:val="clear" w:color="000000" w:fill="B7DEE8"/>
            <w:noWrap/>
            <w:vAlign w:val="bottom"/>
            <w:hideMark/>
          </w:tcPr>
          <w:p w14:paraId="5D387DC5"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0.4%</w:t>
            </w:r>
          </w:p>
        </w:tc>
        <w:tc>
          <w:tcPr>
            <w:tcW w:w="360" w:type="pct"/>
            <w:tcBorders>
              <w:top w:val="nil"/>
              <w:left w:val="nil"/>
              <w:bottom w:val="nil"/>
              <w:right w:val="single" w:sz="4" w:space="0" w:color="auto"/>
            </w:tcBorders>
            <w:shd w:val="clear" w:color="auto" w:fill="auto"/>
            <w:noWrap/>
            <w:vAlign w:val="bottom"/>
            <w:hideMark/>
          </w:tcPr>
          <w:p w14:paraId="5B3DE1CE"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13,080</w:t>
            </w:r>
          </w:p>
        </w:tc>
        <w:tc>
          <w:tcPr>
            <w:tcW w:w="307" w:type="pct"/>
            <w:tcBorders>
              <w:top w:val="nil"/>
              <w:left w:val="nil"/>
              <w:bottom w:val="nil"/>
              <w:right w:val="double" w:sz="6" w:space="0" w:color="auto"/>
            </w:tcBorders>
            <w:shd w:val="clear" w:color="auto" w:fill="auto"/>
            <w:noWrap/>
            <w:vAlign w:val="bottom"/>
            <w:hideMark/>
          </w:tcPr>
          <w:p w14:paraId="700C839C"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2B21E777"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13,380</w:t>
            </w:r>
          </w:p>
        </w:tc>
        <w:tc>
          <w:tcPr>
            <w:tcW w:w="284" w:type="pct"/>
            <w:tcBorders>
              <w:top w:val="nil"/>
              <w:left w:val="nil"/>
              <w:bottom w:val="nil"/>
              <w:right w:val="double" w:sz="6" w:space="0" w:color="auto"/>
            </w:tcBorders>
            <w:shd w:val="clear" w:color="auto" w:fill="auto"/>
            <w:noWrap/>
            <w:vAlign w:val="bottom"/>
            <w:hideMark/>
          </w:tcPr>
          <w:p w14:paraId="4EB99A5E"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0.5%</w:t>
            </w:r>
          </w:p>
        </w:tc>
        <w:tc>
          <w:tcPr>
            <w:tcW w:w="1322" w:type="pct"/>
            <w:tcBorders>
              <w:top w:val="nil"/>
              <w:left w:val="nil"/>
              <w:bottom w:val="nil"/>
              <w:right w:val="single" w:sz="12" w:space="0" w:color="auto"/>
            </w:tcBorders>
            <w:shd w:val="clear" w:color="auto" w:fill="auto"/>
            <w:noWrap/>
            <w:vAlign w:val="bottom"/>
            <w:hideMark/>
          </w:tcPr>
          <w:p w14:paraId="4163F5B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Specific</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Grant</w:t>
            </w:r>
            <w:proofErr w:type="spellEnd"/>
          </w:p>
        </w:tc>
      </w:tr>
      <w:tr w:rsidR="00561DF5" w:rsidRPr="00A65F6C" w14:paraId="4524B881"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2328EC3"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89BB2DF" w14:textId="219DE93F"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Transfert</w:t>
            </w:r>
            <w:r w:rsidR="003B1803" w:rsidRPr="00A65F6C">
              <w:rPr>
                <w:rFonts w:ascii="Bookman Old Style" w:eastAsia="Times New Roman" w:hAnsi="Bookman Old Style" w:cs="Arial"/>
                <w:sz w:val="12"/>
                <w:szCs w:val="12"/>
                <w:lang w:eastAsia="sq-AL"/>
              </w:rPr>
              <w:t>ë</w:t>
            </w:r>
            <w:proofErr w:type="spellEnd"/>
            <w:r w:rsidRPr="00A65F6C">
              <w:rPr>
                <w:rFonts w:ascii="Bookman Old Style" w:eastAsia="Times New Roman" w:hAnsi="Bookman Old Style" w:cs="Arial"/>
                <w:i/>
                <w:iCs/>
                <w:sz w:val="12"/>
                <w:szCs w:val="12"/>
                <w:lang w:eastAsia="sq-AL"/>
              </w:rPr>
              <w:t xml:space="preserve"> sektoriale</w:t>
            </w:r>
            <w:r w:rsidR="00D92CE4" w:rsidRPr="00A65F6C">
              <w:rPr>
                <w:rFonts w:ascii="Bookman Old Style" w:eastAsia="Times New Roman" w:hAnsi="Bookman Old Style" w:cs="Arial"/>
                <w:i/>
                <w:iCs/>
                <w:sz w:val="12"/>
                <w:szCs w:val="12"/>
                <w:lang w:eastAsia="sq-AL"/>
              </w:rPr>
              <w:t xml:space="preserve"> për </w:t>
            </w:r>
            <w:r w:rsidRPr="00A65F6C">
              <w:rPr>
                <w:rFonts w:ascii="Bookman Old Style" w:eastAsia="Times New Roman" w:hAnsi="Bookman Old Style" w:cs="Arial"/>
                <w:i/>
                <w:iCs/>
                <w:sz w:val="12"/>
                <w:szCs w:val="12"/>
                <w:lang w:eastAsia="sq-AL"/>
              </w:rPr>
              <w:t>pagat</w:t>
            </w:r>
          </w:p>
        </w:tc>
        <w:tc>
          <w:tcPr>
            <w:tcW w:w="325" w:type="pct"/>
            <w:tcBorders>
              <w:top w:val="nil"/>
              <w:left w:val="double" w:sz="6" w:space="0" w:color="auto"/>
              <w:bottom w:val="nil"/>
              <w:right w:val="single" w:sz="4" w:space="0" w:color="auto"/>
            </w:tcBorders>
            <w:shd w:val="clear" w:color="000000" w:fill="B7DEE8"/>
            <w:noWrap/>
            <w:vAlign w:val="bottom"/>
            <w:hideMark/>
          </w:tcPr>
          <w:p w14:paraId="7829DB4B"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1,500</w:t>
            </w:r>
          </w:p>
        </w:tc>
        <w:tc>
          <w:tcPr>
            <w:tcW w:w="290" w:type="pct"/>
            <w:tcBorders>
              <w:top w:val="nil"/>
              <w:left w:val="nil"/>
              <w:bottom w:val="nil"/>
              <w:right w:val="double" w:sz="6" w:space="0" w:color="auto"/>
            </w:tcBorders>
            <w:shd w:val="clear" w:color="000000" w:fill="B7DEE8"/>
            <w:noWrap/>
            <w:vAlign w:val="bottom"/>
            <w:hideMark/>
          </w:tcPr>
          <w:p w14:paraId="78CEB49E"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2CF412A7"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3,500</w:t>
            </w:r>
          </w:p>
        </w:tc>
        <w:tc>
          <w:tcPr>
            <w:tcW w:w="307" w:type="pct"/>
            <w:tcBorders>
              <w:top w:val="nil"/>
              <w:left w:val="nil"/>
              <w:bottom w:val="nil"/>
              <w:right w:val="double" w:sz="6" w:space="0" w:color="auto"/>
            </w:tcBorders>
            <w:shd w:val="clear" w:color="auto" w:fill="auto"/>
            <w:noWrap/>
            <w:vAlign w:val="bottom"/>
            <w:hideMark/>
          </w:tcPr>
          <w:p w14:paraId="2A7C50E2"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7E37BB20"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3,500</w:t>
            </w:r>
          </w:p>
        </w:tc>
        <w:tc>
          <w:tcPr>
            <w:tcW w:w="284" w:type="pct"/>
            <w:tcBorders>
              <w:top w:val="nil"/>
              <w:left w:val="nil"/>
              <w:bottom w:val="nil"/>
              <w:right w:val="double" w:sz="6" w:space="0" w:color="auto"/>
            </w:tcBorders>
            <w:shd w:val="clear" w:color="auto" w:fill="auto"/>
            <w:noWrap/>
            <w:vAlign w:val="bottom"/>
            <w:hideMark/>
          </w:tcPr>
          <w:p w14:paraId="3B12B057"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5703BADE"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Specific</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Grant</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for</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wages</w:t>
            </w:r>
            <w:proofErr w:type="spellEnd"/>
          </w:p>
        </w:tc>
      </w:tr>
      <w:tr w:rsidR="00561DF5" w:rsidRPr="00A65F6C" w14:paraId="0EFC28CB"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CC70F3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BA0AA51"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Buxheti vendor (të ardhurat e veta tatimore)</w:t>
            </w:r>
          </w:p>
        </w:tc>
        <w:tc>
          <w:tcPr>
            <w:tcW w:w="325" w:type="pct"/>
            <w:tcBorders>
              <w:top w:val="nil"/>
              <w:left w:val="double" w:sz="6" w:space="0" w:color="auto"/>
              <w:bottom w:val="nil"/>
              <w:right w:val="single" w:sz="4" w:space="0" w:color="auto"/>
            </w:tcBorders>
            <w:shd w:val="clear" w:color="000000" w:fill="B7DEE8"/>
            <w:noWrap/>
            <w:vAlign w:val="bottom"/>
            <w:hideMark/>
          </w:tcPr>
          <w:p w14:paraId="0DB2DBB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37,114</w:t>
            </w:r>
          </w:p>
        </w:tc>
        <w:tc>
          <w:tcPr>
            <w:tcW w:w="290" w:type="pct"/>
            <w:tcBorders>
              <w:top w:val="nil"/>
              <w:left w:val="nil"/>
              <w:bottom w:val="nil"/>
              <w:right w:val="double" w:sz="6" w:space="0" w:color="auto"/>
            </w:tcBorders>
            <w:shd w:val="clear" w:color="000000" w:fill="B7DEE8"/>
            <w:noWrap/>
            <w:vAlign w:val="bottom"/>
            <w:hideMark/>
          </w:tcPr>
          <w:p w14:paraId="21A4B44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w:t>
            </w:r>
          </w:p>
        </w:tc>
        <w:tc>
          <w:tcPr>
            <w:tcW w:w="360" w:type="pct"/>
            <w:tcBorders>
              <w:top w:val="nil"/>
              <w:left w:val="nil"/>
              <w:bottom w:val="nil"/>
              <w:right w:val="single" w:sz="4" w:space="0" w:color="auto"/>
            </w:tcBorders>
            <w:shd w:val="clear" w:color="auto" w:fill="auto"/>
            <w:noWrap/>
            <w:vAlign w:val="bottom"/>
            <w:hideMark/>
          </w:tcPr>
          <w:p w14:paraId="46A5FB9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40,774</w:t>
            </w:r>
          </w:p>
        </w:tc>
        <w:tc>
          <w:tcPr>
            <w:tcW w:w="307" w:type="pct"/>
            <w:tcBorders>
              <w:top w:val="nil"/>
              <w:left w:val="nil"/>
              <w:bottom w:val="nil"/>
              <w:right w:val="double" w:sz="6" w:space="0" w:color="auto"/>
            </w:tcBorders>
            <w:shd w:val="clear" w:color="auto" w:fill="auto"/>
            <w:noWrap/>
            <w:vAlign w:val="bottom"/>
            <w:hideMark/>
          </w:tcPr>
          <w:p w14:paraId="68B18ED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1.6%</w:t>
            </w:r>
          </w:p>
        </w:tc>
        <w:tc>
          <w:tcPr>
            <w:tcW w:w="360" w:type="pct"/>
            <w:tcBorders>
              <w:top w:val="nil"/>
              <w:left w:val="nil"/>
              <w:bottom w:val="nil"/>
              <w:right w:val="single" w:sz="4" w:space="0" w:color="auto"/>
            </w:tcBorders>
            <w:shd w:val="clear" w:color="auto" w:fill="auto"/>
            <w:noWrap/>
            <w:vAlign w:val="bottom"/>
            <w:hideMark/>
          </w:tcPr>
          <w:p w14:paraId="7EC2D1A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42,931</w:t>
            </w:r>
          </w:p>
        </w:tc>
        <w:tc>
          <w:tcPr>
            <w:tcW w:w="284" w:type="pct"/>
            <w:tcBorders>
              <w:top w:val="nil"/>
              <w:left w:val="nil"/>
              <w:bottom w:val="nil"/>
              <w:right w:val="double" w:sz="6" w:space="0" w:color="auto"/>
            </w:tcBorders>
            <w:shd w:val="clear" w:color="auto" w:fill="auto"/>
            <w:noWrap/>
            <w:vAlign w:val="bottom"/>
            <w:hideMark/>
          </w:tcPr>
          <w:p w14:paraId="12F11EC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1.6%</w:t>
            </w:r>
          </w:p>
        </w:tc>
        <w:tc>
          <w:tcPr>
            <w:tcW w:w="1322" w:type="pct"/>
            <w:tcBorders>
              <w:top w:val="nil"/>
              <w:left w:val="nil"/>
              <w:bottom w:val="nil"/>
              <w:right w:val="single" w:sz="12" w:space="0" w:color="auto"/>
            </w:tcBorders>
            <w:shd w:val="clear" w:color="auto" w:fill="auto"/>
            <w:noWrap/>
            <w:vAlign w:val="bottom"/>
            <w:hideMark/>
          </w:tcPr>
          <w:p w14:paraId="473673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Local</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Budget</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Own</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revenues</w:t>
            </w:r>
            <w:proofErr w:type="spellEnd"/>
            <w:r w:rsidRPr="00A65F6C">
              <w:rPr>
                <w:rFonts w:ascii="Bookman Old Style" w:eastAsia="Times New Roman" w:hAnsi="Bookman Old Style" w:cs="Arial"/>
                <w:sz w:val="12"/>
                <w:szCs w:val="12"/>
                <w:lang w:eastAsia="sq-AL"/>
              </w:rPr>
              <w:t>)</w:t>
            </w:r>
          </w:p>
        </w:tc>
      </w:tr>
      <w:tr w:rsidR="00561DF5" w:rsidRPr="00A65F6C" w14:paraId="1B399631"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AB5A02D"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4CED38A"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Taksa të ndara</w:t>
            </w:r>
          </w:p>
        </w:tc>
        <w:tc>
          <w:tcPr>
            <w:tcW w:w="325" w:type="pct"/>
            <w:tcBorders>
              <w:top w:val="nil"/>
              <w:left w:val="double" w:sz="6" w:space="0" w:color="auto"/>
              <w:bottom w:val="nil"/>
              <w:right w:val="single" w:sz="4" w:space="0" w:color="auto"/>
            </w:tcBorders>
            <w:shd w:val="clear" w:color="000000" w:fill="B7DEE8"/>
            <w:noWrap/>
            <w:vAlign w:val="bottom"/>
            <w:hideMark/>
          </w:tcPr>
          <w:p w14:paraId="2D960BE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1,478</w:t>
            </w:r>
          </w:p>
        </w:tc>
        <w:tc>
          <w:tcPr>
            <w:tcW w:w="290" w:type="pct"/>
            <w:tcBorders>
              <w:top w:val="nil"/>
              <w:left w:val="nil"/>
              <w:bottom w:val="nil"/>
              <w:right w:val="double" w:sz="6" w:space="0" w:color="auto"/>
            </w:tcBorders>
            <w:shd w:val="clear" w:color="000000" w:fill="B7DEE8"/>
            <w:noWrap/>
            <w:vAlign w:val="bottom"/>
            <w:hideMark/>
          </w:tcPr>
          <w:p w14:paraId="705394A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517AAE8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1,500</w:t>
            </w:r>
          </w:p>
        </w:tc>
        <w:tc>
          <w:tcPr>
            <w:tcW w:w="307" w:type="pct"/>
            <w:tcBorders>
              <w:top w:val="nil"/>
              <w:left w:val="nil"/>
              <w:bottom w:val="nil"/>
              <w:right w:val="double" w:sz="6" w:space="0" w:color="auto"/>
            </w:tcBorders>
            <w:shd w:val="clear" w:color="auto" w:fill="auto"/>
            <w:noWrap/>
            <w:vAlign w:val="bottom"/>
            <w:hideMark/>
          </w:tcPr>
          <w:p w14:paraId="6A870FA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5A6FFE2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1,500</w:t>
            </w:r>
          </w:p>
        </w:tc>
        <w:tc>
          <w:tcPr>
            <w:tcW w:w="284" w:type="pct"/>
            <w:tcBorders>
              <w:top w:val="nil"/>
              <w:left w:val="nil"/>
              <w:bottom w:val="nil"/>
              <w:right w:val="double" w:sz="6" w:space="0" w:color="auto"/>
            </w:tcBorders>
            <w:shd w:val="clear" w:color="auto" w:fill="auto"/>
            <w:noWrap/>
            <w:vAlign w:val="bottom"/>
            <w:hideMark/>
          </w:tcPr>
          <w:p w14:paraId="1576673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7A61F67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Local</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Budget</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from</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shared</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taxes</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revenues</w:t>
            </w:r>
            <w:proofErr w:type="spellEnd"/>
            <w:r w:rsidRPr="00A65F6C">
              <w:rPr>
                <w:rFonts w:ascii="Bookman Old Style" w:eastAsia="Times New Roman" w:hAnsi="Bookman Old Style" w:cs="Arial"/>
                <w:sz w:val="12"/>
                <w:szCs w:val="12"/>
                <w:lang w:eastAsia="sq-AL"/>
              </w:rPr>
              <w:t xml:space="preserve">) </w:t>
            </w:r>
          </w:p>
        </w:tc>
      </w:tr>
      <w:tr w:rsidR="00561DF5" w:rsidRPr="00A65F6C" w14:paraId="1A5234D4"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B43909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A0FEDCB" w14:textId="4209D55A"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Buxheti vendor (të ardhurat e veta </w:t>
            </w:r>
            <w:proofErr w:type="spellStart"/>
            <w:r w:rsidRPr="00A65F6C">
              <w:rPr>
                <w:rFonts w:ascii="Bookman Old Style" w:eastAsia="Times New Roman" w:hAnsi="Bookman Old Style" w:cs="Arial"/>
                <w:sz w:val="12"/>
                <w:szCs w:val="12"/>
                <w:lang w:eastAsia="sq-AL"/>
              </w:rPr>
              <w:t>jotatimore</w:t>
            </w:r>
            <w:proofErr w:type="spellEnd"/>
            <w:r w:rsidRPr="00A65F6C">
              <w:rPr>
                <w:rFonts w:ascii="Bookman Old Style" w:eastAsia="Times New Roman" w:hAnsi="Bookman Old Style" w:cs="Arial"/>
                <w:sz w:val="12"/>
                <w:szCs w:val="12"/>
                <w:lang w:eastAsia="sq-AL"/>
              </w:rPr>
              <w:t>)</w:t>
            </w:r>
          </w:p>
        </w:tc>
        <w:tc>
          <w:tcPr>
            <w:tcW w:w="325" w:type="pct"/>
            <w:tcBorders>
              <w:top w:val="nil"/>
              <w:left w:val="double" w:sz="6" w:space="0" w:color="auto"/>
              <w:bottom w:val="nil"/>
              <w:right w:val="single" w:sz="4" w:space="0" w:color="auto"/>
            </w:tcBorders>
            <w:shd w:val="clear" w:color="000000" w:fill="B7DEE8"/>
            <w:noWrap/>
            <w:vAlign w:val="bottom"/>
            <w:hideMark/>
          </w:tcPr>
          <w:p w14:paraId="102249E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3,000</w:t>
            </w:r>
          </w:p>
        </w:tc>
        <w:tc>
          <w:tcPr>
            <w:tcW w:w="290" w:type="pct"/>
            <w:tcBorders>
              <w:top w:val="nil"/>
              <w:left w:val="nil"/>
              <w:bottom w:val="nil"/>
              <w:right w:val="double" w:sz="6" w:space="0" w:color="auto"/>
            </w:tcBorders>
            <w:shd w:val="clear" w:color="000000" w:fill="B7DEE8"/>
            <w:noWrap/>
            <w:vAlign w:val="bottom"/>
            <w:hideMark/>
          </w:tcPr>
          <w:p w14:paraId="0E7A15D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7CA564D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3,000</w:t>
            </w:r>
          </w:p>
        </w:tc>
        <w:tc>
          <w:tcPr>
            <w:tcW w:w="307" w:type="pct"/>
            <w:tcBorders>
              <w:top w:val="nil"/>
              <w:left w:val="nil"/>
              <w:bottom w:val="nil"/>
              <w:right w:val="double" w:sz="6" w:space="0" w:color="auto"/>
            </w:tcBorders>
            <w:shd w:val="clear" w:color="auto" w:fill="auto"/>
            <w:noWrap/>
            <w:vAlign w:val="bottom"/>
            <w:hideMark/>
          </w:tcPr>
          <w:p w14:paraId="7019CC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28C9AF5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3,200</w:t>
            </w:r>
          </w:p>
        </w:tc>
        <w:tc>
          <w:tcPr>
            <w:tcW w:w="284" w:type="pct"/>
            <w:tcBorders>
              <w:top w:val="nil"/>
              <w:left w:val="nil"/>
              <w:bottom w:val="nil"/>
              <w:right w:val="double" w:sz="6" w:space="0" w:color="auto"/>
            </w:tcBorders>
            <w:shd w:val="clear" w:color="auto" w:fill="auto"/>
            <w:noWrap/>
            <w:vAlign w:val="bottom"/>
            <w:hideMark/>
          </w:tcPr>
          <w:p w14:paraId="5C578BC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2599DA2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Local</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Budget</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from</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non-tax</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revenues</w:t>
            </w:r>
            <w:proofErr w:type="spellEnd"/>
            <w:r w:rsidRPr="00A65F6C">
              <w:rPr>
                <w:rFonts w:ascii="Bookman Old Style" w:eastAsia="Times New Roman" w:hAnsi="Bookman Old Style" w:cs="Arial"/>
                <w:sz w:val="12"/>
                <w:szCs w:val="12"/>
                <w:lang w:eastAsia="sq-AL"/>
              </w:rPr>
              <w:t xml:space="preserve">) </w:t>
            </w:r>
          </w:p>
        </w:tc>
      </w:tr>
      <w:tr w:rsidR="00561DF5" w:rsidRPr="00A65F6C" w14:paraId="16301B95"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EC160C3"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BA9F813" w14:textId="30FCB9AA"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Financimi i huaj vendor dhe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tjera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mbartura</w:t>
            </w:r>
          </w:p>
        </w:tc>
        <w:tc>
          <w:tcPr>
            <w:tcW w:w="325" w:type="pct"/>
            <w:tcBorders>
              <w:top w:val="nil"/>
              <w:left w:val="double" w:sz="6" w:space="0" w:color="auto"/>
              <w:bottom w:val="nil"/>
              <w:right w:val="single" w:sz="4" w:space="0" w:color="auto"/>
            </w:tcBorders>
            <w:shd w:val="clear" w:color="000000" w:fill="B7DEE8"/>
            <w:noWrap/>
            <w:vAlign w:val="bottom"/>
            <w:hideMark/>
          </w:tcPr>
          <w:p w14:paraId="029EC59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290" w:type="pct"/>
            <w:tcBorders>
              <w:top w:val="nil"/>
              <w:left w:val="nil"/>
              <w:bottom w:val="nil"/>
              <w:right w:val="double" w:sz="6" w:space="0" w:color="auto"/>
            </w:tcBorders>
            <w:shd w:val="clear" w:color="000000" w:fill="B7DEE8"/>
            <w:noWrap/>
            <w:vAlign w:val="bottom"/>
            <w:hideMark/>
          </w:tcPr>
          <w:p w14:paraId="200E559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60F7779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10B41A5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6862B1A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2D4622C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76B1986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Local</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foreign</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financing</w:t>
            </w:r>
            <w:proofErr w:type="spellEnd"/>
          </w:p>
        </w:tc>
      </w:tr>
      <w:tr w:rsidR="00561DF5" w:rsidRPr="00A65F6C" w14:paraId="719120AB"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E9EE24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7 </w:t>
            </w:r>
          </w:p>
        </w:tc>
        <w:tc>
          <w:tcPr>
            <w:tcW w:w="1573" w:type="pct"/>
            <w:tcBorders>
              <w:top w:val="nil"/>
              <w:left w:val="nil"/>
              <w:bottom w:val="nil"/>
              <w:right w:val="nil"/>
            </w:tcBorders>
            <w:shd w:val="clear" w:color="auto" w:fill="auto"/>
            <w:noWrap/>
            <w:vAlign w:val="bottom"/>
            <w:hideMark/>
          </w:tcPr>
          <w:p w14:paraId="405C35CE" w14:textId="38AC5B0B"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Shpenzime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b/>
                <w:bCs/>
                <w:sz w:val="12"/>
                <w:szCs w:val="12"/>
                <w:lang w:eastAsia="sq-AL"/>
              </w:rPr>
              <w:t xml:space="preserve"> tjera </w:t>
            </w:r>
          </w:p>
        </w:tc>
        <w:tc>
          <w:tcPr>
            <w:tcW w:w="325" w:type="pct"/>
            <w:tcBorders>
              <w:top w:val="nil"/>
              <w:left w:val="double" w:sz="6" w:space="0" w:color="auto"/>
              <w:bottom w:val="nil"/>
              <w:right w:val="single" w:sz="4" w:space="0" w:color="auto"/>
            </w:tcBorders>
            <w:shd w:val="clear" w:color="000000" w:fill="B7DEE8"/>
            <w:noWrap/>
            <w:vAlign w:val="bottom"/>
            <w:hideMark/>
          </w:tcPr>
          <w:p w14:paraId="2C89028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30,329</w:t>
            </w:r>
          </w:p>
        </w:tc>
        <w:tc>
          <w:tcPr>
            <w:tcW w:w="290" w:type="pct"/>
            <w:tcBorders>
              <w:top w:val="nil"/>
              <w:left w:val="nil"/>
              <w:bottom w:val="nil"/>
              <w:right w:val="double" w:sz="6" w:space="0" w:color="auto"/>
            </w:tcBorders>
            <w:shd w:val="clear" w:color="000000" w:fill="B7DEE8"/>
            <w:noWrap/>
            <w:vAlign w:val="bottom"/>
            <w:hideMark/>
          </w:tcPr>
          <w:p w14:paraId="1F32644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1.2%</w:t>
            </w:r>
          </w:p>
        </w:tc>
        <w:tc>
          <w:tcPr>
            <w:tcW w:w="360" w:type="pct"/>
            <w:tcBorders>
              <w:top w:val="nil"/>
              <w:left w:val="nil"/>
              <w:bottom w:val="nil"/>
              <w:right w:val="single" w:sz="4" w:space="0" w:color="auto"/>
            </w:tcBorders>
            <w:shd w:val="clear" w:color="auto" w:fill="auto"/>
            <w:noWrap/>
            <w:vAlign w:val="bottom"/>
            <w:hideMark/>
          </w:tcPr>
          <w:p w14:paraId="6B3D1DC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30,950</w:t>
            </w:r>
          </w:p>
        </w:tc>
        <w:tc>
          <w:tcPr>
            <w:tcW w:w="307" w:type="pct"/>
            <w:tcBorders>
              <w:top w:val="nil"/>
              <w:left w:val="nil"/>
              <w:bottom w:val="nil"/>
              <w:right w:val="double" w:sz="6" w:space="0" w:color="auto"/>
            </w:tcBorders>
            <w:shd w:val="clear" w:color="auto" w:fill="auto"/>
            <w:noWrap/>
            <w:vAlign w:val="bottom"/>
            <w:hideMark/>
          </w:tcPr>
          <w:p w14:paraId="22AD3BE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1.2%</w:t>
            </w:r>
          </w:p>
        </w:tc>
        <w:tc>
          <w:tcPr>
            <w:tcW w:w="360" w:type="pct"/>
            <w:tcBorders>
              <w:top w:val="nil"/>
              <w:left w:val="nil"/>
              <w:bottom w:val="nil"/>
              <w:right w:val="single" w:sz="4" w:space="0" w:color="auto"/>
            </w:tcBorders>
            <w:shd w:val="clear" w:color="auto" w:fill="auto"/>
            <w:noWrap/>
            <w:vAlign w:val="bottom"/>
            <w:hideMark/>
          </w:tcPr>
          <w:p w14:paraId="6AE005A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31,400</w:t>
            </w:r>
          </w:p>
        </w:tc>
        <w:tc>
          <w:tcPr>
            <w:tcW w:w="284" w:type="pct"/>
            <w:tcBorders>
              <w:top w:val="nil"/>
              <w:left w:val="nil"/>
              <w:bottom w:val="nil"/>
              <w:right w:val="double" w:sz="6" w:space="0" w:color="auto"/>
            </w:tcBorders>
            <w:shd w:val="clear" w:color="auto" w:fill="auto"/>
            <w:noWrap/>
            <w:vAlign w:val="bottom"/>
            <w:hideMark/>
          </w:tcPr>
          <w:p w14:paraId="2F44BCDE"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1.2%</w:t>
            </w:r>
          </w:p>
        </w:tc>
        <w:tc>
          <w:tcPr>
            <w:tcW w:w="1322" w:type="pct"/>
            <w:tcBorders>
              <w:top w:val="nil"/>
              <w:left w:val="nil"/>
              <w:bottom w:val="nil"/>
              <w:right w:val="single" w:sz="12" w:space="0" w:color="auto"/>
            </w:tcBorders>
            <w:shd w:val="clear" w:color="auto" w:fill="auto"/>
            <w:noWrap/>
            <w:vAlign w:val="bottom"/>
            <w:hideMark/>
          </w:tcPr>
          <w:p w14:paraId="7B0E604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Other</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expenditures</w:t>
            </w:r>
            <w:proofErr w:type="spellEnd"/>
          </w:p>
        </w:tc>
      </w:tr>
      <w:tr w:rsidR="00561DF5" w:rsidRPr="00A65F6C" w14:paraId="12514518"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79F3109"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1291C48" w14:textId="367D7F91"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Pagesa e </w:t>
            </w:r>
            <w:r w:rsidR="003B1803" w:rsidRPr="00A65F6C">
              <w:rPr>
                <w:rFonts w:ascii="Bookman Old Style" w:eastAsia="Times New Roman" w:hAnsi="Bookman Old Style" w:cs="Arial"/>
                <w:sz w:val="12"/>
                <w:szCs w:val="12"/>
                <w:lang w:eastAsia="sq-AL"/>
              </w:rPr>
              <w:t>Papunësisë</w:t>
            </w:r>
          </w:p>
        </w:tc>
        <w:tc>
          <w:tcPr>
            <w:tcW w:w="325" w:type="pct"/>
            <w:tcBorders>
              <w:top w:val="nil"/>
              <w:left w:val="double" w:sz="6" w:space="0" w:color="auto"/>
              <w:bottom w:val="nil"/>
              <w:right w:val="single" w:sz="4" w:space="0" w:color="auto"/>
            </w:tcBorders>
            <w:shd w:val="clear" w:color="000000" w:fill="B7DEE8"/>
            <w:noWrap/>
            <w:vAlign w:val="bottom"/>
            <w:hideMark/>
          </w:tcPr>
          <w:p w14:paraId="012ED33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800</w:t>
            </w:r>
          </w:p>
        </w:tc>
        <w:tc>
          <w:tcPr>
            <w:tcW w:w="290" w:type="pct"/>
            <w:tcBorders>
              <w:top w:val="nil"/>
              <w:left w:val="nil"/>
              <w:bottom w:val="nil"/>
              <w:right w:val="double" w:sz="6" w:space="0" w:color="auto"/>
            </w:tcBorders>
            <w:shd w:val="clear" w:color="000000" w:fill="B7DEE8"/>
            <w:noWrap/>
            <w:vAlign w:val="bottom"/>
            <w:hideMark/>
          </w:tcPr>
          <w:p w14:paraId="7C69D5B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0339E86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800</w:t>
            </w:r>
          </w:p>
        </w:tc>
        <w:tc>
          <w:tcPr>
            <w:tcW w:w="307" w:type="pct"/>
            <w:tcBorders>
              <w:top w:val="nil"/>
              <w:left w:val="nil"/>
              <w:bottom w:val="nil"/>
              <w:right w:val="double" w:sz="6" w:space="0" w:color="auto"/>
            </w:tcBorders>
            <w:shd w:val="clear" w:color="auto" w:fill="auto"/>
            <w:noWrap/>
            <w:vAlign w:val="bottom"/>
            <w:hideMark/>
          </w:tcPr>
          <w:p w14:paraId="5F9507D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735A8FD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800</w:t>
            </w:r>
          </w:p>
        </w:tc>
        <w:tc>
          <w:tcPr>
            <w:tcW w:w="284" w:type="pct"/>
            <w:tcBorders>
              <w:top w:val="nil"/>
              <w:left w:val="nil"/>
              <w:bottom w:val="nil"/>
              <w:right w:val="double" w:sz="6" w:space="0" w:color="auto"/>
            </w:tcBorders>
            <w:shd w:val="clear" w:color="auto" w:fill="auto"/>
            <w:noWrap/>
            <w:vAlign w:val="bottom"/>
            <w:hideMark/>
          </w:tcPr>
          <w:p w14:paraId="744CCF3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41B6867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Unemployment</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insurance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benefits</w:t>
            </w:r>
            <w:proofErr w:type="spellEnd"/>
          </w:p>
        </w:tc>
      </w:tr>
      <w:tr w:rsidR="00561DF5" w:rsidRPr="00A65F6C" w14:paraId="3BDB4B41"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2D47698"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BD68CFF" w14:textId="4719C9F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Ndihma Ekonomike dhe </w:t>
            </w:r>
            <w:r w:rsidR="003B1803" w:rsidRPr="00A65F6C">
              <w:rPr>
                <w:rFonts w:ascii="Bookman Old Style" w:eastAsia="Times New Roman" w:hAnsi="Bookman Old Style" w:cs="Arial"/>
                <w:sz w:val="12"/>
                <w:szCs w:val="12"/>
                <w:lang w:eastAsia="sq-AL"/>
              </w:rPr>
              <w:t>Paaftësia</w:t>
            </w:r>
          </w:p>
        </w:tc>
        <w:tc>
          <w:tcPr>
            <w:tcW w:w="325" w:type="pct"/>
            <w:tcBorders>
              <w:top w:val="nil"/>
              <w:left w:val="double" w:sz="6" w:space="0" w:color="auto"/>
              <w:bottom w:val="nil"/>
              <w:right w:val="single" w:sz="4" w:space="0" w:color="auto"/>
            </w:tcBorders>
            <w:shd w:val="clear" w:color="000000" w:fill="B7DEE8"/>
            <w:noWrap/>
            <w:vAlign w:val="bottom"/>
            <w:hideMark/>
          </w:tcPr>
          <w:p w14:paraId="30EBDC1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26,129</w:t>
            </w:r>
          </w:p>
        </w:tc>
        <w:tc>
          <w:tcPr>
            <w:tcW w:w="290" w:type="pct"/>
            <w:tcBorders>
              <w:top w:val="nil"/>
              <w:left w:val="nil"/>
              <w:bottom w:val="nil"/>
              <w:right w:val="double" w:sz="6" w:space="0" w:color="auto"/>
            </w:tcBorders>
            <w:shd w:val="clear" w:color="000000" w:fill="B7DEE8"/>
            <w:noWrap/>
            <w:vAlign w:val="bottom"/>
            <w:hideMark/>
          </w:tcPr>
          <w:p w14:paraId="6366525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1.1%</w:t>
            </w:r>
          </w:p>
        </w:tc>
        <w:tc>
          <w:tcPr>
            <w:tcW w:w="360" w:type="pct"/>
            <w:tcBorders>
              <w:top w:val="nil"/>
              <w:left w:val="nil"/>
              <w:bottom w:val="nil"/>
              <w:right w:val="single" w:sz="4" w:space="0" w:color="auto"/>
            </w:tcBorders>
            <w:shd w:val="clear" w:color="auto" w:fill="auto"/>
            <w:noWrap/>
            <w:vAlign w:val="bottom"/>
            <w:hideMark/>
          </w:tcPr>
          <w:p w14:paraId="6770B49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26,500</w:t>
            </w:r>
          </w:p>
        </w:tc>
        <w:tc>
          <w:tcPr>
            <w:tcW w:w="307" w:type="pct"/>
            <w:tcBorders>
              <w:top w:val="nil"/>
              <w:left w:val="nil"/>
              <w:bottom w:val="nil"/>
              <w:right w:val="double" w:sz="6" w:space="0" w:color="auto"/>
            </w:tcBorders>
            <w:shd w:val="clear" w:color="auto" w:fill="auto"/>
            <w:noWrap/>
            <w:vAlign w:val="bottom"/>
            <w:hideMark/>
          </w:tcPr>
          <w:p w14:paraId="69CD8D9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0DBD367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26,700</w:t>
            </w:r>
          </w:p>
        </w:tc>
        <w:tc>
          <w:tcPr>
            <w:tcW w:w="284" w:type="pct"/>
            <w:tcBorders>
              <w:top w:val="nil"/>
              <w:left w:val="nil"/>
              <w:bottom w:val="nil"/>
              <w:right w:val="double" w:sz="6" w:space="0" w:color="auto"/>
            </w:tcBorders>
            <w:shd w:val="clear" w:color="auto" w:fill="auto"/>
            <w:noWrap/>
            <w:vAlign w:val="bottom"/>
            <w:hideMark/>
          </w:tcPr>
          <w:p w14:paraId="2EE03D7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w:t>
            </w:r>
          </w:p>
        </w:tc>
        <w:tc>
          <w:tcPr>
            <w:tcW w:w="1322" w:type="pct"/>
            <w:tcBorders>
              <w:top w:val="nil"/>
              <w:left w:val="nil"/>
              <w:bottom w:val="nil"/>
              <w:right w:val="single" w:sz="12" w:space="0" w:color="auto"/>
            </w:tcBorders>
            <w:shd w:val="clear" w:color="auto" w:fill="auto"/>
            <w:noWrap/>
            <w:vAlign w:val="bottom"/>
            <w:hideMark/>
          </w:tcPr>
          <w:p w14:paraId="6BA1DE5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Social </w:t>
            </w:r>
            <w:proofErr w:type="spellStart"/>
            <w:r w:rsidRPr="00A65F6C">
              <w:rPr>
                <w:rFonts w:ascii="Bookman Old Style" w:eastAsia="Times New Roman" w:hAnsi="Bookman Old Style" w:cs="Arial"/>
                <w:sz w:val="12"/>
                <w:szCs w:val="12"/>
                <w:lang w:eastAsia="sq-AL"/>
              </w:rPr>
              <w:t>assistance</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and</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disability</w:t>
            </w:r>
            <w:proofErr w:type="spellEnd"/>
          </w:p>
        </w:tc>
      </w:tr>
      <w:tr w:rsidR="00561DF5" w:rsidRPr="00A65F6C" w14:paraId="78D7F15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6E2D780"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7723001" w14:textId="5125D6D0"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Kompensim</w:t>
            </w:r>
            <w:r w:rsidR="00D92CE4" w:rsidRPr="00A65F6C">
              <w:rPr>
                <w:rFonts w:ascii="Bookman Old Style" w:eastAsia="Times New Roman" w:hAnsi="Bookman Old Style" w:cs="Arial"/>
                <w:sz w:val="12"/>
                <w:szCs w:val="12"/>
                <w:lang w:eastAsia="sq-AL"/>
              </w:rPr>
              <w:t xml:space="preserve"> për </w:t>
            </w:r>
            <w:r w:rsidRPr="00A65F6C">
              <w:rPr>
                <w:rFonts w:ascii="Bookman Old Style" w:eastAsia="Times New Roman" w:hAnsi="Bookman Old Style" w:cs="Arial"/>
                <w:sz w:val="12"/>
                <w:szCs w:val="12"/>
                <w:lang w:eastAsia="sq-AL"/>
              </w:rPr>
              <w:t>ish</w:t>
            </w:r>
            <w:r w:rsidR="003B1803" w:rsidRPr="00A65F6C">
              <w:rPr>
                <w:rFonts w:ascii="Bookman Old Style" w:eastAsia="Times New Roman" w:hAnsi="Bookman Old Style" w:cs="Arial"/>
                <w:sz w:val="12"/>
                <w:szCs w:val="12"/>
                <w:lang w:eastAsia="sq-AL"/>
              </w:rPr>
              <w:t xml:space="preserve"> </w:t>
            </w:r>
            <w:r w:rsidRPr="00A65F6C">
              <w:rPr>
                <w:rFonts w:ascii="Bookman Old Style" w:eastAsia="Times New Roman" w:hAnsi="Bookman Old Style" w:cs="Arial"/>
                <w:sz w:val="12"/>
                <w:szCs w:val="12"/>
                <w:lang w:eastAsia="sq-AL"/>
              </w:rPr>
              <w:t>t</w:t>
            </w:r>
            <w:r w:rsidR="003B1803" w:rsidRPr="00A65F6C">
              <w:rPr>
                <w:rFonts w:ascii="Bookman Old Style" w:eastAsia="Times New Roman" w:hAnsi="Bookman Old Style" w:cs="Arial"/>
                <w:sz w:val="12"/>
                <w:szCs w:val="12"/>
                <w:lang w:eastAsia="sq-AL"/>
              </w:rPr>
              <w:t>ë përndjekurit</w:t>
            </w:r>
            <w:r w:rsidRPr="00A65F6C">
              <w:rPr>
                <w:rFonts w:ascii="Bookman Old Style" w:eastAsia="Times New Roman" w:hAnsi="Bookman Old Style" w:cs="Arial"/>
                <w:sz w:val="12"/>
                <w:szCs w:val="12"/>
                <w:lang w:eastAsia="sq-AL"/>
              </w:rPr>
              <w:t xml:space="preserve"> politike</w:t>
            </w:r>
          </w:p>
        </w:tc>
        <w:tc>
          <w:tcPr>
            <w:tcW w:w="325" w:type="pct"/>
            <w:tcBorders>
              <w:top w:val="nil"/>
              <w:left w:val="double" w:sz="6" w:space="0" w:color="auto"/>
              <w:bottom w:val="nil"/>
              <w:right w:val="single" w:sz="4" w:space="0" w:color="auto"/>
            </w:tcBorders>
            <w:shd w:val="clear" w:color="000000" w:fill="B7DEE8"/>
            <w:noWrap/>
            <w:vAlign w:val="bottom"/>
            <w:hideMark/>
          </w:tcPr>
          <w:p w14:paraId="62A85C6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1,200</w:t>
            </w:r>
          </w:p>
        </w:tc>
        <w:tc>
          <w:tcPr>
            <w:tcW w:w="290" w:type="pct"/>
            <w:tcBorders>
              <w:top w:val="nil"/>
              <w:left w:val="nil"/>
              <w:bottom w:val="nil"/>
              <w:right w:val="double" w:sz="6" w:space="0" w:color="auto"/>
            </w:tcBorders>
            <w:shd w:val="clear" w:color="000000" w:fill="B7DEE8"/>
            <w:noWrap/>
            <w:vAlign w:val="bottom"/>
            <w:hideMark/>
          </w:tcPr>
          <w:p w14:paraId="6FEE6EB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2919D69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1,400</w:t>
            </w:r>
          </w:p>
        </w:tc>
        <w:tc>
          <w:tcPr>
            <w:tcW w:w="307" w:type="pct"/>
            <w:tcBorders>
              <w:top w:val="nil"/>
              <w:left w:val="nil"/>
              <w:bottom w:val="nil"/>
              <w:right w:val="double" w:sz="6" w:space="0" w:color="auto"/>
            </w:tcBorders>
            <w:shd w:val="clear" w:color="auto" w:fill="auto"/>
            <w:noWrap/>
            <w:vAlign w:val="bottom"/>
            <w:hideMark/>
          </w:tcPr>
          <w:p w14:paraId="5F49572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1BA19B9C"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1,600</w:t>
            </w:r>
          </w:p>
        </w:tc>
        <w:tc>
          <w:tcPr>
            <w:tcW w:w="284" w:type="pct"/>
            <w:tcBorders>
              <w:top w:val="nil"/>
              <w:left w:val="nil"/>
              <w:bottom w:val="nil"/>
              <w:right w:val="double" w:sz="6" w:space="0" w:color="auto"/>
            </w:tcBorders>
            <w:shd w:val="clear" w:color="auto" w:fill="auto"/>
            <w:noWrap/>
            <w:vAlign w:val="bottom"/>
            <w:hideMark/>
          </w:tcPr>
          <w:p w14:paraId="21DB6FB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7A5A64B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Compensation</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ex</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political</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prisoners</w:t>
            </w:r>
            <w:proofErr w:type="spellEnd"/>
          </w:p>
        </w:tc>
      </w:tr>
      <w:tr w:rsidR="00561DF5" w:rsidRPr="00A65F6C" w14:paraId="204ACCDD"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F527D7C"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AA4C0A8"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Bonusi</w:t>
            </w:r>
            <w:proofErr w:type="spellEnd"/>
            <w:r w:rsidRPr="00A65F6C">
              <w:rPr>
                <w:rFonts w:ascii="Bookman Old Style" w:eastAsia="Times New Roman" w:hAnsi="Bookman Old Style" w:cs="Arial"/>
                <w:sz w:val="12"/>
                <w:szCs w:val="12"/>
                <w:lang w:eastAsia="sq-AL"/>
              </w:rPr>
              <w:t xml:space="preserve"> i lindjeve</w:t>
            </w:r>
          </w:p>
        </w:tc>
        <w:tc>
          <w:tcPr>
            <w:tcW w:w="325" w:type="pct"/>
            <w:tcBorders>
              <w:top w:val="nil"/>
              <w:left w:val="double" w:sz="6" w:space="0" w:color="auto"/>
              <w:bottom w:val="nil"/>
              <w:right w:val="single" w:sz="4" w:space="0" w:color="auto"/>
            </w:tcBorders>
            <w:shd w:val="clear" w:color="000000" w:fill="B7DEE8"/>
            <w:noWrap/>
            <w:vAlign w:val="bottom"/>
            <w:hideMark/>
          </w:tcPr>
          <w:p w14:paraId="4D7FD93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2,200</w:t>
            </w:r>
          </w:p>
        </w:tc>
        <w:tc>
          <w:tcPr>
            <w:tcW w:w="290" w:type="pct"/>
            <w:tcBorders>
              <w:top w:val="nil"/>
              <w:left w:val="nil"/>
              <w:bottom w:val="nil"/>
              <w:right w:val="double" w:sz="6" w:space="0" w:color="auto"/>
            </w:tcBorders>
            <w:shd w:val="clear" w:color="000000" w:fill="B7DEE8"/>
            <w:noWrap/>
            <w:vAlign w:val="bottom"/>
            <w:hideMark/>
          </w:tcPr>
          <w:p w14:paraId="3CBD6B0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49BEAC2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2,250</w:t>
            </w:r>
          </w:p>
        </w:tc>
        <w:tc>
          <w:tcPr>
            <w:tcW w:w="307" w:type="pct"/>
            <w:tcBorders>
              <w:top w:val="nil"/>
              <w:left w:val="nil"/>
              <w:bottom w:val="nil"/>
              <w:right w:val="double" w:sz="6" w:space="0" w:color="auto"/>
            </w:tcBorders>
            <w:shd w:val="clear" w:color="auto" w:fill="auto"/>
            <w:noWrap/>
            <w:vAlign w:val="bottom"/>
            <w:hideMark/>
          </w:tcPr>
          <w:p w14:paraId="32E017A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59F7812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2,300</w:t>
            </w:r>
          </w:p>
        </w:tc>
        <w:tc>
          <w:tcPr>
            <w:tcW w:w="284" w:type="pct"/>
            <w:tcBorders>
              <w:top w:val="nil"/>
              <w:left w:val="nil"/>
              <w:bottom w:val="nil"/>
              <w:right w:val="double" w:sz="6" w:space="0" w:color="auto"/>
            </w:tcBorders>
            <w:shd w:val="clear" w:color="auto" w:fill="auto"/>
            <w:noWrap/>
            <w:vAlign w:val="bottom"/>
            <w:hideMark/>
          </w:tcPr>
          <w:p w14:paraId="0722DD8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5F9989D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Birth</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Bonus</w:t>
            </w:r>
            <w:proofErr w:type="spellEnd"/>
          </w:p>
        </w:tc>
      </w:tr>
      <w:tr w:rsidR="00561DF5" w:rsidRPr="00A65F6C" w14:paraId="3BCB72FD"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0A1EB23"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II</w:t>
            </w:r>
            <w:proofErr w:type="spellEnd"/>
            <w:r w:rsidRPr="00A65F6C">
              <w:rPr>
                <w:rFonts w:ascii="Bookman Old Style" w:eastAsia="Times New Roman" w:hAnsi="Bookman Old Style" w:cs="Arial"/>
                <w:b/>
                <w:bCs/>
                <w:sz w:val="12"/>
                <w:szCs w:val="12"/>
                <w:lang w:eastAsia="sq-AL"/>
              </w:rPr>
              <w:t>.</w:t>
            </w:r>
          </w:p>
        </w:tc>
        <w:tc>
          <w:tcPr>
            <w:tcW w:w="1573" w:type="pct"/>
            <w:tcBorders>
              <w:top w:val="nil"/>
              <w:left w:val="nil"/>
              <w:bottom w:val="nil"/>
              <w:right w:val="nil"/>
            </w:tcBorders>
            <w:shd w:val="clear" w:color="auto" w:fill="auto"/>
            <w:noWrap/>
            <w:vAlign w:val="bottom"/>
            <w:hideMark/>
          </w:tcPr>
          <w:p w14:paraId="0EC6880B"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Fondi Rezerve</w:t>
            </w:r>
          </w:p>
        </w:tc>
        <w:tc>
          <w:tcPr>
            <w:tcW w:w="325" w:type="pct"/>
            <w:tcBorders>
              <w:top w:val="nil"/>
              <w:left w:val="double" w:sz="6" w:space="0" w:color="auto"/>
              <w:bottom w:val="nil"/>
              <w:right w:val="single" w:sz="4" w:space="0" w:color="auto"/>
            </w:tcBorders>
            <w:shd w:val="clear" w:color="000000" w:fill="B7DEE8"/>
            <w:noWrap/>
            <w:vAlign w:val="bottom"/>
            <w:hideMark/>
          </w:tcPr>
          <w:p w14:paraId="715DB7E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3,500</w:t>
            </w:r>
          </w:p>
        </w:tc>
        <w:tc>
          <w:tcPr>
            <w:tcW w:w="290" w:type="pct"/>
            <w:tcBorders>
              <w:top w:val="nil"/>
              <w:left w:val="nil"/>
              <w:bottom w:val="nil"/>
              <w:right w:val="double" w:sz="6" w:space="0" w:color="auto"/>
            </w:tcBorders>
            <w:shd w:val="clear" w:color="000000" w:fill="B7DEE8"/>
            <w:noWrap/>
            <w:vAlign w:val="bottom"/>
            <w:hideMark/>
          </w:tcPr>
          <w:p w14:paraId="3364212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2359D806"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4,000</w:t>
            </w:r>
          </w:p>
        </w:tc>
        <w:tc>
          <w:tcPr>
            <w:tcW w:w="307" w:type="pct"/>
            <w:tcBorders>
              <w:top w:val="nil"/>
              <w:left w:val="nil"/>
              <w:bottom w:val="nil"/>
              <w:right w:val="double" w:sz="6" w:space="0" w:color="auto"/>
            </w:tcBorders>
            <w:shd w:val="clear" w:color="auto" w:fill="auto"/>
            <w:noWrap/>
            <w:vAlign w:val="bottom"/>
            <w:hideMark/>
          </w:tcPr>
          <w:p w14:paraId="48C130C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36781609"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2,000</w:t>
            </w:r>
          </w:p>
        </w:tc>
        <w:tc>
          <w:tcPr>
            <w:tcW w:w="284" w:type="pct"/>
            <w:tcBorders>
              <w:top w:val="nil"/>
              <w:left w:val="nil"/>
              <w:bottom w:val="nil"/>
              <w:right w:val="double" w:sz="6" w:space="0" w:color="auto"/>
            </w:tcBorders>
            <w:shd w:val="clear" w:color="auto" w:fill="auto"/>
            <w:noWrap/>
            <w:vAlign w:val="bottom"/>
            <w:hideMark/>
          </w:tcPr>
          <w:p w14:paraId="37F21A68"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5DEBD80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Reserve</w:t>
            </w:r>
            <w:proofErr w:type="spellEnd"/>
            <w:r w:rsidRPr="00A65F6C">
              <w:rPr>
                <w:rFonts w:ascii="Bookman Old Style" w:eastAsia="Times New Roman" w:hAnsi="Bookman Old Style" w:cs="Arial"/>
                <w:b/>
                <w:bCs/>
                <w:sz w:val="12"/>
                <w:szCs w:val="12"/>
                <w:lang w:eastAsia="sq-AL"/>
              </w:rPr>
              <w:t xml:space="preserve"> fund, </w:t>
            </w:r>
            <w:proofErr w:type="spellStart"/>
            <w:r w:rsidRPr="00A65F6C">
              <w:rPr>
                <w:rFonts w:ascii="Bookman Old Style" w:eastAsia="Times New Roman" w:hAnsi="Bookman Old Style" w:cs="Arial"/>
                <w:b/>
                <w:bCs/>
                <w:sz w:val="12"/>
                <w:szCs w:val="12"/>
                <w:lang w:eastAsia="sq-AL"/>
              </w:rPr>
              <w:t>Contingency</w:t>
            </w:r>
            <w:proofErr w:type="spellEnd"/>
          </w:p>
        </w:tc>
      </w:tr>
      <w:tr w:rsidR="00561DF5" w:rsidRPr="00A65F6C" w14:paraId="21FCA3CC"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70723B6"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37F1C1C1"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Fondi Rezerve</w:t>
            </w:r>
          </w:p>
        </w:tc>
        <w:tc>
          <w:tcPr>
            <w:tcW w:w="325" w:type="pct"/>
            <w:tcBorders>
              <w:top w:val="nil"/>
              <w:left w:val="double" w:sz="6" w:space="0" w:color="auto"/>
              <w:bottom w:val="nil"/>
              <w:right w:val="single" w:sz="4" w:space="0" w:color="auto"/>
            </w:tcBorders>
            <w:shd w:val="clear" w:color="000000" w:fill="B7DEE8"/>
            <w:noWrap/>
            <w:vAlign w:val="bottom"/>
            <w:hideMark/>
          </w:tcPr>
          <w:p w14:paraId="50A2CB4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3,500</w:t>
            </w:r>
          </w:p>
        </w:tc>
        <w:tc>
          <w:tcPr>
            <w:tcW w:w="290" w:type="pct"/>
            <w:tcBorders>
              <w:top w:val="nil"/>
              <w:left w:val="nil"/>
              <w:bottom w:val="nil"/>
              <w:right w:val="double" w:sz="6" w:space="0" w:color="auto"/>
            </w:tcBorders>
            <w:shd w:val="clear" w:color="000000" w:fill="B7DEE8"/>
            <w:noWrap/>
            <w:vAlign w:val="bottom"/>
            <w:hideMark/>
          </w:tcPr>
          <w:p w14:paraId="105D252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0682D0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2,000</w:t>
            </w:r>
          </w:p>
        </w:tc>
        <w:tc>
          <w:tcPr>
            <w:tcW w:w="307" w:type="pct"/>
            <w:tcBorders>
              <w:top w:val="nil"/>
              <w:left w:val="nil"/>
              <w:bottom w:val="nil"/>
              <w:right w:val="double" w:sz="6" w:space="0" w:color="auto"/>
            </w:tcBorders>
            <w:shd w:val="clear" w:color="auto" w:fill="auto"/>
            <w:noWrap/>
            <w:vAlign w:val="bottom"/>
            <w:hideMark/>
          </w:tcPr>
          <w:p w14:paraId="17934A4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0895EB4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2,000</w:t>
            </w:r>
          </w:p>
        </w:tc>
        <w:tc>
          <w:tcPr>
            <w:tcW w:w="284" w:type="pct"/>
            <w:tcBorders>
              <w:top w:val="nil"/>
              <w:left w:val="nil"/>
              <w:bottom w:val="nil"/>
              <w:right w:val="double" w:sz="6" w:space="0" w:color="auto"/>
            </w:tcBorders>
            <w:shd w:val="clear" w:color="auto" w:fill="auto"/>
            <w:noWrap/>
            <w:vAlign w:val="bottom"/>
            <w:hideMark/>
          </w:tcPr>
          <w:p w14:paraId="7A70AA7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4F48414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Reserve</w:t>
            </w:r>
            <w:proofErr w:type="spellEnd"/>
            <w:r w:rsidRPr="00A65F6C">
              <w:rPr>
                <w:rFonts w:ascii="Bookman Old Style" w:eastAsia="Times New Roman" w:hAnsi="Bookman Old Style" w:cs="Arial"/>
                <w:sz w:val="12"/>
                <w:szCs w:val="12"/>
                <w:lang w:eastAsia="sq-AL"/>
              </w:rPr>
              <w:t xml:space="preserve"> Fund</w:t>
            </w:r>
          </w:p>
        </w:tc>
      </w:tr>
      <w:tr w:rsidR="00561DF5" w:rsidRPr="00A65F6C" w14:paraId="217E2155"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42497A2"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3ADA097A" w14:textId="46EDC85C"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Rezerve</w:t>
            </w:r>
            <w:r w:rsidR="00D92CE4" w:rsidRPr="00A65F6C">
              <w:rPr>
                <w:rFonts w:ascii="Bookman Old Style" w:eastAsia="Times New Roman" w:hAnsi="Bookman Old Style" w:cs="Arial"/>
                <w:sz w:val="12"/>
                <w:szCs w:val="12"/>
                <w:lang w:eastAsia="sq-AL"/>
              </w:rPr>
              <w:t xml:space="preserve"> për </w:t>
            </w:r>
            <w:r w:rsidRPr="00A65F6C">
              <w:rPr>
                <w:rFonts w:ascii="Bookman Old Style" w:eastAsia="Times New Roman" w:hAnsi="Bookman Old Style" w:cs="Arial"/>
                <w:sz w:val="12"/>
                <w:szCs w:val="12"/>
                <w:lang w:eastAsia="sq-AL"/>
              </w:rPr>
              <w:t>zgjedhjet</w:t>
            </w:r>
          </w:p>
        </w:tc>
        <w:tc>
          <w:tcPr>
            <w:tcW w:w="325" w:type="pct"/>
            <w:tcBorders>
              <w:top w:val="nil"/>
              <w:left w:val="double" w:sz="6" w:space="0" w:color="auto"/>
              <w:bottom w:val="nil"/>
              <w:right w:val="single" w:sz="4" w:space="0" w:color="auto"/>
            </w:tcBorders>
            <w:shd w:val="clear" w:color="000000" w:fill="B7DEE8"/>
            <w:noWrap/>
            <w:vAlign w:val="bottom"/>
            <w:hideMark/>
          </w:tcPr>
          <w:p w14:paraId="59AA6F40"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290" w:type="pct"/>
            <w:tcBorders>
              <w:top w:val="nil"/>
              <w:left w:val="nil"/>
              <w:bottom w:val="nil"/>
              <w:right w:val="double" w:sz="6" w:space="0" w:color="auto"/>
            </w:tcBorders>
            <w:shd w:val="clear" w:color="000000" w:fill="B7DEE8"/>
            <w:noWrap/>
            <w:vAlign w:val="bottom"/>
            <w:hideMark/>
          </w:tcPr>
          <w:p w14:paraId="7A7AD399"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55147D4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2,000</w:t>
            </w:r>
          </w:p>
        </w:tc>
        <w:tc>
          <w:tcPr>
            <w:tcW w:w="307" w:type="pct"/>
            <w:tcBorders>
              <w:top w:val="nil"/>
              <w:left w:val="nil"/>
              <w:bottom w:val="nil"/>
              <w:right w:val="double" w:sz="6" w:space="0" w:color="auto"/>
            </w:tcBorders>
            <w:shd w:val="clear" w:color="auto" w:fill="auto"/>
            <w:noWrap/>
            <w:vAlign w:val="bottom"/>
            <w:hideMark/>
          </w:tcPr>
          <w:p w14:paraId="0E161D6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0171C1E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042835C0"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15A2CC2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Contingency</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for</w:t>
            </w:r>
            <w:proofErr w:type="spellEnd"/>
            <w:r w:rsidRPr="00A65F6C">
              <w:rPr>
                <w:rFonts w:ascii="Bookman Old Style" w:eastAsia="Times New Roman" w:hAnsi="Bookman Old Style" w:cs="Arial"/>
                <w:sz w:val="12"/>
                <w:szCs w:val="12"/>
                <w:lang w:eastAsia="sq-AL"/>
              </w:rPr>
              <w:t xml:space="preserve"> deficit </w:t>
            </w:r>
            <w:proofErr w:type="spellStart"/>
            <w:r w:rsidRPr="00A65F6C">
              <w:rPr>
                <w:rFonts w:ascii="Bookman Old Style" w:eastAsia="Times New Roman" w:hAnsi="Bookman Old Style" w:cs="Arial"/>
                <w:sz w:val="12"/>
                <w:szCs w:val="12"/>
                <w:lang w:eastAsia="sq-AL"/>
              </w:rPr>
              <w:t>financing</w:t>
            </w:r>
            <w:proofErr w:type="spellEnd"/>
          </w:p>
        </w:tc>
      </w:tr>
      <w:tr w:rsidR="00561DF5" w:rsidRPr="00A65F6C" w14:paraId="18A80F85"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ED18070"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III</w:t>
            </w:r>
            <w:proofErr w:type="spellEnd"/>
            <w:r w:rsidRPr="00A65F6C">
              <w:rPr>
                <w:rFonts w:ascii="Bookman Old Style" w:eastAsia="Times New Roman" w:hAnsi="Bookman Old Style" w:cs="Arial"/>
                <w:b/>
                <w:bCs/>
                <w:sz w:val="12"/>
                <w:szCs w:val="12"/>
                <w:lang w:eastAsia="sq-AL"/>
              </w:rPr>
              <w:t>.</w:t>
            </w:r>
          </w:p>
        </w:tc>
        <w:tc>
          <w:tcPr>
            <w:tcW w:w="1573" w:type="pct"/>
            <w:tcBorders>
              <w:top w:val="nil"/>
              <w:left w:val="nil"/>
              <w:bottom w:val="nil"/>
              <w:right w:val="nil"/>
            </w:tcBorders>
            <w:shd w:val="clear" w:color="auto" w:fill="auto"/>
            <w:noWrap/>
            <w:vAlign w:val="bottom"/>
            <w:hideMark/>
          </w:tcPr>
          <w:p w14:paraId="463954CE"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Shpenzime Kapitale</w:t>
            </w:r>
          </w:p>
        </w:tc>
        <w:tc>
          <w:tcPr>
            <w:tcW w:w="325" w:type="pct"/>
            <w:tcBorders>
              <w:top w:val="nil"/>
              <w:left w:val="double" w:sz="6" w:space="0" w:color="auto"/>
              <w:bottom w:val="nil"/>
              <w:right w:val="single" w:sz="4" w:space="0" w:color="auto"/>
            </w:tcBorders>
            <w:shd w:val="clear" w:color="000000" w:fill="B7DEE8"/>
            <w:noWrap/>
            <w:vAlign w:val="bottom"/>
            <w:hideMark/>
          </w:tcPr>
          <w:p w14:paraId="2077301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150,506</w:t>
            </w:r>
          </w:p>
        </w:tc>
        <w:tc>
          <w:tcPr>
            <w:tcW w:w="290" w:type="pct"/>
            <w:tcBorders>
              <w:top w:val="nil"/>
              <w:left w:val="nil"/>
              <w:bottom w:val="nil"/>
              <w:right w:val="double" w:sz="6" w:space="0" w:color="auto"/>
            </w:tcBorders>
            <w:shd w:val="clear" w:color="000000" w:fill="B7DEE8"/>
            <w:noWrap/>
            <w:vAlign w:val="bottom"/>
            <w:hideMark/>
          </w:tcPr>
          <w:p w14:paraId="177CA04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6.2%</w:t>
            </w:r>
          </w:p>
        </w:tc>
        <w:tc>
          <w:tcPr>
            <w:tcW w:w="360" w:type="pct"/>
            <w:tcBorders>
              <w:top w:val="nil"/>
              <w:left w:val="nil"/>
              <w:bottom w:val="nil"/>
              <w:right w:val="single" w:sz="4" w:space="0" w:color="auto"/>
            </w:tcBorders>
            <w:shd w:val="clear" w:color="auto" w:fill="auto"/>
            <w:noWrap/>
            <w:vAlign w:val="bottom"/>
            <w:hideMark/>
          </w:tcPr>
          <w:p w14:paraId="231C6C14"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146,174</w:t>
            </w:r>
          </w:p>
        </w:tc>
        <w:tc>
          <w:tcPr>
            <w:tcW w:w="307" w:type="pct"/>
            <w:tcBorders>
              <w:top w:val="nil"/>
              <w:left w:val="nil"/>
              <w:bottom w:val="nil"/>
              <w:right w:val="double" w:sz="6" w:space="0" w:color="auto"/>
            </w:tcBorders>
            <w:shd w:val="clear" w:color="auto" w:fill="auto"/>
            <w:noWrap/>
            <w:vAlign w:val="bottom"/>
            <w:hideMark/>
          </w:tcPr>
          <w:p w14:paraId="146AF0E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5.7%</w:t>
            </w:r>
          </w:p>
        </w:tc>
        <w:tc>
          <w:tcPr>
            <w:tcW w:w="360" w:type="pct"/>
            <w:tcBorders>
              <w:top w:val="nil"/>
              <w:left w:val="nil"/>
              <w:bottom w:val="nil"/>
              <w:right w:val="single" w:sz="4" w:space="0" w:color="auto"/>
            </w:tcBorders>
            <w:shd w:val="clear" w:color="auto" w:fill="auto"/>
            <w:noWrap/>
            <w:vAlign w:val="bottom"/>
            <w:hideMark/>
          </w:tcPr>
          <w:p w14:paraId="65A91CF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150,378</w:t>
            </w:r>
          </w:p>
        </w:tc>
        <w:tc>
          <w:tcPr>
            <w:tcW w:w="284" w:type="pct"/>
            <w:tcBorders>
              <w:top w:val="nil"/>
              <w:left w:val="nil"/>
              <w:bottom w:val="nil"/>
              <w:right w:val="double" w:sz="6" w:space="0" w:color="auto"/>
            </w:tcBorders>
            <w:shd w:val="clear" w:color="auto" w:fill="auto"/>
            <w:noWrap/>
            <w:vAlign w:val="bottom"/>
            <w:hideMark/>
          </w:tcPr>
          <w:p w14:paraId="23C844E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5.6%</w:t>
            </w:r>
          </w:p>
        </w:tc>
        <w:tc>
          <w:tcPr>
            <w:tcW w:w="1322" w:type="pct"/>
            <w:tcBorders>
              <w:top w:val="nil"/>
              <w:left w:val="nil"/>
              <w:bottom w:val="nil"/>
              <w:right w:val="single" w:sz="12" w:space="0" w:color="auto"/>
            </w:tcBorders>
            <w:shd w:val="clear" w:color="auto" w:fill="auto"/>
            <w:noWrap/>
            <w:vAlign w:val="bottom"/>
            <w:hideMark/>
          </w:tcPr>
          <w:p w14:paraId="55076B3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Capital</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expenditures</w:t>
            </w:r>
            <w:proofErr w:type="spellEnd"/>
          </w:p>
        </w:tc>
      </w:tr>
      <w:tr w:rsidR="00561DF5" w:rsidRPr="00A65F6C" w14:paraId="6C9E026D"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2681732"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E4E7D47" w14:textId="708576E0"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Financimi </w:t>
            </w:r>
            <w:r w:rsidR="003B1803" w:rsidRPr="00A65F6C">
              <w:rPr>
                <w:rFonts w:ascii="Bookman Old Style" w:eastAsia="Times New Roman" w:hAnsi="Bookman Old Style" w:cs="Arial"/>
                <w:sz w:val="12"/>
                <w:szCs w:val="12"/>
                <w:lang w:eastAsia="sq-AL"/>
              </w:rPr>
              <w:t>i Brendshëm</w:t>
            </w:r>
          </w:p>
        </w:tc>
        <w:tc>
          <w:tcPr>
            <w:tcW w:w="325" w:type="pct"/>
            <w:tcBorders>
              <w:top w:val="nil"/>
              <w:left w:val="double" w:sz="6" w:space="0" w:color="auto"/>
              <w:bottom w:val="nil"/>
              <w:right w:val="single" w:sz="4" w:space="0" w:color="auto"/>
            </w:tcBorders>
            <w:shd w:val="clear" w:color="000000" w:fill="B7DEE8"/>
            <w:noWrap/>
            <w:vAlign w:val="bottom"/>
            <w:hideMark/>
          </w:tcPr>
          <w:p w14:paraId="5428FBC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100,476</w:t>
            </w:r>
          </w:p>
        </w:tc>
        <w:tc>
          <w:tcPr>
            <w:tcW w:w="290" w:type="pct"/>
            <w:tcBorders>
              <w:top w:val="nil"/>
              <w:left w:val="nil"/>
              <w:bottom w:val="nil"/>
              <w:right w:val="double" w:sz="6" w:space="0" w:color="auto"/>
            </w:tcBorders>
            <w:shd w:val="clear" w:color="000000" w:fill="B7DEE8"/>
            <w:noWrap/>
            <w:vAlign w:val="bottom"/>
            <w:hideMark/>
          </w:tcPr>
          <w:p w14:paraId="434F590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4.1%</w:t>
            </w:r>
          </w:p>
        </w:tc>
        <w:tc>
          <w:tcPr>
            <w:tcW w:w="360" w:type="pct"/>
            <w:tcBorders>
              <w:top w:val="nil"/>
              <w:left w:val="nil"/>
              <w:bottom w:val="nil"/>
              <w:right w:val="single" w:sz="4" w:space="0" w:color="auto"/>
            </w:tcBorders>
            <w:shd w:val="clear" w:color="auto" w:fill="auto"/>
            <w:noWrap/>
            <w:vAlign w:val="bottom"/>
            <w:hideMark/>
          </w:tcPr>
          <w:p w14:paraId="5618598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106,674</w:t>
            </w:r>
          </w:p>
        </w:tc>
        <w:tc>
          <w:tcPr>
            <w:tcW w:w="307" w:type="pct"/>
            <w:tcBorders>
              <w:top w:val="nil"/>
              <w:left w:val="nil"/>
              <w:bottom w:val="nil"/>
              <w:right w:val="double" w:sz="6" w:space="0" w:color="auto"/>
            </w:tcBorders>
            <w:shd w:val="clear" w:color="auto" w:fill="auto"/>
            <w:noWrap/>
            <w:vAlign w:val="bottom"/>
            <w:hideMark/>
          </w:tcPr>
          <w:p w14:paraId="7F2FA26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4.2%</w:t>
            </w:r>
          </w:p>
        </w:tc>
        <w:tc>
          <w:tcPr>
            <w:tcW w:w="360" w:type="pct"/>
            <w:tcBorders>
              <w:top w:val="nil"/>
              <w:left w:val="nil"/>
              <w:bottom w:val="nil"/>
              <w:right w:val="single" w:sz="4" w:space="0" w:color="auto"/>
            </w:tcBorders>
            <w:shd w:val="clear" w:color="auto" w:fill="auto"/>
            <w:noWrap/>
            <w:vAlign w:val="bottom"/>
            <w:hideMark/>
          </w:tcPr>
          <w:p w14:paraId="6175334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107,966</w:t>
            </w:r>
          </w:p>
        </w:tc>
        <w:tc>
          <w:tcPr>
            <w:tcW w:w="284" w:type="pct"/>
            <w:tcBorders>
              <w:top w:val="nil"/>
              <w:left w:val="nil"/>
              <w:bottom w:val="nil"/>
              <w:right w:val="double" w:sz="6" w:space="0" w:color="auto"/>
            </w:tcBorders>
            <w:shd w:val="clear" w:color="auto" w:fill="auto"/>
            <w:noWrap/>
            <w:vAlign w:val="bottom"/>
            <w:hideMark/>
          </w:tcPr>
          <w:p w14:paraId="683C6AE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4.0%</w:t>
            </w:r>
          </w:p>
        </w:tc>
        <w:tc>
          <w:tcPr>
            <w:tcW w:w="1322" w:type="pct"/>
            <w:tcBorders>
              <w:top w:val="nil"/>
              <w:left w:val="nil"/>
              <w:bottom w:val="nil"/>
              <w:right w:val="single" w:sz="12" w:space="0" w:color="auto"/>
            </w:tcBorders>
            <w:shd w:val="clear" w:color="auto" w:fill="auto"/>
            <w:noWrap/>
            <w:vAlign w:val="bottom"/>
            <w:hideMark/>
          </w:tcPr>
          <w:p w14:paraId="70DD15E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Domestic</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financing</w:t>
            </w:r>
            <w:proofErr w:type="spellEnd"/>
          </w:p>
        </w:tc>
      </w:tr>
      <w:tr w:rsidR="00561DF5" w:rsidRPr="00A65F6C" w14:paraId="769EAED9"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4D002C4" w14:textId="77777777" w:rsidR="00561DF5" w:rsidRPr="00A65F6C" w:rsidRDefault="00561DF5" w:rsidP="00561DF5">
            <w:pPr>
              <w:spacing w:after="0" w:line="240" w:lineRule="auto"/>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w:t>
            </w:r>
          </w:p>
        </w:tc>
        <w:tc>
          <w:tcPr>
            <w:tcW w:w="1573" w:type="pct"/>
            <w:tcBorders>
              <w:top w:val="nil"/>
              <w:left w:val="nil"/>
              <w:bottom w:val="nil"/>
              <w:right w:val="nil"/>
            </w:tcBorders>
            <w:shd w:val="clear" w:color="auto" w:fill="auto"/>
            <w:noWrap/>
            <w:vAlign w:val="bottom"/>
            <w:hideMark/>
          </w:tcPr>
          <w:p w14:paraId="3B06D3B9" w14:textId="3C3FE250"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Investime nga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ardhurat e Arsimit t</w:t>
            </w:r>
            <w:r w:rsidR="003B1803" w:rsidRPr="00A65F6C">
              <w:rPr>
                <w:rFonts w:ascii="Bookman Old Style" w:eastAsia="Times New Roman" w:hAnsi="Bookman Old Style" w:cs="Arial"/>
                <w:sz w:val="12"/>
                <w:szCs w:val="12"/>
                <w:lang w:eastAsia="sq-AL"/>
              </w:rPr>
              <w:t>ë</w:t>
            </w:r>
            <w:r w:rsidRPr="00A65F6C">
              <w:rPr>
                <w:rFonts w:ascii="Bookman Old Style" w:eastAsia="Times New Roman" w:hAnsi="Bookman Old Style" w:cs="Arial"/>
                <w:sz w:val="12"/>
                <w:szCs w:val="12"/>
                <w:lang w:eastAsia="sq-AL"/>
              </w:rPr>
              <w:t xml:space="preserve"> Lart</w:t>
            </w:r>
            <w:r w:rsidR="003B1803" w:rsidRPr="00A65F6C">
              <w:rPr>
                <w:rFonts w:ascii="Bookman Old Style" w:eastAsia="Times New Roman" w:hAnsi="Bookman Old Style" w:cs="Arial"/>
                <w:sz w:val="12"/>
                <w:szCs w:val="12"/>
                <w:lang w:eastAsia="sq-AL"/>
              </w:rPr>
              <w:t>ë</w:t>
            </w:r>
          </w:p>
        </w:tc>
        <w:tc>
          <w:tcPr>
            <w:tcW w:w="325" w:type="pct"/>
            <w:tcBorders>
              <w:top w:val="nil"/>
              <w:left w:val="double" w:sz="6" w:space="0" w:color="auto"/>
              <w:bottom w:val="nil"/>
              <w:right w:val="single" w:sz="4" w:space="0" w:color="auto"/>
            </w:tcBorders>
            <w:shd w:val="clear" w:color="000000" w:fill="B7DEE8"/>
            <w:noWrap/>
            <w:vAlign w:val="bottom"/>
            <w:hideMark/>
          </w:tcPr>
          <w:p w14:paraId="0FF534B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290" w:type="pct"/>
            <w:tcBorders>
              <w:top w:val="nil"/>
              <w:left w:val="nil"/>
              <w:bottom w:val="nil"/>
              <w:right w:val="double" w:sz="6" w:space="0" w:color="auto"/>
            </w:tcBorders>
            <w:shd w:val="clear" w:color="000000" w:fill="B7DEE8"/>
            <w:noWrap/>
            <w:vAlign w:val="bottom"/>
            <w:hideMark/>
          </w:tcPr>
          <w:p w14:paraId="4CF4993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5EA69E0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390A7F7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62C7CB4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25CEF3C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0F6A287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From</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Higher</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Education</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System's</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own</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revenues</w:t>
            </w:r>
            <w:proofErr w:type="spellEnd"/>
          </w:p>
        </w:tc>
      </w:tr>
      <w:tr w:rsidR="00561DF5" w:rsidRPr="00A65F6C" w14:paraId="58466E6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0A6AA53"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54E116C8"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Financimi Huaj</w:t>
            </w:r>
          </w:p>
        </w:tc>
        <w:tc>
          <w:tcPr>
            <w:tcW w:w="325" w:type="pct"/>
            <w:tcBorders>
              <w:top w:val="nil"/>
              <w:left w:val="double" w:sz="6" w:space="0" w:color="auto"/>
              <w:bottom w:val="nil"/>
              <w:right w:val="single" w:sz="4" w:space="0" w:color="auto"/>
            </w:tcBorders>
            <w:shd w:val="clear" w:color="000000" w:fill="B7DEE8"/>
            <w:noWrap/>
            <w:vAlign w:val="bottom"/>
            <w:hideMark/>
          </w:tcPr>
          <w:p w14:paraId="5A33CE5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40,030</w:t>
            </w:r>
          </w:p>
        </w:tc>
        <w:tc>
          <w:tcPr>
            <w:tcW w:w="290" w:type="pct"/>
            <w:tcBorders>
              <w:top w:val="nil"/>
              <w:left w:val="nil"/>
              <w:bottom w:val="nil"/>
              <w:right w:val="double" w:sz="6" w:space="0" w:color="auto"/>
            </w:tcBorders>
            <w:shd w:val="clear" w:color="000000" w:fill="B7DEE8"/>
            <w:noWrap/>
            <w:vAlign w:val="bottom"/>
            <w:hideMark/>
          </w:tcPr>
          <w:p w14:paraId="107F0D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1.6%</w:t>
            </w:r>
          </w:p>
        </w:tc>
        <w:tc>
          <w:tcPr>
            <w:tcW w:w="360" w:type="pct"/>
            <w:tcBorders>
              <w:top w:val="nil"/>
              <w:left w:val="nil"/>
              <w:bottom w:val="nil"/>
              <w:right w:val="single" w:sz="4" w:space="0" w:color="auto"/>
            </w:tcBorders>
            <w:shd w:val="clear" w:color="auto" w:fill="auto"/>
            <w:noWrap/>
            <w:vAlign w:val="bottom"/>
            <w:hideMark/>
          </w:tcPr>
          <w:p w14:paraId="753804C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36,500</w:t>
            </w:r>
          </w:p>
        </w:tc>
        <w:tc>
          <w:tcPr>
            <w:tcW w:w="307" w:type="pct"/>
            <w:tcBorders>
              <w:top w:val="nil"/>
              <w:left w:val="nil"/>
              <w:bottom w:val="nil"/>
              <w:right w:val="double" w:sz="6" w:space="0" w:color="auto"/>
            </w:tcBorders>
            <w:shd w:val="clear" w:color="auto" w:fill="auto"/>
            <w:noWrap/>
            <w:vAlign w:val="bottom"/>
            <w:hideMark/>
          </w:tcPr>
          <w:p w14:paraId="011B703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1.4%</w:t>
            </w:r>
          </w:p>
        </w:tc>
        <w:tc>
          <w:tcPr>
            <w:tcW w:w="360" w:type="pct"/>
            <w:tcBorders>
              <w:top w:val="nil"/>
              <w:left w:val="nil"/>
              <w:bottom w:val="nil"/>
              <w:right w:val="single" w:sz="4" w:space="0" w:color="auto"/>
            </w:tcBorders>
            <w:shd w:val="clear" w:color="auto" w:fill="auto"/>
            <w:noWrap/>
            <w:vAlign w:val="bottom"/>
            <w:hideMark/>
          </w:tcPr>
          <w:p w14:paraId="14AC39C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39,412</w:t>
            </w:r>
          </w:p>
        </w:tc>
        <w:tc>
          <w:tcPr>
            <w:tcW w:w="284" w:type="pct"/>
            <w:tcBorders>
              <w:top w:val="nil"/>
              <w:left w:val="nil"/>
              <w:bottom w:val="nil"/>
              <w:right w:val="double" w:sz="6" w:space="0" w:color="auto"/>
            </w:tcBorders>
            <w:shd w:val="clear" w:color="auto" w:fill="auto"/>
            <w:noWrap/>
            <w:vAlign w:val="bottom"/>
            <w:hideMark/>
          </w:tcPr>
          <w:p w14:paraId="2E308A2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w:t>
            </w:r>
          </w:p>
        </w:tc>
        <w:tc>
          <w:tcPr>
            <w:tcW w:w="1322" w:type="pct"/>
            <w:tcBorders>
              <w:top w:val="nil"/>
              <w:left w:val="nil"/>
              <w:bottom w:val="nil"/>
              <w:right w:val="single" w:sz="12" w:space="0" w:color="auto"/>
            </w:tcBorders>
            <w:shd w:val="clear" w:color="auto" w:fill="auto"/>
            <w:noWrap/>
            <w:vAlign w:val="bottom"/>
            <w:hideMark/>
          </w:tcPr>
          <w:p w14:paraId="1731459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Foreign</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financing</w:t>
            </w:r>
            <w:proofErr w:type="spellEnd"/>
          </w:p>
        </w:tc>
      </w:tr>
      <w:tr w:rsidR="00561DF5" w:rsidRPr="00A65F6C" w14:paraId="2F41B4DC"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10659B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BADBAF9" w14:textId="77777777" w:rsidR="00561DF5" w:rsidRPr="00A65F6C" w:rsidRDefault="00561DF5" w:rsidP="00561DF5">
            <w:pPr>
              <w:spacing w:after="0" w:line="240" w:lineRule="auto"/>
              <w:ind w:firstLineChars="200" w:firstLine="240"/>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nga të cilat: Energjia</w:t>
            </w:r>
          </w:p>
        </w:tc>
        <w:tc>
          <w:tcPr>
            <w:tcW w:w="325" w:type="pct"/>
            <w:tcBorders>
              <w:top w:val="nil"/>
              <w:left w:val="double" w:sz="6" w:space="0" w:color="auto"/>
              <w:bottom w:val="nil"/>
              <w:right w:val="single" w:sz="4" w:space="0" w:color="auto"/>
            </w:tcBorders>
            <w:shd w:val="clear" w:color="000000" w:fill="B7DEE8"/>
            <w:noWrap/>
            <w:vAlign w:val="bottom"/>
            <w:hideMark/>
          </w:tcPr>
          <w:p w14:paraId="22EA99FB"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2,000</w:t>
            </w:r>
          </w:p>
        </w:tc>
        <w:tc>
          <w:tcPr>
            <w:tcW w:w="290" w:type="pct"/>
            <w:tcBorders>
              <w:top w:val="nil"/>
              <w:left w:val="nil"/>
              <w:bottom w:val="nil"/>
              <w:right w:val="double" w:sz="6" w:space="0" w:color="auto"/>
            </w:tcBorders>
            <w:shd w:val="clear" w:color="000000" w:fill="B7DEE8"/>
            <w:noWrap/>
            <w:vAlign w:val="bottom"/>
            <w:hideMark/>
          </w:tcPr>
          <w:p w14:paraId="1D21FC84"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3BE10E9F"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2,000</w:t>
            </w:r>
          </w:p>
        </w:tc>
        <w:tc>
          <w:tcPr>
            <w:tcW w:w="307" w:type="pct"/>
            <w:tcBorders>
              <w:top w:val="nil"/>
              <w:left w:val="nil"/>
              <w:bottom w:val="nil"/>
              <w:right w:val="double" w:sz="6" w:space="0" w:color="auto"/>
            </w:tcBorders>
            <w:shd w:val="clear" w:color="auto" w:fill="auto"/>
            <w:noWrap/>
            <w:vAlign w:val="bottom"/>
            <w:hideMark/>
          </w:tcPr>
          <w:p w14:paraId="43FACC38"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07794DC0"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2,000</w:t>
            </w:r>
          </w:p>
        </w:tc>
        <w:tc>
          <w:tcPr>
            <w:tcW w:w="284" w:type="pct"/>
            <w:tcBorders>
              <w:top w:val="nil"/>
              <w:left w:val="nil"/>
              <w:bottom w:val="nil"/>
              <w:right w:val="double" w:sz="6" w:space="0" w:color="auto"/>
            </w:tcBorders>
            <w:shd w:val="clear" w:color="auto" w:fill="auto"/>
            <w:noWrap/>
            <w:vAlign w:val="bottom"/>
            <w:hideMark/>
          </w:tcPr>
          <w:p w14:paraId="53A86437"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7E1964EC"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from</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which</w:t>
            </w:r>
            <w:proofErr w:type="spellEnd"/>
            <w:r w:rsidRPr="00A65F6C">
              <w:rPr>
                <w:rFonts w:ascii="Bookman Old Style" w:eastAsia="Times New Roman" w:hAnsi="Bookman Old Style" w:cs="Arial"/>
                <w:i/>
                <w:iCs/>
                <w:sz w:val="12"/>
                <w:szCs w:val="12"/>
                <w:lang w:eastAsia="sq-AL"/>
              </w:rPr>
              <w:t xml:space="preserve">: </w:t>
            </w:r>
            <w:proofErr w:type="spellStart"/>
            <w:r w:rsidRPr="00A65F6C">
              <w:rPr>
                <w:rFonts w:ascii="Bookman Old Style" w:eastAsia="Times New Roman" w:hAnsi="Bookman Old Style" w:cs="Arial"/>
                <w:i/>
                <w:iCs/>
                <w:sz w:val="12"/>
                <w:szCs w:val="12"/>
                <w:lang w:eastAsia="sq-AL"/>
              </w:rPr>
              <w:t>Energy</w:t>
            </w:r>
            <w:proofErr w:type="spellEnd"/>
          </w:p>
        </w:tc>
      </w:tr>
      <w:tr w:rsidR="00561DF5" w:rsidRPr="00A65F6C" w14:paraId="11863E78"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6C430F8"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F9753CA" w14:textId="39EA34DB"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Fondi i </w:t>
            </w:r>
            <w:r w:rsidR="003B1803" w:rsidRPr="00A65F6C">
              <w:rPr>
                <w:rFonts w:ascii="Bookman Old Style" w:eastAsia="Times New Roman" w:hAnsi="Bookman Old Style" w:cs="Arial"/>
                <w:sz w:val="12"/>
                <w:szCs w:val="12"/>
                <w:lang w:eastAsia="sq-AL"/>
              </w:rPr>
              <w:t>Rindërtimit</w:t>
            </w:r>
          </w:p>
        </w:tc>
        <w:tc>
          <w:tcPr>
            <w:tcW w:w="325" w:type="pct"/>
            <w:tcBorders>
              <w:top w:val="nil"/>
              <w:left w:val="double" w:sz="6" w:space="0" w:color="auto"/>
              <w:bottom w:val="nil"/>
              <w:right w:val="single" w:sz="4" w:space="0" w:color="auto"/>
            </w:tcBorders>
            <w:shd w:val="clear" w:color="000000" w:fill="B7DEE8"/>
            <w:noWrap/>
            <w:vAlign w:val="bottom"/>
            <w:hideMark/>
          </w:tcPr>
          <w:p w14:paraId="5B7640F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9,000</w:t>
            </w:r>
          </w:p>
        </w:tc>
        <w:tc>
          <w:tcPr>
            <w:tcW w:w="290" w:type="pct"/>
            <w:tcBorders>
              <w:top w:val="nil"/>
              <w:left w:val="nil"/>
              <w:bottom w:val="nil"/>
              <w:right w:val="double" w:sz="6" w:space="0" w:color="auto"/>
            </w:tcBorders>
            <w:shd w:val="clear" w:color="000000" w:fill="B7DEE8"/>
            <w:noWrap/>
            <w:vAlign w:val="bottom"/>
            <w:hideMark/>
          </w:tcPr>
          <w:p w14:paraId="62A7936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0.4%</w:t>
            </w:r>
          </w:p>
        </w:tc>
        <w:tc>
          <w:tcPr>
            <w:tcW w:w="360" w:type="pct"/>
            <w:tcBorders>
              <w:top w:val="nil"/>
              <w:left w:val="nil"/>
              <w:bottom w:val="nil"/>
              <w:right w:val="single" w:sz="4" w:space="0" w:color="auto"/>
            </w:tcBorders>
            <w:shd w:val="clear" w:color="auto" w:fill="auto"/>
            <w:noWrap/>
            <w:vAlign w:val="bottom"/>
            <w:hideMark/>
          </w:tcPr>
          <w:p w14:paraId="51CFD04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2,000</w:t>
            </w:r>
          </w:p>
        </w:tc>
        <w:tc>
          <w:tcPr>
            <w:tcW w:w="307" w:type="pct"/>
            <w:tcBorders>
              <w:top w:val="nil"/>
              <w:left w:val="nil"/>
              <w:bottom w:val="nil"/>
              <w:right w:val="double" w:sz="6" w:space="0" w:color="auto"/>
            </w:tcBorders>
            <w:shd w:val="clear" w:color="auto" w:fill="auto"/>
            <w:noWrap/>
            <w:vAlign w:val="bottom"/>
            <w:hideMark/>
          </w:tcPr>
          <w:p w14:paraId="2C76348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4DC9AE67"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2,000</w:t>
            </w:r>
          </w:p>
        </w:tc>
        <w:tc>
          <w:tcPr>
            <w:tcW w:w="284" w:type="pct"/>
            <w:tcBorders>
              <w:top w:val="nil"/>
              <w:left w:val="nil"/>
              <w:bottom w:val="nil"/>
              <w:right w:val="double" w:sz="6" w:space="0" w:color="auto"/>
            </w:tcBorders>
            <w:shd w:val="clear" w:color="auto" w:fill="auto"/>
            <w:noWrap/>
            <w:vAlign w:val="bottom"/>
            <w:hideMark/>
          </w:tcPr>
          <w:p w14:paraId="4D348853"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735EA8FF"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proofErr w:type="spellStart"/>
            <w:r w:rsidRPr="00A65F6C">
              <w:rPr>
                <w:rFonts w:ascii="Bookman Old Style" w:eastAsia="Times New Roman" w:hAnsi="Bookman Old Style" w:cs="Arial"/>
                <w:i/>
                <w:iCs/>
                <w:sz w:val="12"/>
                <w:szCs w:val="12"/>
                <w:lang w:eastAsia="sq-AL"/>
              </w:rPr>
              <w:t>Reconstruction</w:t>
            </w:r>
            <w:proofErr w:type="spellEnd"/>
            <w:r w:rsidRPr="00A65F6C">
              <w:rPr>
                <w:rFonts w:ascii="Bookman Old Style" w:eastAsia="Times New Roman" w:hAnsi="Bookman Old Style" w:cs="Arial"/>
                <w:i/>
                <w:iCs/>
                <w:sz w:val="12"/>
                <w:szCs w:val="12"/>
                <w:lang w:eastAsia="sq-AL"/>
              </w:rPr>
              <w:t xml:space="preserve"> Fund</w:t>
            </w:r>
          </w:p>
        </w:tc>
      </w:tr>
      <w:tr w:rsidR="00561DF5" w:rsidRPr="00A65F6C" w14:paraId="7EB801F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6173092"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2AF4CF9" w14:textId="7EAFE97E" w:rsidR="00561DF5" w:rsidRPr="00A65F6C" w:rsidRDefault="00561DF5" w:rsidP="00561DF5">
            <w:pPr>
              <w:spacing w:after="0" w:line="240" w:lineRule="auto"/>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Transfert</w:t>
            </w:r>
            <w:r w:rsidR="003B1803" w:rsidRPr="00A65F6C">
              <w:rPr>
                <w:rFonts w:ascii="Bookman Old Style" w:eastAsia="Times New Roman" w:hAnsi="Bookman Old Style" w:cs="Arial"/>
                <w:sz w:val="12"/>
                <w:szCs w:val="12"/>
                <w:lang w:eastAsia="sq-AL"/>
              </w:rPr>
              <w:t>ë</w:t>
            </w:r>
            <w:proofErr w:type="spellEnd"/>
            <w:r w:rsidRPr="00A65F6C">
              <w:rPr>
                <w:rFonts w:ascii="Bookman Old Style" w:eastAsia="Times New Roman" w:hAnsi="Bookman Old Style" w:cs="Arial"/>
                <w:sz w:val="12"/>
                <w:szCs w:val="12"/>
                <w:lang w:eastAsia="sq-AL"/>
              </w:rPr>
              <w:t xml:space="preserve"> kapitale</w:t>
            </w:r>
            <w:r w:rsidR="00D92CE4" w:rsidRPr="00A65F6C">
              <w:rPr>
                <w:rFonts w:ascii="Bookman Old Style" w:eastAsia="Times New Roman" w:hAnsi="Bookman Old Style" w:cs="Arial"/>
                <w:sz w:val="12"/>
                <w:szCs w:val="12"/>
                <w:lang w:eastAsia="sq-AL"/>
              </w:rPr>
              <w:t xml:space="preserve"> për</w:t>
            </w:r>
            <w:r w:rsidR="00A65F6C" w:rsidRPr="00A65F6C">
              <w:rPr>
                <w:rFonts w:ascii="Bookman Old Style" w:eastAsia="Times New Roman" w:hAnsi="Bookman Old Style" w:cs="Arial"/>
                <w:sz w:val="12"/>
                <w:szCs w:val="12"/>
                <w:lang w:eastAsia="sq-AL"/>
              </w:rPr>
              <w:t xml:space="preserve"> </w:t>
            </w:r>
            <w:r w:rsidR="003B1803" w:rsidRPr="00A65F6C">
              <w:rPr>
                <w:rFonts w:ascii="Bookman Old Style" w:eastAsia="Times New Roman" w:hAnsi="Bookman Old Style" w:cs="Arial"/>
                <w:sz w:val="12"/>
                <w:szCs w:val="12"/>
                <w:lang w:eastAsia="sq-AL"/>
              </w:rPr>
              <w:t>llogarinë</w:t>
            </w:r>
            <w:r w:rsidRPr="00A65F6C">
              <w:rPr>
                <w:rFonts w:ascii="Bookman Old Style" w:eastAsia="Times New Roman" w:hAnsi="Bookman Old Style" w:cs="Arial"/>
                <w:sz w:val="12"/>
                <w:szCs w:val="12"/>
                <w:lang w:eastAsia="sq-AL"/>
              </w:rPr>
              <w:t xml:space="preserve"> speciale të shpronësimeve</w:t>
            </w:r>
          </w:p>
        </w:tc>
        <w:tc>
          <w:tcPr>
            <w:tcW w:w="325" w:type="pct"/>
            <w:tcBorders>
              <w:top w:val="nil"/>
              <w:left w:val="double" w:sz="6" w:space="0" w:color="auto"/>
              <w:bottom w:val="nil"/>
              <w:right w:val="single" w:sz="4" w:space="0" w:color="auto"/>
            </w:tcBorders>
            <w:shd w:val="clear" w:color="000000" w:fill="B7DEE8"/>
            <w:noWrap/>
            <w:vAlign w:val="bottom"/>
            <w:hideMark/>
          </w:tcPr>
          <w:p w14:paraId="3A28B09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290" w:type="pct"/>
            <w:tcBorders>
              <w:top w:val="nil"/>
              <w:left w:val="nil"/>
              <w:bottom w:val="nil"/>
              <w:right w:val="double" w:sz="6" w:space="0" w:color="auto"/>
            </w:tcBorders>
            <w:shd w:val="clear" w:color="000000" w:fill="B7DEE8"/>
            <w:noWrap/>
            <w:vAlign w:val="bottom"/>
            <w:hideMark/>
          </w:tcPr>
          <w:p w14:paraId="460A88C9"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1D2E664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1815A049"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10B2CDB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368B8E7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22E678E1" w14:textId="77777777" w:rsidR="00561DF5" w:rsidRPr="00A65F6C" w:rsidRDefault="00561DF5" w:rsidP="00561DF5">
            <w:pPr>
              <w:spacing w:after="0" w:line="240" w:lineRule="auto"/>
              <w:jc w:val="right"/>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w:t>
            </w:r>
          </w:p>
        </w:tc>
      </w:tr>
      <w:tr w:rsidR="00561DF5" w:rsidRPr="00A65F6C" w14:paraId="721BE4E6"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42F48D9"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550AA5FD"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DEFIÇITI</w:t>
            </w:r>
            <w:proofErr w:type="spellEnd"/>
          </w:p>
        </w:tc>
        <w:tc>
          <w:tcPr>
            <w:tcW w:w="325" w:type="pct"/>
            <w:tcBorders>
              <w:top w:val="nil"/>
              <w:left w:val="double" w:sz="6" w:space="0" w:color="auto"/>
              <w:bottom w:val="nil"/>
              <w:right w:val="single" w:sz="4" w:space="0" w:color="auto"/>
            </w:tcBorders>
            <w:shd w:val="clear" w:color="000000" w:fill="B7DEE8"/>
            <w:noWrap/>
            <w:vAlign w:val="bottom"/>
            <w:hideMark/>
          </w:tcPr>
          <w:p w14:paraId="148ED02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-57,280</w:t>
            </w:r>
          </w:p>
        </w:tc>
        <w:tc>
          <w:tcPr>
            <w:tcW w:w="290" w:type="pct"/>
            <w:tcBorders>
              <w:top w:val="nil"/>
              <w:left w:val="nil"/>
              <w:bottom w:val="nil"/>
              <w:right w:val="double" w:sz="6" w:space="0" w:color="auto"/>
            </w:tcBorders>
            <w:shd w:val="clear" w:color="000000" w:fill="B7DEE8"/>
            <w:noWrap/>
            <w:vAlign w:val="bottom"/>
            <w:hideMark/>
          </w:tcPr>
          <w:p w14:paraId="45D50C1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193D9B9C"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-62,737</w:t>
            </w:r>
          </w:p>
        </w:tc>
        <w:tc>
          <w:tcPr>
            <w:tcW w:w="307" w:type="pct"/>
            <w:tcBorders>
              <w:top w:val="nil"/>
              <w:left w:val="nil"/>
              <w:bottom w:val="nil"/>
              <w:right w:val="double" w:sz="6" w:space="0" w:color="auto"/>
            </w:tcBorders>
            <w:shd w:val="clear" w:color="auto" w:fill="auto"/>
            <w:noWrap/>
            <w:vAlign w:val="bottom"/>
            <w:hideMark/>
          </w:tcPr>
          <w:p w14:paraId="6B876D8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4583088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-48,052</w:t>
            </w:r>
          </w:p>
        </w:tc>
        <w:tc>
          <w:tcPr>
            <w:tcW w:w="284" w:type="pct"/>
            <w:tcBorders>
              <w:top w:val="nil"/>
              <w:left w:val="nil"/>
              <w:bottom w:val="nil"/>
              <w:right w:val="double" w:sz="6" w:space="0" w:color="auto"/>
            </w:tcBorders>
            <w:shd w:val="clear" w:color="auto" w:fill="auto"/>
            <w:noWrap/>
            <w:vAlign w:val="bottom"/>
            <w:hideMark/>
          </w:tcPr>
          <w:p w14:paraId="4EE9F296"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-1.8%</w:t>
            </w:r>
          </w:p>
        </w:tc>
        <w:tc>
          <w:tcPr>
            <w:tcW w:w="1322" w:type="pct"/>
            <w:tcBorders>
              <w:top w:val="nil"/>
              <w:left w:val="nil"/>
              <w:bottom w:val="nil"/>
              <w:right w:val="single" w:sz="12" w:space="0" w:color="auto"/>
            </w:tcBorders>
            <w:shd w:val="clear" w:color="auto" w:fill="auto"/>
            <w:noWrap/>
            <w:vAlign w:val="bottom"/>
            <w:hideMark/>
          </w:tcPr>
          <w:p w14:paraId="000C4767"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Cash</w:t>
            </w:r>
            <w:proofErr w:type="spellEnd"/>
            <w:r w:rsidRPr="00A65F6C">
              <w:rPr>
                <w:rFonts w:ascii="Bookman Old Style" w:eastAsia="Times New Roman" w:hAnsi="Bookman Old Style" w:cs="Arial"/>
                <w:b/>
                <w:bCs/>
                <w:sz w:val="12"/>
                <w:szCs w:val="12"/>
                <w:lang w:eastAsia="sq-AL"/>
              </w:rPr>
              <w:t xml:space="preserve"> Balance</w:t>
            </w:r>
          </w:p>
        </w:tc>
      </w:tr>
      <w:tr w:rsidR="00561DF5" w:rsidRPr="00A65F6C" w14:paraId="4293AED3"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3294B63"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523DD195"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FINANCIMI </w:t>
            </w:r>
            <w:proofErr w:type="spellStart"/>
            <w:r w:rsidRPr="00A65F6C">
              <w:rPr>
                <w:rFonts w:ascii="Bookman Old Style" w:eastAsia="Times New Roman" w:hAnsi="Bookman Old Style" w:cs="Arial"/>
                <w:b/>
                <w:bCs/>
                <w:sz w:val="12"/>
                <w:szCs w:val="12"/>
                <w:lang w:eastAsia="sq-AL"/>
              </w:rPr>
              <w:t>DEFIÇITIT</w:t>
            </w:r>
            <w:proofErr w:type="spellEnd"/>
          </w:p>
        </w:tc>
        <w:tc>
          <w:tcPr>
            <w:tcW w:w="325" w:type="pct"/>
            <w:tcBorders>
              <w:top w:val="nil"/>
              <w:left w:val="double" w:sz="6" w:space="0" w:color="auto"/>
              <w:bottom w:val="nil"/>
              <w:right w:val="single" w:sz="4" w:space="0" w:color="auto"/>
            </w:tcBorders>
            <w:shd w:val="clear" w:color="000000" w:fill="B7DEE8"/>
            <w:noWrap/>
            <w:vAlign w:val="bottom"/>
            <w:hideMark/>
          </w:tcPr>
          <w:p w14:paraId="289E18F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57,280</w:t>
            </w:r>
          </w:p>
        </w:tc>
        <w:tc>
          <w:tcPr>
            <w:tcW w:w="290" w:type="pct"/>
            <w:tcBorders>
              <w:top w:val="nil"/>
              <w:left w:val="nil"/>
              <w:bottom w:val="nil"/>
              <w:right w:val="double" w:sz="6" w:space="0" w:color="auto"/>
            </w:tcBorders>
            <w:shd w:val="clear" w:color="000000" w:fill="B7DEE8"/>
            <w:noWrap/>
            <w:vAlign w:val="bottom"/>
            <w:hideMark/>
          </w:tcPr>
          <w:p w14:paraId="542FD14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497BA68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62,737</w:t>
            </w:r>
          </w:p>
        </w:tc>
        <w:tc>
          <w:tcPr>
            <w:tcW w:w="307" w:type="pct"/>
            <w:tcBorders>
              <w:top w:val="nil"/>
              <w:left w:val="nil"/>
              <w:bottom w:val="nil"/>
              <w:right w:val="double" w:sz="6" w:space="0" w:color="auto"/>
            </w:tcBorders>
            <w:shd w:val="clear" w:color="auto" w:fill="auto"/>
            <w:noWrap/>
            <w:vAlign w:val="bottom"/>
            <w:hideMark/>
          </w:tcPr>
          <w:p w14:paraId="27B10CF9"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4E4B6434"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48,052</w:t>
            </w:r>
          </w:p>
        </w:tc>
        <w:tc>
          <w:tcPr>
            <w:tcW w:w="284" w:type="pct"/>
            <w:tcBorders>
              <w:top w:val="nil"/>
              <w:left w:val="nil"/>
              <w:bottom w:val="nil"/>
              <w:right w:val="double" w:sz="6" w:space="0" w:color="auto"/>
            </w:tcBorders>
            <w:shd w:val="clear" w:color="auto" w:fill="auto"/>
            <w:noWrap/>
            <w:vAlign w:val="bottom"/>
            <w:hideMark/>
          </w:tcPr>
          <w:p w14:paraId="3D4FFE2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1.8%</w:t>
            </w:r>
          </w:p>
        </w:tc>
        <w:tc>
          <w:tcPr>
            <w:tcW w:w="1322" w:type="pct"/>
            <w:tcBorders>
              <w:top w:val="nil"/>
              <w:left w:val="nil"/>
              <w:bottom w:val="nil"/>
              <w:right w:val="single" w:sz="12" w:space="0" w:color="auto"/>
            </w:tcBorders>
            <w:shd w:val="clear" w:color="auto" w:fill="auto"/>
            <w:noWrap/>
            <w:vAlign w:val="bottom"/>
            <w:hideMark/>
          </w:tcPr>
          <w:p w14:paraId="40D4E64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Financing</w:t>
            </w:r>
            <w:proofErr w:type="spellEnd"/>
            <w:r w:rsidRPr="00A65F6C">
              <w:rPr>
                <w:rFonts w:ascii="Bookman Old Style" w:eastAsia="Times New Roman" w:hAnsi="Bookman Old Style" w:cs="Arial"/>
                <w:b/>
                <w:bCs/>
                <w:sz w:val="12"/>
                <w:szCs w:val="12"/>
                <w:lang w:eastAsia="sq-AL"/>
              </w:rPr>
              <w:t xml:space="preserve"> (</w:t>
            </w:r>
            <w:proofErr w:type="spellStart"/>
            <w:r w:rsidRPr="00A65F6C">
              <w:rPr>
                <w:rFonts w:ascii="Bookman Old Style" w:eastAsia="Times New Roman" w:hAnsi="Bookman Old Style" w:cs="Arial"/>
                <w:b/>
                <w:bCs/>
                <w:sz w:val="12"/>
                <w:szCs w:val="12"/>
                <w:lang w:eastAsia="sq-AL"/>
              </w:rPr>
              <w:t>Cash</w:t>
            </w:r>
            <w:proofErr w:type="spellEnd"/>
            <w:r w:rsidRPr="00A65F6C">
              <w:rPr>
                <w:rFonts w:ascii="Bookman Old Style" w:eastAsia="Times New Roman" w:hAnsi="Bookman Old Style" w:cs="Arial"/>
                <w:b/>
                <w:bCs/>
                <w:sz w:val="12"/>
                <w:szCs w:val="12"/>
                <w:lang w:eastAsia="sq-AL"/>
              </w:rPr>
              <w:t>)</w:t>
            </w:r>
          </w:p>
        </w:tc>
      </w:tr>
      <w:tr w:rsidR="00561DF5" w:rsidRPr="00A65F6C" w14:paraId="699BCFC0"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6A6BDDA"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35CE2EEF" w14:textId="6F3203D9"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xml:space="preserve"> </w:t>
            </w:r>
            <w:r w:rsidR="003B1803" w:rsidRPr="00A65F6C">
              <w:rPr>
                <w:rFonts w:ascii="Bookman Old Style" w:eastAsia="Times New Roman" w:hAnsi="Bookman Old Style" w:cs="Arial"/>
                <w:b/>
                <w:bCs/>
                <w:sz w:val="12"/>
                <w:szCs w:val="12"/>
                <w:lang w:eastAsia="sq-AL"/>
              </w:rPr>
              <w:t>Brendshëm</w:t>
            </w:r>
          </w:p>
        </w:tc>
        <w:tc>
          <w:tcPr>
            <w:tcW w:w="325" w:type="pct"/>
            <w:tcBorders>
              <w:top w:val="nil"/>
              <w:left w:val="double" w:sz="6" w:space="0" w:color="auto"/>
              <w:bottom w:val="nil"/>
              <w:right w:val="single" w:sz="4" w:space="0" w:color="auto"/>
            </w:tcBorders>
            <w:shd w:val="clear" w:color="000000" w:fill="B7DEE8"/>
            <w:noWrap/>
            <w:vAlign w:val="bottom"/>
            <w:hideMark/>
          </w:tcPr>
          <w:p w14:paraId="41EB5F64"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61,397</w:t>
            </w:r>
          </w:p>
        </w:tc>
        <w:tc>
          <w:tcPr>
            <w:tcW w:w="290" w:type="pct"/>
            <w:tcBorders>
              <w:top w:val="nil"/>
              <w:left w:val="nil"/>
              <w:bottom w:val="nil"/>
              <w:right w:val="double" w:sz="6" w:space="0" w:color="auto"/>
            </w:tcBorders>
            <w:shd w:val="clear" w:color="000000" w:fill="B7DEE8"/>
            <w:noWrap/>
            <w:vAlign w:val="bottom"/>
            <w:hideMark/>
          </w:tcPr>
          <w:p w14:paraId="7DB74DA0"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7C29EC35"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60,966</w:t>
            </w:r>
          </w:p>
        </w:tc>
        <w:tc>
          <w:tcPr>
            <w:tcW w:w="307" w:type="pct"/>
            <w:tcBorders>
              <w:top w:val="nil"/>
              <w:left w:val="nil"/>
              <w:bottom w:val="nil"/>
              <w:right w:val="double" w:sz="6" w:space="0" w:color="auto"/>
            </w:tcBorders>
            <w:shd w:val="clear" w:color="auto" w:fill="auto"/>
            <w:noWrap/>
            <w:vAlign w:val="bottom"/>
            <w:hideMark/>
          </w:tcPr>
          <w:p w14:paraId="6F579B79"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0EF4524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49,127</w:t>
            </w:r>
          </w:p>
        </w:tc>
        <w:tc>
          <w:tcPr>
            <w:tcW w:w="284" w:type="pct"/>
            <w:tcBorders>
              <w:top w:val="nil"/>
              <w:left w:val="nil"/>
              <w:bottom w:val="nil"/>
              <w:right w:val="double" w:sz="6" w:space="0" w:color="auto"/>
            </w:tcBorders>
            <w:shd w:val="clear" w:color="auto" w:fill="auto"/>
            <w:noWrap/>
            <w:vAlign w:val="bottom"/>
            <w:hideMark/>
          </w:tcPr>
          <w:p w14:paraId="4E05B8EC"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1.8%</w:t>
            </w:r>
          </w:p>
        </w:tc>
        <w:tc>
          <w:tcPr>
            <w:tcW w:w="1322" w:type="pct"/>
            <w:tcBorders>
              <w:top w:val="nil"/>
              <w:left w:val="nil"/>
              <w:bottom w:val="nil"/>
              <w:right w:val="single" w:sz="12" w:space="0" w:color="auto"/>
            </w:tcBorders>
            <w:shd w:val="clear" w:color="auto" w:fill="auto"/>
            <w:noWrap/>
            <w:vAlign w:val="bottom"/>
            <w:hideMark/>
          </w:tcPr>
          <w:p w14:paraId="4C941FFB"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Domestic</w:t>
            </w:r>
            <w:proofErr w:type="spellEnd"/>
          </w:p>
        </w:tc>
      </w:tr>
      <w:tr w:rsidR="00561DF5" w:rsidRPr="00A65F6C" w14:paraId="281D6D48"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97DE45A"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DADFDE1" w14:textId="1052F8BC" w:rsidR="00561DF5" w:rsidRPr="00A65F6C" w:rsidRDefault="00A65F6C"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r w:rsidR="00561DF5" w:rsidRPr="00A65F6C">
              <w:rPr>
                <w:rFonts w:ascii="Bookman Old Style" w:eastAsia="Times New Roman" w:hAnsi="Bookman Old Style" w:cs="Arial"/>
                <w:sz w:val="12"/>
                <w:szCs w:val="12"/>
                <w:lang w:eastAsia="sq-AL"/>
              </w:rPr>
              <w:t>T</w:t>
            </w:r>
            <w:r w:rsidR="003B1803" w:rsidRPr="00A65F6C">
              <w:rPr>
                <w:rFonts w:ascii="Bookman Old Style" w:eastAsia="Times New Roman" w:hAnsi="Bookman Old Style" w:cs="Arial"/>
                <w:sz w:val="12"/>
                <w:szCs w:val="12"/>
                <w:lang w:eastAsia="sq-AL"/>
              </w:rPr>
              <w:t>ë</w:t>
            </w:r>
            <w:r w:rsidR="00561DF5" w:rsidRPr="00A65F6C">
              <w:rPr>
                <w:rFonts w:ascii="Bookman Old Style" w:eastAsia="Times New Roman" w:hAnsi="Bookman Old Style" w:cs="Arial"/>
                <w:sz w:val="12"/>
                <w:szCs w:val="12"/>
                <w:lang w:eastAsia="sq-AL"/>
              </w:rPr>
              <w:t xml:space="preserve"> ardhura nga privatizimi</w:t>
            </w:r>
          </w:p>
        </w:tc>
        <w:tc>
          <w:tcPr>
            <w:tcW w:w="325" w:type="pct"/>
            <w:tcBorders>
              <w:top w:val="nil"/>
              <w:left w:val="double" w:sz="6" w:space="0" w:color="auto"/>
              <w:bottom w:val="nil"/>
              <w:right w:val="single" w:sz="4" w:space="0" w:color="auto"/>
            </w:tcBorders>
            <w:shd w:val="clear" w:color="000000" w:fill="B7DEE8"/>
            <w:noWrap/>
            <w:vAlign w:val="bottom"/>
            <w:hideMark/>
          </w:tcPr>
          <w:p w14:paraId="66F16884"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290" w:type="pct"/>
            <w:tcBorders>
              <w:top w:val="nil"/>
              <w:left w:val="nil"/>
              <w:bottom w:val="nil"/>
              <w:right w:val="double" w:sz="6" w:space="0" w:color="auto"/>
            </w:tcBorders>
            <w:shd w:val="clear" w:color="000000" w:fill="B7DEE8"/>
            <w:noWrap/>
            <w:vAlign w:val="bottom"/>
            <w:hideMark/>
          </w:tcPr>
          <w:p w14:paraId="5643909B"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790F5F6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5DCCBF9F"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12E02DA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3D450370"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1BA1C55E" w14:textId="67A1AC07" w:rsidR="00561DF5" w:rsidRPr="00A65F6C" w:rsidRDefault="00A65F6C"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proofErr w:type="spellStart"/>
            <w:r w:rsidR="00561DF5" w:rsidRPr="00A65F6C">
              <w:rPr>
                <w:rFonts w:ascii="Bookman Old Style" w:eastAsia="Times New Roman" w:hAnsi="Bookman Old Style" w:cs="Arial"/>
                <w:sz w:val="12"/>
                <w:szCs w:val="12"/>
                <w:lang w:eastAsia="sq-AL"/>
              </w:rPr>
              <w:t>Privatization</w:t>
            </w:r>
            <w:proofErr w:type="spellEnd"/>
            <w:r w:rsidR="00561DF5" w:rsidRPr="00A65F6C">
              <w:rPr>
                <w:rFonts w:ascii="Bookman Old Style" w:eastAsia="Times New Roman" w:hAnsi="Bookman Old Style" w:cs="Arial"/>
                <w:sz w:val="12"/>
                <w:szCs w:val="12"/>
                <w:lang w:eastAsia="sq-AL"/>
              </w:rPr>
              <w:t xml:space="preserve"> </w:t>
            </w:r>
            <w:proofErr w:type="spellStart"/>
            <w:r w:rsidR="00561DF5" w:rsidRPr="00A65F6C">
              <w:rPr>
                <w:rFonts w:ascii="Bookman Old Style" w:eastAsia="Times New Roman" w:hAnsi="Bookman Old Style" w:cs="Arial"/>
                <w:sz w:val="12"/>
                <w:szCs w:val="12"/>
                <w:lang w:eastAsia="sq-AL"/>
              </w:rPr>
              <w:t>receipts</w:t>
            </w:r>
            <w:proofErr w:type="spellEnd"/>
          </w:p>
        </w:tc>
      </w:tr>
      <w:tr w:rsidR="00561DF5" w:rsidRPr="00A65F6C" w14:paraId="0B2EE867"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BF63D99"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0A5D347" w14:textId="230CC79B" w:rsidR="00561DF5" w:rsidRPr="00A65F6C" w:rsidRDefault="00A65F6C"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r w:rsidR="00561DF5" w:rsidRPr="00A65F6C">
              <w:rPr>
                <w:rFonts w:ascii="Bookman Old Style" w:eastAsia="Times New Roman" w:hAnsi="Bookman Old Style" w:cs="Arial"/>
                <w:sz w:val="12"/>
                <w:szCs w:val="12"/>
                <w:lang w:eastAsia="sq-AL"/>
              </w:rPr>
              <w:t>Huamarrje e brendshme</w:t>
            </w:r>
          </w:p>
        </w:tc>
        <w:tc>
          <w:tcPr>
            <w:tcW w:w="325" w:type="pct"/>
            <w:tcBorders>
              <w:top w:val="nil"/>
              <w:left w:val="double" w:sz="6" w:space="0" w:color="auto"/>
              <w:bottom w:val="nil"/>
              <w:right w:val="single" w:sz="4" w:space="0" w:color="auto"/>
            </w:tcBorders>
            <w:shd w:val="clear" w:color="000000" w:fill="B7DEE8"/>
            <w:noWrap/>
            <w:vAlign w:val="bottom"/>
            <w:hideMark/>
          </w:tcPr>
          <w:p w14:paraId="74A7033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50,000</w:t>
            </w:r>
          </w:p>
        </w:tc>
        <w:tc>
          <w:tcPr>
            <w:tcW w:w="290" w:type="pct"/>
            <w:tcBorders>
              <w:top w:val="nil"/>
              <w:left w:val="nil"/>
              <w:bottom w:val="nil"/>
              <w:right w:val="double" w:sz="6" w:space="0" w:color="auto"/>
            </w:tcBorders>
            <w:shd w:val="clear" w:color="000000" w:fill="B7DEE8"/>
            <w:noWrap/>
            <w:vAlign w:val="bottom"/>
            <w:hideMark/>
          </w:tcPr>
          <w:p w14:paraId="46332634"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2.1%</w:t>
            </w:r>
          </w:p>
        </w:tc>
        <w:tc>
          <w:tcPr>
            <w:tcW w:w="360" w:type="pct"/>
            <w:tcBorders>
              <w:top w:val="nil"/>
              <w:left w:val="nil"/>
              <w:bottom w:val="nil"/>
              <w:right w:val="single" w:sz="4" w:space="0" w:color="auto"/>
            </w:tcBorders>
            <w:shd w:val="clear" w:color="auto" w:fill="auto"/>
            <w:noWrap/>
            <w:vAlign w:val="bottom"/>
            <w:hideMark/>
          </w:tcPr>
          <w:p w14:paraId="334D7A6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45,000</w:t>
            </w:r>
          </w:p>
        </w:tc>
        <w:tc>
          <w:tcPr>
            <w:tcW w:w="307" w:type="pct"/>
            <w:tcBorders>
              <w:top w:val="nil"/>
              <w:left w:val="nil"/>
              <w:bottom w:val="nil"/>
              <w:right w:val="double" w:sz="6" w:space="0" w:color="auto"/>
            </w:tcBorders>
            <w:shd w:val="clear" w:color="auto" w:fill="auto"/>
            <w:noWrap/>
            <w:vAlign w:val="bottom"/>
            <w:hideMark/>
          </w:tcPr>
          <w:p w14:paraId="3E5C746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1.8%</w:t>
            </w:r>
          </w:p>
        </w:tc>
        <w:tc>
          <w:tcPr>
            <w:tcW w:w="360" w:type="pct"/>
            <w:tcBorders>
              <w:top w:val="nil"/>
              <w:left w:val="nil"/>
              <w:bottom w:val="nil"/>
              <w:right w:val="single" w:sz="4" w:space="0" w:color="auto"/>
            </w:tcBorders>
            <w:shd w:val="clear" w:color="auto" w:fill="auto"/>
            <w:noWrap/>
            <w:vAlign w:val="bottom"/>
            <w:hideMark/>
          </w:tcPr>
          <w:p w14:paraId="7BEAE18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45,000</w:t>
            </w:r>
          </w:p>
        </w:tc>
        <w:tc>
          <w:tcPr>
            <w:tcW w:w="284" w:type="pct"/>
            <w:tcBorders>
              <w:top w:val="nil"/>
              <w:left w:val="nil"/>
              <w:bottom w:val="nil"/>
              <w:right w:val="double" w:sz="6" w:space="0" w:color="auto"/>
            </w:tcBorders>
            <w:shd w:val="clear" w:color="auto" w:fill="auto"/>
            <w:noWrap/>
            <w:vAlign w:val="bottom"/>
            <w:hideMark/>
          </w:tcPr>
          <w:p w14:paraId="7CDB85E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1.7%</w:t>
            </w:r>
          </w:p>
        </w:tc>
        <w:tc>
          <w:tcPr>
            <w:tcW w:w="1322" w:type="pct"/>
            <w:tcBorders>
              <w:top w:val="nil"/>
              <w:left w:val="nil"/>
              <w:bottom w:val="nil"/>
              <w:right w:val="single" w:sz="12" w:space="0" w:color="auto"/>
            </w:tcBorders>
            <w:shd w:val="clear" w:color="auto" w:fill="auto"/>
            <w:noWrap/>
            <w:vAlign w:val="bottom"/>
            <w:hideMark/>
          </w:tcPr>
          <w:p w14:paraId="0CAE0628" w14:textId="5CF0EDE9" w:rsidR="00561DF5" w:rsidRPr="00A65F6C" w:rsidRDefault="00A65F6C"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proofErr w:type="spellStart"/>
            <w:r w:rsidR="00561DF5" w:rsidRPr="00A65F6C">
              <w:rPr>
                <w:rFonts w:ascii="Bookman Old Style" w:eastAsia="Times New Roman" w:hAnsi="Bookman Old Style" w:cs="Arial"/>
                <w:sz w:val="12"/>
                <w:szCs w:val="12"/>
                <w:lang w:eastAsia="sq-AL"/>
              </w:rPr>
              <w:t>Domestic</w:t>
            </w:r>
            <w:proofErr w:type="spellEnd"/>
            <w:r w:rsidR="00561DF5" w:rsidRPr="00A65F6C">
              <w:rPr>
                <w:rFonts w:ascii="Bookman Old Style" w:eastAsia="Times New Roman" w:hAnsi="Bookman Old Style" w:cs="Arial"/>
                <w:sz w:val="12"/>
                <w:szCs w:val="12"/>
                <w:lang w:eastAsia="sq-AL"/>
              </w:rPr>
              <w:t xml:space="preserve"> </w:t>
            </w:r>
            <w:proofErr w:type="spellStart"/>
            <w:r w:rsidR="00561DF5" w:rsidRPr="00A65F6C">
              <w:rPr>
                <w:rFonts w:ascii="Bookman Old Style" w:eastAsia="Times New Roman" w:hAnsi="Bookman Old Style" w:cs="Arial"/>
                <w:sz w:val="12"/>
                <w:szCs w:val="12"/>
                <w:lang w:eastAsia="sq-AL"/>
              </w:rPr>
              <w:t>borrowing</w:t>
            </w:r>
            <w:proofErr w:type="spellEnd"/>
          </w:p>
        </w:tc>
      </w:tr>
      <w:tr w:rsidR="00561DF5" w:rsidRPr="00A65F6C" w14:paraId="07260259"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1966FEB"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3503C33" w14:textId="3BEE6AF2" w:rsidR="00561DF5" w:rsidRPr="00A65F6C" w:rsidRDefault="00A65F6C"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r w:rsidR="00561DF5" w:rsidRPr="00A65F6C">
              <w:rPr>
                <w:rFonts w:ascii="Bookman Old Style" w:eastAsia="Times New Roman" w:hAnsi="Bookman Old Style" w:cs="Arial"/>
                <w:sz w:val="12"/>
                <w:szCs w:val="12"/>
                <w:lang w:eastAsia="sq-AL"/>
              </w:rPr>
              <w:t>T</w:t>
            </w:r>
            <w:r w:rsidR="003B1803" w:rsidRPr="00A65F6C">
              <w:rPr>
                <w:rFonts w:ascii="Bookman Old Style" w:eastAsia="Times New Roman" w:hAnsi="Bookman Old Style" w:cs="Arial"/>
                <w:sz w:val="12"/>
                <w:szCs w:val="12"/>
                <w:lang w:eastAsia="sq-AL"/>
              </w:rPr>
              <w:t>ë</w:t>
            </w:r>
            <w:r w:rsidR="00561DF5" w:rsidRPr="00A65F6C">
              <w:rPr>
                <w:rFonts w:ascii="Bookman Old Style" w:eastAsia="Times New Roman" w:hAnsi="Bookman Old Style" w:cs="Arial"/>
                <w:sz w:val="12"/>
                <w:szCs w:val="12"/>
                <w:lang w:eastAsia="sq-AL"/>
              </w:rPr>
              <w:t xml:space="preserve"> tjera</w:t>
            </w:r>
          </w:p>
        </w:tc>
        <w:tc>
          <w:tcPr>
            <w:tcW w:w="325" w:type="pct"/>
            <w:tcBorders>
              <w:top w:val="nil"/>
              <w:left w:val="double" w:sz="6" w:space="0" w:color="auto"/>
              <w:bottom w:val="nil"/>
              <w:right w:val="single" w:sz="4" w:space="0" w:color="auto"/>
            </w:tcBorders>
            <w:shd w:val="clear" w:color="000000" w:fill="B7DEE8"/>
            <w:noWrap/>
            <w:vAlign w:val="bottom"/>
            <w:hideMark/>
          </w:tcPr>
          <w:p w14:paraId="5822425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11,397</w:t>
            </w:r>
          </w:p>
        </w:tc>
        <w:tc>
          <w:tcPr>
            <w:tcW w:w="290" w:type="pct"/>
            <w:tcBorders>
              <w:top w:val="nil"/>
              <w:left w:val="nil"/>
              <w:bottom w:val="nil"/>
              <w:right w:val="double" w:sz="6" w:space="0" w:color="auto"/>
            </w:tcBorders>
            <w:shd w:val="clear" w:color="000000" w:fill="B7DEE8"/>
            <w:noWrap/>
            <w:vAlign w:val="bottom"/>
            <w:hideMark/>
          </w:tcPr>
          <w:p w14:paraId="355837A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145C146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15,966</w:t>
            </w:r>
          </w:p>
        </w:tc>
        <w:tc>
          <w:tcPr>
            <w:tcW w:w="307" w:type="pct"/>
            <w:tcBorders>
              <w:top w:val="nil"/>
              <w:left w:val="nil"/>
              <w:bottom w:val="nil"/>
              <w:right w:val="double" w:sz="6" w:space="0" w:color="auto"/>
            </w:tcBorders>
            <w:shd w:val="clear" w:color="auto" w:fill="auto"/>
            <w:noWrap/>
            <w:vAlign w:val="bottom"/>
            <w:hideMark/>
          </w:tcPr>
          <w:p w14:paraId="2B8699BE"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65C4D2F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4,127</w:t>
            </w:r>
          </w:p>
        </w:tc>
        <w:tc>
          <w:tcPr>
            <w:tcW w:w="284" w:type="pct"/>
            <w:tcBorders>
              <w:top w:val="nil"/>
              <w:left w:val="nil"/>
              <w:bottom w:val="nil"/>
              <w:right w:val="double" w:sz="6" w:space="0" w:color="auto"/>
            </w:tcBorders>
            <w:shd w:val="clear" w:color="auto" w:fill="auto"/>
            <w:noWrap/>
            <w:vAlign w:val="bottom"/>
            <w:hideMark/>
          </w:tcPr>
          <w:p w14:paraId="4ADDDF0A"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0.2%</w:t>
            </w:r>
          </w:p>
        </w:tc>
        <w:tc>
          <w:tcPr>
            <w:tcW w:w="1322" w:type="pct"/>
            <w:tcBorders>
              <w:top w:val="nil"/>
              <w:left w:val="nil"/>
              <w:bottom w:val="nil"/>
              <w:right w:val="single" w:sz="12" w:space="0" w:color="auto"/>
            </w:tcBorders>
            <w:shd w:val="clear" w:color="auto" w:fill="auto"/>
            <w:noWrap/>
            <w:vAlign w:val="bottom"/>
            <w:hideMark/>
          </w:tcPr>
          <w:p w14:paraId="3CC25AE6"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Other</w:t>
            </w:r>
            <w:proofErr w:type="spellEnd"/>
          </w:p>
        </w:tc>
      </w:tr>
      <w:tr w:rsidR="00561DF5" w:rsidRPr="00A65F6C" w14:paraId="760ABF2A"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834CD2C"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7CAFFDB4" w14:textId="77777777" w:rsidR="00561DF5" w:rsidRPr="00A65F6C" w:rsidRDefault="00561DF5" w:rsidP="00561DF5">
            <w:pPr>
              <w:spacing w:after="0" w:line="240" w:lineRule="auto"/>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I Huaj</w:t>
            </w:r>
          </w:p>
        </w:tc>
        <w:tc>
          <w:tcPr>
            <w:tcW w:w="325" w:type="pct"/>
            <w:tcBorders>
              <w:top w:val="nil"/>
              <w:left w:val="double" w:sz="6" w:space="0" w:color="auto"/>
              <w:bottom w:val="nil"/>
              <w:right w:val="single" w:sz="4" w:space="0" w:color="auto"/>
            </w:tcBorders>
            <w:shd w:val="clear" w:color="000000" w:fill="B7DEE8"/>
            <w:noWrap/>
            <w:vAlign w:val="bottom"/>
            <w:hideMark/>
          </w:tcPr>
          <w:p w14:paraId="06A4D1BD"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-4,117</w:t>
            </w:r>
          </w:p>
        </w:tc>
        <w:tc>
          <w:tcPr>
            <w:tcW w:w="290" w:type="pct"/>
            <w:tcBorders>
              <w:top w:val="nil"/>
              <w:left w:val="nil"/>
              <w:bottom w:val="nil"/>
              <w:right w:val="double" w:sz="6" w:space="0" w:color="auto"/>
            </w:tcBorders>
            <w:shd w:val="clear" w:color="000000" w:fill="B7DEE8"/>
            <w:noWrap/>
            <w:vAlign w:val="bottom"/>
            <w:hideMark/>
          </w:tcPr>
          <w:p w14:paraId="7C0EF023"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641F5C8F"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1,771</w:t>
            </w:r>
          </w:p>
        </w:tc>
        <w:tc>
          <w:tcPr>
            <w:tcW w:w="307" w:type="pct"/>
            <w:tcBorders>
              <w:top w:val="nil"/>
              <w:left w:val="nil"/>
              <w:bottom w:val="nil"/>
              <w:right w:val="double" w:sz="6" w:space="0" w:color="auto"/>
            </w:tcBorders>
            <w:shd w:val="clear" w:color="auto" w:fill="auto"/>
            <w:noWrap/>
            <w:vAlign w:val="bottom"/>
            <w:hideMark/>
          </w:tcPr>
          <w:p w14:paraId="222EBEE1"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765D8AE9"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-1,076</w:t>
            </w:r>
          </w:p>
        </w:tc>
        <w:tc>
          <w:tcPr>
            <w:tcW w:w="284" w:type="pct"/>
            <w:tcBorders>
              <w:top w:val="nil"/>
              <w:left w:val="nil"/>
              <w:bottom w:val="nil"/>
              <w:right w:val="double" w:sz="6" w:space="0" w:color="auto"/>
            </w:tcBorders>
            <w:shd w:val="clear" w:color="auto" w:fill="auto"/>
            <w:noWrap/>
            <w:vAlign w:val="bottom"/>
            <w:hideMark/>
          </w:tcPr>
          <w:p w14:paraId="7DA7104A"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r w:rsidRPr="00A65F6C">
              <w:rPr>
                <w:rFonts w:ascii="Bookman Old Style" w:eastAsia="Times New Roman" w:hAnsi="Bookman Old Style" w:cs="Arial"/>
                <w:b/>
                <w:bCs/>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0D28ECA2" w14:textId="77777777" w:rsidR="00561DF5" w:rsidRPr="00A65F6C" w:rsidRDefault="00561DF5" w:rsidP="00561DF5">
            <w:pPr>
              <w:spacing w:after="0" w:line="240" w:lineRule="auto"/>
              <w:jc w:val="right"/>
              <w:rPr>
                <w:rFonts w:ascii="Bookman Old Style" w:eastAsia="Times New Roman" w:hAnsi="Bookman Old Style" w:cs="Arial"/>
                <w:b/>
                <w:bCs/>
                <w:sz w:val="12"/>
                <w:szCs w:val="12"/>
                <w:lang w:eastAsia="sq-AL"/>
              </w:rPr>
            </w:pPr>
            <w:proofErr w:type="spellStart"/>
            <w:r w:rsidRPr="00A65F6C">
              <w:rPr>
                <w:rFonts w:ascii="Bookman Old Style" w:eastAsia="Times New Roman" w:hAnsi="Bookman Old Style" w:cs="Arial"/>
                <w:b/>
                <w:bCs/>
                <w:sz w:val="12"/>
                <w:szCs w:val="12"/>
                <w:lang w:eastAsia="sq-AL"/>
              </w:rPr>
              <w:t>Foreign</w:t>
            </w:r>
            <w:proofErr w:type="spellEnd"/>
          </w:p>
        </w:tc>
      </w:tr>
      <w:tr w:rsidR="00561DF5" w:rsidRPr="00A65F6C" w14:paraId="47CE5653"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554B6EE"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DFA87EC" w14:textId="70606E29" w:rsidR="00561DF5" w:rsidRPr="00A65F6C" w:rsidRDefault="00A65F6C"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r w:rsidR="00561DF5" w:rsidRPr="00A65F6C">
              <w:rPr>
                <w:rFonts w:ascii="Bookman Old Style" w:eastAsia="Times New Roman" w:hAnsi="Bookman Old Style" w:cs="Arial"/>
                <w:sz w:val="12"/>
                <w:szCs w:val="12"/>
                <w:lang w:eastAsia="sq-AL"/>
              </w:rPr>
              <w:t>Hua afatgjat</w:t>
            </w:r>
            <w:r w:rsidR="003B1803" w:rsidRPr="00A65F6C">
              <w:rPr>
                <w:rFonts w:ascii="Bookman Old Style" w:eastAsia="Times New Roman" w:hAnsi="Bookman Old Style" w:cs="Arial"/>
                <w:sz w:val="12"/>
                <w:szCs w:val="12"/>
                <w:lang w:eastAsia="sq-AL"/>
              </w:rPr>
              <w:t>ë</w:t>
            </w:r>
            <w:r w:rsidR="00561DF5" w:rsidRPr="00A65F6C">
              <w:rPr>
                <w:rFonts w:ascii="Bookman Old Style" w:eastAsia="Times New Roman" w:hAnsi="Bookman Old Style" w:cs="Arial"/>
                <w:sz w:val="12"/>
                <w:szCs w:val="12"/>
                <w:lang w:eastAsia="sq-AL"/>
              </w:rPr>
              <w:t xml:space="preserve"> (e marr</w:t>
            </w:r>
            <w:r w:rsidR="003B1803" w:rsidRPr="00A65F6C">
              <w:rPr>
                <w:rFonts w:ascii="Bookman Old Style" w:eastAsia="Times New Roman" w:hAnsi="Bookman Old Style" w:cs="Arial"/>
                <w:sz w:val="12"/>
                <w:szCs w:val="12"/>
                <w:lang w:eastAsia="sq-AL"/>
              </w:rPr>
              <w:t>ë</w:t>
            </w:r>
            <w:r w:rsidR="00561DF5" w:rsidRPr="00A65F6C">
              <w:rPr>
                <w:rFonts w:ascii="Bookman Old Style" w:eastAsia="Times New Roman" w:hAnsi="Bookman Old Style" w:cs="Arial"/>
                <w:sz w:val="12"/>
                <w:szCs w:val="12"/>
                <w:lang w:eastAsia="sq-AL"/>
              </w:rPr>
              <w:t xml:space="preserve">) </w:t>
            </w:r>
          </w:p>
        </w:tc>
        <w:tc>
          <w:tcPr>
            <w:tcW w:w="325" w:type="pct"/>
            <w:tcBorders>
              <w:top w:val="nil"/>
              <w:left w:val="double" w:sz="6" w:space="0" w:color="auto"/>
              <w:bottom w:val="nil"/>
              <w:right w:val="single" w:sz="4" w:space="0" w:color="auto"/>
            </w:tcBorders>
            <w:shd w:val="clear" w:color="000000" w:fill="B7DEE8"/>
            <w:noWrap/>
            <w:vAlign w:val="bottom"/>
            <w:hideMark/>
          </w:tcPr>
          <w:p w14:paraId="3F3D632B"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26,030</w:t>
            </w:r>
          </w:p>
        </w:tc>
        <w:tc>
          <w:tcPr>
            <w:tcW w:w="290" w:type="pct"/>
            <w:tcBorders>
              <w:top w:val="nil"/>
              <w:left w:val="nil"/>
              <w:bottom w:val="nil"/>
              <w:right w:val="double" w:sz="6" w:space="0" w:color="auto"/>
            </w:tcBorders>
            <w:shd w:val="clear" w:color="000000" w:fill="B7DEE8"/>
            <w:noWrap/>
            <w:vAlign w:val="bottom"/>
            <w:hideMark/>
          </w:tcPr>
          <w:p w14:paraId="31123AF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1.1%</w:t>
            </w:r>
          </w:p>
        </w:tc>
        <w:tc>
          <w:tcPr>
            <w:tcW w:w="360" w:type="pct"/>
            <w:tcBorders>
              <w:top w:val="nil"/>
              <w:left w:val="nil"/>
              <w:bottom w:val="nil"/>
              <w:right w:val="single" w:sz="4" w:space="0" w:color="auto"/>
            </w:tcBorders>
            <w:shd w:val="clear" w:color="auto" w:fill="auto"/>
            <w:noWrap/>
            <w:vAlign w:val="bottom"/>
            <w:hideMark/>
          </w:tcPr>
          <w:p w14:paraId="236D0779"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87,280</w:t>
            </w:r>
          </w:p>
        </w:tc>
        <w:tc>
          <w:tcPr>
            <w:tcW w:w="307" w:type="pct"/>
            <w:tcBorders>
              <w:top w:val="nil"/>
              <w:left w:val="nil"/>
              <w:bottom w:val="nil"/>
              <w:right w:val="double" w:sz="6" w:space="0" w:color="auto"/>
            </w:tcBorders>
            <w:shd w:val="clear" w:color="auto" w:fill="auto"/>
            <w:noWrap/>
            <w:vAlign w:val="bottom"/>
            <w:hideMark/>
          </w:tcPr>
          <w:p w14:paraId="28C47C7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3.4%</w:t>
            </w:r>
          </w:p>
        </w:tc>
        <w:tc>
          <w:tcPr>
            <w:tcW w:w="360" w:type="pct"/>
            <w:tcBorders>
              <w:top w:val="nil"/>
              <w:left w:val="nil"/>
              <w:bottom w:val="nil"/>
              <w:right w:val="single" w:sz="4" w:space="0" w:color="auto"/>
            </w:tcBorders>
            <w:shd w:val="clear" w:color="auto" w:fill="auto"/>
            <w:noWrap/>
            <w:vAlign w:val="bottom"/>
            <w:hideMark/>
          </w:tcPr>
          <w:p w14:paraId="14E763A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25,112</w:t>
            </w:r>
          </w:p>
        </w:tc>
        <w:tc>
          <w:tcPr>
            <w:tcW w:w="284" w:type="pct"/>
            <w:tcBorders>
              <w:top w:val="nil"/>
              <w:left w:val="nil"/>
              <w:bottom w:val="nil"/>
              <w:right w:val="double" w:sz="6" w:space="0" w:color="auto"/>
            </w:tcBorders>
            <w:shd w:val="clear" w:color="auto" w:fill="auto"/>
            <w:noWrap/>
            <w:vAlign w:val="bottom"/>
            <w:hideMark/>
          </w:tcPr>
          <w:p w14:paraId="0BE5EA23"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0.9%</w:t>
            </w:r>
          </w:p>
        </w:tc>
        <w:tc>
          <w:tcPr>
            <w:tcW w:w="1322" w:type="pct"/>
            <w:tcBorders>
              <w:top w:val="nil"/>
              <w:left w:val="nil"/>
              <w:bottom w:val="nil"/>
              <w:right w:val="single" w:sz="12" w:space="0" w:color="auto"/>
            </w:tcBorders>
            <w:shd w:val="clear" w:color="auto" w:fill="auto"/>
            <w:noWrap/>
            <w:vAlign w:val="bottom"/>
            <w:hideMark/>
          </w:tcPr>
          <w:p w14:paraId="0E54019B" w14:textId="7A91EA9B" w:rsidR="00561DF5" w:rsidRPr="00A65F6C" w:rsidRDefault="00A65F6C"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proofErr w:type="spellStart"/>
            <w:r w:rsidR="00561DF5" w:rsidRPr="00A65F6C">
              <w:rPr>
                <w:rFonts w:ascii="Bookman Old Style" w:eastAsia="Times New Roman" w:hAnsi="Bookman Old Style" w:cs="Arial"/>
                <w:sz w:val="12"/>
                <w:szCs w:val="12"/>
                <w:lang w:eastAsia="sq-AL"/>
              </w:rPr>
              <w:t>Long</w:t>
            </w:r>
            <w:proofErr w:type="spellEnd"/>
            <w:r w:rsidR="00561DF5" w:rsidRPr="00A65F6C">
              <w:rPr>
                <w:rFonts w:ascii="Bookman Old Style" w:eastAsia="Times New Roman" w:hAnsi="Bookman Old Style" w:cs="Arial"/>
                <w:sz w:val="12"/>
                <w:szCs w:val="12"/>
                <w:lang w:eastAsia="sq-AL"/>
              </w:rPr>
              <w:t xml:space="preserve">-term </w:t>
            </w:r>
            <w:proofErr w:type="spellStart"/>
            <w:r w:rsidR="00561DF5" w:rsidRPr="00A65F6C">
              <w:rPr>
                <w:rFonts w:ascii="Bookman Old Style" w:eastAsia="Times New Roman" w:hAnsi="Bookman Old Style" w:cs="Arial"/>
                <w:sz w:val="12"/>
                <w:szCs w:val="12"/>
                <w:lang w:eastAsia="sq-AL"/>
              </w:rPr>
              <w:t>Loan</w:t>
            </w:r>
            <w:proofErr w:type="spellEnd"/>
            <w:r w:rsidR="00561DF5" w:rsidRPr="00A65F6C">
              <w:rPr>
                <w:rFonts w:ascii="Bookman Old Style" w:eastAsia="Times New Roman" w:hAnsi="Bookman Old Style" w:cs="Arial"/>
                <w:sz w:val="12"/>
                <w:szCs w:val="12"/>
                <w:lang w:eastAsia="sq-AL"/>
              </w:rPr>
              <w:t>(</w:t>
            </w:r>
            <w:proofErr w:type="spellStart"/>
            <w:r w:rsidR="00561DF5" w:rsidRPr="00A65F6C">
              <w:rPr>
                <w:rFonts w:ascii="Bookman Old Style" w:eastAsia="Times New Roman" w:hAnsi="Bookman Old Style" w:cs="Arial"/>
                <w:sz w:val="12"/>
                <w:szCs w:val="12"/>
                <w:lang w:eastAsia="sq-AL"/>
              </w:rPr>
              <w:t>Drawings</w:t>
            </w:r>
            <w:proofErr w:type="spellEnd"/>
            <w:r w:rsidR="00561DF5" w:rsidRPr="00A65F6C">
              <w:rPr>
                <w:rFonts w:ascii="Bookman Old Style" w:eastAsia="Times New Roman" w:hAnsi="Bookman Old Style" w:cs="Arial"/>
                <w:sz w:val="12"/>
                <w:szCs w:val="12"/>
                <w:lang w:eastAsia="sq-AL"/>
              </w:rPr>
              <w:t>)</w:t>
            </w:r>
          </w:p>
        </w:tc>
      </w:tr>
      <w:tr w:rsidR="00561DF5" w:rsidRPr="00A65F6C" w14:paraId="14DE9022"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1D27EC6"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3565CDB" w14:textId="44AC3FA5" w:rsidR="00561DF5" w:rsidRPr="00A65F6C" w:rsidRDefault="00A65F6C"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proofErr w:type="spellStart"/>
            <w:r w:rsidR="00561DF5" w:rsidRPr="00A65F6C">
              <w:rPr>
                <w:rFonts w:ascii="Bookman Old Style" w:eastAsia="Times New Roman" w:hAnsi="Bookman Old Style" w:cs="Arial"/>
                <w:sz w:val="12"/>
                <w:szCs w:val="12"/>
                <w:lang w:eastAsia="sq-AL"/>
              </w:rPr>
              <w:t>Ripagesat</w:t>
            </w:r>
            <w:proofErr w:type="spellEnd"/>
          </w:p>
        </w:tc>
        <w:tc>
          <w:tcPr>
            <w:tcW w:w="325" w:type="pct"/>
            <w:tcBorders>
              <w:top w:val="nil"/>
              <w:left w:val="double" w:sz="6" w:space="0" w:color="auto"/>
              <w:bottom w:val="nil"/>
              <w:right w:val="single" w:sz="4" w:space="0" w:color="auto"/>
            </w:tcBorders>
            <w:shd w:val="clear" w:color="000000" w:fill="B7DEE8"/>
            <w:noWrap/>
            <w:vAlign w:val="bottom"/>
            <w:hideMark/>
          </w:tcPr>
          <w:p w14:paraId="7334F8C0"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-45,379</w:t>
            </w:r>
          </w:p>
        </w:tc>
        <w:tc>
          <w:tcPr>
            <w:tcW w:w="290" w:type="pct"/>
            <w:tcBorders>
              <w:top w:val="nil"/>
              <w:left w:val="nil"/>
              <w:bottom w:val="nil"/>
              <w:right w:val="double" w:sz="6" w:space="0" w:color="auto"/>
            </w:tcBorders>
            <w:shd w:val="clear" w:color="000000" w:fill="B7DEE8"/>
            <w:noWrap/>
            <w:vAlign w:val="bottom"/>
            <w:hideMark/>
          </w:tcPr>
          <w:p w14:paraId="5237CA9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-1.9%</w:t>
            </w:r>
          </w:p>
        </w:tc>
        <w:tc>
          <w:tcPr>
            <w:tcW w:w="360" w:type="pct"/>
            <w:tcBorders>
              <w:top w:val="nil"/>
              <w:left w:val="nil"/>
              <w:bottom w:val="nil"/>
              <w:right w:val="single" w:sz="4" w:space="0" w:color="auto"/>
            </w:tcBorders>
            <w:shd w:val="clear" w:color="auto" w:fill="auto"/>
            <w:noWrap/>
            <w:vAlign w:val="bottom"/>
            <w:hideMark/>
          </w:tcPr>
          <w:p w14:paraId="41650CC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-103,461</w:t>
            </w:r>
          </w:p>
        </w:tc>
        <w:tc>
          <w:tcPr>
            <w:tcW w:w="307" w:type="pct"/>
            <w:tcBorders>
              <w:top w:val="nil"/>
              <w:left w:val="nil"/>
              <w:bottom w:val="nil"/>
              <w:right w:val="double" w:sz="6" w:space="0" w:color="auto"/>
            </w:tcBorders>
            <w:shd w:val="clear" w:color="auto" w:fill="auto"/>
            <w:noWrap/>
            <w:vAlign w:val="bottom"/>
            <w:hideMark/>
          </w:tcPr>
          <w:p w14:paraId="5CA71D8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-4.0%</w:t>
            </w:r>
          </w:p>
        </w:tc>
        <w:tc>
          <w:tcPr>
            <w:tcW w:w="360" w:type="pct"/>
            <w:tcBorders>
              <w:top w:val="nil"/>
              <w:left w:val="nil"/>
              <w:bottom w:val="nil"/>
              <w:right w:val="single" w:sz="4" w:space="0" w:color="auto"/>
            </w:tcBorders>
            <w:shd w:val="clear" w:color="auto" w:fill="auto"/>
            <w:noWrap/>
            <w:vAlign w:val="bottom"/>
            <w:hideMark/>
          </w:tcPr>
          <w:p w14:paraId="1224C6F2"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-37,068</w:t>
            </w:r>
          </w:p>
        </w:tc>
        <w:tc>
          <w:tcPr>
            <w:tcW w:w="284" w:type="pct"/>
            <w:tcBorders>
              <w:top w:val="nil"/>
              <w:left w:val="nil"/>
              <w:bottom w:val="nil"/>
              <w:right w:val="double" w:sz="6" w:space="0" w:color="auto"/>
            </w:tcBorders>
            <w:shd w:val="clear" w:color="auto" w:fill="auto"/>
            <w:noWrap/>
            <w:vAlign w:val="bottom"/>
            <w:hideMark/>
          </w:tcPr>
          <w:p w14:paraId="27F0F1E8"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-1.4%</w:t>
            </w:r>
          </w:p>
        </w:tc>
        <w:tc>
          <w:tcPr>
            <w:tcW w:w="1322" w:type="pct"/>
            <w:tcBorders>
              <w:top w:val="nil"/>
              <w:left w:val="nil"/>
              <w:bottom w:val="nil"/>
              <w:right w:val="single" w:sz="12" w:space="0" w:color="auto"/>
            </w:tcBorders>
            <w:shd w:val="clear" w:color="auto" w:fill="auto"/>
            <w:noWrap/>
            <w:vAlign w:val="bottom"/>
            <w:hideMark/>
          </w:tcPr>
          <w:p w14:paraId="617D0967" w14:textId="5FD38D09" w:rsidR="00561DF5" w:rsidRPr="00A65F6C" w:rsidRDefault="00A65F6C"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proofErr w:type="spellStart"/>
            <w:r w:rsidR="00561DF5" w:rsidRPr="00A65F6C">
              <w:rPr>
                <w:rFonts w:ascii="Bookman Old Style" w:eastAsia="Times New Roman" w:hAnsi="Bookman Old Style" w:cs="Arial"/>
                <w:sz w:val="12"/>
                <w:szCs w:val="12"/>
                <w:lang w:eastAsia="sq-AL"/>
              </w:rPr>
              <w:t>Repayments</w:t>
            </w:r>
            <w:proofErr w:type="spellEnd"/>
          </w:p>
        </w:tc>
      </w:tr>
      <w:tr w:rsidR="00561DF5" w:rsidRPr="00A65F6C" w14:paraId="2CC8D26E" w14:textId="77777777" w:rsidTr="00BE15A5">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94C286A" w14:textId="77777777" w:rsidR="00561DF5" w:rsidRPr="00A65F6C" w:rsidRDefault="00561DF5"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9B74FF6" w14:textId="2010A31A" w:rsidR="00561DF5" w:rsidRPr="00A65F6C" w:rsidRDefault="00A65F6C" w:rsidP="00561DF5">
            <w:pPr>
              <w:spacing w:after="0" w:line="240" w:lineRule="auto"/>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 xml:space="preserve"> </w:t>
            </w:r>
            <w:r w:rsidR="00561DF5" w:rsidRPr="00A65F6C">
              <w:rPr>
                <w:rFonts w:ascii="Bookman Old Style" w:eastAsia="Times New Roman" w:hAnsi="Bookman Old Style" w:cs="Arial"/>
                <w:sz w:val="12"/>
                <w:szCs w:val="12"/>
                <w:lang w:eastAsia="sq-AL"/>
              </w:rPr>
              <w:t>Mb</w:t>
            </w:r>
            <w:r w:rsidR="003B1803" w:rsidRPr="00A65F6C">
              <w:rPr>
                <w:rFonts w:ascii="Bookman Old Style" w:eastAsia="Times New Roman" w:hAnsi="Bookman Old Style" w:cs="Arial"/>
                <w:sz w:val="12"/>
                <w:szCs w:val="12"/>
                <w:lang w:eastAsia="sq-AL"/>
              </w:rPr>
              <w:t>ë</w:t>
            </w:r>
            <w:r w:rsidR="00561DF5" w:rsidRPr="00A65F6C">
              <w:rPr>
                <w:rFonts w:ascii="Bookman Old Style" w:eastAsia="Times New Roman" w:hAnsi="Bookman Old Style" w:cs="Arial"/>
                <w:sz w:val="12"/>
                <w:szCs w:val="12"/>
                <w:lang w:eastAsia="sq-AL"/>
              </w:rPr>
              <w:t>shtetje buxhetore</w:t>
            </w:r>
          </w:p>
        </w:tc>
        <w:tc>
          <w:tcPr>
            <w:tcW w:w="325" w:type="pct"/>
            <w:tcBorders>
              <w:top w:val="nil"/>
              <w:left w:val="double" w:sz="6" w:space="0" w:color="auto"/>
              <w:bottom w:val="nil"/>
              <w:right w:val="single" w:sz="4" w:space="0" w:color="auto"/>
            </w:tcBorders>
            <w:shd w:val="clear" w:color="000000" w:fill="B7DEE8"/>
            <w:noWrap/>
            <w:vAlign w:val="bottom"/>
            <w:hideMark/>
          </w:tcPr>
          <w:p w14:paraId="488367F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15,232</w:t>
            </w:r>
          </w:p>
        </w:tc>
        <w:tc>
          <w:tcPr>
            <w:tcW w:w="290" w:type="pct"/>
            <w:tcBorders>
              <w:top w:val="nil"/>
              <w:left w:val="nil"/>
              <w:bottom w:val="nil"/>
              <w:right w:val="double" w:sz="6" w:space="0" w:color="auto"/>
            </w:tcBorders>
            <w:shd w:val="clear" w:color="000000" w:fill="B7DEE8"/>
            <w:noWrap/>
            <w:vAlign w:val="bottom"/>
            <w:hideMark/>
          </w:tcPr>
          <w:p w14:paraId="743808CD"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24B6A8C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17,952</w:t>
            </w:r>
          </w:p>
        </w:tc>
        <w:tc>
          <w:tcPr>
            <w:tcW w:w="307" w:type="pct"/>
            <w:tcBorders>
              <w:top w:val="nil"/>
              <w:left w:val="nil"/>
              <w:bottom w:val="nil"/>
              <w:right w:val="double" w:sz="6" w:space="0" w:color="auto"/>
            </w:tcBorders>
            <w:shd w:val="clear" w:color="auto" w:fill="auto"/>
            <w:noWrap/>
            <w:vAlign w:val="bottom"/>
            <w:hideMark/>
          </w:tcPr>
          <w:p w14:paraId="0E7550A1"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0.7%</w:t>
            </w:r>
          </w:p>
        </w:tc>
        <w:tc>
          <w:tcPr>
            <w:tcW w:w="360" w:type="pct"/>
            <w:tcBorders>
              <w:top w:val="nil"/>
              <w:left w:val="nil"/>
              <w:bottom w:val="nil"/>
              <w:right w:val="single" w:sz="4" w:space="0" w:color="auto"/>
            </w:tcBorders>
            <w:shd w:val="clear" w:color="auto" w:fill="auto"/>
            <w:noWrap/>
            <w:vAlign w:val="bottom"/>
            <w:hideMark/>
          </w:tcPr>
          <w:p w14:paraId="45A2F9C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10,880</w:t>
            </w:r>
          </w:p>
        </w:tc>
        <w:tc>
          <w:tcPr>
            <w:tcW w:w="284" w:type="pct"/>
            <w:tcBorders>
              <w:top w:val="nil"/>
              <w:left w:val="nil"/>
              <w:bottom w:val="nil"/>
              <w:right w:val="double" w:sz="6" w:space="0" w:color="auto"/>
            </w:tcBorders>
            <w:shd w:val="clear" w:color="auto" w:fill="auto"/>
            <w:noWrap/>
            <w:vAlign w:val="bottom"/>
            <w:hideMark/>
          </w:tcPr>
          <w:p w14:paraId="1854C6C5"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r w:rsidRPr="00A65F6C">
              <w:rPr>
                <w:rFonts w:ascii="Bookman Old Style" w:eastAsia="Times New Roman" w:hAnsi="Bookman Old Style" w:cs="Arial"/>
                <w:sz w:val="12"/>
                <w:szCs w:val="12"/>
                <w:lang w:eastAsia="sq-AL"/>
              </w:rPr>
              <w:t>0.4%</w:t>
            </w:r>
          </w:p>
        </w:tc>
        <w:tc>
          <w:tcPr>
            <w:tcW w:w="1322" w:type="pct"/>
            <w:tcBorders>
              <w:top w:val="nil"/>
              <w:left w:val="nil"/>
              <w:bottom w:val="nil"/>
              <w:right w:val="single" w:sz="12" w:space="0" w:color="auto"/>
            </w:tcBorders>
            <w:shd w:val="clear" w:color="auto" w:fill="auto"/>
            <w:noWrap/>
            <w:vAlign w:val="bottom"/>
            <w:hideMark/>
          </w:tcPr>
          <w:p w14:paraId="075A42FF" w14:textId="77777777" w:rsidR="00561DF5" w:rsidRPr="00A65F6C" w:rsidRDefault="00561DF5" w:rsidP="00561DF5">
            <w:pPr>
              <w:spacing w:after="0" w:line="240" w:lineRule="auto"/>
              <w:jc w:val="right"/>
              <w:rPr>
                <w:rFonts w:ascii="Bookman Old Style" w:eastAsia="Times New Roman" w:hAnsi="Bookman Old Style" w:cs="Arial"/>
                <w:sz w:val="12"/>
                <w:szCs w:val="12"/>
                <w:lang w:eastAsia="sq-AL"/>
              </w:rPr>
            </w:pPr>
            <w:proofErr w:type="spellStart"/>
            <w:r w:rsidRPr="00A65F6C">
              <w:rPr>
                <w:rFonts w:ascii="Bookman Old Style" w:eastAsia="Times New Roman" w:hAnsi="Bookman Old Style" w:cs="Arial"/>
                <w:sz w:val="12"/>
                <w:szCs w:val="12"/>
                <w:lang w:eastAsia="sq-AL"/>
              </w:rPr>
              <w:t>Budget</w:t>
            </w:r>
            <w:proofErr w:type="spellEnd"/>
            <w:r w:rsidRPr="00A65F6C">
              <w:rPr>
                <w:rFonts w:ascii="Bookman Old Style" w:eastAsia="Times New Roman" w:hAnsi="Bookman Old Style" w:cs="Arial"/>
                <w:sz w:val="12"/>
                <w:szCs w:val="12"/>
                <w:lang w:eastAsia="sq-AL"/>
              </w:rPr>
              <w:t xml:space="preserve"> </w:t>
            </w:r>
            <w:proofErr w:type="spellStart"/>
            <w:r w:rsidRPr="00A65F6C">
              <w:rPr>
                <w:rFonts w:ascii="Bookman Old Style" w:eastAsia="Times New Roman" w:hAnsi="Bookman Old Style" w:cs="Arial"/>
                <w:sz w:val="12"/>
                <w:szCs w:val="12"/>
                <w:lang w:eastAsia="sq-AL"/>
              </w:rPr>
              <w:t>support</w:t>
            </w:r>
            <w:proofErr w:type="spellEnd"/>
          </w:p>
        </w:tc>
      </w:tr>
      <w:tr w:rsidR="00561DF5" w:rsidRPr="00A65F6C" w14:paraId="2B21E107" w14:textId="77777777" w:rsidTr="00BE15A5">
        <w:trPr>
          <w:trHeight w:val="180"/>
        </w:trPr>
        <w:tc>
          <w:tcPr>
            <w:tcW w:w="179"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2F3D9CBB" w14:textId="77777777" w:rsidR="00561DF5" w:rsidRPr="00A65F6C" w:rsidRDefault="00561DF5" w:rsidP="00561DF5">
            <w:pPr>
              <w:spacing w:after="0" w:line="240" w:lineRule="auto"/>
              <w:jc w:val="center"/>
              <w:rPr>
                <w:rFonts w:ascii="Bookman Old Style" w:eastAsia="Times New Roman" w:hAnsi="Bookman Old Style" w:cs="Arial"/>
                <w:i/>
                <w:iCs/>
                <w:sz w:val="12"/>
                <w:szCs w:val="12"/>
                <w:lang w:eastAsia="sq-AL"/>
              </w:rPr>
            </w:pPr>
            <w:r w:rsidRPr="00A65F6C">
              <w:rPr>
                <w:rFonts w:ascii="Bookman Old Style" w:eastAsia="Times New Roman" w:hAnsi="Bookman Old Style" w:cs="Arial"/>
                <w:i/>
                <w:iCs/>
                <w:sz w:val="12"/>
                <w:szCs w:val="12"/>
                <w:lang w:eastAsia="sq-AL"/>
              </w:rPr>
              <w:t> </w:t>
            </w:r>
          </w:p>
        </w:tc>
        <w:tc>
          <w:tcPr>
            <w:tcW w:w="1573" w:type="pct"/>
            <w:tcBorders>
              <w:top w:val="single" w:sz="12" w:space="0" w:color="auto"/>
              <w:left w:val="nil"/>
              <w:bottom w:val="single" w:sz="12" w:space="0" w:color="auto"/>
              <w:right w:val="nil"/>
            </w:tcBorders>
            <w:shd w:val="clear" w:color="000000" w:fill="BFBFBF"/>
            <w:noWrap/>
            <w:vAlign w:val="bottom"/>
            <w:hideMark/>
          </w:tcPr>
          <w:p w14:paraId="69B27272" w14:textId="704A227E" w:rsidR="00561DF5" w:rsidRPr="00A65F6C" w:rsidRDefault="00561DF5" w:rsidP="00561DF5">
            <w:pPr>
              <w:spacing w:after="0" w:line="240" w:lineRule="auto"/>
              <w:jc w:val="center"/>
              <w:rPr>
                <w:rFonts w:ascii="Bookman Old Style" w:eastAsia="Times New Roman" w:hAnsi="Bookman Old Style" w:cs="Arial"/>
                <w:b/>
                <w:bCs/>
                <w:i/>
                <w:iCs/>
                <w:sz w:val="12"/>
                <w:szCs w:val="12"/>
                <w:lang w:eastAsia="sq-AL"/>
              </w:rPr>
            </w:pPr>
            <w:r w:rsidRPr="00A65F6C">
              <w:rPr>
                <w:rFonts w:ascii="Bookman Old Style" w:eastAsia="Times New Roman" w:hAnsi="Bookman Old Style" w:cs="Arial"/>
                <w:b/>
                <w:bCs/>
                <w:i/>
                <w:iCs/>
                <w:sz w:val="12"/>
                <w:szCs w:val="12"/>
                <w:lang w:eastAsia="sq-AL"/>
              </w:rPr>
              <w:t>Produkti i Brendsh</w:t>
            </w:r>
            <w:r w:rsidR="003B1803" w:rsidRPr="00A65F6C">
              <w:rPr>
                <w:rFonts w:ascii="Bookman Old Style" w:eastAsia="Times New Roman" w:hAnsi="Bookman Old Style" w:cs="Arial"/>
                <w:b/>
                <w:bCs/>
                <w:i/>
                <w:iCs/>
                <w:sz w:val="12"/>
                <w:szCs w:val="12"/>
                <w:lang w:eastAsia="sq-AL"/>
              </w:rPr>
              <w:t>ë</w:t>
            </w:r>
            <w:r w:rsidRPr="00A65F6C">
              <w:rPr>
                <w:rFonts w:ascii="Bookman Old Style" w:eastAsia="Times New Roman" w:hAnsi="Bookman Old Style" w:cs="Arial"/>
                <w:b/>
                <w:bCs/>
                <w:i/>
                <w:iCs/>
                <w:sz w:val="12"/>
                <w:szCs w:val="12"/>
                <w:lang w:eastAsia="sq-AL"/>
              </w:rPr>
              <w:t>m Bruto (</w:t>
            </w:r>
            <w:proofErr w:type="spellStart"/>
            <w:r w:rsidRPr="00A65F6C">
              <w:rPr>
                <w:rFonts w:ascii="Bookman Old Style" w:eastAsia="Times New Roman" w:hAnsi="Bookman Old Style" w:cs="Arial"/>
                <w:b/>
                <w:bCs/>
                <w:i/>
                <w:iCs/>
                <w:sz w:val="12"/>
                <w:szCs w:val="12"/>
                <w:lang w:eastAsia="sq-AL"/>
              </w:rPr>
              <w:t>PBB</w:t>
            </w:r>
            <w:proofErr w:type="spellEnd"/>
            <w:r w:rsidRPr="00A65F6C">
              <w:rPr>
                <w:rFonts w:ascii="Bookman Old Style" w:eastAsia="Times New Roman" w:hAnsi="Bookman Old Style" w:cs="Arial"/>
                <w:b/>
                <w:bCs/>
                <w:i/>
                <w:iCs/>
                <w:sz w:val="12"/>
                <w:szCs w:val="12"/>
                <w:lang w:eastAsia="sq-AL"/>
              </w:rPr>
              <w:t xml:space="preserve">) </w:t>
            </w:r>
          </w:p>
        </w:tc>
        <w:tc>
          <w:tcPr>
            <w:tcW w:w="325"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7DDD684F" w14:textId="77777777" w:rsidR="00561DF5" w:rsidRPr="00A65F6C" w:rsidRDefault="00561DF5" w:rsidP="00561DF5">
            <w:pPr>
              <w:spacing w:after="0" w:line="240" w:lineRule="auto"/>
              <w:jc w:val="right"/>
              <w:rPr>
                <w:rFonts w:ascii="Bookman Old Style" w:eastAsia="Times New Roman" w:hAnsi="Bookman Old Style" w:cs="Arial"/>
                <w:b/>
                <w:bCs/>
                <w:i/>
                <w:iCs/>
                <w:sz w:val="12"/>
                <w:szCs w:val="12"/>
                <w:lang w:eastAsia="sq-AL"/>
              </w:rPr>
            </w:pPr>
            <w:r w:rsidRPr="00A65F6C">
              <w:rPr>
                <w:rFonts w:ascii="Bookman Old Style" w:eastAsia="Times New Roman" w:hAnsi="Bookman Old Style" w:cs="Arial"/>
                <w:b/>
                <w:bCs/>
                <w:i/>
                <w:iCs/>
                <w:sz w:val="12"/>
                <w:szCs w:val="12"/>
                <w:lang w:eastAsia="sq-AL"/>
              </w:rPr>
              <w:t>2,434,311</w:t>
            </w:r>
          </w:p>
        </w:tc>
        <w:tc>
          <w:tcPr>
            <w:tcW w:w="290" w:type="pct"/>
            <w:tcBorders>
              <w:top w:val="single" w:sz="12" w:space="0" w:color="auto"/>
              <w:left w:val="nil"/>
              <w:bottom w:val="single" w:sz="12" w:space="0" w:color="auto"/>
              <w:right w:val="double" w:sz="6" w:space="0" w:color="auto"/>
            </w:tcBorders>
            <w:shd w:val="clear" w:color="000000" w:fill="B7DEE8"/>
            <w:noWrap/>
            <w:vAlign w:val="bottom"/>
            <w:hideMark/>
          </w:tcPr>
          <w:p w14:paraId="31F7AA4B" w14:textId="77777777" w:rsidR="00561DF5" w:rsidRPr="00A65F6C" w:rsidRDefault="00561DF5" w:rsidP="00561DF5">
            <w:pPr>
              <w:spacing w:after="0" w:line="240" w:lineRule="auto"/>
              <w:jc w:val="right"/>
              <w:rPr>
                <w:rFonts w:ascii="Bookman Old Style" w:eastAsia="Times New Roman" w:hAnsi="Bookman Old Style" w:cs="Arial"/>
                <w:b/>
                <w:bCs/>
                <w:i/>
                <w:iCs/>
                <w:sz w:val="12"/>
                <w:szCs w:val="12"/>
                <w:lang w:eastAsia="sq-AL"/>
              </w:rPr>
            </w:pPr>
            <w:r w:rsidRPr="00A65F6C">
              <w:rPr>
                <w:rFonts w:ascii="Bookman Old Style" w:eastAsia="Times New Roman" w:hAnsi="Bookman Old Style" w:cs="Arial"/>
                <w:b/>
                <w:bCs/>
                <w:i/>
                <w:iCs/>
                <w:sz w:val="12"/>
                <w:szCs w:val="12"/>
                <w:lang w:eastAsia="sq-AL"/>
              </w:rPr>
              <w:t>100.0%</w:t>
            </w:r>
          </w:p>
        </w:tc>
        <w:tc>
          <w:tcPr>
            <w:tcW w:w="360" w:type="pct"/>
            <w:tcBorders>
              <w:top w:val="single" w:sz="12" w:space="0" w:color="auto"/>
              <w:left w:val="nil"/>
              <w:bottom w:val="single" w:sz="12" w:space="0" w:color="auto"/>
              <w:right w:val="single" w:sz="4" w:space="0" w:color="auto"/>
            </w:tcBorders>
            <w:shd w:val="clear" w:color="000000" w:fill="BFBFBF"/>
            <w:noWrap/>
            <w:vAlign w:val="bottom"/>
            <w:hideMark/>
          </w:tcPr>
          <w:p w14:paraId="054CC203" w14:textId="77777777" w:rsidR="00561DF5" w:rsidRPr="00A65F6C" w:rsidRDefault="00561DF5" w:rsidP="00561DF5">
            <w:pPr>
              <w:spacing w:after="0" w:line="240" w:lineRule="auto"/>
              <w:jc w:val="right"/>
              <w:rPr>
                <w:rFonts w:ascii="Bookman Old Style" w:eastAsia="Times New Roman" w:hAnsi="Bookman Old Style" w:cs="Arial"/>
                <w:b/>
                <w:bCs/>
                <w:i/>
                <w:iCs/>
                <w:sz w:val="12"/>
                <w:szCs w:val="12"/>
                <w:lang w:eastAsia="sq-AL"/>
              </w:rPr>
            </w:pPr>
            <w:r w:rsidRPr="00A65F6C">
              <w:rPr>
                <w:rFonts w:ascii="Bookman Old Style" w:eastAsia="Times New Roman" w:hAnsi="Bookman Old Style" w:cs="Arial"/>
                <w:b/>
                <w:bCs/>
                <w:i/>
                <w:iCs/>
                <w:sz w:val="12"/>
                <w:szCs w:val="12"/>
                <w:lang w:eastAsia="sq-AL"/>
              </w:rPr>
              <w:t>2,557,741</w:t>
            </w:r>
          </w:p>
        </w:tc>
        <w:tc>
          <w:tcPr>
            <w:tcW w:w="307" w:type="pct"/>
            <w:tcBorders>
              <w:top w:val="single" w:sz="12" w:space="0" w:color="auto"/>
              <w:left w:val="nil"/>
              <w:bottom w:val="single" w:sz="12" w:space="0" w:color="auto"/>
              <w:right w:val="double" w:sz="6" w:space="0" w:color="auto"/>
            </w:tcBorders>
            <w:shd w:val="clear" w:color="000000" w:fill="BFBFBF"/>
            <w:noWrap/>
            <w:vAlign w:val="bottom"/>
            <w:hideMark/>
          </w:tcPr>
          <w:p w14:paraId="6CBB9A7E" w14:textId="77777777" w:rsidR="00561DF5" w:rsidRPr="00A65F6C" w:rsidRDefault="00561DF5" w:rsidP="00561DF5">
            <w:pPr>
              <w:spacing w:after="0" w:line="240" w:lineRule="auto"/>
              <w:jc w:val="right"/>
              <w:rPr>
                <w:rFonts w:ascii="Bookman Old Style" w:eastAsia="Times New Roman" w:hAnsi="Bookman Old Style" w:cs="Arial"/>
                <w:b/>
                <w:bCs/>
                <w:i/>
                <w:iCs/>
                <w:sz w:val="12"/>
                <w:szCs w:val="12"/>
                <w:lang w:eastAsia="sq-AL"/>
              </w:rPr>
            </w:pPr>
            <w:r w:rsidRPr="00A65F6C">
              <w:rPr>
                <w:rFonts w:ascii="Bookman Old Style" w:eastAsia="Times New Roman" w:hAnsi="Bookman Old Style" w:cs="Arial"/>
                <w:b/>
                <w:bCs/>
                <w:i/>
                <w:iCs/>
                <w:sz w:val="12"/>
                <w:szCs w:val="12"/>
                <w:lang w:eastAsia="sq-AL"/>
              </w:rPr>
              <w:t>100.0%</w:t>
            </w:r>
          </w:p>
        </w:tc>
        <w:tc>
          <w:tcPr>
            <w:tcW w:w="360" w:type="pct"/>
            <w:tcBorders>
              <w:top w:val="single" w:sz="12" w:space="0" w:color="auto"/>
              <w:left w:val="nil"/>
              <w:bottom w:val="single" w:sz="12" w:space="0" w:color="auto"/>
              <w:right w:val="single" w:sz="4" w:space="0" w:color="auto"/>
            </w:tcBorders>
            <w:shd w:val="clear" w:color="000000" w:fill="BFBFBF"/>
            <w:noWrap/>
            <w:vAlign w:val="bottom"/>
            <w:hideMark/>
          </w:tcPr>
          <w:p w14:paraId="7422D6D2" w14:textId="77777777" w:rsidR="00561DF5" w:rsidRPr="00A65F6C" w:rsidRDefault="00561DF5" w:rsidP="00561DF5">
            <w:pPr>
              <w:spacing w:after="0" w:line="240" w:lineRule="auto"/>
              <w:jc w:val="right"/>
              <w:rPr>
                <w:rFonts w:ascii="Bookman Old Style" w:eastAsia="Times New Roman" w:hAnsi="Bookman Old Style" w:cs="Arial"/>
                <w:b/>
                <w:bCs/>
                <w:i/>
                <w:iCs/>
                <w:sz w:val="12"/>
                <w:szCs w:val="12"/>
                <w:lang w:eastAsia="sq-AL"/>
              </w:rPr>
            </w:pPr>
            <w:r w:rsidRPr="00A65F6C">
              <w:rPr>
                <w:rFonts w:ascii="Bookman Old Style" w:eastAsia="Times New Roman" w:hAnsi="Bookman Old Style" w:cs="Arial"/>
                <w:b/>
                <w:bCs/>
                <w:i/>
                <w:iCs/>
                <w:sz w:val="12"/>
                <w:szCs w:val="12"/>
                <w:lang w:eastAsia="sq-AL"/>
              </w:rPr>
              <w:t>2,690,518</w:t>
            </w:r>
          </w:p>
        </w:tc>
        <w:tc>
          <w:tcPr>
            <w:tcW w:w="284" w:type="pct"/>
            <w:tcBorders>
              <w:top w:val="single" w:sz="12" w:space="0" w:color="auto"/>
              <w:left w:val="nil"/>
              <w:bottom w:val="single" w:sz="12" w:space="0" w:color="auto"/>
              <w:right w:val="double" w:sz="6" w:space="0" w:color="auto"/>
            </w:tcBorders>
            <w:shd w:val="clear" w:color="000000" w:fill="BFBFBF"/>
            <w:noWrap/>
            <w:vAlign w:val="bottom"/>
            <w:hideMark/>
          </w:tcPr>
          <w:p w14:paraId="77982AA6" w14:textId="77777777" w:rsidR="00561DF5" w:rsidRPr="00A65F6C" w:rsidRDefault="00561DF5" w:rsidP="00561DF5">
            <w:pPr>
              <w:spacing w:after="0" w:line="240" w:lineRule="auto"/>
              <w:jc w:val="right"/>
              <w:rPr>
                <w:rFonts w:ascii="Bookman Old Style" w:eastAsia="Times New Roman" w:hAnsi="Bookman Old Style" w:cs="Arial"/>
                <w:b/>
                <w:bCs/>
                <w:i/>
                <w:iCs/>
                <w:sz w:val="12"/>
                <w:szCs w:val="12"/>
                <w:lang w:eastAsia="sq-AL"/>
              </w:rPr>
            </w:pPr>
            <w:r w:rsidRPr="00A65F6C">
              <w:rPr>
                <w:rFonts w:ascii="Bookman Old Style" w:eastAsia="Times New Roman" w:hAnsi="Bookman Old Style" w:cs="Arial"/>
                <w:b/>
                <w:bCs/>
                <w:i/>
                <w:iCs/>
                <w:sz w:val="12"/>
                <w:szCs w:val="12"/>
                <w:lang w:eastAsia="sq-AL"/>
              </w:rPr>
              <w:t>100.0%</w:t>
            </w:r>
          </w:p>
        </w:tc>
        <w:tc>
          <w:tcPr>
            <w:tcW w:w="1322" w:type="pct"/>
            <w:tcBorders>
              <w:top w:val="single" w:sz="12" w:space="0" w:color="auto"/>
              <w:left w:val="nil"/>
              <w:bottom w:val="single" w:sz="12" w:space="0" w:color="auto"/>
              <w:right w:val="single" w:sz="12" w:space="0" w:color="auto"/>
            </w:tcBorders>
            <w:shd w:val="clear" w:color="000000" w:fill="BFBFBF"/>
            <w:noWrap/>
            <w:vAlign w:val="bottom"/>
            <w:hideMark/>
          </w:tcPr>
          <w:p w14:paraId="23A925F5" w14:textId="77777777" w:rsidR="00561DF5" w:rsidRPr="00A65F6C" w:rsidRDefault="00561DF5" w:rsidP="00561DF5">
            <w:pPr>
              <w:spacing w:after="0" w:line="240" w:lineRule="auto"/>
              <w:jc w:val="center"/>
              <w:rPr>
                <w:rFonts w:ascii="Bookman Old Style" w:eastAsia="Times New Roman" w:hAnsi="Bookman Old Style" w:cs="Arial"/>
                <w:b/>
                <w:bCs/>
                <w:i/>
                <w:iCs/>
                <w:sz w:val="12"/>
                <w:szCs w:val="12"/>
                <w:lang w:eastAsia="sq-AL"/>
              </w:rPr>
            </w:pPr>
            <w:proofErr w:type="spellStart"/>
            <w:r w:rsidRPr="00A65F6C">
              <w:rPr>
                <w:rFonts w:ascii="Bookman Old Style" w:eastAsia="Times New Roman" w:hAnsi="Bookman Old Style" w:cs="Arial"/>
                <w:b/>
                <w:bCs/>
                <w:i/>
                <w:iCs/>
                <w:sz w:val="12"/>
                <w:szCs w:val="12"/>
                <w:lang w:eastAsia="sq-AL"/>
              </w:rPr>
              <w:t>Gross</w:t>
            </w:r>
            <w:proofErr w:type="spellEnd"/>
            <w:r w:rsidRPr="00A65F6C">
              <w:rPr>
                <w:rFonts w:ascii="Bookman Old Style" w:eastAsia="Times New Roman" w:hAnsi="Bookman Old Style" w:cs="Arial"/>
                <w:b/>
                <w:bCs/>
                <w:i/>
                <w:iCs/>
                <w:sz w:val="12"/>
                <w:szCs w:val="12"/>
                <w:lang w:eastAsia="sq-AL"/>
              </w:rPr>
              <w:t xml:space="preserve"> </w:t>
            </w:r>
            <w:proofErr w:type="spellStart"/>
            <w:r w:rsidRPr="00A65F6C">
              <w:rPr>
                <w:rFonts w:ascii="Bookman Old Style" w:eastAsia="Times New Roman" w:hAnsi="Bookman Old Style" w:cs="Arial"/>
                <w:b/>
                <w:bCs/>
                <w:i/>
                <w:iCs/>
                <w:sz w:val="12"/>
                <w:szCs w:val="12"/>
                <w:lang w:eastAsia="sq-AL"/>
              </w:rPr>
              <w:t>Domestic</w:t>
            </w:r>
            <w:proofErr w:type="spellEnd"/>
            <w:r w:rsidRPr="00A65F6C">
              <w:rPr>
                <w:rFonts w:ascii="Bookman Old Style" w:eastAsia="Times New Roman" w:hAnsi="Bookman Old Style" w:cs="Arial"/>
                <w:b/>
                <w:bCs/>
                <w:i/>
                <w:iCs/>
                <w:sz w:val="12"/>
                <w:szCs w:val="12"/>
                <w:lang w:eastAsia="sq-AL"/>
              </w:rPr>
              <w:t xml:space="preserve"> </w:t>
            </w:r>
            <w:proofErr w:type="spellStart"/>
            <w:r w:rsidRPr="00A65F6C">
              <w:rPr>
                <w:rFonts w:ascii="Bookman Old Style" w:eastAsia="Times New Roman" w:hAnsi="Bookman Old Style" w:cs="Arial"/>
                <w:b/>
                <w:bCs/>
                <w:i/>
                <w:iCs/>
                <w:sz w:val="12"/>
                <w:szCs w:val="12"/>
                <w:lang w:eastAsia="sq-AL"/>
              </w:rPr>
              <w:t>Product</w:t>
            </w:r>
            <w:proofErr w:type="spellEnd"/>
            <w:r w:rsidRPr="00A65F6C">
              <w:rPr>
                <w:rFonts w:ascii="Bookman Old Style" w:eastAsia="Times New Roman" w:hAnsi="Bookman Old Style" w:cs="Arial"/>
                <w:b/>
                <w:bCs/>
                <w:i/>
                <w:iCs/>
                <w:sz w:val="12"/>
                <w:szCs w:val="12"/>
                <w:lang w:eastAsia="sq-AL"/>
              </w:rPr>
              <w:t xml:space="preserve"> (</w:t>
            </w:r>
            <w:proofErr w:type="spellStart"/>
            <w:r w:rsidRPr="00A65F6C">
              <w:rPr>
                <w:rFonts w:ascii="Bookman Old Style" w:eastAsia="Times New Roman" w:hAnsi="Bookman Old Style" w:cs="Arial"/>
                <w:b/>
                <w:bCs/>
                <w:i/>
                <w:iCs/>
                <w:sz w:val="12"/>
                <w:szCs w:val="12"/>
                <w:lang w:eastAsia="sq-AL"/>
              </w:rPr>
              <w:t>GDP</w:t>
            </w:r>
            <w:proofErr w:type="spellEnd"/>
            <w:r w:rsidRPr="00A65F6C">
              <w:rPr>
                <w:rFonts w:ascii="Bookman Old Style" w:eastAsia="Times New Roman" w:hAnsi="Bookman Old Style" w:cs="Arial"/>
                <w:b/>
                <w:bCs/>
                <w:i/>
                <w:iCs/>
                <w:sz w:val="12"/>
                <w:szCs w:val="12"/>
                <w:lang w:eastAsia="sq-AL"/>
              </w:rPr>
              <w:t>)</w:t>
            </w:r>
          </w:p>
        </w:tc>
      </w:tr>
    </w:tbl>
    <w:p w14:paraId="643C7187" w14:textId="77777777" w:rsidR="00561DF5" w:rsidRPr="00A65F6C" w:rsidRDefault="00561DF5" w:rsidP="00561DF5">
      <w:pPr>
        <w:spacing w:after="0" w:line="240" w:lineRule="auto"/>
        <w:ind w:firstLine="284"/>
        <w:jc w:val="both"/>
        <w:rPr>
          <w:rFonts w:ascii="Garamond" w:hAnsi="Garamond" w:cs="Garamond"/>
          <w:bCs/>
          <w:sz w:val="20"/>
          <w:szCs w:val="24"/>
        </w:rPr>
      </w:pPr>
    </w:p>
    <w:sectPr w:rsidR="00561DF5" w:rsidRPr="00A65F6C" w:rsidSect="004E471B">
      <w:pgSz w:w="16838" w:h="11906" w:orient="landscape" w:code="9"/>
      <w:pgMar w:top="1440" w:right="1440" w:bottom="1440" w:left="1349" w:header="709" w:footer="2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06BA9A" w14:textId="77777777" w:rsidR="00463CBF" w:rsidRDefault="00463CBF" w:rsidP="00420682">
      <w:pPr>
        <w:spacing w:after="0" w:line="240" w:lineRule="auto"/>
      </w:pPr>
      <w:r>
        <w:separator/>
      </w:r>
    </w:p>
  </w:endnote>
  <w:endnote w:type="continuationSeparator" w:id="0">
    <w:p w14:paraId="75E6605D" w14:textId="77777777" w:rsidR="00463CBF" w:rsidRDefault="00463CBF" w:rsidP="00420682">
      <w:pPr>
        <w:spacing w:after="0" w:line="240" w:lineRule="auto"/>
      </w:pPr>
      <w:r>
        <w:continuationSeparator/>
      </w:r>
    </w:p>
  </w:endnote>
  <w:endnote w:type="continuationNotice" w:id="1">
    <w:p w14:paraId="376E0EBB" w14:textId="77777777" w:rsidR="00463CBF" w:rsidRDefault="00463C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9121487"/>
      <w:docPartObj>
        <w:docPartGallery w:val="Page Numbers (Bottom of Page)"/>
        <w:docPartUnique/>
      </w:docPartObj>
    </w:sdtPr>
    <w:sdtEndPr>
      <w:rPr>
        <w:rFonts w:ascii="Times New Roman" w:hAnsi="Times New Roman" w:cs="Times New Roman"/>
        <w:noProof/>
        <w:sz w:val="24"/>
      </w:rPr>
    </w:sdtEndPr>
    <w:sdtContent>
      <w:p w14:paraId="76CDA00B" w14:textId="3A010688" w:rsidR="00463CBF" w:rsidRPr="00E27A82" w:rsidRDefault="00463CBF">
        <w:pPr>
          <w:pStyle w:val="Footer"/>
          <w:jc w:val="right"/>
          <w:rPr>
            <w:rFonts w:ascii="Times New Roman" w:hAnsi="Times New Roman" w:cs="Times New Roman"/>
            <w:sz w:val="24"/>
          </w:rPr>
        </w:pPr>
        <w:r w:rsidRPr="00E27A82">
          <w:rPr>
            <w:rFonts w:ascii="Times New Roman" w:hAnsi="Times New Roman" w:cs="Times New Roman"/>
            <w:sz w:val="24"/>
          </w:rPr>
          <w:fldChar w:fldCharType="begin"/>
        </w:r>
        <w:r w:rsidRPr="00E27A82">
          <w:rPr>
            <w:rFonts w:ascii="Times New Roman" w:hAnsi="Times New Roman" w:cs="Times New Roman"/>
            <w:sz w:val="24"/>
          </w:rPr>
          <w:instrText xml:space="preserve"> PAGE   \* MERGEFORMAT </w:instrText>
        </w:r>
        <w:r w:rsidRPr="00E27A82">
          <w:rPr>
            <w:rFonts w:ascii="Times New Roman" w:hAnsi="Times New Roman" w:cs="Times New Roman"/>
            <w:sz w:val="24"/>
          </w:rPr>
          <w:fldChar w:fldCharType="separate"/>
        </w:r>
        <w:r>
          <w:rPr>
            <w:rFonts w:ascii="Times New Roman" w:hAnsi="Times New Roman" w:cs="Times New Roman"/>
            <w:noProof/>
            <w:sz w:val="24"/>
          </w:rPr>
          <w:t>7</w:t>
        </w:r>
        <w:r w:rsidRPr="00E27A82">
          <w:rPr>
            <w:rFonts w:ascii="Times New Roman" w:hAnsi="Times New Roman" w:cs="Times New Roman"/>
            <w:noProof/>
            <w:sz w:val="24"/>
          </w:rPr>
          <w:fldChar w:fldCharType="end"/>
        </w:r>
      </w:p>
    </w:sdtContent>
  </w:sdt>
  <w:p w14:paraId="69108CFF" w14:textId="77777777" w:rsidR="00463CBF" w:rsidRDefault="00463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133225"/>
      <w:docPartObj>
        <w:docPartGallery w:val="Page Numbers (Bottom of Page)"/>
        <w:docPartUnique/>
      </w:docPartObj>
    </w:sdtPr>
    <w:sdtEndPr>
      <w:rPr>
        <w:rFonts w:ascii="Times New Roman" w:hAnsi="Times New Roman" w:cs="Times New Roman"/>
        <w:noProof/>
        <w:sz w:val="24"/>
      </w:rPr>
    </w:sdtEndPr>
    <w:sdtContent>
      <w:p w14:paraId="0710C95B" w14:textId="44206768" w:rsidR="00463CBF" w:rsidRPr="004C5E2C" w:rsidRDefault="00463CBF">
        <w:pPr>
          <w:pStyle w:val="Footer"/>
          <w:jc w:val="right"/>
          <w:rPr>
            <w:rFonts w:ascii="Times New Roman" w:hAnsi="Times New Roman" w:cs="Times New Roman"/>
            <w:sz w:val="24"/>
          </w:rPr>
        </w:pPr>
        <w:r w:rsidRPr="004C5E2C">
          <w:rPr>
            <w:rFonts w:ascii="Times New Roman" w:hAnsi="Times New Roman" w:cs="Times New Roman"/>
            <w:sz w:val="24"/>
          </w:rPr>
          <w:fldChar w:fldCharType="begin"/>
        </w:r>
        <w:r w:rsidRPr="004C5E2C">
          <w:rPr>
            <w:rFonts w:ascii="Times New Roman" w:hAnsi="Times New Roman" w:cs="Times New Roman"/>
            <w:sz w:val="24"/>
          </w:rPr>
          <w:instrText xml:space="preserve"> PAGE   \* MERGEFORMAT </w:instrText>
        </w:r>
        <w:r w:rsidRPr="004C5E2C">
          <w:rPr>
            <w:rFonts w:ascii="Times New Roman" w:hAnsi="Times New Roman" w:cs="Times New Roman"/>
            <w:sz w:val="24"/>
          </w:rPr>
          <w:fldChar w:fldCharType="separate"/>
        </w:r>
        <w:r>
          <w:rPr>
            <w:rFonts w:ascii="Times New Roman" w:hAnsi="Times New Roman" w:cs="Times New Roman"/>
            <w:noProof/>
            <w:sz w:val="24"/>
          </w:rPr>
          <w:t>1</w:t>
        </w:r>
        <w:r w:rsidRPr="004C5E2C">
          <w:rPr>
            <w:rFonts w:ascii="Times New Roman" w:hAnsi="Times New Roman" w:cs="Times New Roman"/>
            <w:noProof/>
            <w:sz w:val="24"/>
          </w:rPr>
          <w:fldChar w:fldCharType="end"/>
        </w:r>
      </w:p>
    </w:sdtContent>
  </w:sdt>
  <w:p w14:paraId="7356191D" w14:textId="77777777" w:rsidR="00463CBF" w:rsidRDefault="00463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BEDB6" w14:textId="77777777" w:rsidR="00463CBF" w:rsidRDefault="00463CBF" w:rsidP="00420682">
      <w:pPr>
        <w:spacing w:after="0" w:line="240" w:lineRule="auto"/>
      </w:pPr>
      <w:r>
        <w:separator/>
      </w:r>
    </w:p>
  </w:footnote>
  <w:footnote w:type="continuationSeparator" w:id="0">
    <w:p w14:paraId="6E064555" w14:textId="77777777" w:rsidR="00463CBF" w:rsidRDefault="00463CBF" w:rsidP="00420682">
      <w:pPr>
        <w:spacing w:after="0" w:line="240" w:lineRule="auto"/>
      </w:pPr>
      <w:r>
        <w:continuationSeparator/>
      </w:r>
    </w:p>
  </w:footnote>
  <w:footnote w:type="continuationNotice" w:id="1">
    <w:p w14:paraId="40DC956A" w14:textId="77777777" w:rsidR="00463CBF" w:rsidRDefault="00463C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2EFF3344"/>
    <w:multiLevelType w:val="hybridMultilevel"/>
    <w:tmpl w:val="56D6A7DE"/>
    <w:lvl w:ilvl="0" w:tplc="9E7EB744">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3E657740"/>
    <w:multiLevelType w:val="hybridMultilevel"/>
    <w:tmpl w:val="7C3A1A88"/>
    <w:lvl w:ilvl="0" w:tplc="BA90B75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 w15:restartNumberingAfterBreak="0">
    <w:nsid w:val="405A0869"/>
    <w:multiLevelType w:val="hybridMultilevel"/>
    <w:tmpl w:val="CAD27FD0"/>
    <w:lvl w:ilvl="0" w:tplc="C752152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C4F27"/>
    <w:multiLevelType w:val="hybridMultilevel"/>
    <w:tmpl w:val="2E608B96"/>
    <w:lvl w:ilvl="0" w:tplc="4664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6E6E4A"/>
    <w:multiLevelType w:val="hybridMultilevel"/>
    <w:tmpl w:val="9AB47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34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183"/>
    <w:rsid w:val="00001406"/>
    <w:rsid w:val="000015EE"/>
    <w:rsid w:val="00002637"/>
    <w:rsid w:val="00002A97"/>
    <w:rsid w:val="00002F75"/>
    <w:rsid w:val="00011558"/>
    <w:rsid w:val="000115A2"/>
    <w:rsid w:val="000141A5"/>
    <w:rsid w:val="00020DDC"/>
    <w:rsid w:val="00024790"/>
    <w:rsid w:val="00027EEC"/>
    <w:rsid w:val="00033BB6"/>
    <w:rsid w:val="00043C57"/>
    <w:rsid w:val="00051518"/>
    <w:rsid w:val="00054966"/>
    <w:rsid w:val="00055AB5"/>
    <w:rsid w:val="00060376"/>
    <w:rsid w:val="000669B8"/>
    <w:rsid w:val="00070CAE"/>
    <w:rsid w:val="00072080"/>
    <w:rsid w:val="00075305"/>
    <w:rsid w:val="000765C2"/>
    <w:rsid w:val="0008005C"/>
    <w:rsid w:val="00091A46"/>
    <w:rsid w:val="00096985"/>
    <w:rsid w:val="00097617"/>
    <w:rsid w:val="000A07D8"/>
    <w:rsid w:val="000A1E47"/>
    <w:rsid w:val="000A3B4D"/>
    <w:rsid w:val="000A6B3D"/>
    <w:rsid w:val="000B28B7"/>
    <w:rsid w:val="000B3F8E"/>
    <w:rsid w:val="000C4B98"/>
    <w:rsid w:val="000D199E"/>
    <w:rsid w:val="000E268C"/>
    <w:rsid w:val="000E5BA6"/>
    <w:rsid w:val="000F46AF"/>
    <w:rsid w:val="000F482E"/>
    <w:rsid w:val="00106F6D"/>
    <w:rsid w:val="0011415C"/>
    <w:rsid w:val="00121E29"/>
    <w:rsid w:val="00122D1F"/>
    <w:rsid w:val="0012550D"/>
    <w:rsid w:val="00127380"/>
    <w:rsid w:val="00130958"/>
    <w:rsid w:val="00132CEC"/>
    <w:rsid w:val="00135A36"/>
    <w:rsid w:val="00136D74"/>
    <w:rsid w:val="00136EC9"/>
    <w:rsid w:val="00146D52"/>
    <w:rsid w:val="00153CC5"/>
    <w:rsid w:val="00154BA2"/>
    <w:rsid w:val="00154CFD"/>
    <w:rsid w:val="00155BCF"/>
    <w:rsid w:val="00155EBC"/>
    <w:rsid w:val="0015738A"/>
    <w:rsid w:val="00164737"/>
    <w:rsid w:val="00166383"/>
    <w:rsid w:val="00166898"/>
    <w:rsid w:val="00166F34"/>
    <w:rsid w:val="00167D1D"/>
    <w:rsid w:val="00176471"/>
    <w:rsid w:val="001816AF"/>
    <w:rsid w:val="00186BD1"/>
    <w:rsid w:val="00191A00"/>
    <w:rsid w:val="001941F2"/>
    <w:rsid w:val="001942D4"/>
    <w:rsid w:val="00195540"/>
    <w:rsid w:val="001960B2"/>
    <w:rsid w:val="001A023B"/>
    <w:rsid w:val="001A1919"/>
    <w:rsid w:val="001A2945"/>
    <w:rsid w:val="001B2638"/>
    <w:rsid w:val="001B796E"/>
    <w:rsid w:val="001C0806"/>
    <w:rsid w:val="001C2335"/>
    <w:rsid w:val="001C445C"/>
    <w:rsid w:val="001C53E7"/>
    <w:rsid w:val="001C5CDE"/>
    <w:rsid w:val="001C6A0A"/>
    <w:rsid w:val="001C7EC0"/>
    <w:rsid w:val="001D0184"/>
    <w:rsid w:val="001D2895"/>
    <w:rsid w:val="001D31EB"/>
    <w:rsid w:val="001D77D6"/>
    <w:rsid w:val="001D7939"/>
    <w:rsid w:val="001E22C1"/>
    <w:rsid w:val="001E24B1"/>
    <w:rsid w:val="001E2ADF"/>
    <w:rsid w:val="001F194A"/>
    <w:rsid w:val="001F46A1"/>
    <w:rsid w:val="001F78C3"/>
    <w:rsid w:val="001F797D"/>
    <w:rsid w:val="0020004E"/>
    <w:rsid w:val="002009A1"/>
    <w:rsid w:val="0020160E"/>
    <w:rsid w:val="0020170B"/>
    <w:rsid w:val="002044B0"/>
    <w:rsid w:val="0020507F"/>
    <w:rsid w:val="002101FE"/>
    <w:rsid w:val="00212E52"/>
    <w:rsid w:val="00213234"/>
    <w:rsid w:val="00214854"/>
    <w:rsid w:val="0021715D"/>
    <w:rsid w:val="00222341"/>
    <w:rsid w:val="00222F17"/>
    <w:rsid w:val="00223939"/>
    <w:rsid w:val="00224329"/>
    <w:rsid w:val="00225EBD"/>
    <w:rsid w:val="00233280"/>
    <w:rsid w:val="00234BD8"/>
    <w:rsid w:val="00235362"/>
    <w:rsid w:val="00236CA7"/>
    <w:rsid w:val="0024206A"/>
    <w:rsid w:val="00243B60"/>
    <w:rsid w:val="002456C1"/>
    <w:rsid w:val="00247DF1"/>
    <w:rsid w:val="00250F7F"/>
    <w:rsid w:val="00261F8D"/>
    <w:rsid w:val="0026293F"/>
    <w:rsid w:val="00264FD5"/>
    <w:rsid w:val="00266C06"/>
    <w:rsid w:val="0027350F"/>
    <w:rsid w:val="002753F6"/>
    <w:rsid w:val="00275754"/>
    <w:rsid w:val="002757D7"/>
    <w:rsid w:val="00277C89"/>
    <w:rsid w:val="002A47D7"/>
    <w:rsid w:val="002C7626"/>
    <w:rsid w:val="002C7D02"/>
    <w:rsid w:val="002D3DB1"/>
    <w:rsid w:val="002D4309"/>
    <w:rsid w:val="002D5600"/>
    <w:rsid w:val="002D5F14"/>
    <w:rsid w:val="002E0FFB"/>
    <w:rsid w:val="002E169F"/>
    <w:rsid w:val="002E2079"/>
    <w:rsid w:val="002E5156"/>
    <w:rsid w:val="002E5221"/>
    <w:rsid w:val="002E6D70"/>
    <w:rsid w:val="002F000B"/>
    <w:rsid w:val="002F5953"/>
    <w:rsid w:val="002F5F81"/>
    <w:rsid w:val="00300CDA"/>
    <w:rsid w:val="003168B3"/>
    <w:rsid w:val="003213D1"/>
    <w:rsid w:val="00325554"/>
    <w:rsid w:val="003262E2"/>
    <w:rsid w:val="003305E1"/>
    <w:rsid w:val="003333CC"/>
    <w:rsid w:val="00336EED"/>
    <w:rsid w:val="003403C8"/>
    <w:rsid w:val="00347043"/>
    <w:rsid w:val="003547D6"/>
    <w:rsid w:val="00365BF7"/>
    <w:rsid w:val="00373063"/>
    <w:rsid w:val="003740C5"/>
    <w:rsid w:val="003745EF"/>
    <w:rsid w:val="00375597"/>
    <w:rsid w:val="0038331D"/>
    <w:rsid w:val="0038527B"/>
    <w:rsid w:val="00395396"/>
    <w:rsid w:val="003953EE"/>
    <w:rsid w:val="003960E0"/>
    <w:rsid w:val="003964AE"/>
    <w:rsid w:val="00397541"/>
    <w:rsid w:val="003A135F"/>
    <w:rsid w:val="003A2B19"/>
    <w:rsid w:val="003A38DC"/>
    <w:rsid w:val="003A63A5"/>
    <w:rsid w:val="003B1803"/>
    <w:rsid w:val="003B67BC"/>
    <w:rsid w:val="003B717B"/>
    <w:rsid w:val="003C400C"/>
    <w:rsid w:val="003C48FF"/>
    <w:rsid w:val="003D5049"/>
    <w:rsid w:val="003D59B2"/>
    <w:rsid w:val="003D5ED0"/>
    <w:rsid w:val="003D63F5"/>
    <w:rsid w:val="003E3D81"/>
    <w:rsid w:val="003E6857"/>
    <w:rsid w:val="003E72F7"/>
    <w:rsid w:val="003F29A8"/>
    <w:rsid w:val="003F398D"/>
    <w:rsid w:val="00400042"/>
    <w:rsid w:val="0040042E"/>
    <w:rsid w:val="00403A89"/>
    <w:rsid w:val="0041300C"/>
    <w:rsid w:val="00420682"/>
    <w:rsid w:val="0042341E"/>
    <w:rsid w:val="00433BCD"/>
    <w:rsid w:val="00436717"/>
    <w:rsid w:val="00445610"/>
    <w:rsid w:val="00447967"/>
    <w:rsid w:val="0045538C"/>
    <w:rsid w:val="00455BBA"/>
    <w:rsid w:val="00460BC4"/>
    <w:rsid w:val="00463CBF"/>
    <w:rsid w:val="004647DB"/>
    <w:rsid w:val="00467909"/>
    <w:rsid w:val="00471609"/>
    <w:rsid w:val="004771A5"/>
    <w:rsid w:val="00477804"/>
    <w:rsid w:val="00482E5A"/>
    <w:rsid w:val="004866A8"/>
    <w:rsid w:val="004923D7"/>
    <w:rsid w:val="00496497"/>
    <w:rsid w:val="004A5884"/>
    <w:rsid w:val="004A5DE6"/>
    <w:rsid w:val="004B12D2"/>
    <w:rsid w:val="004B6ED9"/>
    <w:rsid w:val="004B78E9"/>
    <w:rsid w:val="004C08E6"/>
    <w:rsid w:val="004C2DFD"/>
    <w:rsid w:val="004C5E2C"/>
    <w:rsid w:val="004C77C2"/>
    <w:rsid w:val="004D3CFC"/>
    <w:rsid w:val="004E0701"/>
    <w:rsid w:val="004E0CFF"/>
    <w:rsid w:val="004E471B"/>
    <w:rsid w:val="004E48D1"/>
    <w:rsid w:val="004E5416"/>
    <w:rsid w:val="004E62D6"/>
    <w:rsid w:val="004E7290"/>
    <w:rsid w:val="004E7E53"/>
    <w:rsid w:val="004F1A01"/>
    <w:rsid w:val="004F446C"/>
    <w:rsid w:val="004F447A"/>
    <w:rsid w:val="004F58F1"/>
    <w:rsid w:val="004F7030"/>
    <w:rsid w:val="004F792D"/>
    <w:rsid w:val="0050729C"/>
    <w:rsid w:val="005101F8"/>
    <w:rsid w:val="00511A6D"/>
    <w:rsid w:val="00513E1E"/>
    <w:rsid w:val="00513F13"/>
    <w:rsid w:val="005201B5"/>
    <w:rsid w:val="0052203F"/>
    <w:rsid w:val="00522FFB"/>
    <w:rsid w:val="0052733B"/>
    <w:rsid w:val="00531970"/>
    <w:rsid w:val="00531A97"/>
    <w:rsid w:val="00532367"/>
    <w:rsid w:val="00533AC7"/>
    <w:rsid w:val="00534359"/>
    <w:rsid w:val="00536F06"/>
    <w:rsid w:val="005372A8"/>
    <w:rsid w:val="00542102"/>
    <w:rsid w:val="00550FA3"/>
    <w:rsid w:val="0055575B"/>
    <w:rsid w:val="00556AD2"/>
    <w:rsid w:val="0055707F"/>
    <w:rsid w:val="00561DF5"/>
    <w:rsid w:val="00561FA4"/>
    <w:rsid w:val="005661F9"/>
    <w:rsid w:val="00570DA2"/>
    <w:rsid w:val="005726F2"/>
    <w:rsid w:val="00573EE3"/>
    <w:rsid w:val="005767F6"/>
    <w:rsid w:val="00591503"/>
    <w:rsid w:val="00591A3B"/>
    <w:rsid w:val="0059248B"/>
    <w:rsid w:val="0059342C"/>
    <w:rsid w:val="00595278"/>
    <w:rsid w:val="005A7379"/>
    <w:rsid w:val="005B1D69"/>
    <w:rsid w:val="005B6E3F"/>
    <w:rsid w:val="005C1F7E"/>
    <w:rsid w:val="005C2215"/>
    <w:rsid w:val="005D097A"/>
    <w:rsid w:val="005D236D"/>
    <w:rsid w:val="005F00A8"/>
    <w:rsid w:val="005F30BD"/>
    <w:rsid w:val="0060398D"/>
    <w:rsid w:val="0060535D"/>
    <w:rsid w:val="00605400"/>
    <w:rsid w:val="006066FA"/>
    <w:rsid w:val="0061141E"/>
    <w:rsid w:val="00612169"/>
    <w:rsid w:val="0062077A"/>
    <w:rsid w:val="00621A17"/>
    <w:rsid w:val="00623CA9"/>
    <w:rsid w:val="00625779"/>
    <w:rsid w:val="00637B8A"/>
    <w:rsid w:val="006465EF"/>
    <w:rsid w:val="00646924"/>
    <w:rsid w:val="00663243"/>
    <w:rsid w:val="0066643E"/>
    <w:rsid w:val="00670AA2"/>
    <w:rsid w:val="0067406E"/>
    <w:rsid w:val="00677E6C"/>
    <w:rsid w:val="00683C22"/>
    <w:rsid w:val="00694869"/>
    <w:rsid w:val="00696D19"/>
    <w:rsid w:val="006A2688"/>
    <w:rsid w:val="006A7C8D"/>
    <w:rsid w:val="006B3074"/>
    <w:rsid w:val="006B3952"/>
    <w:rsid w:val="006C3818"/>
    <w:rsid w:val="006C54E5"/>
    <w:rsid w:val="006C6CF5"/>
    <w:rsid w:val="006C6D22"/>
    <w:rsid w:val="006C7476"/>
    <w:rsid w:val="006D021C"/>
    <w:rsid w:val="006D34BD"/>
    <w:rsid w:val="006D722B"/>
    <w:rsid w:val="006E34ED"/>
    <w:rsid w:val="006E61B0"/>
    <w:rsid w:val="006F3B91"/>
    <w:rsid w:val="006F4D55"/>
    <w:rsid w:val="007031E5"/>
    <w:rsid w:val="007071CB"/>
    <w:rsid w:val="00707B70"/>
    <w:rsid w:val="007140D9"/>
    <w:rsid w:val="007217C2"/>
    <w:rsid w:val="007243F1"/>
    <w:rsid w:val="00726525"/>
    <w:rsid w:val="00726554"/>
    <w:rsid w:val="0073064D"/>
    <w:rsid w:val="00736DC8"/>
    <w:rsid w:val="00737FE5"/>
    <w:rsid w:val="007403CF"/>
    <w:rsid w:val="00742442"/>
    <w:rsid w:val="00744C84"/>
    <w:rsid w:val="00750246"/>
    <w:rsid w:val="00750AED"/>
    <w:rsid w:val="007654B3"/>
    <w:rsid w:val="00770CEF"/>
    <w:rsid w:val="00770FAD"/>
    <w:rsid w:val="00774741"/>
    <w:rsid w:val="007748A2"/>
    <w:rsid w:val="007749AC"/>
    <w:rsid w:val="007A2A36"/>
    <w:rsid w:val="007A2E0E"/>
    <w:rsid w:val="007A3320"/>
    <w:rsid w:val="007A3E28"/>
    <w:rsid w:val="007B4156"/>
    <w:rsid w:val="007B46AF"/>
    <w:rsid w:val="007B5685"/>
    <w:rsid w:val="007C083E"/>
    <w:rsid w:val="007C57D8"/>
    <w:rsid w:val="007D6440"/>
    <w:rsid w:val="007D742E"/>
    <w:rsid w:val="007D76F7"/>
    <w:rsid w:val="007E0B4F"/>
    <w:rsid w:val="007E2515"/>
    <w:rsid w:val="007E6D9E"/>
    <w:rsid w:val="007F5841"/>
    <w:rsid w:val="0080138B"/>
    <w:rsid w:val="008030D2"/>
    <w:rsid w:val="00811138"/>
    <w:rsid w:val="0081405B"/>
    <w:rsid w:val="00820E26"/>
    <w:rsid w:val="0082206D"/>
    <w:rsid w:val="0083509D"/>
    <w:rsid w:val="00840462"/>
    <w:rsid w:val="008420C3"/>
    <w:rsid w:val="00851FBC"/>
    <w:rsid w:val="0085472C"/>
    <w:rsid w:val="00857D03"/>
    <w:rsid w:val="008620E4"/>
    <w:rsid w:val="0086360A"/>
    <w:rsid w:val="00866CB0"/>
    <w:rsid w:val="0087127C"/>
    <w:rsid w:val="008720AB"/>
    <w:rsid w:val="0087264B"/>
    <w:rsid w:val="0087468B"/>
    <w:rsid w:val="008814EA"/>
    <w:rsid w:val="00883D53"/>
    <w:rsid w:val="0088796B"/>
    <w:rsid w:val="00887E61"/>
    <w:rsid w:val="008914C1"/>
    <w:rsid w:val="00892C77"/>
    <w:rsid w:val="00895198"/>
    <w:rsid w:val="00896644"/>
    <w:rsid w:val="0089762F"/>
    <w:rsid w:val="008A1646"/>
    <w:rsid w:val="008A753E"/>
    <w:rsid w:val="008B3FAE"/>
    <w:rsid w:val="008C15C7"/>
    <w:rsid w:val="008C1C92"/>
    <w:rsid w:val="008C3427"/>
    <w:rsid w:val="008D12D7"/>
    <w:rsid w:val="008D2BFA"/>
    <w:rsid w:val="008D3FB7"/>
    <w:rsid w:val="008D4F14"/>
    <w:rsid w:val="008E125A"/>
    <w:rsid w:val="00900C61"/>
    <w:rsid w:val="00900D7B"/>
    <w:rsid w:val="00901CF6"/>
    <w:rsid w:val="0090413D"/>
    <w:rsid w:val="0091014E"/>
    <w:rsid w:val="009104DF"/>
    <w:rsid w:val="00920008"/>
    <w:rsid w:val="00925F09"/>
    <w:rsid w:val="00935D06"/>
    <w:rsid w:val="00944D6B"/>
    <w:rsid w:val="00954FD3"/>
    <w:rsid w:val="00955A51"/>
    <w:rsid w:val="00956625"/>
    <w:rsid w:val="00957A39"/>
    <w:rsid w:val="0096096B"/>
    <w:rsid w:val="009629C7"/>
    <w:rsid w:val="0096575A"/>
    <w:rsid w:val="00970D95"/>
    <w:rsid w:val="00974717"/>
    <w:rsid w:val="00976A3C"/>
    <w:rsid w:val="00981454"/>
    <w:rsid w:val="00991D86"/>
    <w:rsid w:val="00995CC3"/>
    <w:rsid w:val="0099741A"/>
    <w:rsid w:val="009A00A2"/>
    <w:rsid w:val="009A07FC"/>
    <w:rsid w:val="009A2331"/>
    <w:rsid w:val="009A4870"/>
    <w:rsid w:val="009A4C1D"/>
    <w:rsid w:val="009A6F98"/>
    <w:rsid w:val="009A7280"/>
    <w:rsid w:val="009A789B"/>
    <w:rsid w:val="009B1183"/>
    <w:rsid w:val="009B2531"/>
    <w:rsid w:val="009B61B1"/>
    <w:rsid w:val="009C0ABA"/>
    <w:rsid w:val="009C12D6"/>
    <w:rsid w:val="009C52A4"/>
    <w:rsid w:val="009D1339"/>
    <w:rsid w:val="009D36E7"/>
    <w:rsid w:val="009E0292"/>
    <w:rsid w:val="009F7452"/>
    <w:rsid w:val="00A00DE3"/>
    <w:rsid w:val="00A01F1A"/>
    <w:rsid w:val="00A0686C"/>
    <w:rsid w:val="00A06D12"/>
    <w:rsid w:val="00A10B5D"/>
    <w:rsid w:val="00A1122A"/>
    <w:rsid w:val="00A1237A"/>
    <w:rsid w:val="00A136DC"/>
    <w:rsid w:val="00A15DE9"/>
    <w:rsid w:val="00A162C1"/>
    <w:rsid w:val="00A17BB7"/>
    <w:rsid w:val="00A2021F"/>
    <w:rsid w:val="00A27C1F"/>
    <w:rsid w:val="00A30197"/>
    <w:rsid w:val="00A34D9D"/>
    <w:rsid w:val="00A35A3F"/>
    <w:rsid w:val="00A36786"/>
    <w:rsid w:val="00A41606"/>
    <w:rsid w:val="00A431DD"/>
    <w:rsid w:val="00A5415E"/>
    <w:rsid w:val="00A5539D"/>
    <w:rsid w:val="00A557D2"/>
    <w:rsid w:val="00A645A6"/>
    <w:rsid w:val="00A65F6C"/>
    <w:rsid w:val="00A665A8"/>
    <w:rsid w:val="00A75385"/>
    <w:rsid w:val="00A96408"/>
    <w:rsid w:val="00A97B73"/>
    <w:rsid w:val="00AA233B"/>
    <w:rsid w:val="00AA32E0"/>
    <w:rsid w:val="00AA5367"/>
    <w:rsid w:val="00AA545E"/>
    <w:rsid w:val="00AB14B8"/>
    <w:rsid w:val="00AB18EF"/>
    <w:rsid w:val="00AC2686"/>
    <w:rsid w:val="00AD1072"/>
    <w:rsid w:val="00AD2AD0"/>
    <w:rsid w:val="00AD5210"/>
    <w:rsid w:val="00AE4B13"/>
    <w:rsid w:val="00AE5B81"/>
    <w:rsid w:val="00AF0CE9"/>
    <w:rsid w:val="00AF5D8E"/>
    <w:rsid w:val="00AF79BB"/>
    <w:rsid w:val="00B03A16"/>
    <w:rsid w:val="00B05FAF"/>
    <w:rsid w:val="00B07A20"/>
    <w:rsid w:val="00B12C37"/>
    <w:rsid w:val="00B14BBE"/>
    <w:rsid w:val="00B17529"/>
    <w:rsid w:val="00B26672"/>
    <w:rsid w:val="00B30D2D"/>
    <w:rsid w:val="00B316F7"/>
    <w:rsid w:val="00B3200A"/>
    <w:rsid w:val="00B373D2"/>
    <w:rsid w:val="00B428D0"/>
    <w:rsid w:val="00B46B49"/>
    <w:rsid w:val="00B51F9D"/>
    <w:rsid w:val="00B54D96"/>
    <w:rsid w:val="00B6099E"/>
    <w:rsid w:val="00B6427E"/>
    <w:rsid w:val="00B67778"/>
    <w:rsid w:val="00B67E49"/>
    <w:rsid w:val="00B747DF"/>
    <w:rsid w:val="00B8657F"/>
    <w:rsid w:val="00B8668D"/>
    <w:rsid w:val="00B93CCD"/>
    <w:rsid w:val="00B9763E"/>
    <w:rsid w:val="00B976AB"/>
    <w:rsid w:val="00B9783F"/>
    <w:rsid w:val="00BA1706"/>
    <w:rsid w:val="00BA360B"/>
    <w:rsid w:val="00BA52B7"/>
    <w:rsid w:val="00BA5571"/>
    <w:rsid w:val="00BA7752"/>
    <w:rsid w:val="00BB15C8"/>
    <w:rsid w:val="00BB1755"/>
    <w:rsid w:val="00BC0B3B"/>
    <w:rsid w:val="00BD4611"/>
    <w:rsid w:val="00BD625D"/>
    <w:rsid w:val="00BE15A5"/>
    <w:rsid w:val="00BE2D48"/>
    <w:rsid w:val="00BE4600"/>
    <w:rsid w:val="00BE4BA2"/>
    <w:rsid w:val="00BF7E78"/>
    <w:rsid w:val="00C00013"/>
    <w:rsid w:val="00C0151C"/>
    <w:rsid w:val="00C02218"/>
    <w:rsid w:val="00C03CA9"/>
    <w:rsid w:val="00C051A6"/>
    <w:rsid w:val="00C1023D"/>
    <w:rsid w:val="00C10624"/>
    <w:rsid w:val="00C16F05"/>
    <w:rsid w:val="00C17A6D"/>
    <w:rsid w:val="00C24605"/>
    <w:rsid w:val="00C31328"/>
    <w:rsid w:val="00C33585"/>
    <w:rsid w:val="00C40B28"/>
    <w:rsid w:val="00C4191B"/>
    <w:rsid w:val="00C4428A"/>
    <w:rsid w:val="00C446ED"/>
    <w:rsid w:val="00C5239D"/>
    <w:rsid w:val="00C53EBB"/>
    <w:rsid w:val="00C60CAD"/>
    <w:rsid w:val="00C6573D"/>
    <w:rsid w:val="00C66308"/>
    <w:rsid w:val="00C70D94"/>
    <w:rsid w:val="00C715E1"/>
    <w:rsid w:val="00C71734"/>
    <w:rsid w:val="00C729B2"/>
    <w:rsid w:val="00C73A2B"/>
    <w:rsid w:val="00C74C6B"/>
    <w:rsid w:val="00C751AA"/>
    <w:rsid w:val="00C8035B"/>
    <w:rsid w:val="00C85BBF"/>
    <w:rsid w:val="00C90FD7"/>
    <w:rsid w:val="00C92A38"/>
    <w:rsid w:val="00C92C5B"/>
    <w:rsid w:val="00C9358F"/>
    <w:rsid w:val="00C96F1B"/>
    <w:rsid w:val="00CA0828"/>
    <w:rsid w:val="00CB0B77"/>
    <w:rsid w:val="00CB474E"/>
    <w:rsid w:val="00CC15A1"/>
    <w:rsid w:val="00CC7CA2"/>
    <w:rsid w:val="00CD00C7"/>
    <w:rsid w:val="00CD2DE9"/>
    <w:rsid w:val="00CD499D"/>
    <w:rsid w:val="00CE2478"/>
    <w:rsid w:val="00CE42A7"/>
    <w:rsid w:val="00CF4AB7"/>
    <w:rsid w:val="00CF5B1F"/>
    <w:rsid w:val="00CF5B26"/>
    <w:rsid w:val="00D01C15"/>
    <w:rsid w:val="00D127E2"/>
    <w:rsid w:val="00D14686"/>
    <w:rsid w:val="00D1517D"/>
    <w:rsid w:val="00D23279"/>
    <w:rsid w:val="00D23C4B"/>
    <w:rsid w:val="00D241CB"/>
    <w:rsid w:val="00D24B56"/>
    <w:rsid w:val="00D32E34"/>
    <w:rsid w:val="00D3492F"/>
    <w:rsid w:val="00D3517D"/>
    <w:rsid w:val="00D41916"/>
    <w:rsid w:val="00D441A3"/>
    <w:rsid w:val="00D45AC2"/>
    <w:rsid w:val="00D50A29"/>
    <w:rsid w:val="00D50CA0"/>
    <w:rsid w:val="00D51772"/>
    <w:rsid w:val="00D52992"/>
    <w:rsid w:val="00D529B3"/>
    <w:rsid w:val="00D52F0B"/>
    <w:rsid w:val="00D56C48"/>
    <w:rsid w:val="00D60C6B"/>
    <w:rsid w:val="00D67BFD"/>
    <w:rsid w:val="00D747B3"/>
    <w:rsid w:val="00D754E7"/>
    <w:rsid w:val="00D762DF"/>
    <w:rsid w:val="00D77B1D"/>
    <w:rsid w:val="00D87B52"/>
    <w:rsid w:val="00D92CE4"/>
    <w:rsid w:val="00DA2B84"/>
    <w:rsid w:val="00DA56D4"/>
    <w:rsid w:val="00DA5D72"/>
    <w:rsid w:val="00DC0191"/>
    <w:rsid w:val="00DC03DB"/>
    <w:rsid w:val="00DC0BDC"/>
    <w:rsid w:val="00DC222C"/>
    <w:rsid w:val="00DC34E0"/>
    <w:rsid w:val="00DC5DA4"/>
    <w:rsid w:val="00DD7DEF"/>
    <w:rsid w:val="00DE0E01"/>
    <w:rsid w:val="00DE163B"/>
    <w:rsid w:val="00DE1730"/>
    <w:rsid w:val="00DE420A"/>
    <w:rsid w:val="00DE5B0D"/>
    <w:rsid w:val="00DF2019"/>
    <w:rsid w:val="00DF295D"/>
    <w:rsid w:val="00DF2C9C"/>
    <w:rsid w:val="00DF684D"/>
    <w:rsid w:val="00DF7D66"/>
    <w:rsid w:val="00E0386A"/>
    <w:rsid w:val="00E04303"/>
    <w:rsid w:val="00E07E8C"/>
    <w:rsid w:val="00E16C85"/>
    <w:rsid w:val="00E20095"/>
    <w:rsid w:val="00E208F9"/>
    <w:rsid w:val="00E27A82"/>
    <w:rsid w:val="00E32B8C"/>
    <w:rsid w:val="00E33812"/>
    <w:rsid w:val="00E370B3"/>
    <w:rsid w:val="00E42635"/>
    <w:rsid w:val="00E452DA"/>
    <w:rsid w:val="00E46953"/>
    <w:rsid w:val="00E6234F"/>
    <w:rsid w:val="00E63D3E"/>
    <w:rsid w:val="00E64795"/>
    <w:rsid w:val="00E71EE6"/>
    <w:rsid w:val="00E72BC5"/>
    <w:rsid w:val="00E76B9D"/>
    <w:rsid w:val="00E77755"/>
    <w:rsid w:val="00E7782A"/>
    <w:rsid w:val="00E82905"/>
    <w:rsid w:val="00E90D23"/>
    <w:rsid w:val="00EB03C1"/>
    <w:rsid w:val="00EB6EF1"/>
    <w:rsid w:val="00EC3F59"/>
    <w:rsid w:val="00EC47A4"/>
    <w:rsid w:val="00EC55E7"/>
    <w:rsid w:val="00EC57E8"/>
    <w:rsid w:val="00EC5B31"/>
    <w:rsid w:val="00EC5C42"/>
    <w:rsid w:val="00ED7107"/>
    <w:rsid w:val="00EE18E7"/>
    <w:rsid w:val="00EE31BF"/>
    <w:rsid w:val="00EE7E5D"/>
    <w:rsid w:val="00EF244A"/>
    <w:rsid w:val="00EF4CCD"/>
    <w:rsid w:val="00EF7E55"/>
    <w:rsid w:val="00F03F03"/>
    <w:rsid w:val="00F05A15"/>
    <w:rsid w:val="00F07F7F"/>
    <w:rsid w:val="00F2190D"/>
    <w:rsid w:val="00F234B6"/>
    <w:rsid w:val="00F30C68"/>
    <w:rsid w:val="00F31808"/>
    <w:rsid w:val="00F321FF"/>
    <w:rsid w:val="00F32C43"/>
    <w:rsid w:val="00F365D5"/>
    <w:rsid w:val="00F41E34"/>
    <w:rsid w:val="00F5184A"/>
    <w:rsid w:val="00F52125"/>
    <w:rsid w:val="00F537D2"/>
    <w:rsid w:val="00F60123"/>
    <w:rsid w:val="00F619F5"/>
    <w:rsid w:val="00F62A46"/>
    <w:rsid w:val="00F630AC"/>
    <w:rsid w:val="00F700E5"/>
    <w:rsid w:val="00F77A76"/>
    <w:rsid w:val="00F814BA"/>
    <w:rsid w:val="00F81CB7"/>
    <w:rsid w:val="00F82C33"/>
    <w:rsid w:val="00F836F7"/>
    <w:rsid w:val="00F84F9C"/>
    <w:rsid w:val="00F90923"/>
    <w:rsid w:val="00F95171"/>
    <w:rsid w:val="00FA02A3"/>
    <w:rsid w:val="00FA0571"/>
    <w:rsid w:val="00FA065B"/>
    <w:rsid w:val="00FA0D70"/>
    <w:rsid w:val="00FA3A8D"/>
    <w:rsid w:val="00FA3C0E"/>
    <w:rsid w:val="00FA70D7"/>
    <w:rsid w:val="00FB4F69"/>
    <w:rsid w:val="00FB5CED"/>
    <w:rsid w:val="00FC24EB"/>
    <w:rsid w:val="00FC4309"/>
    <w:rsid w:val="00FC484A"/>
    <w:rsid w:val="00FC631E"/>
    <w:rsid w:val="00FC6BDD"/>
    <w:rsid w:val="00FD3EA6"/>
    <w:rsid w:val="00FD6DC6"/>
    <w:rsid w:val="00FE32E6"/>
    <w:rsid w:val="00FE7A1D"/>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A8BEF5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A0686C"/>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686C"/>
    <w:rPr>
      <w:rFonts w:ascii="Times New Roman" w:eastAsia="Times New Roman" w:hAnsi="Times New Roman" w:cs="Times New Roman"/>
      <w:b/>
      <w:sz w:val="24"/>
      <w:szCs w:val="24"/>
      <w:lang w:eastAsia="x-none"/>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table" w:styleId="TableGrid">
    <w:name w:val="Table Grid"/>
    <w:basedOn w:val="TableNormal"/>
    <w:uiPriority w:val="39"/>
    <w:rsid w:val="00AE4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48582508">
      <w:bodyDiv w:val="1"/>
      <w:marLeft w:val="0"/>
      <w:marRight w:val="0"/>
      <w:marTop w:val="0"/>
      <w:marBottom w:val="0"/>
      <w:divBdr>
        <w:top w:val="none" w:sz="0" w:space="0" w:color="auto"/>
        <w:left w:val="none" w:sz="0" w:space="0" w:color="auto"/>
        <w:bottom w:val="none" w:sz="0" w:space="0" w:color="auto"/>
        <w:right w:val="none" w:sz="0" w:space="0" w:color="auto"/>
      </w:divBdr>
    </w:div>
    <w:div w:id="294146395">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38112321">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585262571">
      <w:bodyDiv w:val="1"/>
      <w:marLeft w:val="0"/>
      <w:marRight w:val="0"/>
      <w:marTop w:val="0"/>
      <w:marBottom w:val="0"/>
      <w:divBdr>
        <w:top w:val="none" w:sz="0" w:space="0" w:color="auto"/>
        <w:left w:val="none" w:sz="0" w:space="0" w:color="auto"/>
        <w:bottom w:val="none" w:sz="0" w:space="0" w:color="auto"/>
        <w:right w:val="none" w:sz="0" w:space="0" w:color="auto"/>
      </w:divBdr>
    </w:div>
    <w:div w:id="812719358">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38297253">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047609674">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40417553">
      <w:bodyDiv w:val="1"/>
      <w:marLeft w:val="0"/>
      <w:marRight w:val="0"/>
      <w:marTop w:val="0"/>
      <w:marBottom w:val="0"/>
      <w:divBdr>
        <w:top w:val="none" w:sz="0" w:space="0" w:color="auto"/>
        <w:left w:val="none" w:sz="0" w:space="0" w:color="auto"/>
        <w:bottom w:val="none" w:sz="0" w:space="0" w:color="auto"/>
        <w:right w:val="none" w:sz="0" w:space="0" w:color="auto"/>
      </w:divBdr>
    </w:div>
    <w:div w:id="149160171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694460415">
      <w:bodyDiv w:val="1"/>
      <w:marLeft w:val="0"/>
      <w:marRight w:val="0"/>
      <w:marTop w:val="0"/>
      <w:marBottom w:val="0"/>
      <w:divBdr>
        <w:top w:val="none" w:sz="0" w:space="0" w:color="auto"/>
        <w:left w:val="none" w:sz="0" w:space="0" w:color="auto"/>
        <w:bottom w:val="none" w:sz="0" w:space="0" w:color="auto"/>
        <w:right w:val="none" w:sz="0" w:space="0" w:color="auto"/>
      </w:divBdr>
    </w:div>
    <w:div w:id="1724255872">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011714814">
      <w:bodyDiv w:val="1"/>
      <w:marLeft w:val="0"/>
      <w:marRight w:val="0"/>
      <w:marTop w:val="0"/>
      <w:marBottom w:val="0"/>
      <w:divBdr>
        <w:top w:val="none" w:sz="0" w:space="0" w:color="auto"/>
        <w:left w:val="none" w:sz="0" w:space="0" w:color="auto"/>
        <w:bottom w:val="none" w:sz="0" w:space="0" w:color="auto"/>
        <w:right w:val="none" w:sz="0" w:space="0" w:color="auto"/>
      </w:divBdr>
    </w:div>
    <w:div w:id="2012175367">
      <w:bodyDiv w:val="1"/>
      <w:marLeft w:val="0"/>
      <w:marRight w:val="0"/>
      <w:marTop w:val="0"/>
      <w:marBottom w:val="0"/>
      <w:divBdr>
        <w:top w:val="none" w:sz="0" w:space="0" w:color="auto"/>
        <w:left w:val="none" w:sz="0" w:space="0" w:color="auto"/>
        <w:bottom w:val="none" w:sz="0" w:space="0" w:color="auto"/>
        <w:right w:val="none" w:sz="0" w:space="0" w:color="auto"/>
      </w:divBdr>
    </w:div>
    <w:div w:id="2064868787">
      <w:bodyDiv w:val="1"/>
      <w:marLeft w:val="0"/>
      <w:marRight w:val="0"/>
      <w:marTop w:val="0"/>
      <w:marBottom w:val="0"/>
      <w:divBdr>
        <w:top w:val="none" w:sz="0" w:space="0" w:color="auto"/>
        <w:left w:val="none" w:sz="0" w:space="0" w:color="auto"/>
        <w:bottom w:val="none" w:sz="0" w:space="0" w:color="auto"/>
        <w:right w:val="none" w:sz="0" w:space="0" w:color="auto"/>
      </w:divBdr>
    </w:div>
    <w:div w:id="206629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BEDE67EE6774546A7961ABDBFB801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2024-08-29T11:08:34Z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http://qbz.gov.al/resource/authority/document-type/akt-normativ</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2024-08-28T00:00:00Z</Date_x0020_protokolli>
    <Titulli xmlns="0e656187-b300-4fb0-8bf4-3a50f872073c">Për disa ndryshime dhe shtesa në ligjin nr.97/2023, "Për buxhetin e vitit 2024", të ndryshuar</Titulli>
    <Modifikuesi xmlns="0e656187-b300-4fb0-8bf4-3a50f872073c">entela.suli</Modifikuesi>
    <Nr_x002e__x0020_prot_x0020_QBZ xmlns="0e656187-b300-4fb0-8bf4-3a50f872073c">1542</Nr_x002e__x0020_prot_x0020_QBZ>
    <Data_x0020_e_x0020_Modifikimit xmlns="0e656187-b300-4fb0-8bf4-3a50f872073c">2024-08-29T13:04:00Z</Data_x0020_e_x0020_Modifikimit>
    <Dekretuar xmlns="0e656187-b300-4fb0-8bf4-3a50f872073c">false</Dekretuar>
    <Data xmlns="0e656187-b300-4fb0-8bf4-3a50f872073c">2024-08-28T00:00:00Z</Data>
    <Nr_x002e__x0020_protokolli_x0020_i_x0020_aktit xmlns="0e656187-b300-4fb0-8bf4-3a50f872073c">4562-1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EDE67EE6774546A7961ABDBFB801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571BB-C954-4FBB-A331-57FF598F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29E7675-5FAC-4C3C-99B2-4764F095619F}">
  <ds:schemaRefs>
    <ds:schemaRef ds:uri="http://schemas.microsoft.com/sharepoint/v3/contenttype/forms"/>
  </ds:schemaRefs>
</ds:datastoreItem>
</file>

<file path=customXml/itemProps3.xml><?xml version="1.0" encoding="utf-8"?>
<ds:datastoreItem xmlns:ds="http://schemas.openxmlformats.org/officeDocument/2006/customXml" ds:itemID="{8D80F203-9430-4070-BF59-55F0F86A9AC7}">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184A425-2765-444F-9468-F22A6F434F0E}">
  <ds:schemaRefs>
    <ds:schemaRef ds:uri="http://schemas.microsoft.com/sharepoint/v3/contenttype/forms"/>
  </ds:schemaRefs>
</ds:datastoreItem>
</file>

<file path=customXml/itemProps5.xml><?xml version="1.0" encoding="utf-8"?>
<ds:datastoreItem xmlns:ds="http://schemas.openxmlformats.org/officeDocument/2006/customXml" ds:itemID="{B83138A0-DEC8-4EF5-8038-42BAB199B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7223269-F173-4CC0-9C9B-361F35FFBCF9}">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96</TotalTime>
  <Pages>17</Pages>
  <Words>9025</Words>
  <Characters>51447</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Për disa ndryshime dhe shtesa në ligjin nr.97/2023, "Për buxhetin e vitit 2024", të ndryshuar</vt:lpstr>
    </vt:vector>
  </TitlesOfParts>
  <Company/>
  <LinksUpToDate>false</LinksUpToDate>
  <CharactersWithSpaces>60352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nr.97/2023, "Për buxhetin e vitit 2024", të ndryshuar</dc:title>
  <dc:creator>gazmend.hanku</dc:creator>
  <cp:lastModifiedBy>Fjora Cahani</cp:lastModifiedBy>
  <cp:revision>33</cp:revision>
  <cp:lastPrinted>2024-08-27T14:52:00Z</cp:lastPrinted>
  <dcterms:created xsi:type="dcterms:W3CDTF">2024-08-29T10:16:00Z</dcterms:created>
  <dcterms:modified xsi:type="dcterms:W3CDTF">2024-08-29T12:16:00Z</dcterms:modified>
</cp:coreProperties>
</file>