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27A9B" w14:textId="77777777" w:rsidR="00521698" w:rsidRPr="00BF01EA" w:rsidRDefault="00521698" w:rsidP="00BF01EA">
      <w:pPr>
        <w:spacing w:after="0" w:line="240" w:lineRule="auto"/>
        <w:ind w:firstLine="284"/>
        <w:jc w:val="center"/>
        <w:rPr>
          <w:rFonts w:ascii="Garamond" w:hAnsi="Garamond" w:cs="Times New Roman"/>
          <w:b/>
          <w:sz w:val="24"/>
          <w:szCs w:val="24"/>
        </w:rPr>
      </w:pPr>
      <w:r w:rsidRPr="00BF01EA">
        <w:rPr>
          <w:rFonts w:ascii="Garamond" w:hAnsi="Garamond" w:cs="Times New Roman"/>
          <w:b/>
          <w:sz w:val="24"/>
          <w:szCs w:val="24"/>
        </w:rPr>
        <w:t>AKT NORMATIV</w:t>
      </w:r>
    </w:p>
    <w:p w14:paraId="07B27A9E" w14:textId="77777777" w:rsidR="00B21C15" w:rsidRPr="00BF01EA" w:rsidRDefault="006D49BF" w:rsidP="00BF01EA">
      <w:pPr>
        <w:spacing w:after="0" w:line="240" w:lineRule="auto"/>
        <w:ind w:firstLine="284"/>
        <w:jc w:val="center"/>
        <w:rPr>
          <w:rFonts w:ascii="Garamond" w:hAnsi="Garamond" w:cs="Times New Roman"/>
          <w:b/>
          <w:sz w:val="24"/>
          <w:szCs w:val="24"/>
        </w:rPr>
      </w:pPr>
      <w:r w:rsidRPr="00BF01EA">
        <w:rPr>
          <w:rFonts w:ascii="Garamond" w:hAnsi="Garamond" w:cs="Times New Roman"/>
          <w:b/>
          <w:sz w:val="24"/>
          <w:szCs w:val="24"/>
        </w:rPr>
        <w:t>Nr. 2</w:t>
      </w:r>
      <w:r w:rsidR="00521698" w:rsidRPr="00BF01EA">
        <w:rPr>
          <w:rFonts w:ascii="Garamond" w:hAnsi="Garamond" w:cs="Times New Roman"/>
          <w:b/>
          <w:sz w:val="24"/>
          <w:szCs w:val="24"/>
        </w:rPr>
        <w:t xml:space="preserve">, datë </w:t>
      </w:r>
      <w:r w:rsidRPr="00BF01EA">
        <w:rPr>
          <w:rFonts w:ascii="Garamond" w:hAnsi="Garamond" w:cs="Times New Roman"/>
          <w:b/>
          <w:sz w:val="24"/>
          <w:szCs w:val="24"/>
        </w:rPr>
        <w:t>30.6.2026</w:t>
      </w:r>
    </w:p>
    <w:p w14:paraId="07B27A9F" w14:textId="77777777" w:rsidR="00521698" w:rsidRPr="00BF01EA" w:rsidRDefault="00521698" w:rsidP="00BF01EA">
      <w:pPr>
        <w:spacing w:after="0" w:line="240" w:lineRule="auto"/>
        <w:ind w:firstLine="284"/>
        <w:jc w:val="center"/>
        <w:rPr>
          <w:rFonts w:ascii="Garamond" w:hAnsi="Garamond" w:cs="Times New Roman"/>
          <w:b/>
          <w:sz w:val="24"/>
          <w:szCs w:val="24"/>
        </w:rPr>
      </w:pPr>
    </w:p>
    <w:p w14:paraId="07B27AA2" w14:textId="27FCE5EE" w:rsidR="00521698" w:rsidRPr="00BF01EA" w:rsidRDefault="00521698" w:rsidP="00BF01EA">
      <w:pPr>
        <w:spacing w:after="0" w:line="240" w:lineRule="auto"/>
        <w:ind w:firstLine="284"/>
        <w:jc w:val="center"/>
        <w:rPr>
          <w:rFonts w:ascii="Garamond" w:hAnsi="Garamond" w:cs="Times New Roman"/>
          <w:b/>
          <w:sz w:val="24"/>
          <w:szCs w:val="24"/>
        </w:rPr>
      </w:pPr>
      <w:r w:rsidRPr="00BF01EA">
        <w:rPr>
          <w:rFonts w:ascii="Garamond" w:hAnsi="Garamond" w:cs="Times New Roman"/>
          <w:b/>
          <w:sz w:val="24"/>
          <w:szCs w:val="24"/>
        </w:rPr>
        <w:t>PËR DISA NDRYSHIME DHE SHTESA NË LIGJIN NR.</w:t>
      </w:r>
      <w:r w:rsidR="000010AE">
        <w:rPr>
          <w:rFonts w:ascii="Garamond" w:hAnsi="Garamond" w:cs="Times New Roman"/>
          <w:b/>
          <w:sz w:val="24"/>
          <w:szCs w:val="24"/>
        </w:rPr>
        <w:t xml:space="preserve"> </w:t>
      </w:r>
      <w:r w:rsidR="00286E50" w:rsidRPr="00BF01EA">
        <w:rPr>
          <w:rFonts w:ascii="Garamond" w:hAnsi="Garamond" w:cs="Times New Roman"/>
          <w:b/>
          <w:sz w:val="24"/>
          <w:szCs w:val="24"/>
        </w:rPr>
        <w:t>87</w:t>
      </w:r>
      <w:r w:rsidRPr="00BF01EA">
        <w:rPr>
          <w:rFonts w:ascii="Garamond" w:hAnsi="Garamond" w:cs="Times New Roman"/>
          <w:b/>
          <w:sz w:val="24"/>
          <w:szCs w:val="24"/>
        </w:rPr>
        <w:t xml:space="preserve">/2025, </w:t>
      </w:r>
    </w:p>
    <w:p w14:paraId="07B27AA3" w14:textId="77777777" w:rsidR="00521698" w:rsidRPr="00BF01EA" w:rsidRDefault="00521698" w:rsidP="00BF01EA">
      <w:pPr>
        <w:spacing w:after="0" w:line="240" w:lineRule="auto"/>
        <w:ind w:firstLine="284"/>
        <w:jc w:val="center"/>
        <w:rPr>
          <w:rFonts w:ascii="Garamond" w:hAnsi="Garamond" w:cs="Times New Roman"/>
          <w:b/>
          <w:sz w:val="24"/>
          <w:szCs w:val="24"/>
        </w:rPr>
      </w:pPr>
      <w:r w:rsidRPr="00BF01EA">
        <w:rPr>
          <w:rFonts w:ascii="Garamond" w:hAnsi="Garamond" w:cs="Times New Roman"/>
          <w:b/>
          <w:sz w:val="24"/>
          <w:szCs w:val="24"/>
        </w:rPr>
        <w:t>“PËR BUXHETIN E VITIT 2026”</w:t>
      </w:r>
    </w:p>
    <w:p w14:paraId="07B27AA4" w14:textId="77777777" w:rsidR="00521698" w:rsidRPr="00BF01EA" w:rsidRDefault="00521698" w:rsidP="00BF01EA">
      <w:pPr>
        <w:widowControl w:val="0"/>
        <w:autoSpaceDE w:val="0"/>
        <w:autoSpaceDN w:val="0"/>
        <w:adjustRightInd w:val="0"/>
        <w:spacing w:after="0" w:line="240" w:lineRule="auto"/>
        <w:ind w:firstLine="284"/>
        <w:jc w:val="both"/>
        <w:rPr>
          <w:rFonts w:ascii="Garamond" w:eastAsia="Calibri" w:hAnsi="Garamond" w:cs="Times New Roman"/>
          <w:sz w:val="24"/>
          <w:szCs w:val="24"/>
        </w:rPr>
      </w:pPr>
    </w:p>
    <w:p w14:paraId="07B27AA5" w14:textId="77777777" w:rsidR="00521698" w:rsidRPr="00BF01EA" w:rsidRDefault="00521698" w:rsidP="00BF01EA">
      <w:pPr>
        <w:widowControl w:val="0"/>
        <w:autoSpaceDE w:val="0"/>
        <w:autoSpaceDN w:val="0"/>
        <w:adjustRightInd w:val="0"/>
        <w:spacing w:after="0" w:line="240" w:lineRule="auto"/>
        <w:ind w:firstLine="284"/>
        <w:jc w:val="both"/>
        <w:rPr>
          <w:rFonts w:ascii="Garamond" w:eastAsia="Calibri" w:hAnsi="Garamond" w:cs="Times New Roman"/>
          <w:bCs/>
          <w:sz w:val="24"/>
          <w:szCs w:val="24"/>
        </w:rPr>
      </w:pPr>
      <w:r w:rsidRPr="00BF01EA">
        <w:rPr>
          <w:rFonts w:ascii="Garamond" w:eastAsia="Calibri" w:hAnsi="Garamond" w:cs="Times New Roman"/>
          <w:sz w:val="24"/>
          <w:szCs w:val="24"/>
        </w:rPr>
        <w:t xml:space="preserve">Në mbështetje të nenit 101 të Kushtetutës, </w:t>
      </w:r>
      <w:r w:rsidRPr="00BF01EA">
        <w:rPr>
          <w:rFonts w:ascii="Garamond" w:eastAsia="Calibri" w:hAnsi="Garamond" w:cs="Times New Roman"/>
          <w:bCs/>
          <w:sz w:val="24"/>
          <w:szCs w:val="24"/>
        </w:rPr>
        <w:t>me propozimin e ministrit të Financave, Këshilli i Ministrave</w:t>
      </w:r>
    </w:p>
    <w:p w14:paraId="07B27AA6" w14:textId="77777777" w:rsidR="00521698" w:rsidRPr="00BF01EA" w:rsidRDefault="00521698" w:rsidP="00BF01EA">
      <w:pPr>
        <w:widowControl w:val="0"/>
        <w:autoSpaceDE w:val="0"/>
        <w:autoSpaceDN w:val="0"/>
        <w:adjustRightInd w:val="0"/>
        <w:spacing w:after="0" w:line="240" w:lineRule="auto"/>
        <w:ind w:firstLine="284"/>
        <w:jc w:val="both"/>
        <w:rPr>
          <w:rFonts w:ascii="Garamond" w:eastAsia="Calibri" w:hAnsi="Garamond" w:cs="Times New Roman"/>
          <w:bCs/>
          <w:sz w:val="24"/>
          <w:szCs w:val="24"/>
        </w:rPr>
      </w:pPr>
    </w:p>
    <w:p w14:paraId="07B27AA7" w14:textId="2190FD79" w:rsidR="00521698" w:rsidRPr="00BF01EA" w:rsidRDefault="00521698" w:rsidP="00BF01EA">
      <w:pPr>
        <w:widowControl w:val="0"/>
        <w:autoSpaceDE w:val="0"/>
        <w:autoSpaceDN w:val="0"/>
        <w:adjustRightInd w:val="0"/>
        <w:spacing w:after="0" w:line="240" w:lineRule="auto"/>
        <w:ind w:firstLine="284"/>
        <w:jc w:val="center"/>
        <w:rPr>
          <w:rFonts w:ascii="Garamond" w:eastAsia="Calibri" w:hAnsi="Garamond" w:cs="Times New Roman"/>
          <w:sz w:val="24"/>
          <w:szCs w:val="24"/>
        </w:rPr>
      </w:pPr>
      <w:r w:rsidRPr="00BF01EA">
        <w:rPr>
          <w:rFonts w:ascii="Garamond" w:eastAsia="Calibri" w:hAnsi="Garamond" w:cs="Times New Roman"/>
          <w:sz w:val="24"/>
          <w:szCs w:val="24"/>
        </w:rPr>
        <w:t>VENDOSI:</w:t>
      </w:r>
    </w:p>
    <w:p w14:paraId="07B27AA8" w14:textId="77777777" w:rsidR="00521698" w:rsidRPr="00BF01EA" w:rsidRDefault="00521698" w:rsidP="00BF01EA">
      <w:pPr>
        <w:widowControl w:val="0"/>
        <w:autoSpaceDE w:val="0"/>
        <w:autoSpaceDN w:val="0"/>
        <w:adjustRightInd w:val="0"/>
        <w:spacing w:after="0" w:line="240" w:lineRule="auto"/>
        <w:ind w:firstLine="284"/>
        <w:jc w:val="center"/>
        <w:rPr>
          <w:rFonts w:ascii="Garamond" w:eastAsia="Calibri" w:hAnsi="Garamond" w:cs="Times New Roman"/>
          <w:b/>
          <w:sz w:val="24"/>
          <w:szCs w:val="24"/>
        </w:rPr>
      </w:pPr>
    </w:p>
    <w:p w14:paraId="07B27AA9" w14:textId="58330256" w:rsidR="00521698" w:rsidRPr="00BF01EA" w:rsidRDefault="00521698" w:rsidP="00BF01EA">
      <w:pPr>
        <w:widowControl w:val="0"/>
        <w:autoSpaceDE w:val="0"/>
        <w:autoSpaceDN w:val="0"/>
        <w:adjustRightInd w:val="0"/>
        <w:spacing w:after="0" w:line="240" w:lineRule="auto"/>
        <w:ind w:firstLine="284"/>
        <w:jc w:val="both"/>
        <w:rPr>
          <w:rFonts w:ascii="Garamond" w:eastAsia="Calibri" w:hAnsi="Garamond" w:cs="Times New Roman"/>
          <w:sz w:val="24"/>
          <w:szCs w:val="24"/>
        </w:rPr>
      </w:pPr>
      <w:r w:rsidRPr="00BF01EA">
        <w:rPr>
          <w:rFonts w:ascii="Garamond" w:eastAsia="Calibri" w:hAnsi="Garamond" w:cs="Times New Roman"/>
          <w:sz w:val="24"/>
          <w:szCs w:val="24"/>
        </w:rPr>
        <w:t>Në ligjin nr.</w:t>
      </w:r>
      <w:r w:rsidR="00682395">
        <w:rPr>
          <w:rFonts w:ascii="Garamond" w:eastAsia="Calibri" w:hAnsi="Garamond" w:cs="Times New Roman"/>
          <w:sz w:val="24"/>
          <w:szCs w:val="24"/>
        </w:rPr>
        <w:t xml:space="preserve"> </w:t>
      </w:r>
      <w:r w:rsidR="00286E50" w:rsidRPr="00BF01EA">
        <w:rPr>
          <w:rFonts w:ascii="Garamond" w:eastAsia="Calibri" w:hAnsi="Garamond" w:cs="Times New Roman"/>
          <w:sz w:val="24"/>
          <w:szCs w:val="24"/>
        </w:rPr>
        <w:t>87</w:t>
      </w:r>
      <w:r w:rsidRPr="00BF01EA">
        <w:rPr>
          <w:rFonts w:ascii="Garamond" w:eastAsia="Calibri" w:hAnsi="Garamond" w:cs="Times New Roman"/>
          <w:sz w:val="24"/>
          <w:szCs w:val="24"/>
        </w:rPr>
        <w:t>/2025, “Për buxhetin e vitit 2026”, bëhen këto ndryshime:</w:t>
      </w:r>
    </w:p>
    <w:p w14:paraId="07B27AAA" w14:textId="77777777" w:rsidR="00521698" w:rsidRPr="00BF01EA" w:rsidRDefault="00521698" w:rsidP="00BF01EA">
      <w:pPr>
        <w:spacing w:after="0" w:line="240" w:lineRule="auto"/>
        <w:ind w:firstLine="284"/>
        <w:jc w:val="center"/>
        <w:rPr>
          <w:rFonts w:ascii="Garamond" w:eastAsia="Times New Roman" w:hAnsi="Garamond" w:cs="Times New Roman"/>
          <w:b/>
          <w:bCs/>
          <w:sz w:val="24"/>
          <w:szCs w:val="24"/>
        </w:rPr>
      </w:pPr>
    </w:p>
    <w:p w14:paraId="07B27AAB" w14:textId="77777777" w:rsidR="00521698" w:rsidRPr="00682395" w:rsidRDefault="00521698" w:rsidP="00BF01EA">
      <w:pPr>
        <w:spacing w:after="0" w:line="240" w:lineRule="auto"/>
        <w:ind w:firstLine="284"/>
        <w:jc w:val="center"/>
        <w:rPr>
          <w:rFonts w:ascii="Garamond" w:eastAsia="Calibri" w:hAnsi="Garamond" w:cs="Times New Roman"/>
          <w:sz w:val="24"/>
          <w:szCs w:val="24"/>
        </w:rPr>
      </w:pPr>
      <w:r w:rsidRPr="00682395">
        <w:rPr>
          <w:rFonts w:ascii="Garamond" w:eastAsia="Calibri" w:hAnsi="Garamond" w:cs="Times New Roman"/>
          <w:sz w:val="24"/>
          <w:szCs w:val="24"/>
        </w:rPr>
        <w:t>Neni l</w:t>
      </w:r>
    </w:p>
    <w:p w14:paraId="07B27AAC" w14:textId="77777777" w:rsidR="00521698" w:rsidRPr="00BF01EA" w:rsidRDefault="00521698" w:rsidP="00BF01EA">
      <w:pPr>
        <w:spacing w:after="0" w:line="240" w:lineRule="auto"/>
        <w:ind w:firstLine="284"/>
        <w:jc w:val="both"/>
        <w:rPr>
          <w:rFonts w:ascii="Garamond" w:hAnsi="Garamond" w:cs="Times New Roman"/>
          <w:sz w:val="24"/>
          <w:szCs w:val="24"/>
        </w:rPr>
      </w:pPr>
    </w:p>
    <w:p w14:paraId="07B27AAD" w14:textId="77777777" w:rsidR="00521698" w:rsidRPr="00BF01EA" w:rsidRDefault="00521698" w:rsidP="00BF01EA">
      <w:pPr>
        <w:spacing w:after="0" w:line="240" w:lineRule="auto"/>
        <w:ind w:firstLine="284"/>
        <w:rPr>
          <w:rFonts w:ascii="Garamond" w:hAnsi="Garamond" w:cs="Times New Roman"/>
          <w:bCs/>
          <w:sz w:val="24"/>
          <w:szCs w:val="24"/>
        </w:rPr>
      </w:pPr>
      <w:r w:rsidRPr="00BF01EA">
        <w:rPr>
          <w:rFonts w:ascii="Garamond" w:hAnsi="Garamond" w:cs="Times New Roman"/>
          <w:bCs/>
          <w:sz w:val="24"/>
          <w:szCs w:val="24"/>
        </w:rPr>
        <w:t>Nen</w:t>
      </w:r>
      <w:r w:rsidR="0013593E" w:rsidRPr="00BF01EA">
        <w:rPr>
          <w:rFonts w:ascii="Garamond" w:hAnsi="Garamond" w:cs="Times New Roman"/>
          <w:bCs/>
          <w:sz w:val="24"/>
          <w:szCs w:val="24"/>
        </w:rPr>
        <w:t>et</w:t>
      </w:r>
      <w:r w:rsidRPr="00BF01EA">
        <w:rPr>
          <w:rFonts w:ascii="Garamond" w:hAnsi="Garamond" w:cs="Times New Roman"/>
          <w:bCs/>
          <w:sz w:val="24"/>
          <w:szCs w:val="24"/>
        </w:rPr>
        <w:t xml:space="preserve"> 1</w:t>
      </w:r>
      <w:r w:rsidR="002A6073" w:rsidRPr="00BF01EA">
        <w:rPr>
          <w:rFonts w:ascii="Garamond" w:hAnsi="Garamond" w:cs="Times New Roman"/>
          <w:bCs/>
          <w:sz w:val="24"/>
          <w:szCs w:val="24"/>
        </w:rPr>
        <w:t xml:space="preserve">, 2 </w:t>
      </w:r>
      <w:r w:rsidR="007679EA" w:rsidRPr="00BF01EA">
        <w:rPr>
          <w:rFonts w:ascii="Garamond" w:hAnsi="Garamond" w:cs="Times New Roman"/>
          <w:bCs/>
          <w:sz w:val="24"/>
          <w:szCs w:val="24"/>
        </w:rPr>
        <w:t xml:space="preserve">e </w:t>
      </w:r>
      <w:r w:rsidR="002A6073" w:rsidRPr="00BF01EA">
        <w:rPr>
          <w:rFonts w:ascii="Garamond" w:hAnsi="Garamond" w:cs="Times New Roman"/>
          <w:bCs/>
          <w:sz w:val="24"/>
          <w:szCs w:val="24"/>
        </w:rPr>
        <w:t>3</w:t>
      </w:r>
      <w:r w:rsidRPr="00BF01EA">
        <w:rPr>
          <w:rFonts w:ascii="Garamond" w:hAnsi="Garamond" w:cs="Times New Roman"/>
          <w:bCs/>
          <w:sz w:val="24"/>
          <w:szCs w:val="24"/>
        </w:rPr>
        <w:t xml:space="preserve"> ndryshohe</w:t>
      </w:r>
      <w:r w:rsidR="0013593E" w:rsidRPr="00BF01EA">
        <w:rPr>
          <w:rFonts w:ascii="Garamond" w:hAnsi="Garamond" w:cs="Times New Roman"/>
          <w:bCs/>
          <w:sz w:val="24"/>
          <w:szCs w:val="24"/>
        </w:rPr>
        <w:t>n</w:t>
      </w:r>
      <w:r w:rsidRPr="00BF01EA">
        <w:rPr>
          <w:rFonts w:ascii="Garamond" w:hAnsi="Garamond" w:cs="Times New Roman"/>
          <w:bCs/>
          <w:sz w:val="24"/>
          <w:szCs w:val="24"/>
        </w:rPr>
        <w:t>, si më poshtë vijon:</w:t>
      </w:r>
    </w:p>
    <w:p w14:paraId="07B27AAE" w14:textId="77777777" w:rsidR="008E3286" w:rsidRPr="00BF01EA" w:rsidRDefault="008E3286" w:rsidP="00BF01EA">
      <w:pPr>
        <w:spacing w:after="0" w:line="240" w:lineRule="auto"/>
        <w:ind w:firstLine="284"/>
        <w:jc w:val="center"/>
        <w:rPr>
          <w:rFonts w:ascii="Garamond" w:hAnsi="Garamond" w:cs="Times New Roman"/>
          <w:bCs/>
          <w:sz w:val="24"/>
          <w:szCs w:val="24"/>
        </w:rPr>
      </w:pPr>
    </w:p>
    <w:p w14:paraId="07B27AAF" w14:textId="77777777" w:rsidR="008E3286" w:rsidRPr="00BF01EA" w:rsidRDefault="0013593E" w:rsidP="00BF01EA">
      <w:pPr>
        <w:spacing w:after="0" w:line="240" w:lineRule="auto"/>
        <w:ind w:firstLine="284"/>
        <w:jc w:val="center"/>
        <w:rPr>
          <w:rFonts w:ascii="Garamond" w:hAnsi="Garamond" w:cs="Times New Roman"/>
          <w:bCs/>
          <w:sz w:val="24"/>
          <w:szCs w:val="24"/>
        </w:rPr>
      </w:pPr>
      <w:r w:rsidRPr="00BF01EA">
        <w:rPr>
          <w:rFonts w:ascii="Garamond" w:hAnsi="Garamond" w:cs="Times New Roman"/>
          <w:bCs/>
          <w:sz w:val="24"/>
          <w:szCs w:val="24"/>
        </w:rPr>
        <w:t>“</w:t>
      </w:r>
      <w:r w:rsidR="008E3286" w:rsidRPr="00BF01EA">
        <w:rPr>
          <w:rFonts w:ascii="Garamond" w:hAnsi="Garamond" w:cs="Times New Roman"/>
          <w:bCs/>
          <w:sz w:val="24"/>
          <w:szCs w:val="24"/>
        </w:rPr>
        <w:t>Neni l</w:t>
      </w:r>
    </w:p>
    <w:p w14:paraId="07B27AB0" w14:textId="77777777" w:rsidR="007F4520" w:rsidRPr="00BF01EA" w:rsidRDefault="007F4520" w:rsidP="00BF01EA">
      <w:pPr>
        <w:spacing w:after="0" w:line="240" w:lineRule="auto"/>
        <w:ind w:firstLine="284"/>
        <w:jc w:val="center"/>
        <w:rPr>
          <w:rFonts w:ascii="Garamond" w:hAnsi="Garamond" w:cs="Times New Roman"/>
          <w:bCs/>
          <w:sz w:val="24"/>
          <w:szCs w:val="24"/>
        </w:rPr>
      </w:pPr>
      <w:r w:rsidRPr="00682395">
        <w:rPr>
          <w:rFonts w:ascii="Garamond" w:hAnsi="Garamond" w:cs="Times New Roman"/>
          <w:b/>
          <w:sz w:val="24"/>
          <w:szCs w:val="24"/>
        </w:rPr>
        <w:t>Buxheti</w:t>
      </w:r>
    </w:p>
    <w:p w14:paraId="07B27AB1" w14:textId="77777777" w:rsidR="008E3286" w:rsidRPr="00BF01EA" w:rsidRDefault="008E3286" w:rsidP="00BF01EA">
      <w:pPr>
        <w:spacing w:after="0" w:line="240" w:lineRule="auto"/>
        <w:ind w:firstLine="284"/>
        <w:rPr>
          <w:rFonts w:ascii="Garamond" w:hAnsi="Garamond" w:cs="Times New Roman"/>
          <w:bCs/>
          <w:sz w:val="24"/>
          <w:szCs w:val="24"/>
        </w:rPr>
      </w:pPr>
    </w:p>
    <w:p w14:paraId="07B27AB2" w14:textId="77777777" w:rsidR="008E3286" w:rsidRPr="00BF01EA" w:rsidRDefault="008E3286" w:rsidP="00BF01EA">
      <w:pPr>
        <w:spacing w:after="0" w:line="240" w:lineRule="auto"/>
        <w:ind w:firstLine="284"/>
        <w:rPr>
          <w:rFonts w:ascii="Garamond" w:hAnsi="Garamond" w:cs="Times New Roman"/>
          <w:bCs/>
          <w:sz w:val="24"/>
          <w:szCs w:val="24"/>
        </w:rPr>
      </w:pPr>
      <w:r w:rsidRPr="00BF01EA">
        <w:rPr>
          <w:rFonts w:ascii="Garamond" w:hAnsi="Garamond" w:cs="Times New Roman"/>
          <w:bCs/>
          <w:sz w:val="24"/>
          <w:szCs w:val="24"/>
        </w:rPr>
        <w:t>Buxheti për vitin 2026 është:</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409"/>
      </w:tblGrid>
      <w:tr w:rsidR="00BF01EA" w:rsidRPr="00BF01EA" w14:paraId="4FE283E5" w14:textId="77777777" w:rsidTr="00BF01EA">
        <w:tc>
          <w:tcPr>
            <w:tcW w:w="1555" w:type="dxa"/>
          </w:tcPr>
          <w:p w14:paraId="18EFB754" w14:textId="4F164593"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Të ardhurat</w:t>
            </w:r>
          </w:p>
        </w:tc>
        <w:tc>
          <w:tcPr>
            <w:tcW w:w="2409" w:type="dxa"/>
          </w:tcPr>
          <w:p w14:paraId="3F58E1FD" w14:textId="0938475C"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843 110</w:t>
            </w:r>
            <w:r>
              <w:rPr>
                <w:rFonts w:ascii="Garamond" w:hAnsi="Garamond" w:cs="Times New Roman"/>
                <w:bCs/>
                <w:sz w:val="24"/>
                <w:szCs w:val="24"/>
              </w:rPr>
              <w:t xml:space="preserve"> </w:t>
            </w:r>
            <w:r w:rsidRPr="00BF01EA">
              <w:rPr>
                <w:rFonts w:ascii="Garamond" w:hAnsi="Garamond" w:cs="Times New Roman"/>
                <w:bCs/>
                <w:sz w:val="24"/>
                <w:szCs w:val="24"/>
              </w:rPr>
              <w:t>milionë lekë;</w:t>
            </w:r>
          </w:p>
        </w:tc>
      </w:tr>
      <w:tr w:rsidR="00BF01EA" w:rsidRPr="00BF01EA" w14:paraId="02F4E7DF" w14:textId="77777777" w:rsidTr="00BF01EA">
        <w:tc>
          <w:tcPr>
            <w:tcW w:w="1555" w:type="dxa"/>
          </w:tcPr>
          <w:p w14:paraId="3FEAD1FE" w14:textId="65CD7F81"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 xml:space="preserve">Shpenzimet </w:t>
            </w:r>
          </w:p>
        </w:tc>
        <w:tc>
          <w:tcPr>
            <w:tcW w:w="2409" w:type="dxa"/>
          </w:tcPr>
          <w:p w14:paraId="2E86C308" w14:textId="445F45AE"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906 817</w:t>
            </w:r>
            <w:r>
              <w:rPr>
                <w:rFonts w:ascii="Garamond" w:hAnsi="Garamond" w:cs="Times New Roman"/>
                <w:bCs/>
                <w:sz w:val="24"/>
                <w:szCs w:val="24"/>
              </w:rPr>
              <w:t xml:space="preserve"> </w:t>
            </w:r>
            <w:r w:rsidRPr="00BF01EA">
              <w:rPr>
                <w:rFonts w:ascii="Garamond" w:hAnsi="Garamond" w:cs="Times New Roman"/>
                <w:bCs/>
                <w:sz w:val="24"/>
                <w:szCs w:val="24"/>
              </w:rPr>
              <w:t>milionë lekë;</w:t>
            </w:r>
          </w:p>
        </w:tc>
      </w:tr>
      <w:tr w:rsidR="00BF01EA" w:rsidRPr="00BF01EA" w14:paraId="16B5387B" w14:textId="77777777" w:rsidTr="00BF01EA">
        <w:tc>
          <w:tcPr>
            <w:tcW w:w="1555" w:type="dxa"/>
          </w:tcPr>
          <w:p w14:paraId="087000F3" w14:textId="1FA3F363"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 xml:space="preserve">Deficiti </w:t>
            </w:r>
          </w:p>
        </w:tc>
        <w:tc>
          <w:tcPr>
            <w:tcW w:w="2409" w:type="dxa"/>
          </w:tcPr>
          <w:p w14:paraId="4BE120D4" w14:textId="540A0663"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63 707 milionë lekë.</w:t>
            </w:r>
          </w:p>
        </w:tc>
      </w:tr>
    </w:tbl>
    <w:p w14:paraId="07B27AB7" w14:textId="77777777" w:rsidR="008E3286" w:rsidRPr="00BF01EA" w:rsidRDefault="008E3286" w:rsidP="00BF01EA">
      <w:pPr>
        <w:spacing w:after="0" w:line="240" w:lineRule="auto"/>
        <w:ind w:firstLine="284"/>
        <w:rPr>
          <w:rFonts w:ascii="Garamond" w:hAnsi="Garamond" w:cs="Times New Roman"/>
          <w:bCs/>
          <w:sz w:val="24"/>
          <w:szCs w:val="24"/>
        </w:rPr>
      </w:pPr>
    </w:p>
    <w:p w14:paraId="07B27AB8" w14:textId="77777777" w:rsidR="008E3286" w:rsidRPr="00BF01EA" w:rsidRDefault="008E3286" w:rsidP="00BF01EA">
      <w:pPr>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Buxheti përbëhet nga buxheti i shtetit, buxheti vendor dhe fondet speciale: sigurimet shoqërore, sigurimet shëndetësore dhe kompensimi i ish-pronarëve.</w:t>
      </w:r>
    </w:p>
    <w:p w14:paraId="07B27AB9" w14:textId="77777777" w:rsidR="0022309E" w:rsidRPr="00BF01EA" w:rsidRDefault="0022309E" w:rsidP="00BF01EA">
      <w:pPr>
        <w:spacing w:after="0" w:line="240" w:lineRule="auto"/>
        <w:ind w:firstLine="284"/>
        <w:jc w:val="both"/>
        <w:rPr>
          <w:rFonts w:ascii="Garamond" w:hAnsi="Garamond" w:cs="Times New Roman"/>
          <w:bCs/>
          <w:sz w:val="24"/>
          <w:szCs w:val="24"/>
        </w:rPr>
      </w:pPr>
    </w:p>
    <w:p w14:paraId="07B27ABB" w14:textId="77777777" w:rsidR="008E3286" w:rsidRPr="00BF01EA" w:rsidRDefault="008E3286" w:rsidP="00BF01EA">
      <w:pPr>
        <w:spacing w:after="0" w:line="240" w:lineRule="auto"/>
        <w:ind w:firstLine="284"/>
        <w:jc w:val="center"/>
        <w:rPr>
          <w:rFonts w:ascii="Garamond" w:hAnsi="Garamond" w:cs="Times New Roman"/>
          <w:bCs/>
          <w:sz w:val="24"/>
          <w:szCs w:val="24"/>
        </w:rPr>
      </w:pPr>
      <w:r w:rsidRPr="00BF01EA">
        <w:rPr>
          <w:rFonts w:ascii="Garamond" w:hAnsi="Garamond" w:cs="Times New Roman"/>
          <w:bCs/>
          <w:sz w:val="24"/>
          <w:szCs w:val="24"/>
        </w:rPr>
        <w:t>Neni 2</w:t>
      </w:r>
    </w:p>
    <w:p w14:paraId="07B27ABC" w14:textId="77777777" w:rsidR="007F4520" w:rsidRPr="00682395" w:rsidRDefault="007F4520" w:rsidP="00BF01EA">
      <w:pPr>
        <w:spacing w:after="0" w:line="240" w:lineRule="auto"/>
        <w:ind w:firstLine="284"/>
        <w:jc w:val="center"/>
        <w:rPr>
          <w:rFonts w:ascii="Garamond" w:hAnsi="Garamond" w:cs="Times New Roman"/>
          <w:b/>
          <w:sz w:val="24"/>
          <w:szCs w:val="24"/>
        </w:rPr>
      </w:pPr>
      <w:r w:rsidRPr="00682395">
        <w:rPr>
          <w:rFonts w:ascii="Garamond" w:hAnsi="Garamond" w:cs="Times New Roman"/>
          <w:b/>
          <w:sz w:val="24"/>
          <w:szCs w:val="24"/>
        </w:rPr>
        <w:t>Buxheti i shtetit</w:t>
      </w:r>
    </w:p>
    <w:p w14:paraId="07B27ABD" w14:textId="77777777" w:rsidR="008E3286" w:rsidRPr="00BF01EA" w:rsidRDefault="008E3286" w:rsidP="00BF01EA">
      <w:pPr>
        <w:spacing w:after="0" w:line="240" w:lineRule="auto"/>
        <w:ind w:firstLine="284"/>
        <w:rPr>
          <w:rFonts w:ascii="Garamond" w:hAnsi="Garamond" w:cs="Times New Roman"/>
          <w:bCs/>
          <w:sz w:val="24"/>
          <w:szCs w:val="24"/>
        </w:rPr>
      </w:pPr>
    </w:p>
    <w:p w14:paraId="07B27ABE" w14:textId="03CA974D" w:rsidR="008E3286" w:rsidRPr="00BF01EA" w:rsidRDefault="008E3286" w:rsidP="00BF01EA">
      <w:pPr>
        <w:tabs>
          <w:tab w:val="left" w:pos="180"/>
          <w:tab w:val="left" w:pos="360"/>
        </w:tabs>
        <w:spacing w:after="0" w:line="240" w:lineRule="auto"/>
        <w:ind w:firstLine="284"/>
        <w:rPr>
          <w:rFonts w:ascii="Garamond" w:hAnsi="Garamond" w:cs="Times New Roman"/>
          <w:bCs/>
          <w:sz w:val="24"/>
          <w:szCs w:val="24"/>
        </w:rPr>
      </w:pPr>
      <w:r w:rsidRPr="00BF01EA">
        <w:rPr>
          <w:rFonts w:ascii="Garamond" w:hAnsi="Garamond" w:cs="Times New Roman"/>
          <w:bCs/>
          <w:sz w:val="24"/>
          <w:szCs w:val="24"/>
        </w:rPr>
        <w:t>Buxheti i shtetit për vitin 2026 është:</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410"/>
      </w:tblGrid>
      <w:tr w:rsidR="00BF01EA" w:rsidRPr="00BF01EA" w14:paraId="3A9CE1A3" w14:textId="77777777" w:rsidTr="00BF01EA">
        <w:tc>
          <w:tcPr>
            <w:tcW w:w="1696" w:type="dxa"/>
          </w:tcPr>
          <w:p w14:paraId="384C9115" w14:textId="7CE33584"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 xml:space="preserve">Të ardhurat </w:t>
            </w:r>
          </w:p>
        </w:tc>
        <w:tc>
          <w:tcPr>
            <w:tcW w:w="2410" w:type="dxa"/>
          </w:tcPr>
          <w:p w14:paraId="6C66B0E3" w14:textId="058ADEC2"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583 280</w:t>
            </w:r>
            <w:r>
              <w:rPr>
                <w:rFonts w:ascii="Garamond" w:hAnsi="Garamond" w:cs="Times New Roman"/>
                <w:bCs/>
                <w:sz w:val="24"/>
                <w:szCs w:val="24"/>
              </w:rPr>
              <w:t xml:space="preserve"> </w:t>
            </w:r>
            <w:r w:rsidRPr="00BF01EA">
              <w:rPr>
                <w:rFonts w:ascii="Garamond" w:hAnsi="Garamond" w:cs="Times New Roman"/>
                <w:bCs/>
                <w:sz w:val="24"/>
                <w:szCs w:val="24"/>
              </w:rPr>
              <w:t>milionë lekë;</w:t>
            </w:r>
          </w:p>
        </w:tc>
      </w:tr>
      <w:tr w:rsidR="00BF01EA" w:rsidRPr="00BF01EA" w14:paraId="6FE37153" w14:textId="77777777" w:rsidTr="00BF01EA">
        <w:tc>
          <w:tcPr>
            <w:tcW w:w="1696" w:type="dxa"/>
          </w:tcPr>
          <w:p w14:paraId="2F88F6B8" w14:textId="293CEBC8"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 xml:space="preserve">Shpenzimet </w:t>
            </w:r>
          </w:p>
        </w:tc>
        <w:tc>
          <w:tcPr>
            <w:tcW w:w="2410" w:type="dxa"/>
          </w:tcPr>
          <w:p w14:paraId="346DB5C7" w14:textId="5AAEB663"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646 987 milionë lekë;</w:t>
            </w:r>
          </w:p>
        </w:tc>
      </w:tr>
      <w:tr w:rsidR="00BF01EA" w:rsidRPr="00BF01EA" w14:paraId="769E385C" w14:textId="77777777" w:rsidTr="00BF01EA">
        <w:tc>
          <w:tcPr>
            <w:tcW w:w="1696" w:type="dxa"/>
          </w:tcPr>
          <w:p w14:paraId="037F7BC9" w14:textId="03618FFF"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 xml:space="preserve">Deficiti </w:t>
            </w:r>
          </w:p>
        </w:tc>
        <w:tc>
          <w:tcPr>
            <w:tcW w:w="2410" w:type="dxa"/>
          </w:tcPr>
          <w:p w14:paraId="4CBC8098" w14:textId="0DC45237"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63 707 milionë lekë.</w:t>
            </w:r>
          </w:p>
        </w:tc>
      </w:tr>
    </w:tbl>
    <w:p w14:paraId="07B27AC3" w14:textId="77777777" w:rsidR="008E3286" w:rsidRPr="00BF01EA" w:rsidRDefault="008E3286" w:rsidP="00BF01EA">
      <w:pPr>
        <w:spacing w:after="0" w:line="240" w:lineRule="auto"/>
        <w:ind w:firstLine="284"/>
        <w:rPr>
          <w:rFonts w:ascii="Garamond" w:hAnsi="Garamond" w:cs="Times New Roman"/>
          <w:bCs/>
          <w:sz w:val="24"/>
          <w:szCs w:val="24"/>
        </w:rPr>
      </w:pPr>
    </w:p>
    <w:p w14:paraId="07B27AC4" w14:textId="77777777" w:rsidR="008E3286" w:rsidRPr="00BF01EA" w:rsidRDefault="008E3286" w:rsidP="00BF01EA">
      <w:pPr>
        <w:spacing w:after="0" w:line="240" w:lineRule="auto"/>
        <w:ind w:firstLine="284"/>
        <w:jc w:val="center"/>
        <w:rPr>
          <w:rFonts w:ascii="Garamond" w:hAnsi="Garamond" w:cs="Times New Roman"/>
          <w:bCs/>
          <w:sz w:val="24"/>
          <w:szCs w:val="24"/>
        </w:rPr>
      </w:pPr>
      <w:r w:rsidRPr="00BF01EA">
        <w:rPr>
          <w:rFonts w:ascii="Garamond" w:hAnsi="Garamond" w:cs="Times New Roman"/>
          <w:bCs/>
          <w:sz w:val="24"/>
          <w:szCs w:val="24"/>
        </w:rPr>
        <w:t>Neni 3</w:t>
      </w:r>
    </w:p>
    <w:p w14:paraId="07B27AC5" w14:textId="77777777" w:rsidR="007F4520" w:rsidRPr="00682395" w:rsidRDefault="007F4520" w:rsidP="00BF01EA">
      <w:pPr>
        <w:spacing w:after="0" w:line="240" w:lineRule="auto"/>
        <w:ind w:firstLine="284"/>
        <w:jc w:val="center"/>
        <w:rPr>
          <w:rFonts w:ascii="Garamond" w:hAnsi="Garamond" w:cs="Times New Roman"/>
          <w:b/>
          <w:sz w:val="24"/>
          <w:szCs w:val="24"/>
        </w:rPr>
      </w:pPr>
      <w:r w:rsidRPr="00682395">
        <w:rPr>
          <w:rFonts w:ascii="Garamond" w:hAnsi="Garamond" w:cs="Times New Roman"/>
          <w:b/>
          <w:sz w:val="24"/>
          <w:szCs w:val="24"/>
        </w:rPr>
        <w:t>Buxheti vendor</w:t>
      </w:r>
    </w:p>
    <w:p w14:paraId="07B27AC6" w14:textId="77777777" w:rsidR="008E3286" w:rsidRPr="00BF01EA" w:rsidRDefault="008E3286" w:rsidP="00BF01EA">
      <w:pPr>
        <w:spacing w:after="0" w:line="240" w:lineRule="auto"/>
        <w:ind w:firstLine="284"/>
        <w:rPr>
          <w:rFonts w:ascii="Garamond" w:hAnsi="Garamond" w:cs="Times New Roman"/>
          <w:bCs/>
          <w:sz w:val="24"/>
          <w:szCs w:val="24"/>
        </w:rPr>
      </w:pPr>
    </w:p>
    <w:p w14:paraId="07B27AC7" w14:textId="4D896C90" w:rsidR="008E3286" w:rsidRPr="00BF01EA" w:rsidRDefault="008E3286" w:rsidP="00BF01EA">
      <w:pPr>
        <w:spacing w:after="0" w:line="240" w:lineRule="auto"/>
        <w:ind w:firstLine="284"/>
        <w:rPr>
          <w:rFonts w:ascii="Garamond" w:hAnsi="Garamond" w:cs="Times New Roman"/>
          <w:bCs/>
          <w:sz w:val="24"/>
          <w:szCs w:val="24"/>
        </w:rPr>
      </w:pPr>
      <w:r w:rsidRPr="00BF01EA">
        <w:rPr>
          <w:rFonts w:ascii="Garamond" w:hAnsi="Garamond" w:cs="Times New Roman"/>
          <w:bCs/>
          <w:sz w:val="24"/>
          <w:szCs w:val="24"/>
        </w:rPr>
        <w:t>Buxheti vendor për vitin 2026 është:</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9"/>
        <w:gridCol w:w="2346"/>
      </w:tblGrid>
      <w:tr w:rsidR="00BF01EA" w:rsidRPr="00BF01EA" w14:paraId="270A0694" w14:textId="77777777" w:rsidTr="000010AE">
        <w:tc>
          <w:tcPr>
            <w:tcW w:w="0" w:type="auto"/>
          </w:tcPr>
          <w:p w14:paraId="7E79FE13" w14:textId="51CCC1EC"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 xml:space="preserve">Të ardhurat </w:t>
            </w:r>
          </w:p>
        </w:tc>
        <w:tc>
          <w:tcPr>
            <w:tcW w:w="0" w:type="auto"/>
          </w:tcPr>
          <w:p w14:paraId="29150914" w14:textId="37384C42" w:rsidR="00BF01EA" w:rsidRPr="00BF01EA" w:rsidRDefault="00BF01EA" w:rsidP="00BF01EA">
            <w:pPr>
              <w:jc w:val="right"/>
              <w:rPr>
                <w:rFonts w:ascii="Garamond" w:hAnsi="Garamond" w:cs="Times New Roman"/>
                <w:bCs/>
                <w:sz w:val="24"/>
                <w:szCs w:val="24"/>
              </w:rPr>
            </w:pPr>
            <w:r w:rsidRPr="00BF01EA">
              <w:rPr>
                <w:rFonts w:ascii="Garamond" w:hAnsi="Garamond" w:cs="Times New Roman"/>
                <w:bCs/>
                <w:sz w:val="24"/>
                <w:szCs w:val="24"/>
              </w:rPr>
              <w:t>111 971 milionë lekë</w:t>
            </w:r>
          </w:p>
        </w:tc>
      </w:tr>
      <w:tr w:rsidR="00BF01EA" w:rsidRPr="00BF01EA" w14:paraId="098B8A76" w14:textId="77777777" w:rsidTr="000010AE">
        <w:tc>
          <w:tcPr>
            <w:tcW w:w="0" w:type="auto"/>
          </w:tcPr>
          <w:p w14:paraId="46AB2C17" w14:textId="77777777"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nga të cilat:</w:t>
            </w:r>
          </w:p>
        </w:tc>
        <w:tc>
          <w:tcPr>
            <w:tcW w:w="0" w:type="auto"/>
          </w:tcPr>
          <w:p w14:paraId="2FC73D68" w14:textId="77777777" w:rsidR="00BF01EA" w:rsidRPr="00BF01EA" w:rsidRDefault="00BF01EA" w:rsidP="00BF01EA">
            <w:pPr>
              <w:jc w:val="right"/>
              <w:rPr>
                <w:rFonts w:ascii="Garamond" w:hAnsi="Garamond" w:cs="Times New Roman"/>
                <w:bCs/>
                <w:sz w:val="24"/>
                <w:szCs w:val="24"/>
              </w:rPr>
            </w:pPr>
          </w:p>
        </w:tc>
      </w:tr>
      <w:tr w:rsidR="00BF01EA" w:rsidRPr="00BF01EA" w14:paraId="64D93861" w14:textId="77777777" w:rsidTr="000010AE">
        <w:tc>
          <w:tcPr>
            <w:tcW w:w="0" w:type="auto"/>
          </w:tcPr>
          <w:p w14:paraId="494B95E0" w14:textId="0B624E2E"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w:t>
            </w:r>
            <w:r w:rsidR="000010AE">
              <w:rPr>
                <w:rFonts w:ascii="Garamond" w:hAnsi="Garamond" w:cs="Times New Roman"/>
                <w:bCs/>
                <w:sz w:val="24"/>
                <w:szCs w:val="24"/>
              </w:rPr>
              <w:t xml:space="preserve"> </w:t>
            </w:r>
            <w:r w:rsidRPr="00BF01EA">
              <w:rPr>
                <w:rFonts w:ascii="Garamond" w:hAnsi="Garamond" w:cs="Times New Roman"/>
                <w:bCs/>
                <w:sz w:val="24"/>
                <w:szCs w:val="24"/>
              </w:rPr>
              <w:t xml:space="preserve">transferta e pakushtëzuar e përgjithshme </w:t>
            </w:r>
          </w:p>
        </w:tc>
        <w:tc>
          <w:tcPr>
            <w:tcW w:w="0" w:type="auto"/>
          </w:tcPr>
          <w:p w14:paraId="73C19760" w14:textId="765788B2" w:rsidR="00BF01EA" w:rsidRPr="00BF01EA" w:rsidRDefault="00BF01EA" w:rsidP="00BF01EA">
            <w:pPr>
              <w:jc w:val="right"/>
              <w:rPr>
                <w:rFonts w:ascii="Garamond" w:hAnsi="Garamond" w:cs="Times New Roman"/>
                <w:bCs/>
                <w:sz w:val="24"/>
                <w:szCs w:val="24"/>
              </w:rPr>
            </w:pPr>
            <w:r w:rsidRPr="00BF01EA">
              <w:rPr>
                <w:rFonts w:ascii="Garamond" w:hAnsi="Garamond" w:cs="Times New Roman"/>
                <w:bCs/>
                <w:sz w:val="24"/>
                <w:szCs w:val="24"/>
              </w:rPr>
              <w:t>27 904 milionë lekë;</w:t>
            </w:r>
          </w:p>
        </w:tc>
      </w:tr>
      <w:tr w:rsidR="00BF01EA" w:rsidRPr="00BF01EA" w14:paraId="1505ACA0" w14:textId="77777777" w:rsidTr="000010AE">
        <w:tc>
          <w:tcPr>
            <w:tcW w:w="0" w:type="auto"/>
          </w:tcPr>
          <w:p w14:paraId="7C54E0D6" w14:textId="12927611"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w:t>
            </w:r>
            <w:r w:rsidR="000010AE">
              <w:rPr>
                <w:rFonts w:ascii="Garamond" w:hAnsi="Garamond" w:cs="Times New Roman"/>
                <w:bCs/>
                <w:sz w:val="24"/>
                <w:szCs w:val="24"/>
              </w:rPr>
              <w:t xml:space="preserve"> </w:t>
            </w:r>
            <w:r w:rsidRPr="00BF01EA">
              <w:rPr>
                <w:rFonts w:ascii="Garamond" w:hAnsi="Garamond" w:cs="Times New Roman"/>
                <w:bCs/>
                <w:sz w:val="24"/>
                <w:szCs w:val="24"/>
              </w:rPr>
              <w:t>transferta e pakushtëzuar sektoriale</w:t>
            </w:r>
          </w:p>
        </w:tc>
        <w:tc>
          <w:tcPr>
            <w:tcW w:w="0" w:type="auto"/>
          </w:tcPr>
          <w:p w14:paraId="5F427EC1" w14:textId="2A51A900" w:rsidR="00BF01EA" w:rsidRPr="00BF01EA" w:rsidRDefault="00BF01EA" w:rsidP="00BF01EA">
            <w:pPr>
              <w:jc w:val="right"/>
              <w:rPr>
                <w:rFonts w:ascii="Garamond" w:hAnsi="Garamond" w:cs="Times New Roman"/>
                <w:bCs/>
                <w:sz w:val="24"/>
                <w:szCs w:val="24"/>
              </w:rPr>
            </w:pPr>
            <w:r w:rsidRPr="00BF01EA">
              <w:rPr>
                <w:rFonts w:ascii="Garamond" w:hAnsi="Garamond" w:cs="Times New Roman"/>
                <w:bCs/>
                <w:sz w:val="24"/>
                <w:szCs w:val="24"/>
              </w:rPr>
              <w:t>19 415 milionë lekë;</w:t>
            </w:r>
          </w:p>
        </w:tc>
      </w:tr>
      <w:tr w:rsidR="00BF01EA" w:rsidRPr="00BF01EA" w14:paraId="7CB42FC5" w14:textId="77777777" w:rsidTr="000010AE">
        <w:tc>
          <w:tcPr>
            <w:tcW w:w="0" w:type="auto"/>
          </w:tcPr>
          <w:p w14:paraId="38FB7B29" w14:textId="7271497C" w:rsidR="00BF01EA" w:rsidRDefault="00BF01EA" w:rsidP="00F80ACE">
            <w:pPr>
              <w:rPr>
                <w:rFonts w:ascii="Garamond" w:hAnsi="Garamond" w:cs="Times New Roman"/>
                <w:bCs/>
                <w:sz w:val="24"/>
                <w:szCs w:val="24"/>
              </w:rPr>
            </w:pPr>
            <w:r w:rsidRPr="00BF01EA">
              <w:rPr>
                <w:rFonts w:ascii="Garamond" w:hAnsi="Garamond" w:cs="Times New Roman"/>
                <w:bCs/>
                <w:sz w:val="24"/>
                <w:szCs w:val="24"/>
              </w:rPr>
              <w:t>-</w:t>
            </w:r>
            <w:r w:rsidR="000010AE">
              <w:rPr>
                <w:rFonts w:ascii="Garamond" w:hAnsi="Garamond" w:cs="Times New Roman"/>
                <w:bCs/>
                <w:sz w:val="24"/>
                <w:szCs w:val="24"/>
              </w:rPr>
              <w:t xml:space="preserve"> </w:t>
            </w:r>
            <w:r w:rsidRPr="00BF01EA">
              <w:rPr>
                <w:rFonts w:ascii="Garamond" w:hAnsi="Garamond" w:cs="Times New Roman"/>
                <w:bCs/>
                <w:sz w:val="24"/>
                <w:szCs w:val="24"/>
              </w:rPr>
              <w:t>transferta e pakushtëzuar sektoriale</w:t>
            </w:r>
          </w:p>
          <w:p w14:paraId="15BC28EE" w14:textId="169DA624"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(grant performance)</w:t>
            </w:r>
          </w:p>
        </w:tc>
        <w:tc>
          <w:tcPr>
            <w:tcW w:w="0" w:type="auto"/>
          </w:tcPr>
          <w:p w14:paraId="4BA4E2BF" w14:textId="77777777" w:rsidR="00BF01EA" w:rsidRDefault="00BF01EA" w:rsidP="00BF01EA">
            <w:pPr>
              <w:jc w:val="right"/>
              <w:rPr>
                <w:rFonts w:ascii="Garamond" w:hAnsi="Garamond" w:cs="Times New Roman"/>
                <w:bCs/>
                <w:sz w:val="24"/>
                <w:szCs w:val="24"/>
              </w:rPr>
            </w:pPr>
          </w:p>
          <w:p w14:paraId="6E7AEBC7" w14:textId="30E4913F" w:rsidR="00BF01EA" w:rsidRPr="00BF01EA" w:rsidRDefault="00BF01EA" w:rsidP="00BF01EA">
            <w:pPr>
              <w:jc w:val="right"/>
              <w:rPr>
                <w:rFonts w:ascii="Garamond" w:hAnsi="Garamond" w:cs="Times New Roman"/>
                <w:bCs/>
                <w:sz w:val="24"/>
                <w:szCs w:val="24"/>
              </w:rPr>
            </w:pPr>
            <w:r w:rsidRPr="00BF01EA">
              <w:rPr>
                <w:rFonts w:ascii="Garamond" w:hAnsi="Garamond" w:cs="Times New Roman"/>
                <w:bCs/>
                <w:sz w:val="24"/>
                <w:szCs w:val="24"/>
              </w:rPr>
              <w:t>200 milionë lekë;</w:t>
            </w:r>
          </w:p>
        </w:tc>
      </w:tr>
      <w:tr w:rsidR="00BF01EA" w:rsidRPr="00BF01EA" w14:paraId="2461AFDA" w14:textId="77777777" w:rsidTr="000010AE">
        <w:tc>
          <w:tcPr>
            <w:tcW w:w="0" w:type="auto"/>
          </w:tcPr>
          <w:p w14:paraId="1C8DE0CA" w14:textId="714D4927"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w:t>
            </w:r>
            <w:r w:rsidR="000010AE">
              <w:rPr>
                <w:rFonts w:ascii="Garamond" w:hAnsi="Garamond" w:cs="Times New Roman"/>
                <w:bCs/>
                <w:sz w:val="24"/>
                <w:szCs w:val="24"/>
              </w:rPr>
              <w:t xml:space="preserve"> </w:t>
            </w:r>
            <w:r w:rsidRPr="00BF01EA">
              <w:rPr>
                <w:rFonts w:ascii="Garamond" w:hAnsi="Garamond" w:cs="Times New Roman"/>
                <w:bCs/>
                <w:sz w:val="24"/>
                <w:szCs w:val="24"/>
              </w:rPr>
              <w:t>të ardhura të tjera</w:t>
            </w:r>
            <w:r w:rsidR="000010AE">
              <w:rPr>
                <w:rFonts w:ascii="Garamond" w:hAnsi="Garamond" w:cs="Times New Roman"/>
                <w:bCs/>
                <w:sz w:val="24"/>
                <w:szCs w:val="24"/>
              </w:rPr>
              <w:t xml:space="preserve"> </w:t>
            </w:r>
          </w:p>
        </w:tc>
        <w:tc>
          <w:tcPr>
            <w:tcW w:w="0" w:type="auto"/>
          </w:tcPr>
          <w:p w14:paraId="09F558F0" w14:textId="2E72FCA9" w:rsidR="00BF01EA" w:rsidRPr="00BF01EA" w:rsidRDefault="00BF01EA" w:rsidP="00BF01EA">
            <w:pPr>
              <w:jc w:val="right"/>
              <w:rPr>
                <w:rFonts w:ascii="Garamond" w:hAnsi="Garamond" w:cs="Times New Roman"/>
                <w:bCs/>
                <w:sz w:val="24"/>
                <w:szCs w:val="24"/>
              </w:rPr>
            </w:pPr>
            <w:r w:rsidRPr="00BF01EA">
              <w:rPr>
                <w:rFonts w:ascii="Garamond" w:hAnsi="Garamond" w:cs="Times New Roman"/>
                <w:bCs/>
                <w:sz w:val="24"/>
                <w:szCs w:val="24"/>
              </w:rPr>
              <w:t>64 452 milionë lekë;</w:t>
            </w:r>
          </w:p>
        </w:tc>
      </w:tr>
      <w:tr w:rsidR="00BF01EA" w:rsidRPr="00BF01EA" w14:paraId="21BF5C9C" w14:textId="77777777" w:rsidTr="000010AE">
        <w:tc>
          <w:tcPr>
            <w:tcW w:w="0" w:type="auto"/>
          </w:tcPr>
          <w:p w14:paraId="52A40EAB" w14:textId="4ECD2A3C" w:rsidR="00BF01EA" w:rsidRPr="00BF01EA" w:rsidRDefault="00BF01EA" w:rsidP="00F80ACE">
            <w:pPr>
              <w:rPr>
                <w:rFonts w:ascii="Garamond" w:hAnsi="Garamond" w:cs="Times New Roman"/>
                <w:bCs/>
                <w:sz w:val="24"/>
                <w:szCs w:val="24"/>
              </w:rPr>
            </w:pPr>
            <w:r w:rsidRPr="00BF01EA">
              <w:rPr>
                <w:rFonts w:ascii="Garamond" w:hAnsi="Garamond" w:cs="Times New Roman"/>
                <w:bCs/>
                <w:sz w:val="24"/>
                <w:szCs w:val="24"/>
              </w:rPr>
              <w:t xml:space="preserve">Shpenzimet </w:t>
            </w:r>
          </w:p>
        </w:tc>
        <w:tc>
          <w:tcPr>
            <w:tcW w:w="0" w:type="auto"/>
          </w:tcPr>
          <w:p w14:paraId="7AD3931B" w14:textId="0C53ACF3" w:rsidR="00BF01EA" w:rsidRPr="00BF01EA" w:rsidRDefault="00BF01EA" w:rsidP="00BF01EA">
            <w:pPr>
              <w:jc w:val="right"/>
              <w:rPr>
                <w:rFonts w:ascii="Garamond" w:hAnsi="Garamond" w:cs="Times New Roman"/>
                <w:bCs/>
                <w:sz w:val="24"/>
                <w:szCs w:val="24"/>
              </w:rPr>
            </w:pPr>
            <w:r w:rsidRPr="00BF01EA">
              <w:rPr>
                <w:rFonts w:ascii="Garamond" w:hAnsi="Garamond" w:cs="Times New Roman"/>
                <w:bCs/>
                <w:sz w:val="24"/>
                <w:szCs w:val="24"/>
              </w:rPr>
              <w:t>111 971 milionë lekë.”.</w:t>
            </w:r>
          </w:p>
        </w:tc>
      </w:tr>
    </w:tbl>
    <w:p w14:paraId="07B27AD2" w14:textId="77777777" w:rsidR="008E3286" w:rsidRPr="00BF01EA" w:rsidRDefault="008E3286" w:rsidP="00BF01EA">
      <w:pPr>
        <w:spacing w:after="0" w:line="240" w:lineRule="auto"/>
        <w:ind w:firstLine="284"/>
        <w:rPr>
          <w:rFonts w:ascii="Garamond" w:hAnsi="Garamond" w:cs="Times New Roman"/>
          <w:bCs/>
          <w:sz w:val="24"/>
          <w:szCs w:val="24"/>
        </w:rPr>
      </w:pPr>
    </w:p>
    <w:p w14:paraId="07B27AD4" w14:textId="77777777" w:rsidR="007679EA" w:rsidRPr="00682395" w:rsidRDefault="007679EA" w:rsidP="00BF01EA">
      <w:pPr>
        <w:spacing w:after="0" w:line="240" w:lineRule="auto"/>
        <w:ind w:firstLine="284"/>
        <w:jc w:val="center"/>
        <w:rPr>
          <w:rFonts w:ascii="Garamond" w:hAnsi="Garamond" w:cs="Times New Roman"/>
          <w:bCs/>
          <w:sz w:val="24"/>
          <w:szCs w:val="24"/>
        </w:rPr>
      </w:pPr>
      <w:r w:rsidRPr="00682395">
        <w:rPr>
          <w:rFonts w:ascii="Garamond" w:hAnsi="Garamond" w:cs="Times New Roman"/>
          <w:bCs/>
          <w:sz w:val="24"/>
          <w:szCs w:val="24"/>
        </w:rPr>
        <w:t>Neni 2</w:t>
      </w:r>
    </w:p>
    <w:p w14:paraId="6A8195CA" w14:textId="77777777" w:rsidR="003D0719" w:rsidRDefault="003D0719" w:rsidP="00BF01EA">
      <w:pPr>
        <w:spacing w:after="0" w:line="240" w:lineRule="auto"/>
        <w:ind w:firstLine="284"/>
        <w:rPr>
          <w:rFonts w:ascii="Garamond" w:hAnsi="Garamond" w:cs="Times New Roman"/>
          <w:bCs/>
          <w:sz w:val="24"/>
          <w:szCs w:val="24"/>
        </w:rPr>
      </w:pPr>
    </w:p>
    <w:p w14:paraId="07B27AD5" w14:textId="7E6E5A0D" w:rsidR="007679EA" w:rsidRPr="00BF01EA" w:rsidRDefault="007679EA" w:rsidP="00BF01EA">
      <w:pPr>
        <w:spacing w:after="0" w:line="240" w:lineRule="auto"/>
        <w:ind w:firstLine="284"/>
        <w:rPr>
          <w:rFonts w:ascii="Garamond" w:hAnsi="Garamond" w:cs="Times New Roman"/>
          <w:bCs/>
          <w:sz w:val="24"/>
          <w:szCs w:val="24"/>
        </w:rPr>
      </w:pPr>
      <w:r w:rsidRPr="00BF01EA">
        <w:rPr>
          <w:rFonts w:ascii="Garamond" w:hAnsi="Garamond" w:cs="Times New Roman"/>
          <w:bCs/>
          <w:sz w:val="24"/>
          <w:szCs w:val="24"/>
        </w:rPr>
        <w:t>Në nenin 4 bëhen këto ndryshime:</w:t>
      </w:r>
    </w:p>
    <w:p w14:paraId="07B27AD7" w14:textId="7CC5A974" w:rsidR="007679EA" w:rsidRPr="00BF01EA" w:rsidRDefault="00BF01EA" w:rsidP="00BF01EA">
      <w:pPr>
        <w:pStyle w:val="ListParagraph"/>
        <w:spacing w:after="0" w:line="240" w:lineRule="auto"/>
        <w:ind w:left="284"/>
        <w:rPr>
          <w:rFonts w:ascii="Garamond" w:hAnsi="Garamond" w:cs="Times New Roman"/>
          <w:bCs/>
          <w:sz w:val="24"/>
          <w:szCs w:val="24"/>
        </w:rPr>
      </w:pPr>
      <w:r>
        <w:rPr>
          <w:rFonts w:ascii="Garamond" w:hAnsi="Garamond" w:cs="Times New Roman"/>
          <w:bCs/>
          <w:sz w:val="24"/>
          <w:szCs w:val="24"/>
        </w:rPr>
        <w:t xml:space="preserve">1. </w:t>
      </w:r>
      <w:r w:rsidR="007679EA" w:rsidRPr="00BF01EA">
        <w:rPr>
          <w:rFonts w:ascii="Garamond" w:hAnsi="Garamond" w:cs="Times New Roman"/>
          <w:bCs/>
          <w:sz w:val="24"/>
          <w:szCs w:val="24"/>
        </w:rPr>
        <w:t xml:space="preserve">Paragrafi i parë, i pikës 1, ndryshohet, si më poshtë vijon: </w:t>
      </w:r>
    </w:p>
    <w:p w14:paraId="07B27AD9" w14:textId="38B395F7" w:rsidR="007679EA" w:rsidRPr="00BF01EA" w:rsidRDefault="000010AE" w:rsidP="00BF01E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7679EA" w:rsidRPr="00BF01EA">
        <w:rPr>
          <w:rFonts w:ascii="Garamond" w:hAnsi="Garamond" w:cs="Times New Roman"/>
          <w:bCs/>
          <w:sz w:val="24"/>
          <w:szCs w:val="24"/>
        </w:rPr>
        <w:t>“1. Sigurimi i detyrueshëm, programet kompensuese dhe trajtimet e veçanta.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552"/>
      </w:tblGrid>
      <w:tr w:rsidR="003D0719" w:rsidRPr="003D0719" w14:paraId="6B4C60E9" w14:textId="77777777" w:rsidTr="003D0719">
        <w:tc>
          <w:tcPr>
            <w:tcW w:w="3539" w:type="dxa"/>
          </w:tcPr>
          <w:p w14:paraId="288434EF" w14:textId="76C35C8E" w:rsidR="003D0719" w:rsidRPr="003D0719" w:rsidRDefault="003D0719" w:rsidP="00F80ACE">
            <w:pPr>
              <w:pStyle w:val="ListParagraph"/>
              <w:ind w:left="0"/>
              <w:rPr>
                <w:rFonts w:ascii="Garamond" w:hAnsi="Garamond" w:cs="Times New Roman"/>
                <w:bCs/>
                <w:sz w:val="24"/>
                <w:szCs w:val="24"/>
              </w:rPr>
            </w:pPr>
            <w:r w:rsidRPr="003D0719">
              <w:rPr>
                <w:rFonts w:ascii="Garamond" w:hAnsi="Garamond" w:cs="Times New Roman"/>
                <w:bCs/>
                <w:sz w:val="24"/>
                <w:szCs w:val="24"/>
              </w:rPr>
              <w:lastRenderedPageBreak/>
              <w:t xml:space="preserve">Të ardhurat gjithsej </w:t>
            </w:r>
          </w:p>
        </w:tc>
        <w:tc>
          <w:tcPr>
            <w:tcW w:w="2552" w:type="dxa"/>
          </w:tcPr>
          <w:p w14:paraId="72EF8EF6" w14:textId="7FCB3BA3" w:rsidR="003D0719" w:rsidRPr="003D0719" w:rsidRDefault="003D0719" w:rsidP="003D0719">
            <w:pPr>
              <w:pStyle w:val="ListParagraph"/>
              <w:ind w:left="0"/>
              <w:jc w:val="right"/>
              <w:rPr>
                <w:rFonts w:ascii="Garamond" w:hAnsi="Garamond" w:cs="Times New Roman"/>
                <w:bCs/>
                <w:sz w:val="24"/>
                <w:szCs w:val="24"/>
              </w:rPr>
            </w:pPr>
            <w:r w:rsidRPr="003D0719">
              <w:rPr>
                <w:rFonts w:ascii="Garamond" w:hAnsi="Garamond" w:cs="Times New Roman"/>
                <w:bCs/>
                <w:sz w:val="24"/>
                <w:szCs w:val="24"/>
              </w:rPr>
              <w:t>196 081 milionë lekë;</w:t>
            </w:r>
          </w:p>
        </w:tc>
      </w:tr>
      <w:tr w:rsidR="003D0719" w:rsidRPr="003D0719" w14:paraId="69A13EB0" w14:textId="77777777" w:rsidTr="003D0719">
        <w:tc>
          <w:tcPr>
            <w:tcW w:w="3539" w:type="dxa"/>
          </w:tcPr>
          <w:p w14:paraId="6C2EBA0F" w14:textId="2AA367B4" w:rsidR="003D0719" w:rsidRPr="003D0719" w:rsidRDefault="003D0719" w:rsidP="00F80ACE">
            <w:pPr>
              <w:pStyle w:val="ListParagraph"/>
              <w:ind w:left="0"/>
              <w:rPr>
                <w:rFonts w:ascii="Garamond" w:hAnsi="Garamond" w:cs="Times New Roman"/>
                <w:bCs/>
                <w:sz w:val="24"/>
                <w:szCs w:val="24"/>
              </w:rPr>
            </w:pPr>
            <w:r w:rsidRPr="003D0719">
              <w:rPr>
                <w:rFonts w:ascii="Garamond" w:hAnsi="Garamond" w:cs="Times New Roman"/>
                <w:bCs/>
                <w:sz w:val="24"/>
                <w:szCs w:val="24"/>
              </w:rPr>
              <w:t>nga të cilat:</w:t>
            </w:r>
          </w:p>
        </w:tc>
        <w:tc>
          <w:tcPr>
            <w:tcW w:w="2552" w:type="dxa"/>
          </w:tcPr>
          <w:p w14:paraId="57A4D58C" w14:textId="77777777" w:rsidR="003D0719" w:rsidRPr="003D0719" w:rsidRDefault="003D0719" w:rsidP="003D0719">
            <w:pPr>
              <w:pStyle w:val="ListParagraph"/>
              <w:ind w:left="0"/>
              <w:jc w:val="right"/>
              <w:rPr>
                <w:rFonts w:ascii="Garamond" w:hAnsi="Garamond" w:cs="Times New Roman"/>
                <w:bCs/>
                <w:sz w:val="24"/>
                <w:szCs w:val="24"/>
              </w:rPr>
            </w:pPr>
          </w:p>
        </w:tc>
      </w:tr>
      <w:tr w:rsidR="003D0719" w:rsidRPr="003D0719" w14:paraId="0A95B86F" w14:textId="77777777" w:rsidTr="003D0719">
        <w:tc>
          <w:tcPr>
            <w:tcW w:w="3539" w:type="dxa"/>
          </w:tcPr>
          <w:p w14:paraId="69EED62E" w14:textId="289BD260" w:rsidR="003D0719" w:rsidRPr="003D0719" w:rsidRDefault="003D0719" w:rsidP="00F80ACE">
            <w:pPr>
              <w:pStyle w:val="ListParagraph"/>
              <w:ind w:left="0"/>
              <w:rPr>
                <w:rFonts w:ascii="Garamond" w:hAnsi="Garamond" w:cs="Times New Roman"/>
                <w:bCs/>
                <w:sz w:val="24"/>
                <w:szCs w:val="24"/>
              </w:rPr>
            </w:pPr>
            <w:r w:rsidRPr="003D0719">
              <w:rPr>
                <w:rFonts w:ascii="Garamond" w:hAnsi="Garamond" w:cs="Times New Roman"/>
                <w:bCs/>
                <w:sz w:val="24"/>
                <w:szCs w:val="24"/>
              </w:rPr>
              <w:t>-</w:t>
            </w:r>
            <w:r w:rsidR="000010AE">
              <w:rPr>
                <w:rFonts w:ascii="Garamond" w:hAnsi="Garamond" w:cs="Times New Roman"/>
                <w:bCs/>
                <w:sz w:val="24"/>
                <w:szCs w:val="24"/>
              </w:rPr>
              <w:t xml:space="preserve"> </w:t>
            </w:r>
            <w:r w:rsidRPr="003D0719">
              <w:rPr>
                <w:rFonts w:ascii="Garamond" w:hAnsi="Garamond" w:cs="Times New Roman"/>
                <w:bCs/>
                <w:sz w:val="24"/>
                <w:szCs w:val="24"/>
              </w:rPr>
              <w:t xml:space="preserve">kontributet </w:t>
            </w:r>
          </w:p>
        </w:tc>
        <w:tc>
          <w:tcPr>
            <w:tcW w:w="2552" w:type="dxa"/>
          </w:tcPr>
          <w:p w14:paraId="0A9B804D" w14:textId="1071FB88" w:rsidR="003D0719" w:rsidRPr="003D0719" w:rsidRDefault="003D0719" w:rsidP="003D0719">
            <w:pPr>
              <w:pStyle w:val="ListParagraph"/>
              <w:ind w:left="0"/>
              <w:jc w:val="right"/>
              <w:rPr>
                <w:rFonts w:ascii="Garamond" w:hAnsi="Garamond" w:cs="Times New Roman"/>
                <w:bCs/>
                <w:sz w:val="24"/>
                <w:szCs w:val="24"/>
              </w:rPr>
            </w:pPr>
            <w:r w:rsidRPr="003D0719">
              <w:rPr>
                <w:rFonts w:ascii="Garamond" w:hAnsi="Garamond" w:cs="Times New Roman"/>
                <w:bCs/>
                <w:sz w:val="24"/>
                <w:szCs w:val="24"/>
              </w:rPr>
              <w:t>170 356 milionë lekë;</w:t>
            </w:r>
          </w:p>
        </w:tc>
      </w:tr>
      <w:tr w:rsidR="003D0719" w:rsidRPr="003D0719" w14:paraId="33EBC943" w14:textId="77777777" w:rsidTr="003D0719">
        <w:tc>
          <w:tcPr>
            <w:tcW w:w="3539" w:type="dxa"/>
          </w:tcPr>
          <w:p w14:paraId="2CD11F1E" w14:textId="17C19E64" w:rsidR="003D0719" w:rsidRPr="003D0719" w:rsidRDefault="003D0719" w:rsidP="00F80ACE">
            <w:pPr>
              <w:pStyle w:val="ListParagraph"/>
              <w:ind w:left="0"/>
              <w:rPr>
                <w:rFonts w:ascii="Garamond" w:hAnsi="Garamond" w:cs="Times New Roman"/>
                <w:bCs/>
                <w:sz w:val="24"/>
                <w:szCs w:val="24"/>
              </w:rPr>
            </w:pPr>
            <w:r w:rsidRPr="003D0719">
              <w:rPr>
                <w:rFonts w:ascii="Garamond" w:hAnsi="Garamond" w:cs="Times New Roman"/>
                <w:bCs/>
                <w:sz w:val="24"/>
                <w:szCs w:val="24"/>
              </w:rPr>
              <w:t>-</w:t>
            </w:r>
            <w:r w:rsidR="000010AE">
              <w:rPr>
                <w:rFonts w:ascii="Garamond" w:hAnsi="Garamond" w:cs="Times New Roman"/>
                <w:bCs/>
                <w:sz w:val="24"/>
                <w:szCs w:val="24"/>
              </w:rPr>
              <w:t xml:space="preserve"> </w:t>
            </w:r>
            <w:r w:rsidRPr="003D0719">
              <w:rPr>
                <w:rFonts w:ascii="Garamond" w:hAnsi="Garamond" w:cs="Times New Roman"/>
                <w:bCs/>
                <w:sz w:val="24"/>
                <w:szCs w:val="24"/>
              </w:rPr>
              <w:t xml:space="preserve">transferimet nga buxheti i shtetit </w:t>
            </w:r>
          </w:p>
        </w:tc>
        <w:tc>
          <w:tcPr>
            <w:tcW w:w="2552" w:type="dxa"/>
          </w:tcPr>
          <w:p w14:paraId="6DA37C7D" w14:textId="5331B555" w:rsidR="003D0719" w:rsidRPr="003D0719" w:rsidRDefault="003D0719" w:rsidP="003D0719">
            <w:pPr>
              <w:pStyle w:val="ListParagraph"/>
              <w:ind w:left="0"/>
              <w:jc w:val="right"/>
              <w:rPr>
                <w:rFonts w:ascii="Garamond" w:hAnsi="Garamond" w:cs="Times New Roman"/>
                <w:bCs/>
                <w:sz w:val="24"/>
                <w:szCs w:val="24"/>
              </w:rPr>
            </w:pPr>
            <w:r w:rsidRPr="003D0719">
              <w:rPr>
                <w:rFonts w:ascii="Garamond" w:hAnsi="Garamond" w:cs="Times New Roman"/>
                <w:bCs/>
                <w:sz w:val="24"/>
                <w:szCs w:val="24"/>
              </w:rPr>
              <w:t>25 725 milionë lekë;</w:t>
            </w:r>
          </w:p>
        </w:tc>
      </w:tr>
      <w:tr w:rsidR="003D0719" w:rsidRPr="003D0719" w14:paraId="26F71805" w14:textId="77777777" w:rsidTr="003D0719">
        <w:tc>
          <w:tcPr>
            <w:tcW w:w="3539" w:type="dxa"/>
          </w:tcPr>
          <w:p w14:paraId="7794E0EF" w14:textId="1AAE778B" w:rsidR="003D0719" w:rsidRPr="003D0719" w:rsidRDefault="003D0719" w:rsidP="00F80ACE">
            <w:pPr>
              <w:pStyle w:val="ListParagraph"/>
              <w:ind w:left="0"/>
              <w:rPr>
                <w:rFonts w:ascii="Garamond" w:hAnsi="Garamond" w:cs="Times New Roman"/>
                <w:bCs/>
                <w:sz w:val="24"/>
                <w:szCs w:val="24"/>
              </w:rPr>
            </w:pPr>
            <w:r w:rsidRPr="003D0719">
              <w:rPr>
                <w:rFonts w:ascii="Garamond" w:hAnsi="Garamond" w:cs="Times New Roman"/>
                <w:bCs/>
                <w:sz w:val="24"/>
                <w:szCs w:val="24"/>
              </w:rPr>
              <w:t xml:space="preserve">Shpenzimet </w:t>
            </w:r>
          </w:p>
        </w:tc>
        <w:tc>
          <w:tcPr>
            <w:tcW w:w="2552" w:type="dxa"/>
          </w:tcPr>
          <w:p w14:paraId="2586299C" w14:textId="322CCB4A" w:rsidR="003D0719" w:rsidRPr="003D0719" w:rsidRDefault="003D0719" w:rsidP="003D0719">
            <w:pPr>
              <w:pStyle w:val="ListParagraph"/>
              <w:ind w:left="0"/>
              <w:jc w:val="right"/>
              <w:rPr>
                <w:rFonts w:ascii="Garamond" w:hAnsi="Garamond" w:cs="Times New Roman"/>
                <w:bCs/>
                <w:sz w:val="24"/>
                <w:szCs w:val="24"/>
              </w:rPr>
            </w:pPr>
            <w:r w:rsidRPr="003D0719">
              <w:rPr>
                <w:rFonts w:ascii="Garamond" w:hAnsi="Garamond" w:cs="Times New Roman"/>
                <w:bCs/>
                <w:sz w:val="24"/>
                <w:szCs w:val="24"/>
              </w:rPr>
              <w:t>196 081 milionë lekë.”.</w:t>
            </w:r>
          </w:p>
        </w:tc>
      </w:tr>
    </w:tbl>
    <w:p w14:paraId="07B27ADF" w14:textId="77777777" w:rsidR="007679EA" w:rsidRPr="00BF01EA" w:rsidRDefault="007679EA" w:rsidP="00BF01EA">
      <w:pPr>
        <w:spacing w:after="0" w:line="240" w:lineRule="auto"/>
        <w:ind w:firstLine="284"/>
        <w:rPr>
          <w:rFonts w:ascii="Garamond" w:hAnsi="Garamond" w:cs="Times New Roman"/>
          <w:bCs/>
          <w:sz w:val="24"/>
          <w:szCs w:val="24"/>
        </w:rPr>
      </w:pPr>
    </w:p>
    <w:p w14:paraId="07B27AE0" w14:textId="65290E08" w:rsidR="007679EA" w:rsidRPr="00BF01EA" w:rsidRDefault="00BF01EA" w:rsidP="00BF01EA">
      <w:pPr>
        <w:pStyle w:val="ListParagraph"/>
        <w:spacing w:after="0" w:line="240" w:lineRule="auto"/>
        <w:ind w:left="284"/>
        <w:rPr>
          <w:rFonts w:ascii="Garamond" w:hAnsi="Garamond" w:cs="Times New Roman"/>
          <w:bCs/>
          <w:sz w:val="24"/>
          <w:szCs w:val="24"/>
        </w:rPr>
      </w:pPr>
      <w:r>
        <w:rPr>
          <w:rFonts w:ascii="Garamond" w:hAnsi="Garamond" w:cs="Times New Roman"/>
          <w:bCs/>
          <w:sz w:val="24"/>
          <w:szCs w:val="24"/>
        </w:rPr>
        <w:t xml:space="preserve">2. </w:t>
      </w:r>
      <w:r w:rsidR="007679EA" w:rsidRPr="00BF01EA">
        <w:rPr>
          <w:rFonts w:ascii="Garamond" w:hAnsi="Garamond" w:cs="Times New Roman"/>
          <w:bCs/>
          <w:sz w:val="24"/>
          <w:szCs w:val="24"/>
        </w:rPr>
        <w:t>Pika 2 ndryshohet, si më poshtë vijon:</w:t>
      </w:r>
    </w:p>
    <w:p w14:paraId="07B27AE1" w14:textId="77777777" w:rsidR="007679EA" w:rsidRPr="00BF01EA" w:rsidRDefault="007679EA" w:rsidP="00BF01EA">
      <w:pPr>
        <w:spacing w:after="0" w:line="240" w:lineRule="auto"/>
        <w:ind w:firstLine="284"/>
        <w:rPr>
          <w:rFonts w:ascii="Garamond" w:hAnsi="Garamond" w:cs="Times New Roman"/>
          <w:bCs/>
          <w:sz w:val="24"/>
          <w:szCs w:val="24"/>
        </w:rPr>
      </w:pPr>
      <w:r w:rsidRPr="00BF01EA">
        <w:rPr>
          <w:rFonts w:ascii="Garamond" w:hAnsi="Garamond" w:cs="Times New Roman"/>
          <w:bCs/>
          <w:sz w:val="24"/>
          <w:szCs w:val="24"/>
        </w:rPr>
        <w:t>“2. Sigurimi suplementar.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2268"/>
      </w:tblGrid>
      <w:tr w:rsidR="003D0719" w:rsidRPr="003D0719" w14:paraId="60CA2EB4" w14:textId="77777777" w:rsidTr="003D0719">
        <w:tc>
          <w:tcPr>
            <w:tcW w:w="3681" w:type="dxa"/>
          </w:tcPr>
          <w:p w14:paraId="0CECDDB9" w14:textId="0BA88875" w:rsidR="003D0719" w:rsidRPr="003D0719" w:rsidRDefault="003D0719" w:rsidP="00F80ACE">
            <w:pPr>
              <w:rPr>
                <w:rFonts w:ascii="Garamond" w:hAnsi="Garamond" w:cs="Times New Roman"/>
                <w:bCs/>
                <w:sz w:val="24"/>
                <w:szCs w:val="24"/>
              </w:rPr>
            </w:pPr>
            <w:r w:rsidRPr="003D0719">
              <w:rPr>
                <w:rFonts w:ascii="Garamond" w:hAnsi="Garamond" w:cs="Times New Roman"/>
                <w:bCs/>
                <w:sz w:val="24"/>
                <w:szCs w:val="24"/>
              </w:rPr>
              <w:t>Të ardhurat gjithsej</w:t>
            </w:r>
            <w:r w:rsidR="000010AE">
              <w:rPr>
                <w:rFonts w:ascii="Garamond" w:hAnsi="Garamond" w:cs="Times New Roman"/>
                <w:bCs/>
                <w:sz w:val="24"/>
                <w:szCs w:val="24"/>
              </w:rPr>
              <w:t xml:space="preserve"> </w:t>
            </w:r>
          </w:p>
        </w:tc>
        <w:tc>
          <w:tcPr>
            <w:tcW w:w="2268" w:type="dxa"/>
          </w:tcPr>
          <w:p w14:paraId="7602B442" w14:textId="0AD81CFC" w:rsidR="003D0719" w:rsidRPr="003D0719" w:rsidRDefault="003D0719" w:rsidP="003D0719">
            <w:pPr>
              <w:jc w:val="right"/>
              <w:rPr>
                <w:rFonts w:ascii="Garamond" w:hAnsi="Garamond" w:cs="Times New Roman"/>
                <w:bCs/>
                <w:sz w:val="24"/>
                <w:szCs w:val="24"/>
              </w:rPr>
            </w:pPr>
            <w:r w:rsidRPr="003D0719">
              <w:rPr>
                <w:rFonts w:ascii="Garamond" w:hAnsi="Garamond" w:cs="Times New Roman"/>
                <w:bCs/>
                <w:sz w:val="24"/>
                <w:szCs w:val="24"/>
              </w:rPr>
              <w:t>8 879 milionë lekë</w:t>
            </w:r>
            <w:r>
              <w:rPr>
                <w:rFonts w:ascii="Garamond" w:hAnsi="Garamond" w:cs="Times New Roman"/>
                <w:bCs/>
                <w:sz w:val="24"/>
                <w:szCs w:val="24"/>
              </w:rPr>
              <w:t>;</w:t>
            </w:r>
          </w:p>
        </w:tc>
      </w:tr>
      <w:tr w:rsidR="003D0719" w:rsidRPr="003D0719" w14:paraId="755A7972" w14:textId="77777777" w:rsidTr="003D0719">
        <w:tc>
          <w:tcPr>
            <w:tcW w:w="3681" w:type="dxa"/>
          </w:tcPr>
          <w:p w14:paraId="476E8A6E" w14:textId="005C86D2" w:rsidR="003D0719" w:rsidRPr="003D0719" w:rsidRDefault="003D0719" w:rsidP="00F80ACE">
            <w:pPr>
              <w:rPr>
                <w:rFonts w:ascii="Garamond" w:hAnsi="Garamond" w:cs="Times New Roman"/>
                <w:bCs/>
                <w:sz w:val="24"/>
                <w:szCs w:val="24"/>
              </w:rPr>
            </w:pPr>
            <w:r w:rsidRPr="003D0719">
              <w:rPr>
                <w:rFonts w:ascii="Garamond" w:hAnsi="Garamond" w:cs="Times New Roman"/>
                <w:bCs/>
                <w:sz w:val="24"/>
                <w:szCs w:val="24"/>
              </w:rPr>
              <w:t>nga të cilat:</w:t>
            </w:r>
            <w:r w:rsidR="000010AE">
              <w:rPr>
                <w:rFonts w:ascii="Garamond" w:hAnsi="Garamond" w:cs="Times New Roman"/>
                <w:bCs/>
                <w:sz w:val="24"/>
                <w:szCs w:val="24"/>
              </w:rPr>
              <w:t xml:space="preserve"> </w:t>
            </w:r>
          </w:p>
        </w:tc>
        <w:tc>
          <w:tcPr>
            <w:tcW w:w="2268" w:type="dxa"/>
          </w:tcPr>
          <w:p w14:paraId="76C16C08" w14:textId="77777777" w:rsidR="003D0719" w:rsidRPr="003D0719" w:rsidRDefault="003D0719" w:rsidP="003D0719">
            <w:pPr>
              <w:jc w:val="right"/>
              <w:rPr>
                <w:rFonts w:ascii="Garamond" w:hAnsi="Garamond" w:cs="Times New Roman"/>
                <w:bCs/>
                <w:sz w:val="24"/>
                <w:szCs w:val="24"/>
              </w:rPr>
            </w:pPr>
          </w:p>
        </w:tc>
      </w:tr>
      <w:tr w:rsidR="003D0719" w:rsidRPr="003D0719" w14:paraId="613FCCE3" w14:textId="77777777" w:rsidTr="003D0719">
        <w:tc>
          <w:tcPr>
            <w:tcW w:w="3681" w:type="dxa"/>
          </w:tcPr>
          <w:p w14:paraId="2AF20513" w14:textId="319A090F" w:rsidR="003D0719" w:rsidRPr="003D0719" w:rsidRDefault="003D0719" w:rsidP="00F80ACE">
            <w:pPr>
              <w:rPr>
                <w:rFonts w:ascii="Garamond" w:hAnsi="Garamond" w:cs="Times New Roman"/>
                <w:bCs/>
                <w:sz w:val="24"/>
                <w:szCs w:val="24"/>
              </w:rPr>
            </w:pPr>
            <w:r w:rsidRPr="003D0719">
              <w:rPr>
                <w:rFonts w:ascii="Garamond" w:hAnsi="Garamond" w:cs="Times New Roman"/>
                <w:bCs/>
                <w:sz w:val="24"/>
                <w:szCs w:val="24"/>
              </w:rPr>
              <w:t xml:space="preserve">- kontributet </w:t>
            </w:r>
          </w:p>
        </w:tc>
        <w:tc>
          <w:tcPr>
            <w:tcW w:w="2268" w:type="dxa"/>
          </w:tcPr>
          <w:p w14:paraId="21B96AB8" w14:textId="2C0DA3B1" w:rsidR="003D0719" w:rsidRPr="003D0719" w:rsidRDefault="003D0719" w:rsidP="003D0719">
            <w:pPr>
              <w:jc w:val="right"/>
              <w:rPr>
                <w:rFonts w:ascii="Garamond" w:hAnsi="Garamond" w:cs="Times New Roman"/>
                <w:bCs/>
                <w:sz w:val="24"/>
                <w:szCs w:val="24"/>
              </w:rPr>
            </w:pPr>
            <w:r w:rsidRPr="003D0719">
              <w:rPr>
                <w:rFonts w:ascii="Garamond" w:hAnsi="Garamond" w:cs="Times New Roman"/>
                <w:bCs/>
                <w:sz w:val="24"/>
                <w:szCs w:val="24"/>
              </w:rPr>
              <w:t>3 993</w:t>
            </w:r>
            <w:r w:rsidR="000010AE">
              <w:rPr>
                <w:rFonts w:ascii="Garamond" w:hAnsi="Garamond" w:cs="Times New Roman"/>
                <w:bCs/>
                <w:sz w:val="24"/>
                <w:szCs w:val="24"/>
              </w:rPr>
              <w:t xml:space="preserve"> </w:t>
            </w:r>
            <w:r w:rsidRPr="003D0719">
              <w:rPr>
                <w:rFonts w:ascii="Garamond" w:hAnsi="Garamond" w:cs="Times New Roman"/>
                <w:bCs/>
                <w:sz w:val="24"/>
                <w:szCs w:val="24"/>
              </w:rPr>
              <w:t>milionë lekë;</w:t>
            </w:r>
          </w:p>
        </w:tc>
      </w:tr>
      <w:tr w:rsidR="003D0719" w:rsidRPr="003D0719" w14:paraId="4DB15192" w14:textId="77777777" w:rsidTr="003D0719">
        <w:tc>
          <w:tcPr>
            <w:tcW w:w="3681" w:type="dxa"/>
          </w:tcPr>
          <w:p w14:paraId="67A41B92" w14:textId="410FE55F" w:rsidR="003D0719" w:rsidRPr="003D0719" w:rsidRDefault="003D0719" w:rsidP="00F80ACE">
            <w:pPr>
              <w:rPr>
                <w:rFonts w:ascii="Garamond" w:hAnsi="Garamond" w:cs="Times New Roman"/>
                <w:bCs/>
                <w:sz w:val="24"/>
                <w:szCs w:val="24"/>
              </w:rPr>
            </w:pPr>
            <w:r w:rsidRPr="003D0719">
              <w:rPr>
                <w:rFonts w:ascii="Garamond" w:hAnsi="Garamond" w:cs="Times New Roman"/>
                <w:bCs/>
                <w:sz w:val="24"/>
                <w:szCs w:val="24"/>
              </w:rPr>
              <w:t xml:space="preserve">- transferimet nga buxheti i shtetit </w:t>
            </w:r>
          </w:p>
        </w:tc>
        <w:tc>
          <w:tcPr>
            <w:tcW w:w="2268" w:type="dxa"/>
          </w:tcPr>
          <w:p w14:paraId="1DC29A97" w14:textId="19DF3FDC" w:rsidR="003D0719" w:rsidRPr="003D0719" w:rsidRDefault="003D0719" w:rsidP="003D0719">
            <w:pPr>
              <w:jc w:val="right"/>
              <w:rPr>
                <w:rFonts w:ascii="Garamond" w:hAnsi="Garamond" w:cs="Times New Roman"/>
                <w:bCs/>
                <w:sz w:val="24"/>
                <w:szCs w:val="24"/>
              </w:rPr>
            </w:pPr>
            <w:r w:rsidRPr="003D0719">
              <w:rPr>
                <w:rFonts w:ascii="Garamond" w:hAnsi="Garamond" w:cs="Times New Roman"/>
                <w:bCs/>
                <w:sz w:val="24"/>
                <w:szCs w:val="24"/>
              </w:rPr>
              <w:t>4 886 milionë lekë;</w:t>
            </w:r>
          </w:p>
        </w:tc>
      </w:tr>
      <w:tr w:rsidR="003D0719" w:rsidRPr="003D0719" w14:paraId="3C5C01AD" w14:textId="77777777" w:rsidTr="003D0719">
        <w:tc>
          <w:tcPr>
            <w:tcW w:w="3681" w:type="dxa"/>
          </w:tcPr>
          <w:p w14:paraId="26932927" w14:textId="1B5BB82C" w:rsidR="003D0719" w:rsidRPr="003D0719" w:rsidRDefault="003D0719" w:rsidP="00F80ACE">
            <w:pPr>
              <w:rPr>
                <w:rFonts w:ascii="Garamond" w:hAnsi="Garamond" w:cs="Times New Roman"/>
                <w:bCs/>
                <w:sz w:val="24"/>
                <w:szCs w:val="24"/>
              </w:rPr>
            </w:pPr>
            <w:r w:rsidRPr="003D0719">
              <w:rPr>
                <w:rFonts w:ascii="Garamond" w:hAnsi="Garamond" w:cs="Times New Roman"/>
                <w:bCs/>
                <w:sz w:val="24"/>
                <w:szCs w:val="24"/>
              </w:rPr>
              <w:t>Shpenzimet</w:t>
            </w:r>
            <w:r w:rsidR="000010AE">
              <w:rPr>
                <w:rFonts w:ascii="Garamond" w:hAnsi="Garamond" w:cs="Times New Roman"/>
                <w:bCs/>
                <w:sz w:val="24"/>
                <w:szCs w:val="24"/>
              </w:rPr>
              <w:t xml:space="preserve"> </w:t>
            </w:r>
          </w:p>
        </w:tc>
        <w:tc>
          <w:tcPr>
            <w:tcW w:w="2268" w:type="dxa"/>
          </w:tcPr>
          <w:p w14:paraId="769E9235" w14:textId="224D9B0A" w:rsidR="003D0719" w:rsidRPr="003D0719" w:rsidRDefault="003D0719" w:rsidP="003D0719">
            <w:pPr>
              <w:jc w:val="right"/>
              <w:rPr>
                <w:rFonts w:ascii="Garamond" w:hAnsi="Garamond" w:cs="Times New Roman"/>
                <w:bCs/>
                <w:sz w:val="24"/>
                <w:szCs w:val="24"/>
              </w:rPr>
            </w:pPr>
            <w:r w:rsidRPr="003D0719">
              <w:rPr>
                <w:rFonts w:ascii="Garamond" w:hAnsi="Garamond" w:cs="Times New Roman"/>
                <w:bCs/>
                <w:sz w:val="24"/>
                <w:szCs w:val="24"/>
              </w:rPr>
              <w:t>8 879</w:t>
            </w:r>
            <w:r w:rsidR="000010AE">
              <w:rPr>
                <w:rFonts w:ascii="Garamond" w:hAnsi="Garamond" w:cs="Times New Roman"/>
                <w:bCs/>
                <w:sz w:val="24"/>
                <w:szCs w:val="24"/>
              </w:rPr>
              <w:t xml:space="preserve"> </w:t>
            </w:r>
            <w:r w:rsidRPr="003D0719">
              <w:rPr>
                <w:rFonts w:ascii="Garamond" w:hAnsi="Garamond" w:cs="Times New Roman"/>
                <w:bCs/>
                <w:sz w:val="24"/>
                <w:szCs w:val="24"/>
              </w:rPr>
              <w:t>milionë lekë.”.</w:t>
            </w:r>
          </w:p>
        </w:tc>
      </w:tr>
    </w:tbl>
    <w:p w14:paraId="6554C8C3" w14:textId="77777777" w:rsidR="003D0719" w:rsidRDefault="003D0719" w:rsidP="00BF01EA">
      <w:pPr>
        <w:spacing w:after="0" w:line="240" w:lineRule="auto"/>
        <w:ind w:firstLine="284"/>
        <w:jc w:val="center"/>
        <w:rPr>
          <w:rFonts w:ascii="Garamond" w:hAnsi="Garamond" w:cs="Times New Roman"/>
          <w:b/>
          <w:sz w:val="24"/>
          <w:szCs w:val="24"/>
        </w:rPr>
      </w:pPr>
    </w:p>
    <w:p w14:paraId="07B27AE7" w14:textId="7E88E8B8" w:rsidR="007679EA" w:rsidRPr="00682395" w:rsidRDefault="007679EA" w:rsidP="00BF01EA">
      <w:pPr>
        <w:spacing w:after="0" w:line="240" w:lineRule="auto"/>
        <w:ind w:firstLine="284"/>
        <w:jc w:val="center"/>
        <w:rPr>
          <w:rFonts w:ascii="Garamond" w:hAnsi="Garamond" w:cs="Times New Roman"/>
          <w:bCs/>
          <w:sz w:val="24"/>
          <w:szCs w:val="24"/>
        </w:rPr>
      </w:pPr>
      <w:r w:rsidRPr="00682395">
        <w:rPr>
          <w:rFonts w:ascii="Garamond" w:hAnsi="Garamond" w:cs="Times New Roman"/>
          <w:bCs/>
          <w:sz w:val="24"/>
          <w:szCs w:val="24"/>
        </w:rPr>
        <w:t>Neni 3</w:t>
      </w:r>
    </w:p>
    <w:p w14:paraId="07B27AE8" w14:textId="77777777" w:rsidR="007679EA" w:rsidRPr="00BF01EA" w:rsidRDefault="007679EA" w:rsidP="00BF01EA">
      <w:pPr>
        <w:spacing w:after="0" w:line="240" w:lineRule="auto"/>
        <w:ind w:firstLine="284"/>
        <w:rPr>
          <w:rFonts w:ascii="Garamond" w:hAnsi="Garamond" w:cs="Times New Roman"/>
          <w:bCs/>
          <w:sz w:val="24"/>
          <w:szCs w:val="24"/>
        </w:rPr>
      </w:pPr>
    </w:p>
    <w:p w14:paraId="07B27AE9" w14:textId="77777777" w:rsidR="007679EA" w:rsidRPr="00BF01EA" w:rsidRDefault="007679EA" w:rsidP="00BF01EA">
      <w:pPr>
        <w:spacing w:after="0" w:line="240" w:lineRule="auto"/>
        <w:ind w:firstLine="284"/>
        <w:rPr>
          <w:rFonts w:ascii="Garamond" w:hAnsi="Garamond" w:cs="Times New Roman"/>
          <w:bCs/>
          <w:sz w:val="24"/>
          <w:szCs w:val="24"/>
        </w:rPr>
      </w:pPr>
      <w:r w:rsidRPr="00BF01EA">
        <w:rPr>
          <w:rFonts w:ascii="Garamond" w:hAnsi="Garamond" w:cs="Times New Roman"/>
          <w:bCs/>
          <w:sz w:val="24"/>
          <w:szCs w:val="24"/>
        </w:rPr>
        <w:t>Neni 5 ndryshohet, si më poshtë vijon:</w:t>
      </w:r>
    </w:p>
    <w:p w14:paraId="07B27AEB" w14:textId="77777777" w:rsidR="006B0AE9" w:rsidRPr="00BF01EA" w:rsidRDefault="006B0AE9" w:rsidP="00BF01EA">
      <w:pPr>
        <w:spacing w:after="0" w:line="240" w:lineRule="auto"/>
        <w:ind w:firstLine="284"/>
        <w:jc w:val="center"/>
        <w:rPr>
          <w:rFonts w:ascii="Garamond" w:hAnsi="Garamond" w:cs="Times New Roman"/>
          <w:bCs/>
          <w:sz w:val="24"/>
          <w:szCs w:val="24"/>
        </w:rPr>
      </w:pPr>
    </w:p>
    <w:p w14:paraId="07B27AEC" w14:textId="77777777" w:rsidR="008E3286" w:rsidRPr="00BF01EA" w:rsidRDefault="007679EA" w:rsidP="00BF01EA">
      <w:pPr>
        <w:spacing w:after="0" w:line="240" w:lineRule="auto"/>
        <w:ind w:firstLine="284"/>
        <w:jc w:val="center"/>
        <w:rPr>
          <w:rFonts w:ascii="Garamond" w:hAnsi="Garamond" w:cs="Times New Roman"/>
          <w:bCs/>
          <w:sz w:val="24"/>
          <w:szCs w:val="24"/>
        </w:rPr>
      </w:pPr>
      <w:r w:rsidRPr="00BF01EA">
        <w:rPr>
          <w:rFonts w:ascii="Garamond" w:hAnsi="Garamond" w:cs="Times New Roman"/>
          <w:bCs/>
          <w:sz w:val="24"/>
          <w:szCs w:val="24"/>
        </w:rPr>
        <w:t>“</w:t>
      </w:r>
      <w:r w:rsidR="008E3286" w:rsidRPr="00BF01EA">
        <w:rPr>
          <w:rFonts w:ascii="Garamond" w:hAnsi="Garamond" w:cs="Times New Roman"/>
          <w:bCs/>
          <w:sz w:val="24"/>
          <w:szCs w:val="24"/>
        </w:rPr>
        <w:t>Neni 5</w:t>
      </w:r>
    </w:p>
    <w:p w14:paraId="07B27AED" w14:textId="77777777" w:rsidR="007F4520" w:rsidRPr="00682395" w:rsidRDefault="00D32417" w:rsidP="00BF01EA">
      <w:pPr>
        <w:spacing w:after="0" w:line="240" w:lineRule="auto"/>
        <w:ind w:firstLine="284"/>
        <w:jc w:val="center"/>
        <w:rPr>
          <w:rFonts w:ascii="Garamond" w:hAnsi="Garamond" w:cs="Times New Roman"/>
          <w:b/>
          <w:sz w:val="24"/>
          <w:szCs w:val="24"/>
        </w:rPr>
      </w:pPr>
      <w:r w:rsidRPr="00682395">
        <w:rPr>
          <w:rFonts w:ascii="Garamond" w:hAnsi="Garamond" w:cs="Times New Roman"/>
          <w:b/>
          <w:sz w:val="24"/>
          <w:szCs w:val="24"/>
        </w:rPr>
        <w:t>Buxheti i sigur</w:t>
      </w:r>
      <w:r w:rsidR="007F4520" w:rsidRPr="00682395">
        <w:rPr>
          <w:rFonts w:ascii="Garamond" w:hAnsi="Garamond" w:cs="Times New Roman"/>
          <w:b/>
          <w:sz w:val="24"/>
          <w:szCs w:val="24"/>
        </w:rPr>
        <w:t>imeve sh</w:t>
      </w:r>
      <w:r w:rsidR="00557033" w:rsidRPr="00682395">
        <w:rPr>
          <w:rFonts w:ascii="Garamond" w:hAnsi="Garamond" w:cs="Times New Roman"/>
          <w:b/>
          <w:sz w:val="24"/>
          <w:szCs w:val="24"/>
        </w:rPr>
        <w:t>ë</w:t>
      </w:r>
      <w:r w:rsidR="007F4520" w:rsidRPr="00682395">
        <w:rPr>
          <w:rFonts w:ascii="Garamond" w:hAnsi="Garamond" w:cs="Times New Roman"/>
          <w:b/>
          <w:sz w:val="24"/>
          <w:szCs w:val="24"/>
        </w:rPr>
        <w:t>ndet</w:t>
      </w:r>
      <w:r w:rsidR="00557033" w:rsidRPr="00682395">
        <w:rPr>
          <w:rFonts w:ascii="Garamond" w:hAnsi="Garamond" w:cs="Times New Roman"/>
          <w:b/>
          <w:sz w:val="24"/>
          <w:szCs w:val="24"/>
        </w:rPr>
        <w:t>ë</w:t>
      </w:r>
      <w:r w:rsidR="007F4520" w:rsidRPr="00682395">
        <w:rPr>
          <w:rFonts w:ascii="Garamond" w:hAnsi="Garamond" w:cs="Times New Roman"/>
          <w:b/>
          <w:sz w:val="24"/>
          <w:szCs w:val="24"/>
        </w:rPr>
        <w:t>sore</w:t>
      </w:r>
    </w:p>
    <w:p w14:paraId="07B27AEE" w14:textId="77777777" w:rsidR="008E3286" w:rsidRPr="00BF01EA" w:rsidRDefault="008E3286" w:rsidP="00BF01EA">
      <w:pPr>
        <w:spacing w:after="0" w:line="240" w:lineRule="auto"/>
        <w:ind w:firstLine="284"/>
        <w:rPr>
          <w:rFonts w:ascii="Garamond" w:hAnsi="Garamond" w:cs="Times New Roman"/>
          <w:bCs/>
          <w:sz w:val="24"/>
          <w:szCs w:val="24"/>
        </w:rPr>
      </w:pPr>
    </w:p>
    <w:p w14:paraId="07B27AEF" w14:textId="308A7AFB" w:rsidR="008E3286" w:rsidRPr="00BF01EA" w:rsidRDefault="00A754DA" w:rsidP="00A754DA">
      <w:pPr>
        <w:pStyle w:val="ListParagraph"/>
        <w:spacing w:after="0" w:line="240" w:lineRule="auto"/>
        <w:ind w:left="284"/>
        <w:rPr>
          <w:rFonts w:ascii="Garamond" w:hAnsi="Garamond" w:cs="Times New Roman"/>
          <w:bCs/>
          <w:sz w:val="24"/>
          <w:szCs w:val="24"/>
        </w:rPr>
      </w:pPr>
      <w:r>
        <w:rPr>
          <w:rFonts w:ascii="Garamond" w:hAnsi="Garamond" w:cs="Times New Roman"/>
          <w:bCs/>
          <w:sz w:val="24"/>
          <w:szCs w:val="24"/>
        </w:rPr>
        <w:t xml:space="preserve">1. </w:t>
      </w:r>
      <w:r w:rsidR="008E3286" w:rsidRPr="00BF01EA">
        <w:rPr>
          <w:rFonts w:ascii="Garamond" w:hAnsi="Garamond" w:cs="Times New Roman"/>
          <w:bCs/>
          <w:sz w:val="24"/>
          <w:szCs w:val="24"/>
        </w:rPr>
        <w:t>Buxheti i sigurimeve shëndetësore për vitin 2026 është:</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410"/>
      </w:tblGrid>
      <w:tr w:rsidR="00A754DA" w:rsidRPr="00A754DA" w14:paraId="0103D92D" w14:textId="77777777" w:rsidTr="00A754DA">
        <w:tc>
          <w:tcPr>
            <w:tcW w:w="3539" w:type="dxa"/>
          </w:tcPr>
          <w:p w14:paraId="343DEEAC" w14:textId="60D00ECB"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 xml:space="preserve">Të ardhurat gjithsej </w:t>
            </w:r>
          </w:p>
        </w:tc>
        <w:tc>
          <w:tcPr>
            <w:tcW w:w="2410" w:type="dxa"/>
          </w:tcPr>
          <w:p w14:paraId="46FA07A3" w14:textId="28D46BD9"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69 282 milionë lekë;</w:t>
            </w:r>
          </w:p>
        </w:tc>
      </w:tr>
      <w:tr w:rsidR="00A754DA" w:rsidRPr="00A754DA" w14:paraId="5A3714A3" w14:textId="77777777" w:rsidTr="00A754DA">
        <w:tc>
          <w:tcPr>
            <w:tcW w:w="3539" w:type="dxa"/>
          </w:tcPr>
          <w:p w14:paraId="0BAF487A" w14:textId="6763253D"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nga të cilat:</w:t>
            </w:r>
          </w:p>
        </w:tc>
        <w:tc>
          <w:tcPr>
            <w:tcW w:w="2410" w:type="dxa"/>
          </w:tcPr>
          <w:p w14:paraId="5E7C1B7B" w14:textId="77777777" w:rsidR="00A754DA" w:rsidRPr="00A754DA" w:rsidRDefault="00A754DA" w:rsidP="00A754DA">
            <w:pPr>
              <w:jc w:val="right"/>
              <w:rPr>
                <w:rFonts w:ascii="Garamond" w:hAnsi="Garamond" w:cs="Times New Roman"/>
                <w:bCs/>
                <w:sz w:val="24"/>
                <w:szCs w:val="24"/>
              </w:rPr>
            </w:pPr>
          </w:p>
        </w:tc>
      </w:tr>
      <w:tr w:rsidR="00A754DA" w:rsidRPr="00A754DA" w14:paraId="473C865B" w14:textId="77777777" w:rsidTr="00A754DA">
        <w:tc>
          <w:tcPr>
            <w:tcW w:w="3539" w:type="dxa"/>
          </w:tcPr>
          <w:p w14:paraId="0E1F965F" w14:textId="47FBB917"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w:t>
            </w:r>
            <w:r w:rsidR="000010AE">
              <w:rPr>
                <w:rFonts w:ascii="Garamond" w:hAnsi="Garamond" w:cs="Times New Roman"/>
                <w:bCs/>
                <w:sz w:val="24"/>
                <w:szCs w:val="24"/>
              </w:rPr>
              <w:t xml:space="preserve"> </w:t>
            </w:r>
            <w:r w:rsidRPr="00A754DA">
              <w:rPr>
                <w:rFonts w:ascii="Garamond" w:hAnsi="Garamond" w:cs="Times New Roman"/>
                <w:bCs/>
                <w:sz w:val="24"/>
                <w:szCs w:val="24"/>
              </w:rPr>
              <w:t xml:space="preserve">kontributet dhe të tjera </w:t>
            </w:r>
          </w:p>
        </w:tc>
        <w:tc>
          <w:tcPr>
            <w:tcW w:w="2410" w:type="dxa"/>
          </w:tcPr>
          <w:p w14:paraId="6CD8763A" w14:textId="40195A79"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26 549</w:t>
            </w:r>
            <w:r w:rsidR="000010AE">
              <w:rPr>
                <w:rFonts w:ascii="Garamond" w:hAnsi="Garamond" w:cs="Times New Roman"/>
                <w:bCs/>
                <w:sz w:val="24"/>
                <w:szCs w:val="24"/>
              </w:rPr>
              <w:t xml:space="preserve"> </w:t>
            </w:r>
            <w:r w:rsidRPr="00A754DA">
              <w:rPr>
                <w:rFonts w:ascii="Garamond" w:hAnsi="Garamond" w:cs="Times New Roman"/>
                <w:bCs/>
                <w:sz w:val="24"/>
                <w:szCs w:val="24"/>
              </w:rPr>
              <w:t>milionë lekë;</w:t>
            </w:r>
          </w:p>
        </w:tc>
      </w:tr>
      <w:tr w:rsidR="00A754DA" w:rsidRPr="00A754DA" w14:paraId="60836FFC" w14:textId="77777777" w:rsidTr="00A754DA">
        <w:tc>
          <w:tcPr>
            <w:tcW w:w="3539" w:type="dxa"/>
          </w:tcPr>
          <w:p w14:paraId="77FB317D" w14:textId="3E814E5F"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w:t>
            </w:r>
            <w:r w:rsidR="000010AE">
              <w:rPr>
                <w:rFonts w:ascii="Garamond" w:hAnsi="Garamond" w:cs="Times New Roman"/>
                <w:bCs/>
                <w:sz w:val="24"/>
                <w:szCs w:val="24"/>
              </w:rPr>
              <w:t xml:space="preserve"> </w:t>
            </w:r>
            <w:r w:rsidRPr="00A754DA">
              <w:rPr>
                <w:rFonts w:ascii="Garamond" w:hAnsi="Garamond" w:cs="Times New Roman"/>
                <w:bCs/>
                <w:sz w:val="24"/>
                <w:szCs w:val="24"/>
              </w:rPr>
              <w:t xml:space="preserve">transferimet nga buxheti i shtetit </w:t>
            </w:r>
          </w:p>
        </w:tc>
        <w:tc>
          <w:tcPr>
            <w:tcW w:w="2410" w:type="dxa"/>
          </w:tcPr>
          <w:p w14:paraId="7AA67FD8" w14:textId="33016502"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42 733</w:t>
            </w:r>
            <w:r w:rsidR="000010AE">
              <w:rPr>
                <w:rFonts w:ascii="Garamond" w:hAnsi="Garamond" w:cs="Times New Roman"/>
                <w:bCs/>
                <w:sz w:val="24"/>
                <w:szCs w:val="24"/>
              </w:rPr>
              <w:t xml:space="preserve"> </w:t>
            </w:r>
            <w:r w:rsidRPr="00A754DA">
              <w:rPr>
                <w:rFonts w:ascii="Garamond" w:hAnsi="Garamond" w:cs="Times New Roman"/>
                <w:bCs/>
                <w:sz w:val="24"/>
                <w:szCs w:val="24"/>
              </w:rPr>
              <w:t>milionë lekë;</w:t>
            </w:r>
          </w:p>
        </w:tc>
      </w:tr>
      <w:tr w:rsidR="00A754DA" w:rsidRPr="00A754DA" w14:paraId="4ABD9DFF" w14:textId="77777777" w:rsidTr="00A754DA">
        <w:tc>
          <w:tcPr>
            <w:tcW w:w="3539" w:type="dxa"/>
          </w:tcPr>
          <w:p w14:paraId="2D6C13C1" w14:textId="51E32B17"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Shpenzimet</w:t>
            </w:r>
            <w:r w:rsidR="000010AE">
              <w:rPr>
                <w:rFonts w:ascii="Garamond" w:hAnsi="Garamond" w:cs="Times New Roman"/>
                <w:bCs/>
                <w:sz w:val="24"/>
                <w:szCs w:val="24"/>
              </w:rPr>
              <w:t xml:space="preserve"> </w:t>
            </w:r>
          </w:p>
        </w:tc>
        <w:tc>
          <w:tcPr>
            <w:tcW w:w="2410" w:type="dxa"/>
          </w:tcPr>
          <w:p w14:paraId="263E9A99" w14:textId="12AC7492"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69 282</w:t>
            </w:r>
            <w:r>
              <w:rPr>
                <w:rFonts w:ascii="Garamond" w:hAnsi="Garamond" w:cs="Times New Roman"/>
                <w:bCs/>
                <w:sz w:val="24"/>
                <w:szCs w:val="24"/>
              </w:rPr>
              <w:t xml:space="preserve"> </w:t>
            </w:r>
            <w:r w:rsidRPr="00A754DA">
              <w:rPr>
                <w:rFonts w:ascii="Garamond" w:hAnsi="Garamond" w:cs="Times New Roman"/>
                <w:bCs/>
                <w:sz w:val="24"/>
                <w:szCs w:val="24"/>
              </w:rPr>
              <w:t>milionë lekë.</w:t>
            </w:r>
          </w:p>
        </w:tc>
      </w:tr>
    </w:tbl>
    <w:p w14:paraId="07B27AF6" w14:textId="77777777" w:rsidR="0013593E" w:rsidRPr="00BF01EA" w:rsidRDefault="0013593E" w:rsidP="00BF01EA">
      <w:pPr>
        <w:spacing w:after="0" w:line="240" w:lineRule="auto"/>
        <w:ind w:firstLine="284"/>
        <w:rPr>
          <w:rFonts w:ascii="Garamond" w:hAnsi="Garamond" w:cs="Times New Roman"/>
          <w:bCs/>
          <w:sz w:val="24"/>
          <w:szCs w:val="24"/>
        </w:rPr>
      </w:pPr>
    </w:p>
    <w:p w14:paraId="07B27AF7" w14:textId="08A7EE48" w:rsidR="008E3286" w:rsidRPr="00BF01EA" w:rsidRDefault="00A754DA" w:rsidP="00BF01E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2. </w:t>
      </w:r>
      <w:r w:rsidR="008E3286" w:rsidRPr="00BF01EA">
        <w:rPr>
          <w:rFonts w:ascii="Garamond" w:hAnsi="Garamond" w:cs="Times New Roman"/>
          <w:bCs/>
          <w:sz w:val="24"/>
          <w:szCs w:val="24"/>
        </w:rPr>
        <w:t>Fondi p</w:t>
      </w:r>
      <w:r w:rsidR="000010AE">
        <w:rPr>
          <w:rFonts w:ascii="Garamond" w:hAnsi="Garamond" w:cs="Times New Roman"/>
          <w:bCs/>
          <w:sz w:val="24"/>
          <w:szCs w:val="24"/>
        </w:rPr>
        <w:t>ë</w:t>
      </w:r>
      <w:r w:rsidR="008E3286" w:rsidRPr="00BF01EA">
        <w:rPr>
          <w:rFonts w:ascii="Garamond" w:hAnsi="Garamond" w:cs="Times New Roman"/>
          <w:bCs/>
          <w:sz w:val="24"/>
          <w:szCs w:val="24"/>
        </w:rPr>
        <w:t>r rimbursimin e medikamenteve nuk e tejkalon tavanin prej</w:t>
      </w:r>
      <w:r w:rsidR="000010AE">
        <w:rPr>
          <w:rFonts w:ascii="Garamond" w:hAnsi="Garamond" w:cs="Times New Roman"/>
          <w:bCs/>
          <w:sz w:val="24"/>
          <w:szCs w:val="24"/>
        </w:rPr>
        <w:t xml:space="preserve"> </w:t>
      </w:r>
      <w:r w:rsidR="008E3286" w:rsidRPr="00BF01EA">
        <w:rPr>
          <w:rFonts w:ascii="Garamond" w:hAnsi="Garamond" w:cs="Times New Roman"/>
          <w:bCs/>
          <w:sz w:val="24"/>
          <w:szCs w:val="24"/>
        </w:rPr>
        <w:t>13 500 milionë lekësh. Fondi për shërbimin spitalor detajohet dhe përdoret me vendim të Këshillit të Ministrave.</w:t>
      </w:r>
      <w:r w:rsidR="0013593E" w:rsidRPr="00BF01EA">
        <w:rPr>
          <w:rFonts w:ascii="Garamond" w:hAnsi="Garamond" w:cs="Times New Roman"/>
          <w:bCs/>
          <w:sz w:val="24"/>
          <w:szCs w:val="24"/>
        </w:rPr>
        <w:t>”.</w:t>
      </w:r>
    </w:p>
    <w:p w14:paraId="07B27AF8" w14:textId="77777777" w:rsidR="00B868FA" w:rsidRPr="00BF01EA" w:rsidRDefault="00B868FA" w:rsidP="00BF01EA">
      <w:pPr>
        <w:spacing w:after="0" w:line="240" w:lineRule="auto"/>
        <w:ind w:firstLine="284"/>
        <w:rPr>
          <w:rFonts w:ascii="Garamond" w:hAnsi="Garamond" w:cs="Times New Roman"/>
          <w:bCs/>
          <w:sz w:val="24"/>
          <w:szCs w:val="24"/>
        </w:rPr>
      </w:pPr>
    </w:p>
    <w:p w14:paraId="07B27AF9" w14:textId="77777777" w:rsidR="004F3B04" w:rsidRPr="00682395" w:rsidRDefault="004F3B04" w:rsidP="00BF01EA">
      <w:pPr>
        <w:spacing w:after="0" w:line="240" w:lineRule="auto"/>
        <w:ind w:firstLine="284"/>
        <w:jc w:val="center"/>
        <w:rPr>
          <w:rFonts w:ascii="Garamond" w:hAnsi="Garamond" w:cs="Times New Roman"/>
          <w:bCs/>
          <w:sz w:val="24"/>
          <w:szCs w:val="24"/>
        </w:rPr>
      </w:pPr>
      <w:r w:rsidRPr="00682395">
        <w:rPr>
          <w:rFonts w:ascii="Garamond" w:hAnsi="Garamond" w:cs="Times New Roman"/>
          <w:bCs/>
          <w:sz w:val="24"/>
          <w:szCs w:val="24"/>
        </w:rPr>
        <w:t xml:space="preserve">Neni </w:t>
      </w:r>
      <w:r w:rsidR="007679EA" w:rsidRPr="00682395">
        <w:rPr>
          <w:rFonts w:ascii="Garamond" w:hAnsi="Garamond" w:cs="Times New Roman"/>
          <w:bCs/>
          <w:sz w:val="24"/>
          <w:szCs w:val="24"/>
        </w:rPr>
        <w:t>4</w:t>
      </w:r>
    </w:p>
    <w:p w14:paraId="07B27AFA" w14:textId="77777777" w:rsidR="004F3B04" w:rsidRPr="00BF01EA" w:rsidRDefault="004F3B04" w:rsidP="00BF01EA">
      <w:pPr>
        <w:spacing w:after="0" w:line="240" w:lineRule="auto"/>
        <w:ind w:firstLine="284"/>
        <w:jc w:val="center"/>
        <w:rPr>
          <w:rFonts w:ascii="Garamond" w:hAnsi="Garamond" w:cs="Times New Roman"/>
          <w:b/>
          <w:sz w:val="24"/>
          <w:szCs w:val="24"/>
        </w:rPr>
      </w:pPr>
    </w:p>
    <w:p w14:paraId="07B27AFB" w14:textId="77777777" w:rsidR="00EC122A" w:rsidRPr="00BF01EA" w:rsidRDefault="00EC122A" w:rsidP="00BF01EA">
      <w:pPr>
        <w:spacing w:after="0" w:line="240" w:lineRule="auto"/>
        <w:ind w:firstLine="284"/>
        <w:rPr>
          <w:rFonts w:ascii="Garamond" w:hAnsi="Garamond" w:cs="Times New Roman"/>
          <w:bCs/>
          <w:sz w:val="24"/>
          <w:szCs w:val="24"/>
        </w:rPr>
      </w:pPr>
      <w:r w:rsidRPr="00BF01EA">
        <w:rPr>
          <w:rFonts w:ascii="Garamond" w:hAnsi="Garamond" w:cs="Times New Roman"/>
          <w:bCs/>
          <w:sz w:val="24"/>
          <w:szCs w:val="24"/>
        </w:rPr>
        <w:t>Nen</w:t>
      </w:r>
      <w:r w:rsidR="00851292" w:rsidRPr="00BF01EA">
        <w:rPr>
          <w:rFonts w:ascii="Garamond" w:hAnsi="Garamond" w:cs="Times New Roman"/>
          <w:bCs/>
          <w:sz w:val="24"/>
          <w:szCs w:val="24"/>
        </w:rPr>
        <w:t>et</w:t>
      </w:r>
      <w:r w:rsidRPr="00BF01EA">
        <w:rPr>
          <w:rFonts w:ascii="Garamond" w:hAnsi="Garamond" w:cs="Times New Roman"/>
          <w:bCs/>
          <w:sz w:val="24"/>
          <w:szCs w:val="24"/>
        </w:rPr>
        <w:t xml:space="preserve"> 9</w:t>
      </w:r>
      <w:r w:rsidR="0013593E" w:rsidRPr="00BF01EA">
        <w:rPr>
          <w:rFonts w:ascii="Garamond" w:hAnsi="Garamond" w:cs="Times New Roman"/>
          <w:bCs/>
          <w:sz w:val="24"/>
          <w:szCs w:val="24"/>
        </w:rPr>
        <w:t xml:space="preserve"> e </w:t>
      </w:r>
      <w:r w:rsidRPr="00BF01EA">
        <w:rPr>
          <w:rFonts w:ascii="Garamond" w:hAnsi="Garamond" w:cs="Times New Roman"/>
          <w:bCs/>
          <w:sz w:val="24"/>
          <w:szCs w:val="24"/>
        </w:rPr>
        <w:t>10 ndryshohen, si më poshtë vijon:</w:t>
      </w:r>
    </w:p>
    <w:p w14:paraId="07B27AFC" w14:textId="77777777" w:rsidR="00EC122A" w:rsidRPr="00BF01EA" w:rsidRDefault="00EC122A" w:rsidP="00BF01EA">
      <w:pPr>
        <w:spacing w:after="0" w:line="240" w:lineRule="auto"/>
        <w:ind w:firstLine="284"/>
        <w:jc w:val="center"/>
        <w:rPr>
          <w:rFonts w:ascii="Garamond" w:hAnsi="Garamond" w:cs="Times New Roman"/>
          <w:b/>
          <w:sz w:val="24"/>
          <w:szCs w:val="24"/>
        </w:rPr>
      </w:pPr>
    </w:p>
    <w:p w14:paraId="07B27AFD" w14:textId="77777777" w:rsidR="00EC122A" w:rsidRPr="00BF01EA" w:rsidRDefault="0013593E" w:rsidP="00BF01EA">
      <w:pPr>
        <w:spacing w:after="0" w:line="240" w:lineRule="auto"/>
        <w:ind w:firstLine="284"/>
        <w:jc w:val="center"/>
        <w:rPr>
          <w:rFonts w:ascii="Garamond" w:hAnsi="Garamond" w:cs="Times New Roman"/>
          <w:bCs/>
          <w:sz w:val="24"/>
          <w:szCs w:val="24"/>
        </w:rPr>
      </w:pPr>
      <w:r w:rsidRPr="00BF01EA">
        <w:rPr>
          <w:rFonts w:ascii="Garamond" w:hAnsi="Garamond" w:cs="Times New Roman"/>
          <w:bCs/>
          <w:sz w:val="24"/>
          <w:szCs w:val="24"/>
        </w:rPr>
        <w:t>“</w:t>
      </w:r>
      <w:r w:rsidR="00EC122A" w:rsidRPr="00BF01EA">
        <w:rPr>
          <w:rFonts w:ascii="Garamond" w:hAnsi="Garamond" w:cs="Times New Roman"/>
          <w:bCs/>
          <w:sz w:val="24"/>
          <w:szCs w:val="24"/>
        </w:rPr>
        <w:t>Neni 9</w:t>
      </w:r>
    </w:p>
    <w:p w14:paraId="07B27AFE" w14:textId="77777777" w:rsidR="00EC122A" w:rsidRPr="00BF01EA" w:rsidRDefault="00EC122A" w:rsidP="00BF01EA">
      <w:pPr>
        <w:spacing w:after="0" w:line="240" w:lineRule="auto"/>
        <w:ind w:firstLine="284"/>
        <w:rPr>
          <w:rFonts w:ascii="Garamond" w:hAnsi="Garamond" w:cs="Times New Roman"/>
          <w:bCs/>
          <w:sz w:val="24"/>
          <w:szCs w:val="24"/>
        </w:rPr>
      </w:pPr>
    </w:p>
    <w:p w14:paraId="07B27AFF" w14:textId="77777777" w:rsidR="00EC122A" w:rsidRPr="00BF01EA" w:rsidRDefault="00EC122A" w:rsidP="00BF01EA">
      <w:pPr>
        <w:spacing w:after="0" w:line="240" w:lineRule="auto"/>
        <w:ind w:firstLine="284"/>
        <w:rPr>
          <w:rFonts w:ascii="Garamond" w:hAnsi="Garamond" w:cs="Times New Roman"/>
          <w:bCs/>
          <w:sz w:val="24"/>
          <w:szCs w:val="24"/>
        </w:rPr>
      </w:pPr>
      <w:r w:rsidRPr="00BF01EA">
        <w:rPr>
          <w:rFonts w:ascii="Garamond" w:hAnsi="Garamond" w:cs="Times New Roman"/>
          <w:bCs/>
          <w:sz w:val="24"/>
          <w:szCs w:val="24"/>
        </w:rPr>
        <w:t>Të ardhurat e buxhetit të shtetit sipas grupeve kryesore janë:</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552"/>
      </w:tblGrid>
      <w:tr w:rsidR="00A754DA" w:rsidRPr="00A754DA" w14:paraId="23EE3557" w14:textId="77777777" w:rsidTr="00A754DA">
        <w:tc>
          <w:tcPr>
            <w:tcW w:w="2405" w:type="dxa"/>
          </w:tcPr>
          <w:p w14:paraId="14218666" w14:textId="3517F1AB"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 xml:space="preserve">Grantet </w:t>
            </w:r>
          </w:p>
        </w:tc>
        <w:tc>
          <w:tcPr>
            <w:tcW w:w="2552" w:type="dxa"/>
          </w:tcPr>
          <w:p w14:paraId="652DAA61" w14:textId="729F05D5"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15 249 milionë lekë;</w:t>
            </w:r>
          </w:p>
        </w:tc>
      </w:tr>
      <w:tr w:rsidR="00A754DA" w:rsidRPr="00A754DA" w14:paraId="61F790FD" w14:textId="77777777" w:rsidTr="00A754DA">
        <w:tc>
          <w:tcPr>
            <w:tcW w:w="2405" w:type="dxa"/>
          </w:tcPr>
          <w:p w14:paraId="048105E1" w14:textId="7B77FF9E"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 xml:space="preserve">Të ardhurat tatimore </w:t>
            </w:r>
          </w:p>
        </w:tc>
        <w:tc>
          <w:tcPr>
            <w:tcW w:w="2552" w:type="dxa"/>
          </w:tcPr>
          <w:p w14:paraId="64CB2FD9" w14:textId="4596570B"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538 258 milionë lekë;</w:t>
            </w:r>
          </w:p>
        </w:tc>
      </w:tr>
      <w:tr w:rsidR="00A754DA" w:rsidRPr="00A754DA" w14:paraId="342FC8CB" w14:textId="77777777" w:rsidTr="00A754DA">
        <w:tc>
          <w:tcPr>
            <w:tcW w:w="2405" w:type="dxa"/>
          </w:tcPr>
          <w:p w14:paraId="71822F18" w14:textId="62C3D1B0"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 xml:space="preserve">Të ardhurat jotatimore </w:t>
            </w:r>
          </w:p>
        </w:tc>
        <w:tc>
          <w:tcPr>
            <w:tcW w:w="2552" w:type="dxa"/>
          </w:tcPr>
          <w:p w14:paraId="2A55AF38" w14:textId="4C1F2B10"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29 773 milionë lekë.</w:t>
            </w:r>
          </w:p>
        </w:tc>
      </w:tr>
    </w:tbl>
    <w:p w14:paraId="61079D29" w14:textId="77777777" w:rsidR="00A754DA" w:rsidRDefault="00A754DA" w:rsidP="00BF01EA">
      <w:pPr>
        <w:spacing w:after="0" w:line="240" w:lineRule="auto"/>
        <w:ind w:firstLine="284"/>
        <w:jc w:val="center"/>
        <w:rPr>
          <w:rFonts w:ascii="Garamond" w:hAnsi="Garamond" w:cs="Times New Roman"/>
          <w:bCs/>
          <w:sz w:val="24"/>
          <w:szCs w:val="24"/>
        </w:rPr>
      </w:pPr>
    </w:p>
    <w:p w14:paraId="07B27B05" w14:textId="77ED2DEC" w:rsidR="0029742A" w:rsidRPr="00BF01EA" w:rsidRDefault="0029742A" w:rsidP="00BF01EA">
      <w:pPr>
        <w:spacing w:after="0" w:line="240" w:lineRule="auto"/>
        <w:ind w:firstLine="284"/>
        <w:jc w:val="center"/>
        <w:rPr>
          <w:rFonts w:ascii="Garamond" w:hAnsi="Garamond" w:cs="Times New Roman"/>
          <w:bCs/>
          <w:sz w:val="24"/>
          <w:szCs w:val="24"/>
        </w:rPr>
      </w:pPr>
      <w:r w:rsidRPr="00BF01EA">
        <w:rPr>
          <w:rFonts w:ascii="Garamond" w:hAnsi="Garamond" w:cs="Times New Roman"/>
          <w:bCs/>
          <w:sz w:val="24"/>
          <w:szCs w:val="24"/>
        </w:rPr>
        <w:t>Neni 10</w:t>
      </w:r>
    </w:p>
    <w:p w14:paraId="07B27B06" w14:textId="77777777" w:rsidR="0029742A" w:rsidRPr="00682395" w:rsidRDefault="0029742A" w:rsidP="00BF01EA">
      <w:pPr>
        <w:spacing w:after="0" w:line="240" w:lineRule="auto"/>
        <w:ind w:firstLine="284"/>
        <w:jc w:val="center"/>
        <w:rPr>
          <w:rFonts w:ascii="Garamond" w:hAnsi="Garamond" w:cs="Times New Roman"/>
          <w:b/>
          <w:sz w:val="24"/>
          <w:szCs w:val="24"/>
        </w:rPr>
      </w:pPr>
      <w:r w:rsidRPr="00682395">
        <w:rPr>
          <w:rFonts w:ascii="Garamond" w:hAnsi="Garamond" w:cs="Times New Roman"/>
          <w:b/>
          <w:sz w:val="24"/>
          <w:szCs w:val="24"/>
        </w:rPr>
        <w:t>Deficiti i buxhetit të shtetit dhe financimi i tij</w:t>
      </w:r>
    </w:p>
    <w:p w14:paraId="07B27B07" w14:textId="77777777" w:rsidR="0029742A" w:rsidRPr="00BF01EA" w:rsidRDefault="0029742A" w:rsidP="00BF01EA">
      <w:pPr>
        <w:spacing w:after="0" w:line="240" w:lineRule="auto"/>
        <w:ind w:firstLine="284"/>
        <w:rPr>
          <w:rFonts w:ascii="Garamond" w:hAnsi="Garamond" w:cs="Times New Roman"/>
          <w:bCs/>
          <w:sz w:val="24"/>
          <w:szCs w:val="24"/>
        </w:rPr>
      </w:pPr>
    </w:p>
    <w:p w14:paraId="07B27B08" w14:textId="7DCEF380" w:rsidR="0029742A" w:rsidRPr="00BF01EA" w:rsidRDefault="00A754DA" w:rsidP="00BF01EA">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1. </w:t>
      </w:r>
      <w:r w:rsidR="0029742A" w:rsidRPr="00BF01EA">
        <w:rPr>
          <w:rFonts w:ascii="Garamond" w:hAnsi="Garamond" w:cs="Times New Roman"/>
          <w:bCs/>
          <w:sz w:val="24"/>
          <w:szCs w:val="24"/>
        </w:rPr>
        <w:t>Deficiti faktik i buxhetit të shtetit, i cili nuk duhet të rezultojë më tepër se deficiti i përcaktuar në nenin 1 të këtij ligji, mund të financohet nëpërmjet huamarrjes neto nga burime të brendshme deri në kufirin maksimal prej</w:t>
      </w:r>
      <w:r w:rsidR="00BF01EA">
        <w:rPr>
          <w:rFonts w:ascii="Garamond" w:hAnsi="Garamond" w:cs="Times New Roman"/>
          <w:bCs/>
          <w:sz w:val="24"/>
          <w:szCs w:val="24"/>
        </w:rPr>
        <w:t xml:space="preserve"> </w:t>
      </w:r>
      <w:r w:rsidR="0029742A" w:rsidRPr="00BF01EA">
        <w:rPr>
          <w:rFonts w:ascii="Garamond" w:hAnsi="Garamond" w:cs="Times New Roman"/>
          <w:bCs/>
          <w:sz w:val="24"/>
          <w:szCs w:val="24"/>
        </w:rPr>
        <w:t>50 000 milionë lekësh.</w:t>
      </w:r>
    </w:p>
    <w:p w14:paraId="07B27B09" w14:textId="444C5070" w:rsidR="0029742A" w:rsidRPr="00BF01EA" w:rsidRDefault="0029742A" w:rsidP="00BF01EA">
      <w:pPr>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w:t>
      </w:r>
    </w:p>
    <w:p w14:paraId="07B27B0A" w14:textId="77777777" w:rsidR="00D33F53" w:rsidRPr="00BF01EA" w:rsidRDefault="00D33F53" w:rsidP="00BF01EA">
      <w:pPr>
        <w:spacing w:after="0" w:line="240" w:lineRule="auto"/>
        <w:ind w:firstLine="284"/>
        <w:jc w:val="both"/>
        <w:rPr>
          <w:rFonts w:ascii="Garamond" w:hAnsi="Garamond" w:cs="Times New Roman"/>
          <w:bCs/>
          <w:sz w:val="24"/>
          <w:szCs w:val="24"/>
        </w:rPr>
      </w:pPr>
    </w:p>
    <w:p w14:paraId="07B27B0B" w14:textId="7C025267" w:rsidR="00D33F53" w:rsidRPr="00A754DA" w:rsidRDefault="00A754DA" w:rsidP="00A754DA">
      <w:pPr>
        <w:spacing w:after="0" w:line="240" w:lineRule="auto"/>
        <w:ind w:firstLine="284"/>
        <w:jc w:val="both"/>
        <w:rPr>
          <w:rFonts w:ascii="Garamond" w:hAnsi="Garamond" w:cs="Times New Roman"/>
          <w:bCs/>
          <w:sz w:val="24"/>
          <w:szCs w:val="24"/>
        </w:rPr>
      </w:pPr>
      <w:r w:rsidRPr="00A754DA">
        <w:rPr>
          <w:rFonts w:ascii="Garamond" w:hAnsi="Garamond" w:cs="Times New Roman"/>
          <w:bCs/>
          <w:sz w:val="24"/>
          <w:szCs w:val="24"/>
        </w:rPr>
        <w:lastRenderedPageBreak/>
        <w:t xml:space="preserve">2. </w:t>
      </w:r>
      <w:r w:rsidR="0029742A" w:rsidRPr="00A754DA">
        <w:rPr>
          <w:rFonts w:ascii="Garamond" w:hAnsi="Garamond" w:cs="Times New Roman"/>
          <w:bCs/>
          <w:sz w:val="24"/>
          <w:szCs w:val="24"/>
        </w:rPr>
        <w:t>Vlera indikative e financimit nëpërmjet huamarrjes neto nga burime të huaja është rreth 18 971 milionë lekë, ku përfshihen huamarrjet dhe ripagesat me vlera të përafërta indikative</w:t>
      </w:r>
      <w:r w:rsidR="00D33F53" w:rsidRPr="00A754DA">
        <w:rPr>
          <w:rFonts w:ascii="Garamond" w:hAnsi="Garamond" w:cs="Times New Roman"/>
          <w:bCs/>
          <w:sz w:val="24"/>
          <w:szCs w:val="24"/>
        </w:rPr>
        <w:t>,</w:t>
      </w:r>
      <w:r w:rsidR="0029742A" w:rsidRPr="00A754DA">
        <w:rPr>
          <w:rFonts w:ascii="Garamond" w:hAnsi="Garamond" w:cs="Times New Roman"/>
          <w:bCs/>
          <w:sz w:val="24"/>
          <w:szCs w:val="24"/>
        </w:rPr>
        <w:t xml:space="preserve"> si më poshtë</w:t>
      </w:r>
      <w:r w:rsidR="00D33F53" w:rsidRPr="00A754DA">
        <w:rPr>
          <w:rFonts w:ascii="Garamond" w:hAnsi="Garamond" w:cs="Times New Roman"/>
          <w:bCs/>
          <w:sz w:val="24"/>
          <w:szCs w:val="24"/>
        </w:rPr>
        <w:t xml:space="preserve"> vijon</w:t>
      </w:r>
      <w:r w:rsidR="0029742A" w:rsidRPr="00A754DA">
        <w:rPr>
          <w:rFonts w:ascii="Garamond" w:hAnsi="Garamond" w:cs="Times New Roman"/>
          <w:bCs/>
          <w:sz w:val="24"/>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4"/>
        <w:gridCol w:w="3042"/>
      </w:tblGrid>
      <w:tr w:rsidR="00A754DA" w:rsidRPr="00A754DA" w14:paraId="50849C02" w14:textId="77777777" w:rsidTr="002052BF">
        <w:tc>
          <w:tcPr>
            <w:tcW w:w="3315" w:type="pct"/>
          </w:tcPr>
          <w:p w14:paraId="15AB4A3A" w14:textId="772BE46E" w:rsidR="00A754DA" w:rsidRPr="00A754DA" w:rsidRDefault="00A754DA" w:rsidP="00A754DA">
            <w:pPr>
              <w:rPr>
                <w:rFonts w:ascii="Garamond" w:hAnsi="Garamond" w:cs="Times New Roman"/>
                <w:bCs/>
                <w:sz w:val="24"/>
                <w:szCs w:val="24"/>
              </w:rPr>
            </w:pPr>
            <w:r w:rsidRPr="00A754DA">
              <w:rPr>
                <w:rFonts w:ascii="Garamond" w:hAnsi="Garamond" w:cs="Times New Roman"/>
                <w:bCs/>
                <w:sz w:val="24"/>
                <w:szCs w:val="24"/>
              </w:rPr>
              <w:t>- Huamarrja afatgjatë e destinuar për projekte me vlerë rreth</w:t>
            </w:r>
          </w:p>
        </w:tc>
        <w:tc>
          <w:tcPr>
            <w:tcW w:w="1685" w:type="pct"/>
          </w:tcPr>
          <w:p w14:paraId="674B583A" w14:textId="0D5ACE99"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28 264 milionë lekë;</w:t>
            </w:r>
          </w:p>
        </w:tc>
      </w:tr>
      <w:tr w:rsidR="00A754DA" w:rsidRPr="00A754DA" w14:paraId="11F1C615" w14:textId="77777777" w:rsidTr="002052BF">
        <w:tc>
          <w:tcPr>
            <w:tcW w:w="3315" w:type="pct"/>
          </w:tcPr>
          <w:p w14:paraId="0A61EAFF" w14:textId="43FA6B59" w:rsidR="00A754DA" w:rsidRPr="00A754DA" w:rsidRDefault="00A754DA" w:rsidP="00A754DA">
            <w:pPr>
              <w:rPr>
                <w:rFonts w:ascii="Garamond" w:hAnsi="Garamond" w:cs="Times New Roman"/>
                <w:bCs/>
                <w:sz w:val="24"/>
                <w:szCs w:val="24"/>
              </w:rPr>
            </w:pPr>
            <w:r w:rsidRPr="00A754DA">
              <w:rPr>
                <w:rFonts w:ascii="Garamond" w:hAnsi="Garamond" w:cs="Times New Roman"/>
                <w:bCs/>
                <w:sz w:val="24"/>
                <w:szCs w:val="24"/>
              </w:rPr>
              <w:t>- Huamarrja në formën e “mbështetjes buxhetore” nga institucione financiare ndërkombëtare me vlerë rreth</w:t>
            </w:r>
          </w:p>
        </w:tc>
        <w:tc>
          <w:tcPr>
            <w:tcW w:w="1685" w:type="pct"/>
          </w:tcPr>
          <w:p w14:paraId="6980EC2F" w14:textId="69C790F9"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22 320 milionë lekë;</w:t>
            </w:r>
          </w:p>
        </w:tc>
      </w:tr>
      <w:tr w:rsidR="00A754DA" w:rsidRPr="00A754DA" w14:paraId="725594BE" w14:textId="77777777" w:rsidTr="002052BF">
        <w:tc>
          <w:tcPr>
            <w:tcW w:w="3315" w:type="pct"/>
          </w:tcPr>
          <w:p w14:paraId="0348C28A" w14:textId="22B5199F" w:rsidR="00A754DA" w:rsidRPr="00A754DA" w:rsidRDefault="00A754DA" w:rsidP="00A754DA">
            <w:pPr>
              <w:rPr>
                <w:rFonts w:ascii="Garamond" w:hAnsi="Garamond" w:cs="Times New Roman"/>
                <w:bCs/>
                <w:sz w:val="24"/>
                <w:szCs w:val="24"/>
              </w:rPr>
            </w:pPr>
            <w:r w:rsidRPr="00A754DA">
              <w:rPr>
                <w:rFonts w:ascii="Garamond" w:hAnsi="Garamond" w:cs="Times New Roman"/>
                <w:bCs/>
                <w:sz w:val="24"/>
                <w:szCs w:val="24"/>
              </w:rPr>
              <w:t>- Ripagesa të principalit me vlerë rreth (minus)</w:t>
            </w:r>
          </w:p>
        </w:tc>
        <w:tc>
          <w:tcPr>
            <w:tcW w:w="1685" w:type="pct"/>
          </w:tcPr>
          <w:p w14:paraId="195BD05F" w14:textId="7FACB621"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32 613 milionë lekë;</w:t>
            </w:r>
          </w:p>
        </w:tc>
      </w:tr>
      <w:tr w:rsidR="00A754DA" w:rsidRPr="00A754DA" w14:paraId="0766E7E3" w14:textId="77777777" w:rsidTr="002052BF">
        <w:tc>
          <w:tcPr>
            <w:tcW w:w="3315" w:type="pct"/>
          </w:tcPr>
          <w:p w14:paraId="583831C3" w14:textId="31C4B42A" w:rsidR="00A754DA" w:rsidRPr="00A754DA" w:rsidRDefault="00A754DA" w:rsidP="00A754DA">
            <w:pPr>
              <w:rPr>
                <w:rFonts w:ascii="Garamond" w:hAnsi="Garamond" w:cs="Times New Roman"/>
                <w:bCs/>
                <w:sz w:val="24"/>
                <w:szCs w:val="24"/>
              </w:rPr>
            </w:pPr>
            <w:r w:rsidRPr="00A754DA">
              <w:rPr>
                <w:rFonts w:ascii="Garamond" w:hAnsi="Garamond" w:cs="Times New Roman"/>
                <w:bCs/>
                <w:sz w:val="24"/>
                <w:szCs w:val="24"/>
              </w:rPr>
              <w:t>- Nënhua për pushtetin vendor me vlerë rreth</w:t>
            </w:r>
          </w:p>
        </w:tc>
        <w:tc>
          <w:tcPr>
            <w:tcW w:w="1685" w:type="pct"/>
          </w:tcPr>
          <w:p w14:paraId="7ED9DFAD" w14:textId="3DCCFFD3"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1 000 milionë lekë.</w:t>
            </w:r>
          </w:p>
        </w:tc>
      </w:tr>
      <w:tr w:rsidR="00A754DA" w:rsidRPr="00A754DA" w14:paraId="527FC188" w14:textId="77777777" w:rsidTr="002052BF">
        <w:tc>
          <w:tcPr>
            <w:tcW w:w="3315" w:type="pct"/>
          </w:tcPr>
          <w:p w14:paraId="11DAA2A5" w14:textId="77777777" w:rsidR="00A754DA" w:rsidRPr="00A754DA" w:rsidRDefault="00A754DA" w:rsidP="00F80ACE">
            <w:pPr>
              <w:jc w:val="both"/>
              <w:rPr>
                <w:rFonts w:ascii="Garamond" w:hAnsi="Garamond" w:cs="Times New Roman"/>
                <w:bCs/>
                <w:sz w:val="24"/>
                <w:szCs w:val="24"/>
              </w:rPr>
            </w:pPr>
          </w:p>
        </w:tc>
        <w:tc>
          <w:tcPr>
            <w:tcW w:w="1685" w:type="pct"/>
          </w:tcPr>
          <w:p w14:paraId="0B9E49BE" w14:textId="77777777" w:rsidR="00A754DA" w:rsidRPr="00A754DA" w:rsidRDefault="00A754DA" w:rsidP="00F80ACE">
            <w:pPr>
              <w:jc w:val="both"/>
              <w:rPr>
                <w:rFonts w:ascii="Garamond" w:hAnsi="Garamond" w:cs="Times New Roman"/>
                <w:bCs/>
                <w:sz w:val="24"/>
                <w:szCs w:val="24"/>
              </w:rPr>
            </w:pPr>
          </w:p>
        </w:tc>
      </w:tr>
    </w:tbl>
    <w:p w14:paraId="07B27B12" w14:textId="7A9DE63A" w:rsidR="00D33F53" w:rsidRPr="00BF01EA" w:rsidRDefault="00A754DA" w:rsidP="00A754DA">
      <w:pPr>
        <w:pStyle w:val="ListParagraph"/>
        <w:spacing w:after="0" w:line="240" w:lineRule="auto"/>
        <w:ind w:left="0" w:firstLine="284"/>
        <w:jc w:val="both"/>
        <w:rPr>
          <w:rFonts w:ascii="Garamond" w:hAnsi="Garamond" w:cs="Times New Roman"/>
          <w:bCs/>
          <w:sz w:val="24"/>
          <w:szCs w:val="24"/>
        </w:rPr>
      </w:pPr>
      <w:r>
        <w:rPr>
          <w:rFonts w:ascii="Garamond" w:hAnsi="Garamond" w:cs="Times New Roman"/>
          <w:bCs/>
          <w:sz w:val="24"/>
          <w:szCs w:val="24"/>
        </w:rPr>
        <w:t xml:space="preserve">3. </w:t>
      </w:r>
      <w:r w:rsidR="0029742A" w:rsidRPr="00BF01EA">
        <w:rPr>
          <w:rFonts w:ascii="Garamond" w:hAnsi="Garamond" w:cs="Times New Roman"/>
          <w:bCs/>
          <w:sz w:val="24"/>
          <w:szCs w:val="24"/>
        </w:rPr>
        <w:t>Vlera indikative e financimit nëpërmjet përdorimit të gjendjes së akumuluar në llogarinë unike të Këshillit të Ministrave në Bankën e Shqipërisë është rreth 5 263 milionë lekë.</w:t>
      </w:r>
    </w:p>
    <w:p w14:paraId="07B27B14" w14:textId="11FE02EC" w:rsidR="0029742A" w:rsidRPr="00BF01EA" w:rsidRDefault="00A754DA" w:rsidP="00A754DA">
      <w:pPr>
        <w:pStyle w:val="ListParagraph"/>
        <w:spacing w:after="0" w:line="240" w:lineRule="auto"/>
        <w:ind w:left="0" w:firstLine="284"/>
        <w:jc w:val="both"/>
        <w:rPr>
          <w:rFonts w:ascii="Garamond" w:hAnsi="Garamond" w:cs="Times New Roman"/>
          <w:bCs/>
          <w:sz w:val="24"/>
          <w:szCs w:val="24"/>
        </w:rPr>
      </w:pPr>
      <w:r>
        <w:rPr>
          <w:rFonts w:ascii="Garamond" w:hAnsi="Garamond" w:cs="Times New Roman"/>
          <w:bCs/>
          <w:sz w:val="24"/>
          <w:szCs w:val="24"/>
        </w:rPr>
        <w:t xml:space="preserve">4. </w:t>
      </w:r>
      <w:r w:rsidR="0029742A" w:rsidRPr="00BF01EA">
        <w:rPr>
          <w:rFonts w:ascii="Garamond" w:hAnsi="Garamond" w:cs="Times New Roman"/>
          <w:bCs/>
          <w:sz w:val="24"/>
          <w:szCs w:val="24"/>
        </w:rPr>
        <w:t>Çdo diferencë,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07B27B16" w14:textId="2732CE58" w:rsidR="0029742A" w:rsidRPr="00BF01EA" w:rsidRDefault="00A754DA" w:rsidP="00A754DA">
      <w:pPr>
        <w:pStyle w:val="ListParagraph"/>
        <w:spacing w:after="0" w:line="240" w:lineRule="auto"/>
        <w:ind w:left="0" w:firstLine="284"/>
        <w:jc w:val="both"/>
        <w:rPr>
          <w:rFonts w:ascii="Garamond" w:hAnsi="Garamond" w:cs="Times New Roman"/>
          <w:bCs/>
          <w:sz w:val="24"/>
          <w:szCs w:val="24"/>
        </w:rPr>
      </w:pPr>
      <w:r>
        <w:rPr>
          <w:rFonts w:ascii="Garamond" w:hAnsi="Garamond" w:cs="Times New Roman"/>
          <w:bCs/>
          <w:sz w:val="24"/>
          <w:szCs w:val="24"/>
        </w:rPr>
        <w:t xml:space="preserve">5. </w:t>
      </w:r>
      <w:r w:rsidR="0029742A" w:rsidRPr="00BF01EA">
        <w:rPr>
          <w:rFonts w:ascii="Garamond" w:hAnsi="Garamond" w:cs="Times New Roman"/>
          <w:bCs/>
          <w:sz w:val="24"/>
          <w:szCs w:val="24"/>
        </w:rPr>
        <w:t>Të ardhurat nga privatizimi, që mund të krijohen gjatë vitit 2026,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të përcaktuar në nenet 1 dhe 2 të këtij ligji.</w:t>
      </w:r>
      <w:r w:rsidR="00D33F53" w:rsidRPr="00BF01EA">
        <w:rPr>
          <w:rFonts w:ascii="Garamond" w:hAnsi="Garamond" w:cs="Times New Roman"/>
          <w:bCs/>
          <w:sz w:val="24"/>
          <w:szCs w:val="24"/>
        </w:rPr>
        <w:t>”.</w:t>
      </w:r>
    </w:p>
    <w:p w14:paraId="07B27B17" w14:textId="77777777" w:rsidR="006D5547" w:rsidRPr="00BF01EA" w:rsidRDefault="006D5547" w:rsidP="00BF01EA">
      <w:pPr>
        <w:spacing w:after="0" w:line="240" w:lineRule="auto"/>
        <w:ind w:firstLine="284"/>
        <w:jc w:val="center"/>
        <w:rPr>
          <w:rFonts w:ascii="Garamond" w:hAnsi="Garamond" w:cs="Times New Roman"/>
          <w:b/>
          <w:sz w:val="24"/>
          <w:szCs w:val="24"/>
        </w:rPr>
      </w:pPr>
    </w:p>
    <w:p w14:paraId="07B27B18" w14:textId="77777777" w:rsidR="00B10005" w:rsidRPr="00682395" w:rsidRDefault="00851292" w:rsidP="00BF01EA">
      <w:pPr>
        <w:spacing w:after="0" w:line="240" w:lineRule="auto"/>
        <w:ind w:firstLine="284"/>
        <w:jc w:val="center"/>
        <w:rPr>
          <w:rFonts w:ascii="Garamond" w:hAnsi="Garamond" w:cs="Times New Roman"/>
          <w:bCs/>
          <w:sz w:val="24"/>
          <w:szCs w:val="24"/>
        </w:rPr>
      </w:pPr>
      <w:r w:rsidRPr="00682395">
        <w:rPr>
          <w:rFonts w:ascii="Garamond" w:hAnsi="Garamond" w:cs="Times New Roman"/>
          <w:bCs/>
          <w:sz w:val="24"/>
          <w:szCs w:val="24"/>
        </w:rPr>
        <w:t xml:space="preserve">Neni </w:t>
      </w:r>
      <w:r w:rsidR="007679EA" w:rsidRPr="00682395">
        <w:rPr>
          <w:rFonts w:ascii="Garamond" w:hAnsi="Garamond" w:cs="Times New Roman"/>
          <w:bCs/>
          <w:sz w:val="24"/>
          <w:szCs w:val="24"/>
        </w:rPr>
        <w:t>5</w:t>
      </w:r>
    </w:p>
    <w:p w14:paraId="07B27B19" w14:textId="77777777" w:rsidR="00344B64" w:rsidRPr="00BF01EA" w:rsidRDefault="00344B64" w:rsidP="00BF01EA">
      <w:pPr>
        <w:spacing w:after="0" w:line="240" w:lineRule="auto"/>
        <w:ind w:firstLine="284"/>
        <w:jc w:val="center"/>
        <w:rPr>
          <w:rFonts w:ascii="Garamond" w:hAnsi="Garamond" w:cs="Times New Roman"/>
          <w:b/>
          <w:sz w:val="24"/>
          <w:szCs w:val="24"/>
        </w:rPr>
      </w:pPr>
    </w:p>
    <w:p w14:paraId="07B27B1A" w14:textId="77777777" w:rsidR="00D33F53" w:rsidRPr="00BF01EA" w:rsidRDefault="00D33F53" w:rsidP="00BF01EA">
      <w:pPr>
        <w:spacing w:after="0" w:line="240" w:lineRule="auto"/>
        <w:ind w:firstLine="284"/>
        <w:rPr>
          <w:rFonts w:ascii="Garamond" w:hAnsi="Garamond" w:cs="Times New Roman"/>
          <w:bCs/>
          <w:sz w:val="24"/>
          <w:szCs w:val="24"/>
        </w:rPr>
      </w:pPr>
      <w:r w:rsidRPr="00BF01EA">
        <w:rPr>
          <w:rFonts w:ascii="Garamond" w:hAnsi="Garamond" w:cs="Times New Roman"/>
          <w:bCs/>
          <w:sz w:val="24"/>
          <w:szCs w:val="24"/>
        </w:rPr>
        <w:t>N</w:t>
      </w:r>
      <w:r w:rsidR="00672B2E" w:rsidRPr="00BF01EA">
        <w:rPr>
          <w:rFonts w:ascii="Garamond" w:hAnsi="Garamond" w:cs="Times New Roman"/>
          <w:bCs/>
          <w:sz w:val="24"/>
          <w:szCs w:val="24"/>
        </w:rPr>
        <w:t>ë</w:t>
      </w:r>
      <w:r w:rsidRPr="00BF01EA">
        <w:rPr>
          <w:rFonts w:ascii="Garamond" w:hAnsi="Garamond" w:cs="Times New Roman"/>
          <w:bCs/>
          <w:sz w:val="24"/>
          <w:szCs w:val="24"/>
        </w:rPr>
        <w:t xml:space="preserve"> nenin 11 b</w:t>
      </w:r>
      <w:r w:rsidR="00672B2E" w:rsidRPr="00BF01EA">
        <w:rPr>
          <w:rFonts w:ascii="Garamond" w:hAnsi="Garamond" w:cs="Times New Roman"/>
          <w:bCs/>
          <w:sz w:val="24"/>
          <w:szCs w:val="24"/>
        </w:rPr>
        <w:t>ë</w:t>
      </w:r>
      <w:r w:rsidRPr="00BF01EA">
        <w:rPr>
          <w:rFonts w:ascii="Garamond" w:hAnsi="Garamond" w:cs="Times New Roman"/>
          <w:bCs/>
          <w:sz w:val="24"/>
          <w:szCs w:val="24"/>
        </w:rPr>
        <w:t>hen ndryshimet e m</w:t>
      </w:r>
      <w:r w:rsidR="00672B2E" w:rsidRPr="00BF01EA">
        <w:rPr>
          <w:rFonts w:ascii="Garamond" w:hAnsi="Garamond" w:cs="Times New Roman"/>
          <w:bCs/>
          <w:sz w:val="24"/>
          <w:szCs w:val="24"/>
        </w:rPr>
        <w:t>ë</w:t>
      </w:r>
      <w:r w:rsidRPr="00BF01EA">
        <w:rPr>
          <w:rFonts w:ascii="Garamond" w:hAnsi="Garamond" w:cs="Times New Roman"/>
          <w:bCs/>
          <w:sz w:val="24"/>
          <w:szCs w:val="24"/>
        </w:rPr>
        <w:t>poshtme:</w:t>
      </w:r>
    </w:p>
    <w:p w14:paraId="07B27B1C" w14:textId="284A9C2F" w:rsidR="00B6290F" w:rsidRPr="00BF01EA" w:rsidRDefault="00A754DA" w:rsidP="00A754DA">
      <w:pPr>
        <w:pStyle w:val="ListParagraph"/>
        <w:spacing w:after="0" w:line="240" w:lineRule="auto"/>
        <w:ind w:left="0" w:firstLine="284"/>
        <w:rPr>
          <w:rFonts w:ascii="Garamond" w:hAnsi="Garamond" w:cs="Times New Roman"/>
          <w:bCs/>
          <w:strike/>
          <w:sz w:val="24"/>
          <w:szCs w:val="24"/>
        </w:rPr>
      </w:pPr>
      <w:r>
        <w:rPr>
          <w:rFonts w:ascii="Garamond" w:hAnsi="Garamond" w:cs="Times New Roman"/>
          <w:bCs/>
          <w:sz w:val="24"/>
          <w:szCs w:val="24"/>
        </w:rPr>
        <w:t xml:space="preserve">1. </w:t>
      </w:r>
      <w:r w:rsidR="00D33F53" w:rsidRPr="00BF01EA">
        <w:rPr>
          <w:rFonts w:ascii="Garamond" w:hAnsi="Garamond" w:cs="Times New Roman"/>
          <w:bCs/>
          <w:sz w:val="24"/>
          <w:szCs w:val="24"/>
        </w:rPr>
        <w:t>Pika 1 ndryshohet, si m</w:t>
      </w:r>
      <w:r w:rsidR="00672B2E" w:rsidRPr="00BF01EA">
        <w:rPr>
          <w:rFonts w:ascii="Garamond" w:hAnsi="Garamond" w:cs="Times New Roman"/>
          <w:bCs/>
          <w:sz w:val="24"/>
          <w:szCs w:val="24"/>
        </w:rPr>
        <w:t>ë</w:t>
      </w:r>
      <w:r w:rsidR="00D33F53" w:rsidRPr="00BF01EA">
        <w:rPr>
          <w:rFonts w:ascii="Garamond" w:hAnsi="Garamond" w:cs="Times New Roman"/>
          <w:bCs/>
          <w:sz w:val="24"/>
          <w:szCs w:val="24"/>
        </w:rPr>
        <w:t xml:space="preserve"> posht</w:t>
      </w:r>
      <w:r w:rsidR="00672B2E" w:rsidRPr="00BF01EA">
        <w:rPr>
          <w:rFonts w:ascii="Garamond" w:hAnsi="Garamond" w:cs="Times New Roman"/>
          <w:bCs/>
          <w:sz w:val="24"/>
          <w:szCs w:val="24"/>
        </w:rPr>
        <w:t>ë</w:t>
      </w:r>
      <w:r w:rsidR="00D33F53" w:rsidRPr="00BF01EA">
        <w:rPr>
          <w:rFonts w:ascii="Garamond" w:hAnsi="Garamond" w:cs="Times New Roman"/>
          <w:bCs/>
          <w:sz w:val="24"/>
          <w:szCs w:val="24"/>
        </w:rPr>
        <w:t xml:space="preserve"> vijon:</w:t>
      </w:r>
    </w:p>
    <w:p w14:paraId="07B27B1E" w14:textId="4B4FC323" w:rsidR="008E3286" w:rsidRPr="00BF01EA" w:rsidRDefault="000010AE" w:rsidP="00BF01EA">
      <w:pPr>
        <w:spacing w:after="0" w:line="240" w:lineRule="auto"/>
        <w:ind w:firstLine="284"/>
        <w:rPr>
          <w:rFonts w:ascii="Garamond" w:hAnsi="Garamond" w:cs="Times New Roman"/>
          <w:bCs/>
          <w:sz w:val="24"/>
          <w:szCs w:val="24"/>
        </w:rPr>
      </w:pPr>
      <w:r>
        <w:rPr>
          <w:rFonts w:ascii="Garamond" w:hAnsi="Garamond" w:cs="Times New Roman"/>
          <w:bCs/>
          <w:sz w:val="24"/>
          <w:szCs w:val="24"/>
        </w:rPr>
        <w:t xml:space="preserve"> </w:t>
      </w:r>
      <w:r w:rsidR="00D33F53" w:rsidRPr="00BF01EA">
        <w:rPr>
          <w:rFonts w:ascii="Garamond" w:hAnsi="Garamond" w:cs="Times New Roman"/>
          <w:bCs/>
          <w:sz w:val="24"/>
          <w:szCs w:val="24"/>
        </w:rPr>
        <w:t>“</w:t>
      </w:r>
      <w:r w:rsidR="008E3286" w:rsidRPr="00BF01EA">
        <w:rPr>
          <w:rFonts w:ascii="Garamond" w:hAnsi="Garamond" w:cs="Times New Roman"/>
          <w:bCs/>
          <w:sz w:val="24"/>
          <w:szCs w:val="24"/>
        </w:rPr>
        <w:t>1. Shpenzimet e buxhetit të shtetit sipas grupeve kryesore janë:</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2551"/>
      </w:tblGrid>
      <w:tr w:rsidR="00A754DA" w:rsidRPr="00A754DA" w14:paraId="162A32CB" w14:textId="77777777" w:rsidTr="00A754DA">
        <w:tc>
          <w:tcPr>
            <w:tcW w:w="3681" w:type="dxa"/>
          </w:tcPr>
          <w:p w14:paraId="5CEAFDCA" w14:textId="294C3555"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 shpenzime të buxhetit qendror</w:t>
            </w:r>
            <w:r>
              <w:rPr>
                <w:rFonts w:ascii="Garamond" w:hAnsi="Garamond" w:cs="Times New Roman"/>
                <w:bCs/>
                <w:sz w:val="24"/>
                <w:szCs w:val="24"/>
              </w:rPr>
              <w:t xml:space="preserve"> </w:t>
            </w:r>
          </w:p>
        </w:tc>
        <w:tc>
          <w:tcPr>
            <w:tcW w:w="2551" w:type="dxa"/>
          </w:tcPr>
          <w:p w14:paraId="3E17126A" w14:textId="6BA6CCB3"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637 787 milionë lekë;</w:t>
            </w:r>
          </w:p>
        </w:tc>
      </w:tr>
      <w:tr w:rsidR="00A754DA" w:rsidRPr="00A754DA" w14:paraId="16835E6B" w14:textId="77777777" w:rsidTr="00A754DA">
        <w:tc>
          <w:tcPr>
            <w:tcW w:w="3681" w:type="dxa"/>
          </w:tcPr>
          <w:p w14:paraId="6BEB57C1" w14:textId="00DB65B2"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 xml:space="preserve">- fondi rezervë i buxhetit </w:t>
            </w:r>
          </w:p>
        </w:tc>
        <w:tc>
          <w:tcPr>
            <w:tcW w:w="2551" w:type="dxa"/>
          </w:tcPr>
          <w:p w14:paraId="3E92884A" w14:textId="1DDEA136"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2 800 milionë lekë;</w:t>
            </w:r>
          </w:p>
        </w:tc>
      </w:tr>
      <w:tr w:rsidR="00A754DA" w:rsidRPr="00A754DA" w14:paraId="2B314EA0" w14:textId="77777777" w:rsidTr="00A754DA">
        <w:tc>
          <w:tcPr>
            <w:tcW w:w="3681" w:type="dxa"/>
          </w:tcPr>
          <w:p w14:paraId="48C9F90D" w14:textId="06A71419" w:rsidR="00A754DA" w:rsidRPr="00A754DA" w:rsidRDefault="00A754DA" w:rsidP="00F80ACE">
            <w:pPr>
              <w:rPr>
                <w:rFonts w:ascii="Garamond" w:hAnsi="Garamond" w:cs="Times New Roman"/>
                <w:bCs/>
                <w:sz w:val="24"/>
                <w:szCs w:val="24"/>
              </w:rPr>
            </w:pPr>
            <w:r w:rsidRPr="00A754DA">
              <w:rPr>
                <w:rFonts w:ascii="Garamond" w:hAnsi="Garamond" w:cs="Times New Roman"/>
                <w:bCs/>
                <w:sz w:val="24"/>
                <w:szCs w:val="24"/>
              </w:rPr>
              <w:t xml:space="preserve">- kontingjenca për risqet e borxhit </w:t>
            </w:r>
          </w:p>
        </w:tc>
        <w:tc>
          <w:tcPr>
            <w:tcW w:w="2551" w:type="dxa"/>
          </w:tcPr>
          <w:p w14:paraId="07643AD2" w14:textId="7051A154" w:rsidR="00A754DA" w:rsidRPr="00A754DA" w:rsidRDefault="00A754DA" w:rsidP="00A754DA">
            <w:pPr>
              <w:jc w:val="right"/>
              <w:rPr>
                <w:rFonts w:ascii="Garamond" w:hAnsi="Garamond" w:cs="Times New Roman"/>
                <w:bCs/>
                <w:sz w:val="24"/>
                <w:szCs w:val="24"/>
              </w:rPr>
            </w:pPr>
            <w:r w:rsidRPr="00A754DA">
              <w:rPr>
                <w:rFonts w:ascii="Garamond" w:hAnsi="Garamond" w:cs="Times New Roman"/>
                <w:bCs/>
                <w:sz w:val="24"/>
                <w:szCs w:val="24"/>
              </w:rPr>
              <w:t>6 400 milionë lekë.”.</w:t>
            </w:r>
          </w:p>
        </w:tc>
      </w:tr>
    </w:tbl>
    <w:p w14:paraId="07B27B23" w14:textId="77777777" w:rsidR="00112ACC" w:rsidRPr="00BF01EA" w:rsidRDefault="00112ACC" w:rsidP="00BF01EA">
      <w:pPr>
        <w:spacing w:after="0" w:line="240" w:lineRule="auto"/>
        <w:ind w:firstLine="284"/>
        <w:jc w:val="both"/>
        <w:rPr>
          <w:rFonts w:ascii="Garamond" w:hAnsi="Garamond" w:cs="Times New Roman"/>
          <w:sz w:val="24"/>
          <w:szCs w:val="24"/>
        </w:rPr>
      </w:pPr>
    </w:p>
    <w:p w14:paraId="07B27B24" w14:textId="77777777" w:rsidR="008E3286" w:rsidRPr="00BF01EA" w:rsidRDefault="00915D04" w:rsidP="00BF01EA">
      <w:pPr>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 xml:space="preserve">2. </w:t>
      </w:r>
      <w:r w:rsidR="00112ACC" w:rsidRPr="00BF01EA">
        <w:rPr>
          <w:rFonts w:ascii="Garamond" w:hAnsi="Garamond" w:cs="Times New Roman"/>
          <w:bCs/>
          <w:sz w:val="24"/>
          <w:szCs w:val="24"/>
        </w:rPr>
        <w:t>Pika</w:t>
      </w:r>
      <w:r w:rsidR="00B868FA" w:rsidRPr="00BF01EA">
        <w:rPr>
          <w:rFonts w:ascii="Garamond" w:hAnsi="Garamond" w:cs="Times New Roman"/>
          <w:bCs/>
          <w:sz w:val="24"/>
          <w:szCs w:val="24"/>
        </w:rPr>
        <w:t>t</w:t>
      </w:r>
      <w:r w:rsidR="00112ACC" w:rsidRPr="00BF01EA">
        <w:rPr>
          <w:rFonts w:ascii="Garamond" w:hAnsi="Garamond" w:cs="Times New Roman"/>
          <w:bCs/>
          <w:sz w:val="24"/>
          <w:szCs w:val="24"/>
        </w:rPr>
        <w:t xml:space="preserve"> 6 dhe 7 </w:t>
      </w:r>
      <w:r w:rsidR="00B868FA" w:rsidRPr="00BF01EA">
        <w:rPr>
          <w:rFonts w:ascii="Garamond" w:hAnsi="Garamond" w:cs="Times New Roman"/>
          <w:bCs/>
          <w:sz w:val="24"/>
          <w:szCs w:val="24"/>
        </w:rPr>
        <w:t xml:space="preserve">ndryshohen, </w:t>
      </w:r>
      <w:r w:rsidR="00112ACC" w:rsidRPr="00BF01EA">
        <w:rPr>
          <w:rFonts w:ascii="Garamond" w:hAnsi="Garamond" w:cs="Times New Roman"/>
          <w:bCs/>
          <w:sz w:val="24"/>
          <w:szCs w:val="24"/>
        </w:rPr>
        <w:t xml:space="preserve">si </w:t>
      </w:r>
      <w:r w:rsidR="00B868FA" w:rsidRPr="00BF01EA">
        <w:rPr>
          <w:rFonts w:ascii="Garamond" w:hAnsi="Garamond" w:cs="Times New Roman"/>
          <w:bCs/>
          <w:sz w:val="24"/>
          <w:szCs w:val="24"/>
        </w:rPr>
        <w:t>m</w:t>
      </w:r>
      <w:r w:rsidR="00672B2E" w:rsidRPr="00BF01EA">
        <w:rPr>
          <w:rFonts w:ascii="Garamond" w:hAnsi="Garamond" w:cs="Times New Roman"/>
          <w:bCs/>
          <w:sz w:val="24"/>
          <w:szCs w:val="24"/>
        </w:rPr>
        <w:t>ë</w:t>
      </w:r>
      <w:r w:rsidR="00B868FA" w:rsidRPr="00BF01EA">
        <w:rPr>
          <w:rFonts w:ascii="Garamond" w:hAnsi="Garamond" w:cs="Times New Roman"/>
          <w:bCs/>
          <w:sz w:val="24"/>
          <w:szCs w:val="24"/>
        </w:rPr>
        <w:t xml:space="preserve"> posht</w:t>
      </w:r>
      <w:r w:rsidR="00672B2E" w:rsidRPr="00BF01EA">
        <w:rPr>
          <w:rFonts w:ascii="Garamond" w:hAnsi="Garamond" w:cs="Times New Roman"/>
          <w:bCs/>
          <w:sz w:val="24"/>
          <w:szCs w:val="24"/>
        </w:rPr>
        <w:t>ë</w:t>
      </w:r>
      <w:r w:rsidR="00B868FA" w:rsidRPr="00BF01EA">
        <w:rPr>
          <w:rFonts w:ascii="Garamond" w:hAnsi="Garamond" w:cs="Times New Roman"/>
          <w:bCs/>
          <w:sz w:val="24"/>
          <w:szCs w:val="24"/>
        </w:rPr>
        <w:t xml:space="preserve"> </w:t>
      </w:r>
      <w:r w:rsidR="00112ACC" w:rsidRPr="00BF01EA">
        <w:rPr>
          <w:rFonts w:ascii="Garamond" w:hAnsi="Garamond" w:cs="Times New Roman"/>
          <w:bCs/>
          <w:sz w:val="24"/>
          <w:szCs w:val="24"/>
        </w:rPr>
        <w:t>vijon:</w:t>
      </w:r>
      <w:r w:rsidR="008E3286" w:rsidRPr="00BF01EA">
        <w:rPr>
          <w:rFonts w:ascii="Garamond" w:hAnsi="Garamond" w:cs="Times New Roman"/>
          <w:bCs/>
          <w:sz w:val="24"/>
          <w:szCs w:val="24"/>
        </w:rPr>
        <w:t xml:space="preserve"> </w:t>
      </w:r>
    </w:p>
    <w:p w14:paraId="07B27B26" w14:textId="0EE3305F" w:rsidR="008E3286" w:rsidRPr="00BF01EA" w:rsidRDefault="00112ACC" w:rsidP="00BF01EA">
      <w:pPr>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w:t>
      </w:r>
      <w:r w:rsidR="008E3286" w:rsidRPr="00BF01EA">
        <w:rPr>
          <w:rFonts w:ascii="Garamond" w:hAnsi="Garamond" w:cs="Times New Roman"/>
          <w:bCs/>
          <w:sz w:val="24"/>
          <w:szCs w:val="24"/>
        </w:rPr>
        <w:t xml:space="preserve">6. Fondi prej </w:t>
      </w:r>
      <w:r w:rsidR="002854B1" w:rsidRPr="00BF01EA">
        <w:rPr>
          <w:rFonts w:ascii="Garamond" w:hAnsi="Garamond" w:cs="Times New Roman"/>
          <w:bCs/>
          <w:sz w:val="24"/>
          <w:szCs w:val="24"/>
        </w:rPr>
        <w:t>4</w:t>
      </w:r>
      <w:r w:rsidR="008E3286" w:rsidRPr="00BF01EA">
        <w:rPr>
          <w:rFonts w:ascii="Garamond" w:hAnsi="Garamond" w:cs="Times New Roman"/>
          <w:bCs/>
          <w:sz w:val="24"/>
          <w:szCs w:val="24"/>
        </w:rPr>
        <w:t xml:space="preserve">00 milionë lekësh, i parashikuar në programin buxhetor “Ekzekutimi i pagesave të ndryshme” në ministrinë përgjegjëse për financat, përdoret </w:t>
      </w:r>
      <w:r w:rsidR="002854B1" w:rsidRPr="00BF01EA">
        <w:rPr>
          <w:rFonts w:ascii="Garamond" w:hAnsi="Garamond" w:cs="Times New Roman"/>
          <w:bCs/>
          <w:sz w:val="24"/>
          <w:szCs w:val="24"/>
        </w:rPr>
        <w:t>2</w:t>
      </w:r>
      <w:r w:rsidR="008E3286" w:rsidRPr="00BF01EA">
        <w:rPr>
          <w:rFonts w:ascii="Garamond" w:hAnsi="Garamond" w:cs="Times New Roman"/>
          <w:bCs/>
          <w:sz w:val="24"/>
          <w:szCs w:val="24"/>
        </w:rPr>
        <w:t xml:space="preserve">00 milionë </w:t>
      </w:r>
      <w:r w:rsidR="00264DE1" w:rsidRPr="00BF01EA">
        <w:rPr>
          <w:rFonts w:ascii="Garamond" w:hAnsi="Garamond" w:cs="Times New Roman"/>
          <w:bCs/>
          <w:sz w:val="24"/>
          <w:szCs w:val="24"/>
        </w:rPr>
        <w:t xml:space="preserve">lekë </w:t>
      </w:r>
      <w:r w:rsidR="008E3286" w:rsidRPr="00BF01EA">
        <w:rPr>
          <w:rFonts w:ascii="Garamond" w:hAnsi="Garamond" w:cs="Times New Roman"/>
          <w:bCs/>
          <w:sz w:val="24"/>
          <w:szCs w:val="24"/>
        </w:rPr>
        <w:t>për parafinancimin, bashkëfinancimin dhe pagesën e tatimit mbi vlerën e shtuar dhe të detyrimeve doganore për projektet me financim të hua</w:t>
      </w:r>
      <w:r w:rsidR="00B10005" w:rsidRPr="00BF01EA">
        <w:rPr>
          <w:rFonts w:ascii="Garamond" w:hAnsi="Garamond" w:cs="Times New Roman"/>
          <w:bCs/>
          <w:sz w:val="24"/>
          <w:szCs w:val="24"/>
        </w:rPr>
        <w:t>j.</w:t>
      </w:r>
      <w:r w:rsidR="00B868FA" w:rsidRPr="00BF01EA">
        <w:rPr>
          <w:rFonts w:ascii="Garamond" w:hAnsi="Garamond" w:cs="Times New Roman"/>
          <w:bCs/>
          <w:sz w:val="24"/>
          <w:szCs w:val="24"/>
        </w:rPr>
        <w:t xml:space="preserve"> </w:t>
      </w:r>
      <w:r w:rsidR="00B10005" w:rsidRPr="00BF01EA">
        <w:rPr>
          <w:rFonts w:ascii="Garamond" w:hAnsi="Garamond" w:cs="Times New Roman"/>
          <w:bCs/>
          <w:sz w:val="24"/>
          <w:szCs w:val="24"/>
        </w:rPr>
        <w:t>Gjithashtu</w:t>
      </w:r>
      <w:r w:rsidR="00B868FA" w:rsidRPr="00BF01EA">
        <w:rPr>
          <w:rFonts w:ascii="Garamond" w:hAnsi="Garamond" w:cs="Times New Roman"/>
          <w:bCs/>
          <w:sz w:val="24"/>
          <w:szCs w:val="24"/>
        </w:rPr>
        <w:t>,</w:t>
      </w:r>
      <w:r w:rsidR="00B10005" w:rsidRPr="00BF01EA">
        <w:rPr>
          <w:rFonts w:ascii="Garamond" w:hAnsi="Garamond" w:cs="Times New Roman"/>
          <w:bCs/>
          <w:sz w:val="24"/>
          <w:szCs w:val="24"/>
        </w:rPr>
        <w:t xml:space="preserve"> ky fond p</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rdoret p</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r kompensimin ndaj autoriteteve t</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 xml:space="preserve"> projekteve t</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 xml:space="preserve"> fina</w:t>
      </w:r>
      <w:r w:rsidR="00923995" w:rsidRPr="00BF01EA">
        <w:rPr>
          <w:rFonts w:ascii="Garamond" w:hAnsi="Garamond" w:cs="Times New Roman"/>
          <w:bCs/>
          <w:sz w:val="24"/>
          <w:szCs w:val="24"/>
        </w:rPr>
        <w:t>n</w:t>
      </w:r>
      <w:r w:rsidR="00B10005" w:rsidRPr="00BF01EA">
        <w:rPr>
          <w:rFonts w:ascii="Garamond" w:hAnsi="Garamond" w:cs="Times New Roman"/>
          <w:bCs/>
          <w:sz w:val="24"/>
          <w:szCs w:val="24"/>
        </w:rPr>
        <w:t>cuara nga Bashkimi E</w:t>
      </w:r>
      <w:r w:rsidR="00B868FA" w:rsidRPr="00BF01EA">
        <w:rPr>
          <w:rFonts w:ascii="Garamond" w:hAnsi="Garamond" w:cs="Times New Roman"/>
          <w:bCs/>
          <w:sz w:val="24"/>
          <w:szCs w:val="24"/>
        </w:rPr>
        <w:t>v</w:t>
      </w:r>
      <w:r w:rsidR="00B10005" w:rsidRPr="00BF01EA">
        <w:rPr>
          <w:rFonts w:ascii="Garamond" w:hAnsi="Garamond" w:cs="Times New Roman"/>
          <w:bCs/>
          <w:sz w:val="24"/>
          <w:szCs w:val="24"/>
        </w:rPr>
        <w:t>ropian p</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r rastet e debive, korrigjimeve financiare</w:t>
      </w:r>
      <w:r w:rsidR="002052BF">
        <w:rPr>
          <w:rFonts w:ascii="Garamond" w:hAnsi="Garamond" w:cs="Times New Roman"/>
          <w:bCs/>
          <w:sz w:val="24"/>
          <w:szCs w:val="24"/>
        </w:rPr>
        <w:t>,</w:t>
      </w:r>
      <w:r w:rsidR="00B10005" w:rsidRPr="00BF01EA">
        <w:rPr>
          <w:rFonts w:ascii="Garamond" w:hAnsi="Garamond" w:cs="Times New Roman"/>
          <w:bCs/>
          <w:sz w:val="24"/>
          <w:szCs w:val="24"/>
        </w:rPr>
        <w:t xml:space="preserve"> apo detyrimeve p</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r rikuperim q</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 xml:space="preserve"> lidhen me p</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rfituesit vendas, me p</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rjashtim t</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 xml:space="preserve"> rasteve kur parashikohet ndryshe n</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 xml:space="preserve"> marr</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veshjet p</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rkat</w:t>
      </w:r>
      <w:r w:rsidR="00672B2E" w:rsidRPr="00BF01EA">
        <w:rPr>
          <w:rFonts w:ascii="Garamond" w:hAnsi="Garamond" w:cs="Times New Roman"/>
          <w:bCs/>
          <w:sz w:val="24"/>
          <w:szCs w:val="24"/>
        </w:rPr>
        <w:t>ë</w:t>
      </w:r>
      <w:r w:rsidR="00B10005" w:rsidRPr="00BF01EA">
        <w:rPr>
          <w:rFonts w:ascii="Garamond" w:hAnsi="Garamond" w:cs="Times New Roman"/>
          <w:bCs/>
          <w:sz w:val="24"/>
          <w:szCs w:val="24"/>
        </w:rPr>
        <w:t>se.</w:t>
      </w:r>
      <w:r w:rsidR="008E3286" w:rsidRPr="00BF01EA">
        <w:rPr>
          <w:rFonts w:ascii="Garamond" w:hAnsi="Garamond" w:cs="Times New Roman"/>
          <w:bCs/>
          <w:sz w:val="24"/>
          <w:szCs w:val="24"/>
        </w:rPr>
        <w:t xml:space="preserve"> Pjesa tjetër prej</w:t>
      </w:r>
      <w:r w:rsidR="000010AE">
        <w:rPr>
          <w:rFonts w:ascii="Garamond" w:hAnsi="Garamond" w:cs="Times New Roman"/>
          <w:bCs/>
          <w:sz w:val="24"/>
          <w:szCs w:val="24"/>
        </w:rPr>
        <w:t xml:space="preserve"> </w:t>
      </w:r>
      <w:r w:rsidR="008E3286" w:rsidRPr="00BF01EA">
        <w:rPr>
          <w:rFonts w:ascii="Garamond" w:hAnsi="Garamond" w:cs="Times New Roman"/>
          <w:bCs/>
          <w:sz w:val="24"/>
          <w:szCs w:val="24"/>
        </w:rPr>
        <w:t>200 milionë lekësh përdoret si tavan për grantet e huaja, që përdoren nga njësitë e qeverisjes së përgjithshme, në rastet kur ato nuk janë parashikuar në buxhetin fillestar. Procedurat e shpërndarjes së këtij fondi përcaktohen me udhëzim të ministrit përgjegjës për financat. Shumat e shpërndara nga ky fond shtojnë kufijtë e shpenz</w:t>
      </w:r>
      <w:r w:rsidR="002935D2" w:rsidRPr="00BF01EA">
        <w:rPr>
          <w:rFonts w:ascii="Garamond" w:hAnsi="Garamond" w:cs="Times New Roman"/>
          <w:bCs/>
          <w:sz w:val="24"/>
          <w:szCs w:val="24"/>
        </w:rPr>
        <w:t>imeve të përcaktuara në nenin 3</w:t>
      </w:r>
      <w:r w:rsidR="008E3286" w:rsidRPr="00BF01EA">
        <w:rPr>
          <w:rFonts w:ascii="Garamond" w:hAnsi="Garamond" w:cs="Times New Roman"/>
          <w:bCs/>
          <w:sz w:val="24"/>
          <w:szCs w:val="24"/>
        </w:rPr>
        <w:t xml:space="preserve"> të këtij ligji, si dhe në tabelat 1 e 3, që përmende</w:t>
      </w:r>
      <w:r w:rsidR="002935D2" w:rsidRPr="00BF01EA">
        <w:rPr>
          <w:rFonts w:ascii="Garamond" w:hAnsi="Garamond" w:cs="Times New Roman"/>
          <w:bCs/>
          <w:sz w:val="24"/>
          <w:szCs w:val="24"/>
        </w:rPr>
        <w:t>n përkatësisht në nenet 11 e 15</w:t>
      </w:r>
      <w:r w:rsidR="008E3286" w:rsidRPr="00BF01EA">
        <w:rPr>
          <w:rFonts w:ascii="Garamond" w:hAnsi="Garamond" w:cs="Times New Roman"/>
          <w:bCs/>
          <w:sz w:val="24"/>
          <w:szCs w:val="24"/>
        </w:rPr>
        <w:t xml:space="preserve"> të këtij ligji</w:t>
      </w:r>
      <w:r w:rsidRPr="00BF01EA">
        <w:rPr>
          <w:rFonts w:ascii="Garamond" w:hAnsi="Garamond" w:cs="Times New Roman"/>
          <w:bCs/>
          <w:sz w:val="24"/>
          <w:szCs w:val="24"/>
        </w:rPr>
        <w:t>.</w:t>
      </w:r>
    </w:p>
    <w:p w14:paraId="36FEDB5D" w14:textId="77777777" w:rsidR="00BC4743" w:rsidRDefault="00BC4743" w:rsidP="00BC4743">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7. </w:t>
      </w:r>
      <w:r w:rsidR="008E3286" w:rsidRPr="00BF01EA">
        <w:rPr>
          <w:rFonts w:ascii="Garamond" w:hAnsi="Garamond" w:cs="Times New Roman"/>
          <w:bCs/>
          <w:sz w:val="24"/>
          <w:szCs w:val="24"/>
        </w:rPr>
        <w:t xml:space="preserve">Fondi prej </w:t>
      </w:r>
      <w:r w:rsidR="002854B1" w:rsidRPr="00BF01EA">
        <w:rPr>
          <w:rFonts w:ascii="Garamond" w:hAnsi="Garamond" w:cs="Times New Roman"/>
          <w:bCs/>
          <w:sz w:val="24"/>
          <w:szCs w:val="24"/>
        </w:rPr>
        <w:t>1</w:t>
      </w:r>
      <w:r w:rsidR="008E3286" w:rsidRPr="00BF01EA">
        <w:rPr>
          <w:rFonts w:ascii="Garamond" w:hAnsi="Garamond" w:cs="Times New Roman"/>
          <w:bCs/>
          <w:sz w:val="24"/>
          <w:szCs w:val="24"/>
        </w:rPr>
        <w:t xml:space="preserve"> </w:t>
      </w:r>
      <w:r w:rsidR="00923995" w:rsidRPr="00BF01EA">
        <w:rPr>
          <w:rFonts w:ascii="Garamond" w:hAnsi="Garamond" w:cs="Times New Roman"/>
          <w:bCs/>
          <w:sz w:val="24"/>
          <w:szCs w:val="24"/>
        </w:rPr>
        <w:t>79</w:t>
      </w:r>
      <w:r w:rsidR="008E3286" w:rsidRPr="00BF01EA">
        <w:rPr>
          <w:rFonts w:ascii="Garamond" w:hAnsi="Garamond" w:cs="Times New Roman"/>
          <w:bCs/>
          <w:sz w:val="24"/>
          <w:szCs w:val="24"/>
        </w:rPr>
        <w:t>0 milionë lekësh në zërin “Shpenzime kapitale me financim të huaj” përdo</w:t>
      </w:r>
      <w:r w:rsidR="002935D2" w:rsidRPr="00BF01EA">
        <w:rPr>
          <w:rFonts w:ascii="Garamond" w:hAnsi="Garamond" w:cs="Times New Roman"/>
          <w:bCs/>
          <w:sz w:val="24"/>
          <w:szCs w:val="24"/>
        </w:rPr>
        <w:t>ret për financimin e projekteve</w:t>
      </w:r>
      <w:r w:rsidR="008E3286" w:rsidRPr="00BF01EA">
        <w:rPr>
          <w:rFonts w:ascii="Garamond" w:hAnsi="Garamond" w:cs="Times New Roman"/>
          <w:bCs/>
          <w:sz w:val="24"/>
          <w:szCs w:val="24"/>
        </w:rPr>
        <w:t xml:space="preserve"> që lidhen me planin e rritjes me Bashkimin Evropian, me miratim të Këshillit të Ministrave. Shumat e shpërndara nga ky fond shtojnë kufijtë e miratuar në tabelat 1 </w:t>
      </w:r>
      <w:r w:rsidR="002935D2" w:rsidRPr="00BF01EA">
        <w:rPr>
          <w:rFonts w:ascii="Garamond" w:hAnsi="Garamond" w:cs="Times New Roman"/>
          <w:bCs/>
          <w:sz w:val="24"/>
          <w:szCs w:val="24"/>
        </w:rPr>
        <w:t>dhe 4, që përmenden në nenin 11</w:t>
      </w:r>
      <w:r w:rsidR="00B868FA" w:rsidRPr="00BF01EA">
        <w:rPr>
          <w:rFonts w:ascii="Garamond" w:hAnsi="Garamond" w:cs="Times New Roman"/>
          <w:bCs/>
          <w:sz w:val="24"/>
          <w:szCs w:val="24"/>
        </w:rPr>
        <w:t>,</w:t>
      </w:r>
      <w:r w:rsidR="008E3286" w:rsidRPr="00BF01EA">
        <w:rPr>
          <w:rFonts w:ascii="Garamond" w:hAnsi="Garamond" w:cs="Times New Roman"/>
          <w:bCs/>
          <w:sz w:val="24"/>
          <w:szCs w:val="24"/>
        </w:rPr>
        <w:t xml:space="preserve"> të këtij ligji.</w:t>
      </w:r>
      <w:r w:rsidR="00112ACC" w:rsidRPr="00BF01EA">
        <w:rPr>
          <w:rFonts w:ascii="Garamond" w:hAnsi="Garamond" w:cs="Times New Roman"/>
          <w:bCs/>
          <w:sz w:val="24"/>
          <w:szCs w:val="24"/>
        </w:rPr>
        <w:t>”</w:t>
      </w:r>
      <w:r w:rsidR="00B868FA" w:rsidRPr="00BF01EA">
        <w:rPr>
          <w:rFonts w:ascii="Garamond" w:hAnsi="Garamond" w:cs="Times New Roman"/>
          <w:bCs/>
          <w:sz w:val="24"/>
          <w:szCs w:val="24"/>
        </w:rPr>
        <w:t>.</w:t>
      </w:r>
    </w:p>
    <w:p w14:paraId="07B27B2A" w14:textId="4C8C21F0" w:rsidR="00DE3D82" w:rsidRPr="00BC4743" w:rsidRDefault="00BC4743" w:rsidP="00BC4743">
      <w:pPr>
        <w:spacing w:after="0" w:line="240" w:lineRule="auto"/>
        <w:ind w:firstLine="284"/>
        <w:jc w:val="both"/>
        <w:rPr>
          <w:rFonts w:ascii="Garamond" w:hAnsi="Garamond" w:cs="Times New Roman"/>
          <w:bCs/>
          <w:sz w:val="24"/>
          <w:szCs w:val="24"/>
        </w:rPr>
      </w:pPr>
      <w:r w:rsidRPr="00BC4743">
        <w:rPr>
          <w:rFonts w:ascii="Garamond" w:hAnsi="Garamond" w:cs="Times New Roman"/>
          <w:bCs/>
          <w:sz w:val="24"/>
          <w:szCs w:val="24"/>
        </w:rPr>
        <w:t xml:space="preserve">3. </w:t>
      </w:r>
      <w:r w:rsidR="00DE3D82" w:rsidRPr="00BC4743">
        <w:rPr>
          <w:rFonts w:ascii="Garamond" w:hAnsi="Garamond" w:cs="Times New Roman"/>
          <w:bCs/>
          <w:sz w:val="24"/>
          <w:szCs w:val="24"/>
        </w:rPr>
        <w:t>Pas pikës 9 s</w:t>
      </w:r>
      <w:r w:rsidR="0022309E" w:rsidRPr="00BC4743">
        <w:rPr>
          <w:rFonts w:ascii="Garamond" w:hAnsi="Garamond" w:cs="Times New Roman"/>
          <w:bCs/>
          <w:sz w:val="24"/>
          <w:szCs w:val="24"/>
        </w:rPr>
        <w:t xml:space="preserve">htohet </w:t>
      </w:r>
      <w:r w:rsidR="00DE3D82" w:rsidRPr="00BC4743">
        <w:rPr>
          <w:rFonts w:ascii="Garamond" w:hAnsi="Garamond" w:cs="Times New Roman"/>
          <w:bCs/>
          <w:sz w:val="24"/>
          <w:szCs w:val="24"/>
        </w:rPr>
        <w:t>p</w:t>
      </w:r>
      <w:r w:rsidR="0022309E" w:rsidRPr="00BC4743">
        <w:rPr>
          <w:rFonts w:ascii="Garamond" w:hAnsi="Garamond" w:cs="Times New Roman"/>
          <w:bCs/>
          <w:sz w:val="24"/>
          <w:szCs w:val="24"/>
        </w:rPr>
        <w:t>ika 10, me këtë përmbajtje:</w:t>
      </w:r>
    </w:p>
    <w:p w14:paraId="07B27B2C" w14:textId="6A325D31" w:rsidR="0022309E" w:rsidRPr="00BF01EA" w:rsidRDefault="0022309E" w:rsidP="00BF01EA">
      <w:pPr>
        <w:tabs>
          <w:tab w:val="left" w:pos="630"/>
          <w:tab w:val="left" w:pos="810"/>
        </w:tabs>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“10.</w:t>
      </w:r>
      <w:r w:rsidR="00063441" w:rsidRPr="00BF01EA">
        <w:rPr>
          <w:rFonts w:ascii="Garamond" w:hAnsi="Garamond" w:cs="Times New Roman"/>
          <w:bCs/>
          <w:sz w:val="24"/>
          <w:szCs w:val="24"/>
        </w:rPr>
        <w:t xml:space="preserve"> Shuma</w:t>
      </w:r>
      <w:r w:rsidRPr="00BF01EA">
        <w:rPr>
          <w:rFonts w:ascii="Garamond" w:hAnsi="Garamond" w:cs="Times New Roman"/>
          <w:bCs/>
          <w:sz w:val="24"/>
          <w:szCs w:val="24"/>
        </w:rPr>
        <w:t xml:space="preserve"> prej 3 000 000 000 (tre miliardë) lekë</w:t>
      </w:r>
      <w:r w:rsidR="00DE3D82" w:rsidRPr="00BF01EA">
        <w:rPr>
          <w:rFonts w:ascii="Garamond" w:hAnsi="Garamond" w:cs="Times New Roman"/>
          <w:bCs/>
          <w:sz w:val="24"/>
          <w:szCs w:val="24"/>
        </w:rPr>
        <w:t>sh</w:t>
      </w:r>
      <w:r w:rsidRPr="00BF01EA">
        <w:rPr>
          <w:rFonts w:ascii="Garamond" w:hAnsi="Garamond" w:cs="Times New Roman"/>
          <w:bCs/>
          <w:sz w:val="24"/>
          <w:szCs w:val="24"/>
        </w:rPr>
        <w:t xml:space="preserve"> </w:t>
      </w:r>
      <w:r w:rsidR="00063441" w:rsidRPr="00BF01EA">
        <w:rPr>
          <w:rFonts w:ascii="Garamond" w:hAnsi="Garamond" w:cs="Times New Roman"/>
          <w:bCs/>
          <w:sz w:val="24"/>
          <w:szCs w:val="24"/>
        </w:rPr>
        <w:t xml:space="preserve">të kalojë në zërin </w:t>
      </w:r>
      <w:r w:rsidR="00DE3D82" w:rsidRPr="00BF01EA">
        <w:rPr>
          <w:rFonts w:ascii="Garamond" w:hAnsi="Garamond" w:cs="Times New Roman"/>
          <w:bCs/>
          <w:sz w:val="24"/>
          <w:szCs w:val="24"/>
        </w:rPr>
        <w:t>“T</w:t>
      </w:r>
      <w:r w:rsidR="00063441" w:rsidRPr="00BF01EA">
        <w:rPr>
          <w:rFonts w:ascii="Garamond" w:hAnsi="Garamond" w:cs="Times New Roman"/>
          <w:bCs/>
          <w:sz w:val="24"/>
          <w:szCs w:val="24"/>
        </w:rPr>
        <w:t>ransferta kapitale</w:t>
      </w:r>
      <w:r w:rsidR="00DE3D82" w:rsidRPr="00BF01EA">
        <w:rPr>
          <w:rFonts w:ascii="Garamond" w:hAnsi="Garamond" w:cs="Times New Roman"/>
          <w:bCs/>
          <w:sz w:val="24"/>
          <w:szCs w:val="24"/>
        </w:rPr>
        <w:t>”</w:t>
      </w:r>
      <w:r w:rsidR="00063441" w:rsidRPr="00BF01EA">
        <w:rPr>
          <w:rFonts w:ascii="Garamond" w:hAnsi="Garamond" w:cs="Times New Roman"/>
          <w:bCs/>
          <w:sz w:val="24"/>
          <w:szCs w:val="24"/>
        </w:rPr>
        <w:t xml:space="preserve"> (232) </w:t>
      </w:r>
      <w:r w:rsidRPr="00BF01EA">
        <w:rPr>
          <w:rFonts w:ascii="Garamond" w:hAnsi="Garamond" w:cs="Times New Roman"/>
          <w:bCs/>
          <w:sz w:val="24"/>
          <w:szCs w:val="24"/>
        </w:rPr>
        <w:t xml:space="preserve">në </w:t>
      </w:r>
      <w:r w:rsidR="00063441" w:rsidRPr="00BF01EA">
        <w:rPr>
          <w:rFonts w:ascii="Garamond" w:hAnsi="Garamond" w:cs="Times New Roman"/>
          <w:bCs/>
          <w:sz w:val="24"/>
          <w:szCs w:val="24"/>
        </w:rPr>
        <w:t>favor të</w:t>
      </w:r>
      <w:r w:rsidRPr="00BF01EA">
        <w:rPr>
          <w:rFonts w:ascii="Garamond" w:hAnsi="Garamond" w:cs="Times New Roman"/>
          <w:bCs/>
          <w:sz w:val="24"/>
          <w:szCs w:val="24"/>
        </w:rPr>
        <w:t xml:space="preserve"> Fondit Shqiptar të Zhvillimit, pë</w:t>
      </w:r>
      <w:r w:rsidR="00063441" w:rsidRPr="00BF01EA">
        <w:rPr>
          <w:rFonts w:ascii="Garamond" w:hAnsi="Garamond" w:cs="Times New Roman"/>
          <w:bCs/>
          <w:sz w:val="24"/>
          <w:szCs w:val="24"/>
        </w:rPr>
        <w:t xml:space="preserve">r t’u përdorur </w:t>
      </w:r>
      <w:r w:rsidRPr="00BF01EA">
        <w:rPr>
          <w:rFonts w:ascii="Garamond" w:hAnsi="Garamond" w:cs="Times New Roman"/>
          <w:bCs/>
          <w:sz w:val="24"/>
          <w:szCs w:val="24"/>
        </w:rPr>
        <w:t>për blerjen e makinerive, mjeteve, pajisjeve, teknologjive dhe infrastrukturën e nevojshme, në funksion të mbështetjes së njësive të vetëqeverisjes vendore me logjistikën përkatëse për kryerjen e shërbimeve rajonale e vendore, për mirëmbajtjen e infrastrukturës së rrugëve rurale, hapësirave publike, transportin publik urban dhe logjistikën bashkiake, menaxhimin e flotës, ndërhyrjet në emergjenca, pastrim</w:t>
      </w:r>
      <w:r w:rsidR="00DE3D82" w:rsidRPr="00BF01EA">
        <w:rPr>
          <w:rFonts w:ascii="Garamond" w:hAnsi="Garamond" w:cs="Times New Roman"/>
          <w:bCs/>
          <w:sz w:val="24"/>
          <w:szCs w:val="24"/>
        </w:rPr>
        <w:t>-</w:t>
      </w:r>
      <w:r w:rsidRPr="00BF01EA">
        <w:rPr>
          <w:rFonts w:ascii="Garamond" w:hAnsi="Garamond" w:cs="Times New Roman"/>
          <w:bCs/>
          <w:sz w:val="24"/>
          <w:szCs w:val="24"/>
        </w:rPr>
        <w:t>gjelbërim, kanale kullues</w:t>
      </w:r>
      <w:r w:rsidR="00DE3D82" w:rsidRPr="00BF01EA">
        <w:rPr>
          <w:rFonts w:ascii="Garamond" w:hAnsi="Garamond" w:cs="Times New Roman"/>
          <w:bCs/>
          <w:sz w:val="24"/>
          <w:szCs w:val="24"/>
        </w:rPr>
        <w:t>e</w:t>
      </w:r>
      <w:r w:rsidRPr="00BF01EA">
        <w:rPr>
          <w:rFonts w:ascii="Garamond" w:hAnsi="Garamond" w:cs="Times New Roman"/>
          <w:bCs/>
          <w:sz w:val="24"/>
          <w:szCs w:val="24"/>
        </w:rPr>
        <w:t xml:space="preserve"> etj.</w:t>
      </w:r>
      <w:r w:rsidR="00063441" w:rsidRPr="00BF01EA">
        <w:rPr>
          <w:rFonts w:ascii="Garamond" w:hAnsi="Garamond" w:cs="Times New Roman"/>
          <w:bCs/>
          <w:sz w:val="24"/>
          <w:szCs w:val="24"/>
        </w:rPr>
        <w:t xml:space="preserve"> </w:t>
      </w:r>
      <w:r w:rsidRPr="00BF01EA">
        <w:rPr>
          <w:rFonts w:ascii="Garamond" w:hAnsi="Garamond" w:cs="Times New Roman"/>
          <w:bCs/>
          <w:sz w:val="24"/>
          <w:szCs w:val="24"/>
        </w:rPr>
        <w:t xml:space="preserve">Pajisjet, makineritë, logjistika dhe infrastruktura përkatëse </w:t>
      </w:r>
      <w:r w:rsidR="00063441" w:rsidRPr="00BF01EA">
        <w:rPr>
          <w:rFonts w:ascii="Garamond" w:hAnsi="Garamond" w:cs="Times New Roman"/>
          <w:bCs/>
          <w:sz w:val="24"/>
          <w:szCs w:val="24"/>
        </w:rPr>
        <w:t xml:space="preserve">do të </w:t>
      </w:r>
      <w:r w:rsidRPr="00BF01EA">
        <w:rPr>
          <w:rFonts w:ascii="Garamond" w:hAnsi="Garamond" w:cs="Times New Roman"/>
          <w:bCs/>
          <w:sz w:val="24"/>
          <w:szCs w:val="24"/>
        </w:rPr>
        <w:t>shërbej</w:t>
      </w:r>
      <w:r w:rsidR="00DE3D82" w:rsidRPr="00BF01EA">
        <w:rPr>
          <w:rFonts w:ascii="Garamond" w:hAnsi="Garamond" w:cs="Times New Roman"/>
          <w:bCs/>
          <w:sz w:val="24"/>
          <w:szCs w:val="24"/>
        </w:rPr>
        <w:t>n</w:t>
      </w:r>
      <w:r w:rsidRPr="00BF01EA">
        <w:rPr>
          <w:rFonts w:ascii="Garamond" w:hAnsi="Garamond" w:cs="Times New Roman"/>
          <w:bCs/>
          <w:sz w:val="24"/>
          <w:szCs w:val="24"/>
        </w:rPr>
        <w:t xml:space="preserve">ë </w:t>
      </w:r>
      <w:r w:rsidR="00063441" w:rsidRPr="00BF01EA">
        <w:rPr>
          <w:rFonts w:ascii="Garamond" w:hAnsi="Garamond" w:cs="Times New Roman"/>
          <w:bCs/>
          <w:sz w:val="24"/>
          <w:szCs w:val="24"/>
        </w:rPr>
        <w:t>për krijimin dhe funksionimin e Operatorit të Shërbimeve të Logjistikës Bashkiake</w:t>
      </w:r>
      <w:r w:rsidRPr="00BF01EA">
        <w:rPr>
          <w:rFonts w:ascii="Garamond" w:hAnsi="Garamond" w:cs="Times New Roman"/>
          <w:bCs/>
          <w:sz w:val="24"/>
          <w:szCs w:val="24"/>
        </w:rPr>
        <w:t>.</w:t>
      </w:r>
      <w:r w:rsidR="00063441" w:rsidRPr="00BF01EA">
        <w:rPr>
          <w:rFonts w:ascii="Garamond" w:hAnsi="Garamond" w:cs="Times New Roman"/>
          <w:bCs/>
          <w:sz w:val="24"/>
          <w:szCs w:val="24"/>
        </w:rPr>
        <w:t xml:space="preserve"> M</w:t>
      </w:r>
      <w:r w:rsidR="007B50EE" w:rsidRPr="00BF01EA">
        <w:rPr>
          <w:rFonts w:ascii="Garamond" w:hAnsi="Garamond" w:cs="Times New Roman"/>
          <w:bCs/>
          <w:sz w:val="24"/>
          <w:szCs w:val="24"/>
        </w:rPr>
        <w:t>ë</w:t>
      </w:r>
      <w:r w:rsidR="00063441" w:rsidRPr="00BF01EA">
        <w:rPr>
          <w:rFonts w:ascii="Garamond" w:hAnsi="Garamond" w:cs="Times New Roman"/>
          <w:bCs/>
          <w:sz w:val="24"/>
          <w:szCs w:val="24"/>
        </w:rPr>
        <w:t>nyra e p</w:t>
      </w:r>
      <w:r w:rsidR="007B50EE" w:rsidRPr="00BF01EA">
        <w:rPr>
          <w:rFonts w:ascii="Garamond" w:hAnsi="Garamond" w:cs="Times New Roman"/>
          <w:bCs/>
          <w:sz w:val="24"/>
          <w:szCs w:val="24"/>
        </w:rPr>
        <w:t>ë</w:t>
      </w:r>
      <w:r w:rsidR="00063441" w:rsidRPr="00BF01EA">
        <w:rPr>
          <w:rFonts w:ascii="Garamond" w:hAnsi="Garamond" w:cs="Times New Roman"/>
          <w:bCs/>
          <w:sz w:val="24"/>
          <w:szCs w:val="24"/>
        </w:rPr>
        <w:t>rdorimit p</w:t>
      </w:r>
      <w:r w:rsidR="007B50EE" w:rsidRPr="00BF01EA">
        <w:rPr>
          <w:rFonts w:ascii="Garamond" w:hAnsi="Garamond" w:cs="Times New Roman"/>
          <w:bCs/>
          <w:sz w:val="24"/>
          <w:szCs w:val="24"/>
        </w:rPr>
        <w:t>ë</w:t>
      </w:r>
      <w:r w:rsidR="00063441" w:rsidRPr="00BF01EA">
        <w:rPr>
          <w:rFonts w:ascii="Garamond" w:hAnsi="Garamond" w:cs="Times New Roman"/>
          <w:bCs/>
          <w:sz w:val="24"/>
          <w:szCs w:val="24"/>
        </w:rPr>
        <w:t>rcaktohet n</w:t>
      </w:r>
      <w:r w:rsidR="007B50EE" w:rsidRPr="00BF01EA">
        <w:rPr>
          <w:rFonts w:ascii="Garamond" w:hAnsi="Garamond" w:cs="Times New Roman"/>
          <w:bCs/>
          <w:sz w:val="24"/>
          <w:szCs w:val="24"/>
        </w:rPr>
        <w:t>ë</w:t>
      </w:r>
      <w:r w:rsidR="00063441" w:rsidRPr="00BF01EA">
        <w:rPr>
          <w:rFonts w:ascii="Garamond" w:hAnsi="Garamond" w:cs="Times New Roman"/>
          <w:bCs/>
          <w:sz w:val="24"/>
          <w:szCs w:val="24"/>
        </w:rPr>
        <w:t xml:space="preserve"> </w:t>
      </w:r>
      <w:r w:rsidR="00DE3D82" w:rsidRPr="00BF01EA">
        <w:rPr>
          <w:rFonts w:ascii="Garamond" w:hAnsi="Garamond" w:cs="Times New Roman"/>
          <w:bCs/>
          <w:sz w:val="24"/>
          <w:szCs w:val="24"/>
        </w:rPr>
        <w:t>a</w:t>
      </w:r>
      <w:r w:rsidR="00063441" w:rsidRPr="00BF01EA">
        <w:rPr>
          <w:rFonts w:ascii="Garamond" w:hAnsi="Garamond" w:cs="Times New Roman"/>
          <w:bCs/>
          <w:sz w:val="24"/>
          <w:szCs w:val="24"/>
        </w:rPr>
        <w:t>neksin 11</w:t>
      </w:r>
      <w:r w:rsidR="00DE3D82" w:rsidRPr="00BF01EA">
        <w:rPr>
          <w:rFonts w:ascii="Garamond" w:hAnsi="Garamond" w:cs="Times New Roman"/>
          <w:bCs/>
          <w:sz w:val="24"/>
          <w:szCs w:val="24"/>
        </w:rPr>
        <w:t>,</w:t>
      </w:r>
      <w:r w:rsidR="00063441" w:rsidRPr="00BF01EA">
        <w:rPr>
          <w:rFonts w:ascii="Garamond" w:hAnsi="Garamond" w:cs="Times New Roman"/>
          <w:bCs/>
          <w:sz w:val="24"/>
          <w:szCs w:val="24"/>
        </w:rPr>
        <w:t xml:space="preserve"> q</w:t>
      </w:r>
      <w:r w:rsidR="007B50EE" w:rsidRPr="00BF01EA">
        <w:rPr>
          <w:rFonts w:ascii="Garamond" w:hAnsi="Garamond" w:cs="Times New Roman"/>
          <w:bCs/>
          <w:sz w:val="24"/>
          <w:szCs w:val="24"/>
        </w:rPr>
        <w:t>ë</w:t>
      </w:r>
      <w:r w:rsidR="00063441" w:rsidRPr="00BF01EA">
        <w:rPr>
          <w:rFonts w:ascii="Garamond" w:hAnsi="Garamond" w:cs="Times New Roman"/>
          <w:bCs/>
          <w:sz w:val="24"/>
          <w:szCs w:val="24"/>
        </w:rPr>
        <w:t xml:space="preserve"> i bashk</w:t>
      </w:r>
      <w:r w:rsidR="007B50EE" w:rsidRPr="00BF01EA">
        <w:rPr>
          <w:rFonts w:ascii="Garamond" w:hAnsi="Garamond" w:cs="Times New Roman"/>
          <w:bCs/>
          <w:sz w:val="24"/>
          <w:szCs w:val="24"/>
        </w:rPr>
        <w:t>ë</w:t>
      </w:r>
      <w:r w:rsidR="00063441" w:rsidRPr="00BF01EA">
        <w:rPr>
          <w:rFonts w:ascii="Garamond" w:hAnsi="Garamond" w:cs="Times New Roman"/>
          <w:bCs/>
          <w:sz w:val="24"/>
          <w:szCs w:val="24"/>
        </w:rPr>
        <w:t>lidhet k</w:t>
      </w:r>
      <w:r w:rsidR="007B50EE" w:rsidRPr="00BF01EA">
        <w:rPr>
          <w:rFonts w:ascii="Garamond" w:hAnsi="Garamond" w:cs="Times New Roman"/>
          <w:bCs/>
          <w:sz w:val="24"/>
          <w:szCs w:val="24"/>
        </w:rPr>
        <w:t>ë</w:t>
      </w:r>
      <w:r w:rsidR="00063441" w:rsidRPr="00BF01EA">
        <w:rPr>
          <w:rFonts w:ascii="Garamond" w:hAnsi="Garamond" w:cs="Times New Roman"/>
          <w:bCs/>
          <w:sz w:val="24"/>
          <w:szCs w:val="24"/>
        </w:rPr>
        <w:t>tij ligji</w:t>
      </w:r>
      <w:r w:rsidR="007B50EE" w:rsidRPr="00BF01EA">
        <w:rPr>
          <w:rFonts w:ascii="Garamond" w:hAnsi="Garamond" w:cs="Times New Roman"/>
          <w:bCs/>
          <w:sz w:val="24"/>
          <w:szCs w:val="24"/>
        </w:rPr>
        <w:t>.</w:t>
      </w:r>
      <w:r w:rsidR="00DE3D82" w:rsidRPr="00BF01EA">
        <w:rPr>
          <w:rFonts w:ascii="Garamond" w:hAnsi="Garamond" w:cs="Times New Roman"/>
          <w:bCs/>
          <w:sz w:val="24"/>
          <w:szCs w:val="24"/>
        </w:rPr>
        <w:t>”.</w:t>
      </w:r>
    </w:p>
    <w:p w14:paraId="07B27B2E" w14:textId="77777777" w:rsidR="00915D04" w:rsidRPr="00BF01EA" w:rsidRDefault="0022309E" w:rsidP="00BF01EA">
      <w:pPr>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 xml:space="preserve">4. </w:t>
      </w:r>
      <w:r w:rsidR="00915D04" w:rsidRPr="00BF01EA">
        <w:rPr>
          <w:rFonts w:ascii="Garamond" w:hAnsi="Garamond" w:cs="Times New Roman"/>
          <w:bCs/>
          <w:sz w:val="24"/>
          <w:szCs w:val="24"/>
        </w:rPr>
        <w:t>Tabelat 1, 1/1, 1/2 dhe 4, të përmendura në nenin 11, zëvendësohen me tabelat me të njëjtin numërtim, që i bashkëlidhen këtij akti normativ.</w:t>
      </w:r>
    </w:p>
    <w:p w14:paraId="07B27B30" w14:textId="77777777" w:rsidR="0022309E" w:rsidRPr="00BF01EA" w:rsidRDefault="00DE3D82" w:rsidP="00BF01EA">
      <w:pPr>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5. Pas aneksit 10, bashkëlidhur ligjit, shtohet aneksi 11, përmendur në nenin 11, që i bashkëlidhet këtij akti normativ.</w:t>
      </w:r>
    </w:p>
    <w:p w14:paraId="07B27B31" w14:textId="77777777" w:rsidR="00DE3D82" w:rsidRPr="00682395" w:rsidRDefault="00DE3D82" w:rsidP="00BF01EA">
      <w:pPr>
        <w:spacing w:after="0" w:line="240" w:lineRule="auto"/>
        <w:ind w:firstLine="284"/>
        <w:jc w:val="both"/>
        <w:rPr>
          <w:rFonts w:ascii="Garamond" w:hAnsi="Garamond" w:cs="Times New Roman"/>
          <w:bCs/>
          <w:sz w:val="24"/>
          <w:szCs w:val="24"/>
        </w:rPr>
      </w:pPr>
    </w:p>
    <w:p w14:paraId="07B27B32" w14:textId="77777777" w:rsidR="002854B1" w:rsidRPr="00682395" w:rsidRDefault="002854B1" w:rsidP="00BF01EA">
      <w:pPr>
        <w:spacing w:after="0" w:line="240" w:lineRule="auto"/>
        <w:ind w:firstLine="284"/>
        <w:jc w:val="center"/>
        <w:rPr>
          <w:rFonts w:ascii="Garamond" w:hAnsi="Garamond" w:cs="Times New Roman"/>
          <w:bCs/>
          <w:sz w:val="24"/>
          <w:szCs w:val="24"/>
        </w:rPr>
      </w:pPr>
      <w:r w:rsidRPr="00682395">
        <w:rPr>
          <w:rFonts w:ascii="Garamond" w:hAnsi="Garamond" w:cs="Times New Roman"/>
          <w:bCs/>
          <w:sz w:val="24"/>
          <w:szCs w:val="24"/>
        </w:rPr>
        <w:t xml:space="preserve">Neni </w:t>
      </w:r>
      <w:r w:rsidR="007679EA" w:rsidRPr="00682395">
        <w:rPr>
          <w:rFonts w:ascii="Garamond" w:hAnsi="Garamond" w:cs="Times New Roman"/>
          <w:bCs/>
          <w:sz w:val="24"/>
          <w:szCs w:val="24"/>
        </w:rPr>
        <w:t>6</w:t>
      </w:r>
    </w:p>
    <w:p w14:paraId="07B27B33" w14:textId="77777777" w:rsidR="00B868FA" w:rsidRPr="00682395" w:rsidRDefault="00B868FA" w:rsidP="00BF01EA">
      <w:pPr>
        <w:spacing w:after="0" w:line="240" w:lineRule="auto"/>
        <w:ind w:firstLine="284"/>
        <w:jc w:val="center"/>
        <w:rPr>
          <w:rFonts w:ascii="Garamond" w:hAnsi="Garamond" w:cs="Times New Roman"/>
          <w:bCs/>
          <w:sz w:val="24"/>
          <w:szCs w:val="24"/>
        </w:rPr>
      </w:pPr>
    </w:p>
    <w:p w14:paraId="07B27B34" w14:textId="77777777" w:rsidR="002854B1" w:rsidRPr="00682395" w:rsidRDefault="00923995" w:rsidP="00BF01EA">
      <w:pPr>
        <w:spacing w:after="0" w:line="240" w:lineRule="auto"/>
        <w:ind w:firstLine="284"/>
        <w:jc w:val="both"/>
        <w:rPr>
          <w:rFonts w:ascii="Garamond" w:hAnsi="Garamond" w:cs="Times New Roman"/>
          <w:bCs/>
          <w:sz w:val="24"/>
          <w:szCs w:val="24"/>
        </w:rPr>
      </w:pPr>
      <w:r w:rsidRPr="00682395">
        <w:rPr>
          <w:rFonts w:ascii="Garamond" w:hAnsi="Garamond" w:cs="Times New Roman"/>
          <w:bCs/>
          <w:sz w:val="24"/>
          <w:szCs w:val="24"/>
        </w:rPr>
        <w:t>N</w:t>
      </w:r>
      <w:r w:rsidR="00672B2E" w:rsidRPr="00682395">
        <w:rPr>
          <w:rFonts w:ascii="Garamond" w:hAnsi="Garamond" w:cs="Times New Roman"/>
          <w:bCs/>
          <w:sz w:val="24"/>
          <w:szCs w:val="24"/>
        </w:rPr>
        <w:t>ë</w:t>
      </w:r>
      <w:r w:rsidRPr="00682395">
        <w:rPr>
          <w:rFonts w:ascii="Garamond" w:hAnsi="Garamond" w:cs="Times New Roman"/>
          <w:bCs/>
          <w:sz w:val="24"/>
          <w:szCs w:val="24"/>
        </w:rPr>
        <w:t xml:space="preserve"> nenin 12 b</w:t>
      </w:r>
      <w:r w:rsidR="00672B2E" w:rsidRPr="00682395">
        <w:rPr>
          <w:rFonts w:ascii="Garamond" w:hAnsi="Garamond" w:cs="Times New Roman"/>
          <w:bCs/>
          <w:sz w:val="24"/>
          <w:szCs w:val="24"/>
        </w:rPr>
        <w:t>ë</w:t>
      </w:r>
      <w:r w:rsidRPr="00682395">
        <w:rPr>
          <w:rFonts w:ascii="Garamond" w:hAnsi="Garamond" w:cs="Times New Roman"/>
          <w:bCs/>
          <w:sz w:val="24"/>
          <w:szCs w:val="24"/>
        </w:rPr>
        <w:t>hen k</w:t>
      </w:r>
      <w:r w:rsidR="00672B2E" w:rsidRPr="00682395">
        <w:rPr>
          <w:rFonts w:ascii="Garamond" w:hAnsi="Garamond" w:cs="Times New Roman"/>
          <w:bCs/>
          <w:sz w:val="24"/>
          <w:szCs w:val="24"/>
        </w:rPr>
        <w:t>ë</w:t>
      </w:r>
      <w:r w:rsidRPr="00682395">
        <w:rPr>
          <w:rFonts w:ascii="Garamond" w:hAnsi="Garamond" w:cs="Times New Roman"/>
          <w:bCs/>
          <w:sz w:val="24"/>
          <w:szCs w:val="24"/>
        </w:rPr>
        <w:t>to ndryshime:</w:t>
      </w:r>
    </w:p>
    <w:p w14:paraId="07B27B36" w14:textId="6C2706D6" w:rsidR="00923995" w:rsidRPr="00682395" w:rsidRDefault="00740D6A" w:rsidP="00740D6A">
      <w:pPr>
        <w:pStyle w:val="ListParagraph"/>
        <w:spacing w:after="0" w:line="240" w:lineRule="auto"/>
        <w:ind w:left="0" w:firstLine="284"/>
        <w:jc w:val="both"/>
        <w:rPr>
          <w:rFonts w:ascii="Garamond" w:hAnsi="Garamond" w:cs="Times New Roman"/>
          <w:bCs/>
          <w:sz w:val="24"/>
          <w:szCs w:val="24"/>
        </w:rPr>
      </w:pPr>
      <w:r w:rsidRPr="00682395">
        <w:rPr>
          <w:rFonts w:ascii="Garamond" w:hAnsi="Garamond" w:cs="Times New Roman"/>
          <w:bCs/>
          <w:sz w:val="24"/>
          <w:szCs w:val="24"/>
        </w:rPr>
        <w:t xml:space="preserve">1. </w:t>
      </w:r>
      <w:r w:rsidR="00923995" w:rsidRPr="00682395">
        <w:rPr>
          <w:rFonts w:ascii="Garamond" w:hAnsi="Garamond" w:cs="Times New Roman"/>
          <w:bCs/>
          <w:sz w:val="24"/>
          <w:szCs w:val="24"/>
        </w:rPr>
        <w:t>Numri i punonj</w:t>
      </w:r>
      <w:r w:rsidR="00672B2E" w:rsidRPr="00682395">
        <w:rPr>
          <w:rFonts w:ascii="Garamond" w:hAnsi="Garamond" w:cs="Times New Roman"/>
          <w:bCs/>
          <w:sz w:val="24"/>
          <w:szCs w:val="24"/>
        </w:rPr>
        <w:t>ë</w:t>
      </w:r>
      <w:r w:rsidR="00923995" w:rsidRPr="00682395">
        <w:rPr>
          <w:rFonts w:ascii="Garamond" w:hAnsi="Garamond" w:cs="Times New Roman"/>
          <w:bCs/>
          <w:sz w:val="24"/>
          <w:szCs w:val="24"/>
        </w:rPr>
        <w:t>sve z</w:t>
      </w:r>
      <w:r w:rsidR="00672B2E" w:rsidRPr="00682395">
        <w:rPr>
          <w:rFonts w:ascii="Garamond" w:hAnsi="Garamond" w:cs="Times New Roman"/>
          <w:bCs/>
          <w:sz w:val="24"/>
          <w:szCs w:val="24"/>
        </w:rPr>
        <w:t>ë</w:t>
      </w:r>
      <w:r w:rsidR="00923995" w:rsidRPr="00682395">
        <w:rPr>
          <w:rFonts w:ascii="Garamond" w:hAnsi="Garamond" w:cs="Times New Roman"/>
          <w:bCs/>
          <w:sz w:val="24"/>
          <w:szCs w:val="24"/>
        </w:rPr>
        <w:t>vend</w:t>
      </w:r>
      <w:r w:rsidR="00672B2E" w:rsidRPr="00682395">
        <w:rPr>
          <w:rFonts w:ascii="Garamond" w:hAnsi="Garamond" w:cs="Times New Roman"/>
          <w:bCs/>
          <w:sz w:val="24"/>
          <w:szCs w:val="24"/>
        </w:rPr>
        <w:t>ë</w:t>
      </w:r>
      <w:r w:rsidR="00923995" w:rsidRPr="00682395">
        <w:rPr>
          <w:rFonts w:ascii="Garamond" w:hAnsi="Garamond" w:cs="Times New Roman"/>
          <w:bCs/>
          <w:sz w:val="24"/>
          <w:szCs w:val="24"/>
        </w:rPr>
        <w:t xml:space="preserve">sohet </w:t>
      </w:r>
      <w:r w:rsidR="00672B2E" w:rsidRPr="00682395">
        <w:rPr>
          <w:rFonts w:ascii="Garamond" w:hAnsi="Garamond" w:cs="Times New Roman"/>
          <w:bCs/>
          <w:sz w:val="24"/>
          <w:szCs w:val="24"/>
        </w:rPr>
        <w:t xml:space="preserve">dhe bëhet </w:t>
      </w:r>
      <w:r w:rsidR="00B868FA" w:rsidRPr="00682395">
        <w:rPr>
          <w:rFonts w:ascii="Garamond" w:hAnsi="Garamond" w:cs="Times New Roman"/>
          <w:bCs/>
          <w:sz w:val="24"/>
          <w:szCs w:val="24"/>
        </w:rPr>
        <w:t>“</w:t>
      </w:r>
      <w:r w:rsidR="002846C0" w:rsidRPr="00682395">
        <w:rPr>
          <w:rFonts w:ascii="Garamond" w:hAnsi="Garamond" w:cs="Times New Roman"/>
          <w:bCs/>
          <w:sz w:val="24"/>
          <w:szCs w:val="24"/>
        </w:rPr>
        <w:t>87 361</w:t>
      </w:r>
      <w:r w:rsidR="00B868FA" w:rsidRPr="00682395">
        <w:rPr>
          <w:rFonts w:ascii="Garamond" w:hAnsi="Garamond" w:cs="Times New Roman"/>
          <w:bCs/>
          <w:sz w:val="24"/>
          <w:szCs w:val="24"/>
        </w:rPr>
        <w:t>”</w:t>
      </w:r>
      <w:r w:rsidR="002846C0" w:rsidRPr="00682395">
        <w:rPr>
          <w:rFonts w:ascii="Garamond" w:hAnsi="Garamond" w:cs="Times New Roman"/>
          <w:bCs/>
          <w:sz w:val="24"/>
          <w:szCs w:val="24"/>
        </w:rPr>
        <w:t>.</w:t>
      </w:r>
    </w:p>
    <w:p w14:paraId="07B27B38" w14:textId="0BA5B9D7" w:rsidR="00F83416" w:rsidRPr="00682395" w:rsidRDefault="00740D6A" w:rsidP="00740D6A">
      <w:pPr>
        <w:pStyle w:val="ListParagraph"/>
        <w:spacing w:after="0" w:line="240" w:lineRule="auto"/>
        <w:ind w:left="0" w:firstLine="284"/>
        <w:jc w:val="both"/>
        <w:rPr>
          <w:rFonts w:ascii="Garamond" w:hAnsi="Garamond" w:cs="Times New Roman"/>
          <w:bCs/>
          <w:sz w:val="24"/>
          <w:szCs w:val="24"/>
        </w:rPr>
      </w:pPr>
      <w:r w:rsidRPr="00682395">
        <w:rPr>
          <w:rFonts w:ascii="Garamond" w:hAnsi="Garamond" w:cs="Times New Roman"/>
          <w:bCs/>
          <w:sz w:val="24"/>
          <w:szCs w:val="24"/>
        </w:rPr>
        <w:t xml:space="preserve">2. </w:t>
      </w:r>
      <w:r w:rsidR="00F83416" w:rsidRPr="00682395">
        <w:rPr>
          <w:rFonts w:ascii="Garamond" w:hAnsi="Garamond" w:cs="Times New Roman"/>
          <w:bCs/>
          <w:sz w:val="24"/>
          <w:szCs w:val="24"/>
        </w:rPr>
        <w:t>N</w:t>
      </w:r>
      <w:r w:rsidR="00672B2E" w:rsidRPr="00682395">
        <w:rPr>
          <w:rFonts w:ascii="Garamond" w:hAnsi="Garamond" w:cs="Times New Roman"/>
          <w:bCs/>
          <w:sz w:val="24"/>
          <w:szCs w:val="24"/>
        </w:rPr>
        <w:t>ë</w:t>
      </w:r>
      <w:r w:rsidR="00F83416" w:rsidRPr="00682395">
        <w:rPr>
          <w:rFonts w:ascii="Garamond" w:hAnsi="Garamond" w:cs="Times New Roman"/>
          <w:bCs/>
          <w:sz w:val="24"/>
          <w:szCs w:val="24"/>
        </w:rPr>
        <w:t xml:space="preserve"> pik</w:t>
      </w:r>
      <w:r w:rsidR="00672B2E" w:rsidRPr="00682395">
        <w:rPr>
          <w:rFonts w:ascii="Garamond" w:hAnsi="Garamond" w:cs="Times New Roman"/>
          <w:bCs/>
          <w:sz w:val="24"/>
          <w:szCs w:val="24"/>
        </w:rPr>
        <w:t>ë</w:t>
      </w:r>
      <w:r w:rsidR="00F83416" w:rsidRPr="00682395">
        <w:rPr>
          <w:rFonts w:ascii="Garamond" w:hAnsi="Garamond" w:cs="Times New Roman"/>
          <w:bCs/>
          <w:sz w:val="24"/>
          <w:szCs w:val="24"/>
        </w:rPr>
        <w:t>n 4, fondi i ve</w:t>
      </w:r>
      <w:r w:rsidR="00D42B3B" w:rsidRPr="00682395">
        <w:rPr>
          <w:rFonts w:ascii="Garamond" w:hAnsi="Garamond" w:cs="Times New Roman"/>
          <w:bCs/>
          <w:sz w:val="24"/>
          <w:szCs w:val="24"/>
        </w:rPr>
        <w:t>ç</w:t>
      </w:r>
      <w:r w:rsidR="00F83416" w:rsidRPr="00682395">
        <w:rPr>
          <w:rFonts w:ascii="Garamond" w:hAnsi="Garamond" w:cs="Times New Roman"/>
          <w:bCs/>
          <w:sz w:val="24"/>
          <w:szCs w:val="24"/>
        </w:rPr>
        <w:t xml:space="preserve">ante nga </w:t>
      </w:r>
      <w:r w:rsidR="00D42B3B" w:rsidRPr="00682395">
        <w:rPr>
          <w:rFonts w:ascii="Garamond" w:hAnsi="Garamond" w:cs="Times New Roman"/>
          <w:bCs/>
          <w:sz w:val="24"/>
          <w:szCs w:val="24"/>
        </w:rPr>
        <w:t>“</w:t>
      </w:r>
      <w:r w:rsidR="00F83416" w:rsidRPr="00682395">
        <w:rPr>
          <w:rFonts w:ascii="Garamond" w:hAnsi="Garamond" w:cs="Times New Roman"/>
          <w:bCs/>
          <w:sz w:val="24"/>
          <w:szCs w:val="24"/>
        </w:rPr>
        <w:t>500 milion</w:t>
      </w:r>
      <w:r w:rsidR="00672B2E" w:rsidRPr="00682395">
        <w:rPr>
          <w:rFonts w:ascii="Garamond" w:hAnsi="Garamond" w:cs="Times New Roman"/>
          <w:bCs/>
          <w:sz w:val="24"/>
          <w:szCs w:val="24"/>
        </w:rPr>
        <w:t>ë</w:t>
      </w:r>
      <w:r w:rsidR="00F83416" w:rsidRPr="00682395">
        <w:rPr>
          <w:rFonts w:ascii="Garamond" w:hAnsi="Garamond" w:cs="Times New Roman"/>
          <w:bCs/>
          <w:sz w:val="24"/>
          <w:szCs w:val="24"/>
        </w:rPr>
        <w:t xml:space="preserve"> lek</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w:t>
      </w:r>
      <w:r w:rsidR="00F83416" w:rsidRPr="00682395">
        <w:rPr>
          <w:rFonts w:ascii="Garamond" w:hAnsi="Garamond" w:cs="Times New Roman"/>
          <w:bCs/>
          <w:sz w:val="24"/>
          <w:szCs w:val="24"/>
        </w:rPr>
        <w:t xml:space="preserve"> b</w:t>
      </w:r>
      <w:r w:rsidR="00672B2E" w:rsidRPr="00682395">
        <w:rPr>
          <w:rFonts w:ascii="Garamond" w:hAnsi="Garamond" w:cs="Times New Roman"/>
          <w:bCs/>
          <w:sz w:val="24"/>
          <w:szCs w:val="24"/>
        </w:rPr>
        <w:t>ë</w:t>
      </w:r>
      <w:r w:rsidR="00F83416" w:rsidRPr="00682395">
        <w:rPr>
          <w:rFonts w:ascii="Garamond" w:hAnsi="Garamond" w:cs="Times New Roman"/>
          <w:bCs/>
          <w:sz w:val="24"/>
          <w:szCs w:val="24"/>
        </w:rPr>
        <w:t xml:space="preserve">het </w:t>
      </w:r>
      <w:r w:rsidR="00D42B3B" w:rsidRPr="00682395">
        <w:rPr>
          <w:rFonts w:ascii="Garamond" w:hAnsi="Garamond" w:cs="Times New Roman"/>
          <w:bCs/>
          <w:sz w:val="24"/>
          <w:szCs w:val="24"/>
        </w:rPr>
        <w:t>“</w:t>
      </w:r>
      <w:r w:rsidR="00F83416" w:rsidRPr="00682395">
        <w:rPr>
          <w:rFonts w:ascii="Garamond" w:hAnsi="Garamond" w:cs="Times New Roman"/>
          <w:bCs/>
          <w:sz w:val="24"/>
          <w:szCs w:val="24"/>
        </w:rPr>
        <w:t>560 milion</w:t>
      </w:r>
      <w:r w:rsidR="00672B2E" w:rsidRPr="00682395">
        <w:rPr>
          <w:rFonts w:ascii="Garamond" w:hAnsi="Garamond" w:cs="Times New Roman"/>
          <w:bCs/>
          <w:sz w:val="24"/>
          <w:szCs w:val="24"/>
        </w:rPr>
        <w:t>ë</w:t>
      </w:r>
      <w:r w:rsidR="00F83416" w:rsidRPr="00682395">
        <w:rPr>
          <w:rFonts w:ascii="Garamond" w:hAnsi="Garamond" w:cs="Times New Roman"/>
          <w:bCs/>
          <w:sz w:val="24"/>
          <w:szCs w:val="24"/>
        </w:rPr>
        <w:t xml:space="preserve"> lek</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w:t>
      </w:r>
      <w:r w:rsidR="00F83416" w:rsidRPr="00682395">
        <w:rPr>
          <w:rFonts w:ascii="Garamond" w:hAnsi="Garamond" w:cs="Times New Roman"/>
          <w:bCs/>
          <w:sz w:val="24"/>
          <w:szCs w:val="24"/>
        </w:rPr>
        <w:t>.</w:t>
      </w:r>
    </w:p>
    <w:p w14:paraId="07B27B3A" w14:textId="1D368B96" w:rsidR="00851292" w:rsidRPr="00682395" w:rsidRDefault="00740D6A" w:rsidP="00740D6A">
      <w:pPr>
        <w:pStyle w:val="ListParagraph"/>
        <w:spacing w:after="0" w:line="240" w:lineRule="auto"/>
        <w:ind w:left="0" w:firstLine="284"/>
        <w:jc w:val="both"/>
        <w:rPr>
          <w:rFonts w:ascii="Garamond" w:hAnsi="Garamond" w:cs="Times New Roman"/>
          <w:bCs/>
          <w:sz w:val="24"/>
          <w:szCs w:val="24"/>
        </w:rPr>
      </w:pPr>
      <w:r w:rsidRPr="00682395">
        <w:rPr>
          <w:rFonts w:ascii="Garamond" w:hAnsi="Garamond" w:cs="Times New Roman"/>
          <w:bCs/>
          <w:sz w:val="24"/>
          <w:szCs w:val="24"/>
        </w:rPr>
        <w:t xml:space="preserve">3. </w:t>
      </w:r>
      <w:r w:rsidR="002854B1" w:rsidRPr="00682395">
        <w:rPr>
          <w:rFonts w:ascii="Garamond" w:hAnsi="Garamond" w:cs="Times New Roman"/>
          <w:bCs/>
          <w:sz w:val="24"/>
          <w:szCs w:val="24"/>
        </w:rPr>
        <w:t>Tabela 2, që p</w:t>
      </w:r>
      <w:r w:rsidR="00672B2E" w:rsidRPr="00682395">
        <w:rPr>
          <w:rFonts w:ascii="Garamond" w:hAnsi="Garamond" w:cs="Times New Roman"/>
          <w:bCs/>
          <w:sz w:val="24"/>
          <w:szCs w:val="24"/>
        </w:rPr>
        <w:t>ë</w:t>
      </w:r>
      <w:r w:rsidR="002854B1" w:rsidRPr="00682395">
        <w:rPr>
          <w:rFonts w:ascii="Garamond" w:hAnsi="Garamond" w:cs="Times New Roman"/>
          <w:bCs/>
          <w:sz w:val="24"/>
          <w:szCs w:val="24"/>
        </w:rPr>
        <w:t xml:space="preserve">rmendet në </w:t>
      </w:r>
      <w:r w:rsidR="00F83416" w:rsidRPr="00682395">
        <w:rPr>
          <w:rFonts w:ascii="Garamond" w:hAnsi="Garamond" w:cs="Times New Roman"/>
          <w:bCs/>
          <w:sz w:val="24"/>
          <w:szCs w:val="24"/>
        </w:rPr>
        <w:t>k</w:t>
      </w:r>
      <w:r w:rsidR="00672B2E" w:rsidRPr="00682395">
        <w:rPr>
          <w:rFonts w:ascii="Garamond" w:hAnsi="Garamond" w:cs="Times New Roman"/>
          <w:bCs/>
          <w:sz w:val="24"/>
          <w:szCs w:val="24"/>
        </w:rPr>
        <w:t>ë</w:t>
      </w:r>
      <w:r w:rsidR="00F83416" w:rsidRPr="00682395">
        <w:rPr>
          <w:rFonts w:ascii="Garamond" w:hAnsi="Garamond" w:cs="Times New Roman"/>
          <w:bCs/>
          <w:sz w:val="24"/>
          <w:szCs w:val="24"/>
        </w:rPr>
        <w:t>t</w:t>
      </w:r>
      <w:r w:rsidR="00672B2E" w:rsidRPr="00682395">
        <w:rPr>
          <w:rFonts w:ascii="Garamond" w:hAnsi="Garamond" w:cs="Times New Roman"/>
          <w:bCs/>
          <w:sz w:val="24"/>
          <w:szCs w:val="24"/>
        </w:rPr>
        <w:t>ë</w:t>
      </w:r>
      <w:r w:rsidR="00F83416" w:rsidRPr="00682395">
        <w:rPr>
          <w:rFonts w:ascii="Garamond" w:hAnsi="Garamond" w:cs="Times New Roman"/>
          <w:bCs/>
          <w:sz w:val="24"/>
          <w:szCs w:val="24"/>
        </w:rPr>
        <w:t xml:space="preserve"> nen</w:t>
      </w:r>
      <w:r w:rsidR="002854B1" w:rsidRPr="00682395">
        <w:rPr>
          <w:rFonts w:ascii="Garamond" w:hAnsi="Garamond" w:cs="Times New Roman"/>
          <w:bCs/>
          <w:sz w:val="24"/>
          <w:szCs w:val="24"/>
        </w:rPr>
        <w:t xml:space="preserve">, zëvendësohet me tabelën 2, që i bashkëlidhet këtij akti normativ. </w:t>
      </w:r>
    </w:p>
    <w:p w14:paraId="07B27B3B" w14:textId="77777777" w:rsidR="00440B88" w:rsidRPr="00BF01EA" w:rsidRDefault="00440B88" w:rsidP="00BF01EA">
      <w:pPr>
        <w:spacing w:after="0" w:line="240" w:lineRule="auto"/>
        <w:ind w:firstLine="284"/>
        <w:jc w:val="both"/>
        <w:rPr>
          <w:rFonts w:ascii="Garamond" w:hAnsi="Garamond" w:cs="Times New Roman"/>
          <w:sz w:val="24"/>
          <w:szCs w:val="24"/>
        </w:rPr>
      </w:pPr>
    </w:p>
    <w:p w14:paraId="07B27B3C" w14:textId="77777777" w:rsidR="002854B1" w:rsidRPr="00682395" w:rsidRDefault="002854B1" w:rsidP="00BF01EA">
      <w:pPr>
        <w:spacing w:after="0" w:line="240" w:lineRule="auto"/>
        <w:ind w:firstLine="284"/>
        <w:jc w:val="center"/>
        <w:rPr>
          <w:rFonts w:ascii="Garamond" w:hAnsi="Garamond" w:cs="Times New Roman"/>
          <w:bCs/>
          <w:sz w:val="24"/>
          <w:szCs w:val="24"/>
        </w:rPr>
      </w:pPr>
      <w:r w:rsidRPr="00682395">
        <w:rPr>
          <w:rFonts w:ascii="Garamond" w:hAnsi="Garamond" w:cs="Times New Roman"/>
          <w:bCs/>
          <w:sz w:val="24"/>
          <w:szCs w:val="24"/>
        </w:rPr>
        <w:t xml:space="preserve">Neni </w:t>
      </w:r>
      <w:r w:rsidR="007679EA" w:rsidRPr="00682395">
        <w:rPr>
          <w:rFonts w:ascii="Garamond" w:hAnsi="Garamond" w:cs="Times New Roman"/>
          <w:bCs/>
          <w:sz w:val="24"/>
          <w:szCs w:val="24"/>
        </w:rPr>
        <w:t>7</w:t>
      </w:r>
    </w:p>
    <w:p w14:paraId="07B27B3D" w14:textId="77777777" w:rsidR="002854B1" w:rsidRPr="00682395" w:rsidRDefault="002854B1" w:rsidP="00BF01EA">
      <w:pPr>
        <w:spacing w:after="0" w:line="240" w:lineRule="auto"/>
        <w:ind w:firstLine="284"/>
        <w:jc w:val="center"/>
        <w:rPr>
          <w:rFonts w:ascii="Garamond" w:hAnsi="Garamond" w:cs="Times New Roman"/>
          <w:bCs/>
          <w:sz w:val="24"/>
          <w:szCs w:val="24"/>
        </w:rPr>
      </w:pPr>
    </w:p>
    <w:p w14:paraId="07B27B3E" w14:textId="77777777" w:rsidR="00D42B3B" w:rsidRPr="00682395" w:rsidRDefault="002854B1" w:rsidP="00BF01EA">
      <w:pPr>
        <w:spacing w:after="0" w:line="240" w:lineRule="auto"/>
        <w:ind w:firstLine="284"/>
        <w:jc w:val="both"/>
        <w:rPr>
          <w:rFonts w:ascii="Garamond" w:hAnsi="Garamond" w:cs="Times New Roman"/>
          <w:bCs/>
          <w:sz w:val="24"/>
          <w:szCs w:val="24"/>
        </w:rPr>
      </w:pPr>
      <w:r w:rsidRPr="00682395">
        <w:rPr>
          <w:rFonts w:ascii="Garamond" w:hAnsi="Garamond" w:cs="Times New Roman"/>
          <w:bCs/>
          <w:sz w:val="24"/>
          <w:szCs w:val="24"/>
        </w:rPr>
        <w:t>N</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 xml:space="preserve"> nenin 14 b</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hen k</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to ndryshime:</w:t>
      </w:r>
    </w:p>
    <w:p w14:paraId="07B27B40" w14:textId="71D11D1D" w:rsidR="00D42B3B" w:rsidRPr="00682395" w:rsidRDefault="00740D6A" w:rsidP="00740D6A">
      <w:pPr>
        <w:pStyle w:val="ListParagraph"/>
        <w:spacing w:after="0" w:line="240" w:lineRule="auto"/>
        <w:ind w:left="0" w:firstLine="284"/>
        <w:jc w:val="both"/>
        <w:rPr>
          <w:rFonts w:ascii="Garamond" w:hAnsi="Garamond" w:cs="Times New Roman"/>
          <w:bCs/>
          <w:sz w:val="24"/>
          <w:szCs w:val="24"/>
        </w:rPr>
      </w:pPr>
      <w:r w:rsidRPr="00682395">
        <w:rPr>
          <w:rFonts w:ascii="Garamond" w:hAnsi="Garamond" w:cs="Times New Roman"/>
          <w:bCs/>
          <w:sz w:val="24"/>
          <w:szCs w:val="24"/>
        </w:rPr>
        <w:t xml:space="preserve">1. </w:t>
      </w:r>
      <w:r w:rsidR="00D42B3B" w:rsidRPr="00682395">
        <w:rPr>
          <w:rFonts w:ascii="Garamond" w:hAnsi="Garamond" w:cs="Times New Roman"/>
          <w:bCs/>
          <w:sz w:val="24"/>
          <w:szCs w:val="24"/>
        </w:rPr>
        <w:t>N</w:t>
      </w:r>
      <w:r w:rsidR="00672B2E" w:rsidRPr="00682395">
        <w:rPr>
          <w:rFonts w:ascii="Garamond" w:hAnsi="Garamond" w:cs="Times New Roman"/>
          <w:bCs/>
          <w:sz w:val="24"/>
          <w:szCs w:val="24"/>
        </w:rPr>
        <w:t>ë</w:t>
      </w:r>
      <w:r w:rsidR="000010AE">
        <w:rPr>
          <w:rFonts w:ascii="Garamond" w:hAnsi="Garamond" w:cs="Times New Roman"/>
          <w:bCs/>
          <w:sz w:val="24"/>
          <w:szCs w:val="24"/>
        </w:rPr>
        <w:t xml:space="preserve"> </w:t>
      </w:r>
      <w:r w:rsidR="00D42B3B" w:rsidRPr="00682395">
        <w:rPr>
          <w:rFonts w:ascii="Garamond" w:hAnsi="Garamond" w:cs="Times New Roman"/>
          <w:bCs/>
          <w:sz w:val="24"/>
          <w:szCs w:val="24"/>
        </w:rPr>
        <w:t>pik</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n 1, togfjal</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shi</w:t>
      </w:r>
      <w:r w:rsidR="00F83416" w:rsidRPr="00682395">
        <w:rPr>
          <w:rFonts w:ascii="Garamond" w:hAnsi="Garamond" w:cs="Times New Roman"/>
          <w:bCs/>
          <w:sz w:val="24"/>
          <w:szCs w:val="24"/>
        </w:rPr>
        <w:t xml:space="preserve"> </w:t>
      </w:r>
      <w:r w:rsidR="00D42B3B" w:rsidRPr="00682395">
        <w:rPr>
          <w:rFonts w:ascii="Garamond" w:hAnsi="Garamond" w:cs="Times New Roman"/>
          <w:bCs/>
          <w:sz w:val="24"/>
          <w:szCs w:val="24"/>
        </w:rPr>
        <w:t>“</w:t>
      </w:r>
      <w:r w:rsidR="00F83416" w:rsidRPr="00682395">
        <w:rPr>
          <w:rFonts w:ascii="Garamond" w:hAnsi="Garamond" w:cs="Times New Roman"/>
          <w:bCs/>
          <w:sz w:val="24"/>
          <w:szCs w:val="24"/>
        </w:rPr>
        <w:t>2 500</w:t>
      </w:r>
      <w:r w:rsidR="00D42B3B" w:rsidRPr="00682395">
        <w:rPr>
          <w:rFonts w:ascii="Garamond" w:hAnsi="Garamond" w:cs="Times New Roman"/>
          <w:bCs/>
          <w:sz w:val="24"/>
          <w:szCs w:val="24"/>
        </w:rPr>
        <w:t xml:space="preserve"> milion</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 xml:space="preserve"> lek</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w:t>
      </w:r>
      <w:r w:rsidR="00F83416" w:rsidRPr="00682395">
        <w:rPr>
          <w:rFonts w:ascii="Garamond" w:hAnsi="Garamond" w:cs="Times New Roman"/>
          <w:bCs/>
          <w:sz w:val="24"/>
          <w:szCs w:val="24"/>
        </w:rPr>
        <w:t xml:space="preserve"> </w:t>
      </w:r>
      <w:r w:rsidR="0043531E" w:rsidRPr="00682395">
        <w:rPr>
          <w:rFonts w:ascii="Garamond" w:hAnsi="Garamond" w:cs="Times New Roman"/>
          <w:bCs/>
          <w:sz w:val="24"/>
          <w:szCs w:val="24"/>
        </w:rPr>
        <w:t>z</w:t>
      </w:r>
      <w:r w:rsidR="00672B2E" w:rsidRPr="00682395">
        <w:rPr>
          <w:rFonts w:ascii="Garamond" w:hAnsi="Garamond" w:cs="Times New Roman"/>
          <w:bCs/>
          <w:sz w:val="24"/>
          <w:szCs w:val="24"/>
        </w:rPr>
        <w:t>ë</w:t>
      </w:r>
      <w:r w:rsidR="0043531E" w:rsidRPr="00682395">
        <w:rPr>
          <w:rFonts w:ascii="Garamond" w:hAnsi="Garamond" w:cs="Times New Roman"/>
          <w:bCs/>
          <w:sz w:val="24"/>
          <w:szCs w:val="24"/>
        </w:rPr>
        <w:t>vend</w:t>
      </w:r>
      <w:r w:rsidR="00672B2E" w:rsidRPr="00682395">
        <w:rPr>
          <w:rFonts w:ascii="Garamond" w:hAnsi="Garamond" w:cs="Times New Roman"/>
          <w:bCs/>
          <w:sz w:val="24"/>
          <w:szCs w:val="24"/>
        </w:rPr>
        <w:t>ë</w:t>
      </w:r>
      <w:r w:rsidR="0043531E" w:rsidRPr="00682395">
        <w:rPr>
          <w:rFonts w:ascii="Garamond" w:hAnsi="Garamond" w:cs="Times New Roman"/>
          <w:bCs/>
          <w:sz w:val="24"/>
          <w:szCs w:val="24"/>
        </w:rPr>
        <w:t xml:space="preserve">sohet me </w:t>
      </w:r>
      <w:r w:rsidR="00D42B3B" w:rsidRPr="00682395">
        <w:rPr>
          <w:rFonts w:ascii="Garamond" w:hAnsi="Garamond" w:cs="Times New Roman"/>
          <w:bCs/>
          <w:sz w:val="24"/>
          <w:szCs w:val="24"/>
        </w:rPr>
        <w:t>“</w:t>
      </w:r>
      <w:r w:rsidR="00F83416" w:rsidRPr="00682395">
        <w:rPr>
          <w:rFonts w:ascii="Garamond" w:hAnsi="Garamond" w:cs="Times New Roman"/>
          <w:bCs/>
          <w:sz w:val="24"/>
          <w:szCs w:val="24"/>
        </w:rPr>
        <w:t>2 8</w:t>
      </w:r>
      <w:r w:rsidR="002854B1" w:rsidRPr="00682395">
        <w:rPr>
          <w:rFonts w:ascii="Garamond" w:hAnsi="Garamond" w:cs="Times New Roman"/>
          <w:bCs/>
          <w:sz w:val="24"/>
          <w:szCs w:val="24"/>
        </w:rPr>
        <w:t>00</w:t>
      </w:r>
      <w:r w:rsidR="00D42B3B" w:rsidRPr="00682395">
        <w:rPr>
          <w:rFonts w:ascii="Garamond" w:hAnsi="Garamond" w:cs="Times New Roman"/>
          <w:bCs/>
          <w:sz w:val="24"/>
          <w:szCs w:val="24"/>
        </w:rPr>
        <w:t xml:space="preserve"> milion</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 xml:space="preserve"> lek</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w:t>
      </w:r>
      <w:r w:rsidR="002854B1" w:rsidRPr="00682395">
        <w:rPr>
          <w:rFonts w:ascii="Garamond" w:hAnsi="Garamond" w:cs="Times New Roman"/>
          <w:bCs/>
          <w:sz w:val="24"/>
          <w:szCs w:val="24"/>
        </w:rPr>
        <w:t xml:space="preserve">. </w:t>
      </w:r>
    </w:p>
    <w:p w14:paraId="07B27B42" w14:textId="45886ADC" w:rsidR="002854B1" w:rsidRPr="00682395" w:rsidRDefault="00740D6A" w:rsidP="00740D6A">
      <w:pPr>
        <w:pStyle w:val="ListParagraph"/>
        <w:spacing w:after="0" w:line="240" w:lineRule="auto"/>
        <w:ind w:left="0" w:firstLine="284"/>
        <w:jc w:val="both"/>
        <w:rPr>
          <w:rFonts w:ascii="Garamond" w:hAnsi="Garamond" w:cs="Times New Roman"/>
          <w:bCs/>
          <w:sz w:val="24"/>
          <w:szCs w:val="24"/>
        </w:rPr>
      </w:pPr>
      <w:r w:rsidRPr="00682395">
        <w:rPr>
          <w:rFonts w:ascii="Garamond" w:hAnsi="Garamond" w:cs="Times New Roman"/>
          <w:bCs/>
          <w:sz w:val="24"/>
          <w:szCs w:val="24"/>
        </w:rPr>
        <w:t xml:space="preserve">2. </w:t>
      </w:r>
      <w:r w:rsidR="002854B1" w:rsidRPr="00682395">
        <w:rPr>
          <w:rFonts w:ascii="Garamond" w:hAnsi="Garamond" w:cs="Times New Roman"/>
          <w:bCs/>
          <w:sz w:val="24"/>
          <w:szCs w:val="24"/>
        </w:rPr>
        <w:t>N</w:t>
      </w:r>
      <w:r w:rsidR="00672B2E" w:rsidRPr="00682395">
        <w:rPr>
          <w:rFonts w:ascii="Garamond" w:hAnsi="Garamond" w:cs="Times New Roman"/>
          <w:bCs/>
          <w:sz w:val="24"/>
          <w:szCs w:val="24"/>
        </w:rPr>
        <w:t>ë</w:t>
      </w:r>
      <w:r w:rsidR="002854B1" w:rsidRPr="00682395">
        <w:rPr>
          <w:rFonts w:ascii="Garamond" w:hAnsi="Garamond" w:cs="Times New Roman"/>
          <w:bCs/>
          <w:sz w:val="24"/>
          <w:szCs w:val="24"/>
        </w:rPr>
        <w:t xml:space="preserve"> pik</w:t>
      </w:r>
      <w:r w:rsidR="00672B2E" w:rsidRPr="00682395">
        <w:rPr>
          <w:rFonts w:ascii="Garamond" w:hAnsi="Garamond" w:cs="Times New Roman"/>
          <w:bCs/>
          <w:sz w:val="24"/>
          <w:szCs w:val="24"/>
        </w:rPr>
        <w:t>ë</w:t>
      </w:r>
      <w:r w:rsidR="002854B1" w:rsidRPr="00682395">
        <w:rPr>
          <w:rFonts w:ascii="Garamond" w:hAnsi="Garamond" w:cs="Times New Roman"/>
          <w:bCs/>
          <w:sz w:val="24"/>
          <w:szCs w:val="24"/>
        </w:rPr>
        <w:t>n</w:t>
      </w:r>
      <w:r w:rsidR="000010AE">
        <w:rPr>
          <w:rFonts w:ascii="Garamond" w:hAnsi="Garamond" w:cs="Times New Roman"/>
          <w:bCs/>
          <w:sz w:val="24"/>
          <w:szCs w:val="24"/>
        </w:rPr>
        <w:t xml:space="preserve"> </w:t>
      </w:r>
      <w:r w:rsidR="002854B1" w:rsidRPr="00682395">
        <w:rPr>
          <w:rFonts w:ascii="Garamond" w:hAnsi="Garamond" w:cs="Times New Roman"/>
          <w:bCs/>
          <w:sz w:val="24"/>
          <w:szCs w:val="24"/>
        </w:rPr>
        <w:t xml:space="preserve">2, </w:t>
      </w:r>
      <w:r w:rsidR="00D42B3B" w:rsidRPr="00682395">
        <w:rPr>
          <w:rFonts w:ascii="Garamond" w:hAnsi="Garamond" w:cs="Times New Roman"/>
          <w:bCs/>
          <w:sz w:val="24"/>
          <w:szCs w:val="24"/>
        </w:rPr>
        <w:t>togfjal</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shi</w:t>
      </w:r>
      <w:r w:rsidR="000010AE">
        <w:rPr>
          <w:rFonts w:ascii="Garamond" w:hAnsi="Garamond" w:cs="Times New Roman"/>
          <w:bCs/>
          <w:sz w:val="24"/>
          <w:szCs w:val="24"/>
        </w:rPr>
        <w:t xml:space="preserve"> </w:t>
      </w:r>
      <w:r w:rsidR="00D42B3B" w:rsidRPr="00682395">
        <w:rPr>
          <w:rFonts w:ascii="Garamond" w:hAnsi="Garamond" w:cs="Times New Roman"/>
          <w:bCs/>
          <w:sz w:val="24"/>
          <w:szCs w:val="24"/>
        </w:rPr>
        <w:t>“</w:t>
      </w:r>
      <w:r w:rsidR="002854B1" w:rsidRPr="00682395">
        <w:rPr>
          <w:rFonts w:ascii="Garamond" w:hAnsi="Garamond" w:cs="Times New Roman"/>
          <w:bCs/>
          <w:sz w:val="24"/>
          <w:szCs w:val="24"/>
        </w:rPr>
        <w:t>6 300 milion</w:t>
      </w:r>
      <w:r w:rsidR="00672B2E" w:rsidRPr="00682395">
        <w:rPr>
          <w:rFonts w:ascii="Garamond" w:hAnsi="Garamond" w:cs="Times New Roman"/>
          <w:bCs/>
          <w:sz w:val="24"/>
          <w:szCs w:val="24"/>
        </w:rPr>
        <w:t>ë</w:t>
      </w:r>
      <w:r w:rsidR="002854B1" w:rsidRPr="00682395">
        <w:rPr>
          <w:rFonts w:ascii="Garamond" w:hAnsi="Garamond" w:cs="Times New Roman"/>
          <w:bCs/>
          <w:sz w:val="24"/>
          <w:szCs w:val="24"/>
        </w:rPr>
        <w:t xml:space="preserve"> lek</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w:t>
      </w:r>
      <w:r w:rsidR="002854B1" w:rsidRPr="00682395">
        <w:rPr>
          <w:rFonts w:ascii="Garamond" w:hAnsi="Garamond" w:cs="Times New Roman"/>
          <w:bCs/>
          <w:sz w:val="24"/>
          <w:szCs w:val="24"/>
        </w:rPr>
        <w:t xml:space="preserve"> </w:t>
      </w:r>
      <w:r w:rsidR="00F83416" w:rsidRPr="00682395">
        <w:rPr>
          <w:rFonts w:ascii="Garamond" w:hAnsi="Garamond" w:cs="Times New Roman"/>
          <w:bCs/>
          <w:sz w:val="24"/>
          <w:szCs w:val="24"/>
        </w:rPr>
        <w:t>z</w:t>
      </w:r>
      <w:r w:rsidR="00672B2E" w:rsidRPr="00682395">
        <w:rPr>
          <w:rFonts w:ascii="Garamond" w:hAnsi="Garamond" w:cs="Times New Roman"/>
          <w:bCs/>
          <w:sz w:val="24"/>
          <w:szCs w:val="24"/>
        </w:rPr>
        <w:t>ë</w:t>
      </w:r>
      <w:r w:rsidR="00F83416" w:rsidRPr="00682395">
        <w:rPr>
          <w:rFonts w:ascii="Garamond" w:hAnsi="Garamond" w:cs="Times New Roman"/>
          <w:bCs/>
          <w:sz w:val="24"/>
          <w:szCs w:val="24"/>
        </w:rPr>
        <w:t>vend</w:t>
      </w:r>
      <w:r w:rsidR="00672B2E" w:rsidRPr="00682395">
        <w:rPr>
          <w:rFonts w:ascii="Garamond" w:hAnsi="Garamond" w:cs="Times New Roman"/>
          <w:bCs/>
          <w:sz w:val="24"/>
          <w:szCs w:val="24"/>
        </w:rPr>
        <w:t>ë</w:t>
      </w:r>
      <w:r w:rsidR="00F83416" w:rsidRPr="00682395">
        <w:rPr>
          <w:rFonts w:ascii="Garamond" w:hAnsi="Garamond" w:cs="Times New Roman"/>
          <w:bCs/>
          <w:sz w:val="24"/>
          <w:szCs w:val="24"/>
        </w:rPr>
        <w:t>sohet me</w:t>
      </w:r>
      <w:r w:rsidR="000010AE">
        <w:rPr>
          <w:rFonts w:ascii="Garamond" w:hAnsi="Garamond" w:cs="Times New Roman"/>
          <w:bCs/>
          <w:sz w:val="24"/>
          <w:szCs w:val="24"/>
        </w:rPr>
        <w:t xml:space="preserve"> </w:t>
      </w:r>
      <w:r w:rsidR="00D42B3B" w:rsidRPr="00682395">
        <w:rPr>
          <w:rFonts w:ascii="Garamond" w:hAnsi="Garamond" w:cs="Times New Roman"/>
          <w:bCs/>
          <w:sz w:val="24"/>
          <w:szCs w:val="24"/>
        </w:rPr>
        <w:t>“</w:t>
      </w:r>
      <w:r w:rsidR="002854B1" w:rsidRPr="00682395">
        <w:rPr>
          <w:rFonts w:ascii="Garamond" w:hAnsi="Garamond" w:cs="Times New Roman"/>
          <w:bCs/>
          <w:sz w:val="24"/>
          <w:szCs w:val="24"/>
        </w:rPr>
        <w:t>6 400 milion</w:t>
      </w:r>
      <w:r w:rsidR="00672B2E" w:rsidRPr="00682395">
        <w:rPr>
          <w:rFonts w:ascii="Garamond" w:hAnsi="Garamond" w:cs="Times New Roman"/>
          <w:bCs/>
          <w:sz w:val="24"/>
          <w:szCs w:val="24"/>
        </w:rPr>
        <w:t>ë</w:t>
      </w:r>
      <w:r w:rsidR="002854B1" w:rsidRPr="00682395">
        <w:rPr>
          <w:rFonts w:ascii="Garamond" w:hAnsi="Garamond" w:cs="Times New Roman"/>
          <w:bCs/>
          <w:sz w:val="24"/>
          <w:szCs w:val="24"/>
        </w:rPr>
        <w:t xml:space="preserve"> lek</w:t>
      </w:r>
      <w:r w:rsidR="00672B2E" w:rsidRPr="00682395">
        <w:rPr>
          <w:rFonts w:ascii="Garamond" w:hAnsi="Garamond" w:cs="Times New Roman"/>
          <w:bCs/>
          <w:sz w:val="24"/>
          <w:szCs w:val="24"/>
        </w:rPr>
        <w:t>ë</w:t>
      </w:r>
      <w:r w:rsidR="00D42B3B" w:rsidRPr="00682395">
        <w:rPr>
          <w:rFonts w:ascii="Garamond" w:hAnsi="Garamond" w:cs="Times New Roman"/>
          <w:bCs/>
          <w:sz w:val="24"/>
          <w:szCs w:val="24"/>
        </w:rPr>
        <w:t>”</w:t>
      </w:r>
      <w:r w:rsidR="002854B1" w:rsidRPr="00682395">
        <w:rPr>
          <w:rFonts w:ascii="Garamond" w:hAnsi="Garamond" w:cs="Times New Roman"/>
          <w:bCs/>
          <w:sz w:val="24"/>
          <w:szCs w:val="24"/>
        </w:rPr>
        <w:t>.</w:t>
      </w:r>
    </w:p>
    <w:p w14:paraId="07B27B43" w14:textId="77777777" w:rsidR="00440B88" w:rsidRPr="00682395" w:rsidRDefault="00440B88" w:rsidP="00BF01EA">
      <w:pPr>
        <w:spacing w:after="0" w:line="240" w:lineRule="auto"/>
        <w:ind w:firstLine="284"/>
        <w:jc w:val="both"/>
        <w:rPr>
          <w:rFonts w:ascii="Garamond" w:hAnsi="Garamond" w:cs="Times New Roman"/>
          <w:bCs/>
          <w:sz w:val="24"/>
          <w:szCs w:val="24"/>
        </w:rPr>
      </w:pPr>
    </w:p>
    <w:p w14:paraId="07B27B44" w14:textId="77777777" w:rsidR="00710066" w:rsidRPr="00682395" w:rsidRDefault="002854B1" w:rsidP="00BF01EA">
      <w:pPr>
        <w:spacing w:after="0" w:line="240" w:lineRule="auto"/>
        <w:ind w:firstLine="284"/>
        <w:jc w:val="center"/>
        <w:rPr>
          <w:rFonts w:ascii="Garamond" w:hAnsi="Garamond" w:cs="Times New Roman"/>
          <w:bCs/>
          <w:sz w:val="24"/>
          <w:szCs w:val="24"/>
        </w:rPr>
      </w:pPr>
      <w:r w:rsidRPr="00682395">
        <w:rPr>
          <w:rFonts w:ascii="Garamond" w:hAnsi="Garamond" w:cs="Times New Roman"/>
          <w:bCs/>
          <w:sz w:val="24"/>
          <w:szCs w:val="24"/>
        </w:rPr>
        <w:t xml:space="preserve">Neni </w:t>
      </w:r>
      <w:r w:rsidR="007679EA" w:rsidRPr="00682395">
        <w:rPr>
          <w:rFonts w:ascii="Garamond" w:hAnsi="Garamond" w:cs="Times New Roman"/>
          <w:bCs/>
          <w:sz w:val="24"/>
          <w:szCs w:val="24"/>
        </w:rPr>
        <w:t>8</w:t>
      </w:r>
    </w:p>
    <w:p w14:paraId="07B27B45" w14:textId="77777777" w:rsidR="00710066" w:rsidRPr="00BF01EA" w:rsidRDefault="00710066" w:rsidP="00BF01EA">
      <w:pPr>
        <w:spacing w:after="0" w:line="240" w:lineRule="auto"/>
        <w:ind w:firstLine="284"/>
        <w:jc w:val="center"/>
        <w:rPr>
          <w:rFonts w:ascii="Garamond" w:hAnsi="Garamond" w:cs="Times New Roman"/>
          <w:sz w:val="24"/>
          <w:szCs w:val="24"/>
        </w:rPr>
      </w:pPr>
    </w:p>
    <w:p w14:paraId="07B27B46" w14:textId="694A0873" w:rsidR="002854B1" w:rsidRPr="00682395" w:rsidRDefault="002854B1" w:rsidP="00BF01EA">
      <w:pPr>
        <w:spacing w:after="0" w:line="240" w:lineRule="auto"/>
        <w:ind w:firstLine="284"/>
        <w:jc w:val="both"/>
        <w:rPr>
          <w:rFonts w:ascii="Garamond" w:hAnsi="Garamond" w:cs="Times New Roman"/>
          <w:bCs/>
          <w:sz w:val="24"/>
          <w:szCs w:val="24"/>
        </w:rPr>
      </w:pPr>
      <w:r w:rsidRPr="00682395">
        <w:rPr>
          <w:rFonts w:ascii="Garamond" w:hAnsi="Garamond" w:cs="Times New Roman"/>
          <w:bCs/>
          <w:sz w:val="24"/>
          <w:szCs w:val="24"/>
        </w:rPr>
        <w:t>Tabela</w:t>
      </w:r>
      <w:r w:rsidR="00710066" w:rsidRPr="00682395">
        <w:rPr>
          <w:rFonts w:ascii="Garamond" w:hAnsi="Garamond" w:cs="Times New Roman"/>
          <w:bCs/>
          <w:sz w:val="24"/>
          <w:szCs w:val="24"/>
        </w:rPr>
        <w:t xml:space="preserve"> </w:t>
      </w:r>
      <w:r w:rsidRPr="00682395">
        <w:rPr>
          <w:rFonts w:ascii="Garamond" w:hAnsi="Garamond" w:cs="Times New Roman"/>
          <w:bCs/>
          <w:sz w:val="24"/>
          <w:szCs w:val="24"/>
        </w:rPr>
        <w:t xml:space="preserve">3, </w:t>
      </w:r>
      <w:r w:rsidR="00710066" w:rsidRPr="00682395">
        <w:rPr>
          <w:rFonts w:ascii="Garamond" w:hAnsi="Garamond" w:cs="Times New Roman"/>
          <w:bCs/>
          <w:sz w:val="24"/>
          <w:szCs w:val="24"/>
        </w:rPr>
        <w:t>e</w:t>
      </w:r>
      <w:r w:rsidRPr="00682395">
        <w:rPr>
          <w:rFonts w:ascii="Garamond" w:hAnsi="Garamond" w:cs="Times New Roman"/>
          <w:bCs/>
          <w:sz w:val="24"/>
          <w:szCs w:val="24"/>
        </w:rPr>
        <w:t xml:space="preserve"> përmendur </w:t>
      </w:r>
      <w:r w:rsidR="00710066" w:rsidRPr="00682395">
        <w:rPr>
          <w:rFonts w:ascii="Garamond" w:hAnsi="Garamond" w:cs="Times New Roman"/>
          <w:bCs/>
          <w:sz w:val="24"/>
          <w:szCs w:val="24"/>
        </w:rPr>
        <w:t xml:space="preserve">në pikën </w:t>
      </w:r>
      <w:r w:rsidR="00915D04" w:rsidRPr="00682395">
        <w:rPr>
          <w:rFonts w:ascii="Garamond" w:hAnsi="Garamond" w:cs="Times New Roman"/>
          <w:bCs/>
          <w:sz w:val="24"/>
          <w:szCs w:val="24"/>
        </w:rPr>
        <w:t>1,</w:t>
      </w:r>
      <w:r w:rsidR="00710066" w:rsidRPr="00682395">
        <w:rPr>
          <w:rFonts w:ascii="Garamond" w:hAnsi="Garamond" w:cs="Times New Roman"/>
          <w:bCs/>
          <w:sz w:val="24"/>
          <w:szCs w:val="24"/>
        </w:rPr>
        <w:t xml:space="preserve"> të </w:t>
      </w:r>
      <w:r w:rsidRPr="00682395">
        <w:rPr>
          <w:rFonts w:ascii="Garamond" w:hAnsi="Garamond" w:cs="Times New Roman"/>
          <w:bCs/>
          <w:sz w:val="24"/>
          <w:szCs w:val="24"/>
        </w:rPr>
        <w:t>neni</w:t>
      </w:r>
      <w:r w:rsidR="00710066" w:rsidRPr="00682395">
        <w:rPr>
          <w:rFonts w:ascii="Garamond" w:hAnsi="Garamond" w:cs="Times New Roman"/>
          <w:bCs/>
          <w:sz w:val="24"/>
          <w:szCs w:val="24"/>
        </w:rPr>
        <w:t>t</w:t>
      </w:r>
      <w:r w:rsidRPr="00682395">
        <w:rPr>
          <w:rFonts w:ascii="Garamond" w:hAnsi="Garamond" w:cs="Times New Roman"/>
          <w:bCs/>
          <w:sz w:val="24"/>
          <w:szCs w:val="24"/>
        </w:rPr>
        <w:t xml:space="preserve"> 15, zëvendësohe</w:t>
      </w:r>
      <w:r w:rsidR="00710066" w:rsidRPr="00682395">
        <w:rPr>
          <w:rFonts w:ascii="Garamond" w:hAnsi="Garamond" w:cs="Times New Roman"/>
          <w:bCs/>
          <w:sz w:val="24"/>
          <w:szCs w:val="24"/>
        </w:rPr>
        <w:t>t</w:t>
      </w:r>
      <w:r w:rsidRPr="00682395">
        <w:rPr>
          <w:rFonts w:ascii="Garamond" w:hAnsi="Garamond" w:cs="Times New Roman"/>
          <w:bCs/>
          <w:sz w:val="24"/>
          <w:szCs w:val="24"/>
        </w:rPr>
        <w:t xml:space="preserve"> me </w:t>
      </w:r>
      <w:r w:rsidR="00682395" w:rsidRPr="00682395">
        <w:rPr>
          <w:rFonts w:ascii="Garamond" w:hAnsi="Garamond" w:cs="Times New Roman"/>
          <w:bCs/>
          <w:sz w:val="24"/>
          <w:szCs w:val="24"/>
        </w:rPr>
        <w:t>tabelën</w:t>
      </w:r>
      <w:r w:rsidRPr="00682395">
        <w:rPr>
          <w:rFonts w:ascii="Garamond" w:hAnsi="Garamond" w:cs="Times New Roman"/>
          <w:bCs/>
          <w:sz w:val="24"/>
          <w:szCs w:val="24"/>
        </w:rPr>
        <w:t xml:space="preserve"> me të njëjtin numërtim, që i bashkëlidhen këtij akti normativ.</w:t>
      </w:r>
    </w:p>
    <w:p w14:paraId="07B27B47" w14:textId="77777777" w:rsidR="002854B1" w:rsidRPr="00BF01EA" w:rsidRDefault="002854B1" w:rsidP="00BF01EA">
      <w:pPr>
        <w:spacing w:after="0" w:line="240" w:lineRule="auto"/>
        <w:ind w:firstLine="284"/>
        <w:jc w:val="center"/>
        <w:rPr>
          <w:rFonts w:ascii="Garamond" w:hAnsi="Garamond" w:cs="Times New Roman"/>
          <w:sz w:val="24"/>
          <w:szCs w:val="24"/>
        </w:rPr>
      </w:pPr>
    </w:p>
    <w:p w14:paraId="07B27B48" w14:textId="77777777" w:rsidR="002A6073" w:rsidRPr="00682395" w:rsidRDefault="002A6073" w:rsidP="00BF01EA">
      <w:pPr>
        <w:spacing w:after="0" w:line="240" w:lineRule="auto"/>
        <w:ind w:firstLine="284"/>
        <w:jc w:val="center"/>
        <w:rPr>
          <w:rFonts w:ascii="Garamond" w:hAnsi="Garamond" w:cs="Times New Roman"/>
          <w:bCs/>
          <w:sz w:val="24"/>
          <w:szCs w:val="24"/>
        </w:rPr>
      </w:pPr>
      <w:r w:rsidRPr="00682395">
        <w:rPr>
          <w:rFonts w:ascii="Garamond" w:hAnsi="Garamond" w:cs="Times New Roman"/>
          <w:bCs/>
          <w:sz w:val="24"/>
          <w:szCs w:val="24"/>
        </w:rPr>
        <w:t xml:space="preserve">Neni </w:t>
      </w:r>
      <w:r w:rsidR="007679EA" w:rsidRPr="00682395">
        <w:rPr>
          <w:rFonts w:ascii="Garamond" w:hAnsi="Garamond" w:cs="Times New Roman"/>
          <w:bCs/>
          <w:sz w:val="24"/>
          <w:szCs w:val="24"/>
        </w:rPr>
        <w:t>9</w:t>
      </w:r>
    </w:p>
    <w:p w14:paraId="07B27B49" w14:textId="77777777" w:rsidR="003F06BA" w:rsidRPr="00BF01EA" w:rsidRDefault="003F06BA" w:rsidP="00BF01EA">
      <w:pPr>
        <w:spacing w:after="0" w:line="240" w:lineRule="auto"/>
        <w:ind w:firstLine="284"/>
        <w:jc w:val="center"/>
        <w:rPr>
          <w:rFonts w:ascii="Garamond" w:hAnsi="Garamond" w:cs="Times New Roman"/>
          <w:sz w:val="24"/>
          <w:szCs w:val="24"/>
        </w:rPr>
      </w:pPr>
    </w:p>
    <w:p w14:paraId="07B27B4A" w14:textId="77777777" w:rsidR="003F06BA" w:rsidRPr="00BF01EA" w:rsidRDefault="003F06BA" w:rsidP="00BF01EA">
      <w:pPr>
        <w:spacing w:after="0" w:line="240" w:lineRule="auto"/>
        <w:ind w:firstLine="284"/>
        <w:rPr>
          <w:rFonts w:ascii="Garamond" w:hAnsi="Garamond" w:cs="Times New Roman"/>
          <w:bCs/>
          <w:sz w:val="24"/>
          <w:szCs w:val="24"/>
        </w:rPr>
      </w:pPr>
      <w:r w:rsidRPr="00BF01EA">
        <w:rPr>
          <w:rFonts w:ascii="Garamond" w:hAnsi="Garamond" w:cs="Times New Roman"/>
          <w:bCs/>
          <w:sz w:val="24"/>
          <w:szCs w:val="24"/>
        </w:rPr>
        <w:t>Neni 19 ndryshohet, si më poshtë vijon:</w:t>
      </w:r>
    </w:p>
    <w:p w14:paraId="07B27B4B" w14:textId="77777777" w:rsidR="003F06BA" w:rsidRPr="00BF01EA" w:rsidRDefault="003F06BA" w:rsidP="00BF01EA">
      <w:pPr>
        <w:spacing w:after="0" w:line="240" w:lineRule="auto"/>
        <w:ind w:firstLine="284"/>
        <w:jc w:val="center"/>
        <w:rPr>
          <w:rFonts w:ascii="Garamond" w:hAnsi="Garamond" w:cs="Times New Roman"/>
          <w:bCs/>
          <w:sz w:val="24"/>
          <w:szCs w:val="24"/>
        </w:rPr>
      </w:pPr>
    </w:p>
    <w:p w14:paraId="07B27B4C" w14:textId="77777777" w:rsidR="00D42B3B" w:rsidRPr="00BF01EA" w:rsidRDefault="00D42B3B" w:rsidP="00BF01EA">
      <w:pPr>
        <w:spacing w:after="0" w:line="240" w:lineRule="auto"/>
        <w:ind w:firstLine="284"/>
        <w:jc w:val="center"/>
        <w:rPr>
          <w:rFonts w:ascii="Garamond" w:hAnsi="Garamond" w:cs="Times New Roman"/>
          <w:bCs/>
          <w:sz w:val="24"/>
          <w:szCs w:val="24"/>
        </w:rPr>
      </w:pPr>
      <w:r w:rsidRPr="00BF01EA">
        <w:rPr>
          <w:rFonts w:ascii="Garamond" w:hAnsi="Garamond" w:cs="Times New Roman"/>
          <w:bCs/>
          <w:sz w:val="24"/>
          <w:szCs w:val="24"/>
        </w:rPr>
        <w:t>“Neni 19</w:t>
      </w:r>
    </w:p>
    <w:p w14:paraId="07B27B4D" w14:textId="77777777" w:rsidR="003F06BA" w:rsidRPr="002052BF" w:rsidRDefault="003F06BA" w:rsidP="00BF01EA">
      <w:pPr>
        <w:spacing w:after="0" w:line="240" w:lineRule="auto"/>
        <w:ind w:firstLine="284"/>
        <w:jc w:val="center"/>
        <w:rPr>
          <w:rFonts w:ascii="Garamond" w:hAnsi="Garamond" w:cs="Times New Roman"/>
          <w:b/>
          <w:sz w:val="24"/>
          <w:szCs w:val="24"/>
        </w:rPr>
      </w:pPr>
      <w:r w:rsidRPr="002052BF">
        <w:rPr>
          <w:rFonts w:ascii="Garamond" w:hAnsi="Garamond" w:cs="Times New Roman"/>
          <w:b/>
          <w:sz w:val="24"/>
          <w:szCs w:val="24"/>
        </w:rPr>
        <w:t>Borxhi publik</w:t>
      </w:r>
    </w:p>
    <w:p w14:paraId="07B27B4E" w14:textId="77777777" w:rsidR="003F06BA" w:rsidRPr="00BF01EA" w:rsidRDefault="003F06BA" w:rsidP="00BF01EA">
      <w:pPr>
        <w:spacing w:after="0" w:line="240" w:lineRule="auto"/>
        <w:ind w:firstLine="284"/>
        <w:jc w:val="center"/>
        <w:rPr>
          <w:rFonts w:ascii="Garamond" w:hAnsi="Garamond" w:cs="Times New Roman"/>
          <w:b/>
          <w:sz w:val="24"/>
          <w:szCs w:val="24"/>
        </w:rPr>
      </w:pPr>
    </w:p>
    <w:p w14:paraId="07B27B4F" w14:textId="2EE9D237" w:rsidR="003F06BA" w:rsidRPr="00BF01EA" w:rsidRDefault="00740D6A" w:rsidP="00740D6A">
      <w:pPr>
        <w:pStyle w:val="ListParagraph"/>
        <w:spacing w:after="0" w:line="240" w:lineRule="auto"/>
        <w:ind w:left="0" w:firstLine="284"/>
        <w:jc w:val="both"/>
        <w:rPr>
          <w:rFonts w:ascii="Garamond" w:hAnsi="Garamond" w:cs="Times New Roman"/>
          <w:bCs/>
          <w:sz w:val="24"/>
          <w:szCs w:val="24"/>
        </w:rPr>
      </w:pPr>
      <w:r>
        <w:rPr>
          <w:rFonts w:ascii="Garamond" w:hAnsi="Garamond" w:cs="Times New Roman"/>
          <w:bCs/>
          <w:sz w:val="24"/>
          <w:szCs w:val="24"/>
        </w:rPr>
        <w:t xml:space="preserve">1. </w:t>
      </w:r>
      <w:r w:rsidR="003F06BA" w:rsidRPr="00BF01EA">
        <w:rPr>
          <w:rFonts w:ascii="Garamond" w:hAnsi="Garamond" w:cs="Times New Roman"/>
          <w:bCs/>
          <w:sz w:val="24"/>
          <w:szCs w:val="24"/>
        </w:rPr>
        <w:t>Kufiri për rritjen vjetore të totalit ekzistues të stokut të borxhit të qeverisjes qendrore dhe atij të garantuar të qeverisjes qendrore, në dobi të palëve të treta përfituese për vitin 2026, pa përfshirë efektet e mundshme prej ndryshimit të kursit të këmbimit, është deri në 72 214</w:t>
      </w:r>
      <w:r w:rsidR="000010AE">
        <w:rPr>
          <w:rFonts w:ascii="Garamond" w:hAnsi="Garamond" w:cs="Times New Roman"/>
          <w:bCs/>
          <w:sz w:val="24"/>
          <w:szCs w:val="24"/>
        </w:rPr>
        <w:t xml:space="preserve"> </w:t>
      </w:r>
      <w:r w:rsidR="003F06BA" w:rsidRPr="00BF01EA">
        <w:rPr>
          <w:rFonts w:ascii="Garamond" w:hAnsi="Garamond" w:cs="Times New Roman"/>
          <w:bCs/>
          <w:sz w:val="24"/>
          <w:szCs w:val="24"/>
        </w:rPr>
        <w:t>milionë lekë, i dhënë me hollësi</w:t>
      </w:r>
      <w:r w:rsidR="00D42B3B" w:rsidRPr="00BF01EA">
        <w:rPr>
          <w:rFonts w:ascii="Garamond" w:hAnsi="Garamond" w:cs="Times New Roman"/>
          <w:bCs/>
          <w:sz w:val="24"/>
          <w:szCs w:val="24"/>
        </w:rPr>
        <w:t>,</w:t>
      </w:r>
      <w:r w:rsidR="003F06BA" w:rsidRPr="00BF01EA">
        <w:rPr>
          <w:rFonts w:ascii="Garamond" w:hAnsi="Garamond" w:cs="Times New Roman"/>
          <w:bCs/>
          <w:sz w:val="24"/>
          <w:szCs w:val="24"/>
        </w:rPr>
        <w:t xml:space="preserve"> si më poshtë</w:t>
      </w:r>
      <w:r w:rsidR="00D42B3B" w:rsidRPr="00BF01EA">
        <w:rPr>
          <w:rFonts w:ascii="Garamond" w:hAnsi="Garamond" w:cs="Times New Roman"/>
          <w:bCs/>
          <w:sz w:val="24"/>
          <w:szCs w:val="24"/>
        </w:rPr>
        <w:t xml:space="preserve"> vijon</w:t>
      </w:r>
      <w:r w:rsidR="003F06BA" w:rsidRPr="00BF01EA">
        <w:rPr>
          <w:rFonts w:ascii="Garamond" w:hAnsi="Garamond" w:cs="Times New Roman"/>
          <w:bCs/>
          <w:sz w:val="24"/>
          <w:szCs w:val="24"/>
        </w:rPr>
        <w:t>:</w:t>
      </w:r>
    </w:p>
    <w:p w14:paraId="07B27B51" w14:textId="36D4077B" w:rsidR="003F06BA" w:rsidRPr="00BF01EA" w:rsidRDefault="003F06BA" w:rsidP="00740D6A">
      <w:pPr>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 xml:space="preserve">a) </w:t>
      </w:r>
      <w:r w:rsidR="00D42B3B" w:rsidRPr="00BF01EA">
        <w:rPr>
          <w:rFonts w:ascii="Garamond" w:hAnsi="Garamond" w:cs="Times New Roman"/>
          <w:bCs/>
          <w:sz w:val="24"/>
          <w:szCs w:val="24"/>
        </w:rPr>
        <w:t>P</w:t>
      </w:r>
      <w:r w:rsidRPr="00BF01EA">
        <w:rPr>
          <w:rFonts w:ascii="Garamond" w:hAnsi="Garamond" w:cs="Times New Roman"/>
          <w:bCs/>
          <w:sz w:val="24"/>
          <w:szCs w:val="24"/>
        </w:rPr>
        <w:t>ër huamarrjen totale neto vjetore, përfshirë huamarrjen e brendshme dhe atë të huaj, deri në 68 971</w:t>
      </w:r>
      <w:r w:rsidR="000010AE">
        <w:rPr>
          <w:rFonts w:ascii="Garamond" w:hAnsi="Garamond" w:cs="Times New Roman"/>
          <w:bCs/>
          <w:sz w:val="24"/>
          <w:szCs w:val="24"/>
        </w:rPr>
        <w:t xml:space="preserve"> </w:t>
      </w:r>
      <w:r w:rsidRPr="00BF01EA">
        <w:rPr>
          <w:rFonts w:ascii="Garamond" w:hAnsi="Garamond" w:cs="Times New Roman"/>
          <w:bCs/>
          <w:sz w:val="24"/>
          <w:szCs w:val="24"/>
        </w:rPr>
        <w:t xml:space="preserve">milionë lekë; </w:t>
      </w:r>
    </w:p>
    <w:p w14:paraId="449B33E5" w14:textId="77777777" w:rsidR="00740D6A" w:rsidRDefault="003F06BA" w:rsidP="00740D6A">
      <w:pPr>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 xml:space="preserve">b) </w:t>
      </w:r>
      <w:r w:rsidR="00D42B3B" w:rsidRPr="00BF01EA">
        <w:rPr>
          <w:rFonts w:ascii="Garamond" w:hAnsi="Garamond" w:cs="Times New Roman"/>
          <w:bCs/>
          <w:sz w:val="24"/>
          <w:szCs w:val="24"/>
        </w:rPr>
        <w:t>P</w:t>
      </w:r>
      <w:r w:rsidRPr="00BF01EA">
        <w:rPr>
          <w:rFonts w:ascii="Garamond" w:hAnsi="Garamond" w:cs="Times New Roman"/>
          <w:bCs/>
          <w:sz w:val="24"/>
          <w:szCs w:val="24"/>
        </w:rPr>
        <w:t xml:space="preserve">ër rritjen vjetore të garancive të qeverisjes qendrore, në dobi të palëve të treta përfituese, deri në 3 471 milionë lekë, duke përfshirë </w:t>
      </w:r>
      <w:r w:rsidR="0029352A" w:rsidRPr="00BF01EA">
        <w:rPr>
          <w:rFonts w:ascii="Garamond" w:hAnsi="Garamond" w:cs="Times New Roman"/>
          <w:bCs/>
          <w:sz w:val="24"/>
          <w:szCs w:val="24"/>
        </w:rPr>
        <w:t xml:space="preserve">zgjerimin e </w:t>
      </w:r>
      <w:r w:rsidRPr="00BF01EA">
        <w:rPr>
          <w:rFonts w:ascii="Garamond" w:hAnsi="Garamond" w:cs="Times New Roman"/>
          <w:bCs/>
          <w:sz w:val="24"/>
          <w:szCs w:val="24"/>
        </w:rPr>
        <w:t>politikë</w:t>
      </w:r>
      <w:r w:rsidR="0029352A" w:rsidRPr="00BF01EA">
        <w:rPr>
          <w:rFonts w:ascii="Garamond" w:hAnsi="Garamond" w:cs="Times New Roman"/>
          <w:bCs/>
          <w:sz w:val="24"/>
          <w:szCs w:val="24"/>
        </w:rPr>
        <w:t xml:space="preserve">s se </w:t>
      </w:r>
      <w:r w:rsidRPr="00BF01EA">
        <w:rPr>
          <w:rFonts w:ascii="Garamond" w:hAnsi="Garamond" w:cs="Times New Roman"/>
          <w:bCs/>
          <w:sz w:val="24"/>
          <w:szCs w:val="24"/>
        </w:rPr>
        <w:t>mbështetjes me garanci shtetërore të hu</w:t>
      </w:r>
      <w:r w:rsidR="00440B88" w:rsidRPr="00BF01EA">
        <w:rPr>
          <w:rFonts w:ascii="Garamond" w:hAnsi="Garamond" w:cs="Times New Roman"/>
          <w:bCs/>
          <w:sz w:val="24"/>
          <w:szCs w:val="24"/>
        </w:rPr>
        <w:t xml:space="preserve">amarrjes </w:t>
      </w:r>
      <w:r w:rsidRPr="00BF01EA">
        <w:rPr>
          <w:rFonts w:ascii="Garamond" w:hAnsi="Garamond" w:cs="Times New Roman"/>
          <w:bCs/>
          <w:sz w:val="24"/>
          <w:szCs w:val="24"/>
        </w:rPr>
        <w:t>për</w:t>
      </w:r>
      <w:r w:rsidR="0029352A" w:rsidRPr="00BF01EA">
        <w:rPr>
          <w:rFonts w:ascii="Garamond" w:hAnsi="Garamond" w:cs="Times New Roman"/>
          <w:bCs/>
          <w:sz w:val="24"/>
          <w:szCs w:val="24"/>
        </w:rPr>
        <w:t xml:space="preserve"> nd</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rmarrjet mikro, t</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 xml:space="preserve"> vogla dhe t</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 xml:space="preserve"> mesme n</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 xml:space="preserve"> t</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 xml:space="preserve"> gjith</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 xml:space="preserve"> sektor</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t e ekonomis</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 si dhe fermer</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ve t</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 xml:space="preserve"> regjistruar dhe </w:t>
      </w:r>
      <w:r w:rsidR="00D42B3B" w:rsidRPr="00BF01EA">
        <w:rPr>
          <w:rFonts w:ascii="Garamond" w:hAnsi="Garamond" w:cs="Times New Roman"/>
          <w:bCs/>
          <w:sz w:val="24"/>
          <w:szCs w:val="24"/>
        </w:rPr>
        <w:t>t</w:t>
      </w:r>
      <w:r w:rsidR="00672B2E" w:rsidRPr="00BF01EA">
        <w:rPr>
          <w:rFonts w:ascii="Garamond" w:hAnsi="Garamond" w:cs="Times New Roman"/>
          <w:bCs/>
          <w:sz w:val="24"/>
          <w:szCs w:val="24"/>
        </w:rPr>
        <w:t>ë</w:t>
      </w:r>
      <w:r w:rsidR="00D42B3B" w:rsidRPr="00BF01EA">
        <w:rPr>
          <w:rFonts w:ascii="Garamond" w:hAnsi="Garamond" w:cs="Times New Roman"/>
          <w:bCs/>
          <w:sz w:val="24"/>
          <w:szCs w:val="24"/>
        </w:rPr>
        <w:t xml:space="preserve"> </w:t>
      </w:r>
      <w:r w:rsidR="0029352A" w:rsidRPr="00BF01EA">
        <w:rPr>
          <w:rFonts w:ascii="Garamond" w:hAnsi="Garamond" w:cs="Times New Roman"/>
          <w:bCs/>
          <w:sz w:val="24"/>
          <w:szCs w:val="24"/>
        </w:rPr>
        <w:t>pajisur me certifikat</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n e NIPT-it t</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 xml:space="preserve"> fermerit n</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 xml:space="preserve"> sektorin e bujq</w:t>
      </w:r>
      <w:r w:rsidR="00672B2E" w:rsidRPr="00BF01EA">
        <w:rPr>
          <w:rFonts w:ascii="Garamond" w:hAnsi="Garamond" w:cs="Times New Roman"/>
          <w:bCs/>
          <w:sz w:val="24"/>
          <w:szCs w:val="24"/>
        </w:rPr>
        <w:t>ë</w:t>
      </w:r>
      <w:r w:rsidR="0029352A" w:rsidRPr="00BF01EA">
        <w:rPr>
          <w:rFonts w:ascii="Garamond" w:hAnsi="Garamond" w:cs="Times New Roman"/>
          <w:bCs/>
          <w:sz w:val="24"/>
          <w:szCs w:val="24"/>
        </w:rPr>
        <w:t>sis</w:t>
      </w:r>
      <w:r w:rsidR="00672B2E" w:rsidRPr="00BF01EA">
        <w:rPr>
          <w:rFonts w:ascii="Garamond" w:hAnsi="Garamond" w:cs="Times New Roman"/>
          <w:bCs/>
          <w:sz w:val="24"/>
          <w:szCs w:val="24"/>
        </w:rPr>
        <w:t>ë</w:t>
      </w:r>
      <w:r w:rsidR="00440B88" w:rsidRPr="00BF01EA">
        <w:rPr>
          <w:rFonts w:ascii="Garamond" w:hAnsi="Garamond" w:cs="Times New Roman"/>
          <w:bCs/>
          <w:sz w:val="24"/>
          <w:szCs w:val="24"/>
        </w:rPr>
        <w:t>.</w:t>
      </w:r>
    </w:p>
    <w:p w14:paraId="07B27B54" w14:textId="130BBE96" w:rsidR="003F06BA" w:rsidRPr="00740D6A" w:rsidRDefault="00740D6A" w:rsidP="00740D6A">
      <w:pPr>
        <w:spacing w:after="0" w:line="240" w:lineRule="auto"/>
        <w:ind w:firstLine="284"/>
        <w:jc w:val="both"/>
        <w:rPr>
          <w:rFonts w:ascii="Garamond" w:hAnsi="Garamond" w:cs="Times New Roman"/>
          <w:bCs/>
          <w:sz w:val="24"/>
          <w:szCs w:val="24"/>
        </w:rPr>
      </w:pPr>
      <w:r w:rsidRPr="00740D6A">
        <w:rPr>
          <w:rFonts w:ascii="Garamond" w:hAnsi="Garamond" w:cs="Times New Roman"/>
          <w:bCs/>
          <w:sz w:val="24"/>
          <w:szCs w:val="24"/>
        </w:rPr>
        <w:t xml:space="preserve">2. </w:t>
      </w:r>
      <w:r w:rsidR="003F06BA" w:rsidRPr="00740D6A">
        <w:rPr>
          <w:rFonts w:ascii="Garamond" w:hAnsi="Garamond" w:cs="Times New Roman"/>
          <w:bCs/>
          <w:sz w:val="24"/>
          <w:szCs w:val="24"/>
        </w:rPr>
        <w:t>Stoku i borxhit publik vlerësohet të arrijë në 1 474 623 milionë lekë, pa përfshirë efektet e mundshme prej ndryshimit të kursit të këmbimit, i dhënë me hollësi</w:t>
      </w:r>
      <w:r w:rsidR="00D42B3B" w:rsidRPr="00740D6A">
        <w:rPr>
          <w:rFonts w:ascii="Garamond" w:hAnsi="Garamond" w:cs="Times New Roman"/>
          <w:bCs/>
          <w:sz w:val="24"/>
          <w:szCs w:val="24"/>
        </w:rPr>
        <w:t xml:space="preserve">, </w:t>
      </w:r>
      <w:r w:rsidR="003F06BA" w:rsidRPr="00740D6A">
        <w:rPr>
          <w:rFonts w:ascii="Garamond" w:hAnsi="Garamond" w:cs="Times New Roman"/>
          <w:bCs/>
          <w:sz w:val="24"/>
          <w:szCs w:val="24"/>
        </w:rPr>
        <w:t>si më poshtë</w:t>
      </w:r>
      <w:r w:rsidR="00D42B3B" w:rsidRPr="00740D6A">
        <w:rPr>
          <w:rFonts w:ascii="Garamond" w:hAnsi="Garamond" w:cs="Times New Roman"/>
          <w:bCs/>
          <w:sz w:val="24"/>
          <w:szCs w:val="24"/>
        </w:rPr>
        <w:t xml:space="preserve"> vijon</w:t>
      </w:r>
      <w:r w:rsidR="003F06BA" w:rsidRPr="00740D6A">
        <w:rPr>
          <w:rFonts w:ascii="Garamond" w:hAnsi="Garamond" w:cs="Times New Roman"/>
          <w:bCs/>
          <w:sz w:val="24"/>
          <w:szCs w:val="24"/>
        </w:rPr>
        <w:t>:</w:t>
      </w:r>
    </w:p>
    <w:p w14:paraId="07B27B57" w14:textId="6579F3E4" w:rsidR="003F06BA" w:rsidRPr="00BF01EA" w:rsidRDefault="003F06BA" w:rsidP="00BF01EA">
      <w:pPr>
        <w:tabs>
          <w:tab w:val="left" w:pos="1080"/>
        </w:tabs>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a)</w:t>
      </w:r>
      <w:r w:rsidR="000010AE">
        <w:rPr>
          <w:rFonts w:ascii="Garamond" w:hAnsi="Garamond" w:cs="Times New Roman"/>
          <w:bCs/>
          <w:sz w:val="24"/>
          <w:szCs w:val="24"/>
        </w:rPr>
        <w:t xml:space="preserve"> </w:t>
      </w:r>
      <w:r w:rsidR="00D42B3B" w:rsidRPr="00BF01EA">
        <w:rPr>
          <w:rFonts w:ascii="Garamond" w:hAnsi="Garamond" w:cs="Times New Roman"/>
          <w:bCs/>
          <w:sz w:val="24"/>
          <w:szCs w:val="24"/>
        </w:rPr>
        <w:t>S</w:t>
      </w:r>
      <w:r w:rsidRPr="00BF01EA">
        <w:rPr>
          <w:rFonts w:ascii="Garamond" w:hAnsi="Garamond" w:cs="Times New Roman"/>
          <w:bCs/>
          <w:sz w:val="24"/>
          <w:szCs w:val="24"/>
        </w:rPr>
        <w:t>toku i borxhit i qeverisjes qendrore 1 441 165 milionë lekë;</w:t>
      </w:r>
    </w:p>
    <w:p w14:paraId="07B27B58" w14:textId="77F9B0CA" w:rsidR="003F06BA" w:rsidRPr="00BF01EA" w:rsidRDefault="003F06BA" w:rsidP="00BF01EA">
      <w:pPr>
        <w:tabs>
          <w:tab w:val="left" w:pos="1080"/>
        </w:tabs>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b)</w:t>
      </w:r>
      <w:r w:rsidR="000010AE">
        <w:rPr>
          <w:rFonts w:ascii="Garamond" w:hAnsi="Garamond" w:cs="Times New Roman"/>
          <w:bCs/>
          <w:sz w:val="24"/>
          <w:szCs w:val="24"/>
        </w:rPr>
        <w:t xml:space="preserve"> </w:t>
      </w:r>
      <w:r w:rsidR="00D42B3B" w:rsidRPr="00BF01EA">
        <w:rPr>
          <w:rFonts w:ascii="Garamond" w:hAnsi="Garamond" w:cs="Times New Roman"/>
          <w:bCs/>
          <w:sz w:val="24"/>
          <w:szCs w:val="24"/>
        </w:rPr>
        <w:t>S</w:t>
      </w:r>
      <w:r w:rsidRPr="00BF01EA">
        <w:rPr>
          <w:rFonts w:ascii="Garamond" w:hAnsi="Garamond" w:cs="Times New Roman"/>
          <w:bCs/>
          <w:sz w:val="24"/>
          <w:szCs w:val="24"/>
        </w:rPr>
        <w:t>toku i borxhit i garantuar nga qeverisja qendrore 32 559 milionë lekë;</w:t>
      </w:r>
    </w:p>
    <w:p w14:paraId="07B27B59" w14:textId="40034E04" w:rsidR="003F06BA" w:rsidRPr="00BF01EA" w:rsidRDefault="003F06BA" w:rsidP="00BF01EA">
      <w:pPr>
        <w:tabs>
          <w:tab w:val="left" w:pos="1080"/>
        </w:tabs>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c)</w:t>
      </w:r>
      <w:r w:rsidR="000010AE">
        <w:rPr>
          <w:rFonts w:ascii="Garamond" w:hAnsi="Garamond" w:cs="Times New Roman"/>
          <w:bCs/>
          <w:sz w:val="24"/>
          <w:szCs w:val="24"/>
        </w:rPr>
        <w:t xml:space="preserve"> </w:t>
      </w:r>
      <w:r w:rsidR="00D42B3B" w:rsidRPr="00BF01EA">
        <w:rPr>
          <w:rFonts w:ascii="Garamond" w:hAnsi="Garamond" w:cs="Times New Roman"/>
          <w:bCs/>
          <w:sz w:val="24"/>
          <w:szCs w:val="24"/>
        </w:rPr>
        <w:t>S</w:t>
      </w:r>
      <w:r w:rsidRPr="00BF01EA">
        <w:rPr>
          <w:rFonts w:ascii="Garamond" w:hAnsi="Garamond" w:cs="Times New Roman"/>
          <w:bCs/>
          <w:sz w:val="24"/>
          <w:szCs w:val="24"/>
        </w:rPr>
        <w:t>toku i borxhit i vetëqeverisjes vendore 900 milionë lekë.</w:t>
      </w:r>
      <w:r w:rsidR="00D42B3B" w:rsidRPr="00BF01EA">
        <w:rPr>
          <w:rFonts w:ascii="Garamond" w:hAnsi="Garamond" w:cs="Times New Roman"/>
          <w:bCs/>
          <w:sz w:val="24"/>
          <w:szCs w:val="24"/>
        </w:rPr>
        <w:t>”.</w:t>
      </w:r>
    </w:p>
    <w:p w14:paraId="07B27B5A" w14:textId="7FE1FD1B" w:rsidR="00D42B3B" w:rsidRDefault="00D42B3B" w:rsidP="00BF01EA">
      <w:pPr>
        <w:tabs>
          <w:tab w:val="left" w:pos="1080"/>
        </w:tabs>
        <w:spacing w:after="0" w:line="240" w:lineRule="auto"/>
        <w:ind w:firstLine="284"/>
        <w:jc w:val="both"/>
        <w:rPr>
          <w:rFonts w:ascii="Garamond" w:hAnsi="Garamond" w:cs="Times New Roman"/>
          <w:bCs/>
          <w:sz w:val="24"/>
          <w:szCs w:val="24"/>
        </w:rPr>
      </w:pPr>
    </w:p>
    <w:p w14:paraId="1BB7EFD8" w14:textId="7A78EED5" w:rsidR="00595C9F" w:rsidRDefault="00595C9F" w:rsidP="00BF01EA">
      <w:pPr>
        <w:tabs>
          <w:tab w:val="left" w:pos="1080"/>
        </w:tabs>
        <w:spacing w:after="0" w:line="240" w:lineRule="auto"/>
        <w:ind w:firstLine="284"/>
        <w:jc w:val="both"/>
        <w:rPr>
          <w:rFonts w:ascii="Garamond" w:hAnsi="Garamond" w:cs="Times New Roman"/>
          <w:bCs/>
          <w:sz w:val="24"/>
          <w:szCs w:val="24"/>
        </w:rPr>
      </w:pPr>
    </w:p>
    <w:p w14:paraId="0C6F5885" w14:textId="26A3929A" w:rsidR="00595C9F" w:rsidRDefault="00595C9F" w:rsidP="00BF01EA">
      <w:pPr>
        <w:tabs>
          <w:tab w:val="left" w:pos="1080"/>
        </w:tabs>
        <w:spacing w:after="0" w:line="240" w:lineRule="auto"/>
        <w:ind w:firstLine="284"/>
        <w:jc w:val="both"/>
        <w:rPr>
          <w:rFonts w:ascii="Garamond" w:hAnsi="Garamond" w:cs="Times New Roman"/>
          <w:bCs/>
          <w:sz w:val="24"/>
          <w:szCs w:val="24"/>
        </w:rPr>
      </w:pPr>
    </w:p>
    <w:p w14:paraId="6C3BDED5" w14:textId="77777777" w:rsidR="00595C9F" w:rsidRPr="00BF01EA" w:rsidRDefault="00595C9F" w:rsidP="00BF01EA">
      <w:pPr>
        <w:tabs>
          <w:tab w:val="left" w:pos="1080"/>
        </w:tabs>
        <w:spacing w:after="0" w:line="240" w:lineRule="auto"/>
        <w:ind w:firstLine="284"/>
        <w:jc w:val="both"/>
        <w:rPr>
          <w:rFonts w:ascii="Garamond" w:hAnsi="Garamond" w:cs="Times New Roman"/>
          <w:bCs/>
          <w:sz w:val="24"/>
          <w:szCs w:val="24"/>
        </w:rPr>
      </w:pPr>
    </w:p>
    <w:p w14:paraId="07B27B5B" w14:textId="77777777" w:rsidR="008E3286" w:rsidRPr="00740D6A" w:rsidRDefault="008E3286" w:rsidP="00BF01EA">
      <w:pPr>
        <w:spacing w:after="0" w:line="240" w:lineRule="auto"/>
        <w:ind w:firstLine="284"/>
        <w:jc w:val="center"/>
        <w:rPr>
          <w:rFonts w:ascii="Garamond" w:hAnsi="Garamond" w:cs="Times New Roman"/>
          <w:sz w:val="24"/>
          <w:szCs w:val="24"/>
        </w:rPr>
      </w:pPr>
      <w:r w:rsidRPr="00740D6A">
        <w:rPr>
          <w:rFonts w:ascii="Garamond" w:hAnsi="Garamond" w:cs="Times New Roman"/>
          <w:sz w:val="24"/>
          <w:szCs w:val="24"/>
        </w:rPr>
        <w:t xml:space="preserve">Neni </w:t>
      </w:r>
      <w:r w:rsidR="007679EA" w:rsidRPr="00740D6A">
        <w:rPr>
          <w:rFonts w:ascii="Garamond" w:hAnsi="Garamond" w:cs="Times New Roman"/>
          <w:sz w:val="24"/>
          <w:szCs w:val="24"/>
        </w:rPr>
        <w:t>10</w:t>
      </w:r>
    </w:p>
    <w:p w14:paraId="07B27B5C" w14:textId="77777777" w:rsidR="00FF198C" w:rsidRPr="00BF01EA" w:rsidRDefault="00FF198C" w:rsidP="00BF01EA">
      <w:pPr>
        <w:spacing w:after="0" w:line="240" w:lineRule="auto"/>
        <w:ind w:firstLine="284"/>
        <w:jc w:val="center"/>
        <w:rPr>
          <w:rFonts w:ascii="Garamond" w:hAnsi="Garamond" w:cs="Times New Roman"/>
          <w:b/>
          <w:sz w:val="24"/>
          <w:szCs w:val="24"/>
        </w:rPr>
      </w:pPr>
      <w:r w:rsidRPr="00BF01EA">
        <w:rPr>
          <w:rFonts w:ascii="Garamond" w:hAnsi="Garamond" w:cs="Times New Roman"/>
          <w:b/>
          <w:sz w:val="24"/>
          <w:szCs w:val="24"/>
        </w:rPr>
        <w:t>Hyrja n</w:t>
      </w:r>
      <w:r w:rsidR="00557033" w:rsidRPr="00BF01EA">
        <w:rPr>
          <w:rFonts w:ascii="Garamond" w:hAnsi="Garamond" w:cs="Times New Roman"/>
          <w:b/>
          <w:sz w:val="24"/>
          <w:szCs w:val="24"/>
        </w:rPr>
        <w:t>ë</w:t>
      </w:r>
      <w:r w:rsidRPr="00BF01EA">
        <w:rPr>
          <w:rFonts w:ascii="Garamond" w:hAnsi="Garamond" w:cs="Times New Roman"/>
          <w:b/>
          <w:sz w:val="24"/>
          <w:szCs w:val="24"/>
        </w:rPr>
        <w:t xml:space="preserve"> fuqi</w:t>
      </w:r>
    </w:p>
    <w:p w14:paraId="07B27B5D" w14:textId="77777777" w:rsidR="008E3286" w:rsidRPr="00BF01EA" w:rsidRDefault="008E3286" w:rsidP="00BF01EA">
      <w:pPr>
        <w:spacing w:after="0" w:line="240" w:lineRule="auto"/>
        <w:ind w:firstLine="284"/>
        <w:jc w:val="both"/>
        <w:rPr>
          <w:rFonts w:ascii="Garamond" w:hAnsi="Garamond" w:cs="Times New Roman"/>
          <w:sz w:val="24"/>
          <w:szCs w:val="24"/>
        </w:rPr>
      </w:pPr>
    </w:p>
    <w:p w14:paraId="07B27B5E" w14:textId="49C16AB4" w:rsidR="00840EFC" w:rsidRPr="00BF01EA" w:rsidRDefault="008E3286" w:rsidP="00BF01EA">
      <w:pPr>
        <w:spacing w:after="0" w:line="240" w:lineRule="auto"/>
        <w:ind w:firstLine="284"/>
        <w:jc w:val="both"/>
        <w:rPr>
          <w:rFonts w:ascii="Garamond" w:hAnsi="Garamond" w:cs="Times New Roman"/>
          <w:bCs/>
          <w:sz w:val="24"/>
          <w:szCs w:val="24"/>
        </w:rPr>
      </w:pPr>
      <w:r w:rsidRPr="00BF01EA">
        <w:rPr>
          <w:rFonts w:ascii="Garamond" w:hAnsi="Garamond" w:cs="Times New Roman"/>
          <w:bCs/>
          <w:sz w:val="24"/>
          <w:szCs w:val="24"/>
        </w:rPr>
        <w:t xml:space="preserve">Ky </w:t>
      </w:r>
      <w:r w:rsidR="00D42B3B" w:rsidRPr="00BF01EA">
        <w:rPr>
          <w:rFonts w:ascii="Garamond" w:hAnsi="Garamond" w:cs="Times New Roman"/>
          <w:bCs/>
          <w:sz w:val="24"/>
          <w:szCs w:val="24"/>
        </w:rPr>
        <w:t xml:space="preserve">akt normativ </w:t>
      </w:r>
      <w:r w:rsidRPr="00BF01EA">
        <w:rPr>
          <w:rFonts w:ascii="Garamond" w:hAnsi="Garamond" w:cs="Times New Roman"/>
          <w:bCs/>
          <w:sz w:val="24"/>
          <w:szCs w:val="24"/>
        </w:rPr>
        <w:t xml:space="preserve">hyn </w:t>
      </w:r>
      <w:r w:rsidR="00840EFC" w:rsidRPr="00BF01EA">
        <w:rPr>
          <w:rFonts w:ascii="Garamond" w:hAnsi="Garamond" w:cs="Times New Roman"/>
          <w:bCs/>
          <w:sz w:val="24"/>
          <w:szCs w:val="24"/>
        </w:rPr>
        <w:t xml:space="preserve">në fuqi </w:t>
      </w:r>
      <w:r w:rsidR="00672B2E" w:rsidRPr="00BF01EA">
        <w:rPr>
          <w:rFonts w:ascii="Garamond" w:hAnsi="Garamond" w:cs="Times New Roman"/>
          <w:bCs/>
          <w:sz w:val="24"/>
          <w:szCs w:val="24"/>
        </w:rPr>
        <w:t xml:space="preserve">menjëherë dhe </w:t>
      </w:r>
      <w:r w:rsidR="002A6073" w:rsidRPr="00BF01EA">
        <w:rPr>
          <w:rFonts w:ascii="Garamond" w:hAnsi="Garamond" w:cs="Times New Roman"/>
          <w:bCs/>
          <w:sz w:val="24"/>
          <w:szCs w:val="24"/>
        </w:rPr>
        <w:t>bot</w:t>
      </w:r>
      <w:r w:rsidR="00672B2E" w:rsidRPr="00BF01EA">
        <w:rPr>
          <w:rFonts w:ascii="Garamond" w:hAnsi="Garamond" w:cs="Times New Roman"/>
          <w:bCs/>
          <w:sz w:val="24"/>
          <w:szCs w:val="24"/>
        </w:rPr>
        <w:t xml:space="preserve">ohet </w:t>
      </w:r>
      <w:r w:rsidR="00840EFC" w:rsidRPr="00BF01EA">
        <w:rPr>
          <w:rFonts w:ascii="Garamond" w:hAnsi="Garamond" w:cs="Times New Roman"/>
          <w:bCs/>
          <w:sz w:val="24"/>
          <w:szCs w:val="24"/>
        </w:rPr>
        <w:t xml:space="preserve">në Fletoren </w:t>
      </w:r>
      <w:r w:rsidR="00740D6A" w:rsidRPr="00BF01EA">
        <w:rPr>
          <w:rFonts w:ascii="Garamond" w:hAnsi="Garamond" w:cs="Times New Roman"/>
          <w:bCs/>
          <w:sz w:val="24"/>
          <w:szCs w:val="24"/>
        </w:rPr>
        <w:t>Zyrtare</w:t>
      </w:r>
      <w:r w:rsidR="002A6073" w:rsidRPr="00BF01EA">
        <w:rPr>
          <w:rFonts w:ascii="Garamond" w:hAnsi="Garamond" w:cs="Times New Roman"/>
          <w:bCs/>
          <w:sz w:val="24"/>
          <w:szCs w:val="24"/>
        </w:rPr>
        <w:t>.</w:t>
      </w:r>
    </w:p>
    <w:p w14:paraId="07B27B5F" w14:textId="77777777" w:rsidR="007D458C" w:rsidRPr="00BF01EA" w:rsidRDefault="007D458C" w:rsidP="00BF01EA">
      <w:pPr>
        <w:spacing w:after="0" w:line="240" w:lineRule="auto"/>
        <w:ind w:firstLine="284"/>
        <w:jc w:val="both"/>
        <w:rPr>
          <w:rFonts w:ascii="Garamond" w:hAnsi="Garamond" w:cs="Times New Roman"/>
          <w:sz w:val="24"/>
          <w:szCs w:val="24"/>
        </w:rPr>
      </w:pPr>
    </w:p>
    <w:p w14:paraId="07B27B61" w14:textId="49E46C31" w:rsidR="00D42B3B" w:rsidRPr="00740D6A" w:rsidRDefault="00D42B3B" w:rsidP="00740D6A">
      <w:pPr>
        <w:autoSpaceDE w:val="0"/>
        <w:autoSpaceDN w:val="0"/>
        <w:adjustRightInd w:val="0"/>
        <w:spacing w:after="0" w:line="240" w:lineRule="auto"/>
        <w:ind w:firstLine="284"/>
        <w:jc w:val="right"/>
        <w:rPr>
          <w:rFonts w:ascii="Garamond" w:eastAsia="Times New Roman" w:hAnsi="Garamond" w:cs="Times New Roman"/>
          <w:caps/>
          <w:sz w:val="24"/>
          <w:szCs w:val="24"/>
        </w:rPr>
      </w:pPr>
      <w:r w:rsidRPr="00740D6A">
        <w:rPr>
          <w:rFonts w:ascii="Garamond" w:eastAsia="Times New Roman" w:hAnsi="Garamond" w:cs="Times New Roman"/>
          <w:caps/>
          <w:sz w:val="24"/>
          <w:szCs w:val="24"/>
        </w:rPr>
        <w:t>KRYEMINIST</w:t>
      </w:r>
      <w:r w:rsidR="00740D6A" w:rsidRPr="00740D6A">
        <w:rPr>
          <w:rFonts w:ascii="Garamond" w:eastAsia="Times New Roman" w:hAnsi="Garamond" w:cs="Times New Roman"/>
          <w:caps/>
          <w:sz w:val="24"/>
          <w:szCs w:val="24"/>
        </w:rPr>
        <w:t>Ë</w:t>
      </w:r>
      <w:r w:rsidRPr="00740D6A">
        <w:rPr>
          <w:rFonts w:ascii="Garamond" w:eastAsia="Times New Roman" w:hAnsi="Garamond" w:cs="Times New Roman"/>
          <w:caps/>
          <w:sz w:val="24"/>
          <w:szCs w:val="24"/>
        </w:rPr>
        <w:t>R</w:t>
      </w:r>
    </w:p>
    <w:p w14:paraId="07B27B64" w14:textId="0B0947F9" w:rsidR="00D42B3B" w:rsidRPr="00BF01EA" w:rsidRDefault="00740D6A" w:rsidP="00740D6A">
      <w:pPr>
        <w:keepNext/>
        <w:spacing w:after="0" w:line="240" w:lineRule="auto"/>
        <w:ind w:firstLine="284"/>
        <w:jc w:val="right"/>
        <w:outlineLvl w:val="1"/>
        <w:rPr>
          <w:rFonts w:ascii="Garamond" w:eastAsia="Times New Roman" w:hAnsi="Garamond" w:cs="Times New Roman"/>
          <w:b/>
          <w:bCs/>
          <w:iCs/>
          <w:sz w:val="24"/>
          <w:szCs w:val="24"/>
        </w:rPr>
      </w:pPr>
      <w:r w:rsidRPr="00BF01EA">
        <w:rPr>
          <w:rFonts w:ascii="Garamond" w:eastAsia="Times New Roman" w:hAnsi="Garamond" w:cs="Times New Roman"/>
          <w:b/>
          <w:bCs/>
          <w:iCs/>
          <w:sz w:val="24"/>
          <w:szCs w:val="24"/>
        </w:rPr>
        <w:t>Edi Rama</w:t>
      </w:r>
    </w:p>
    <w:p w14:paraId="58B2D00D" w14:textId="37ED7FEC" w:rsidR="003819B3" w:rsidRPr="00FC3EF3" w:rsidRDefault="00FC3EF3" w:rsidP="00FC3EF3">
      <w:pPr>
        <w:keepNext/>
        <w:spacing w:after="0" w:line="240" w:lineRule="auto"/>
        <w:ind w:firstLine="284"/>
        <w:outlineLvl w:val="1"/>
        <w:rPr>
          <w:rFonts w:ascii="Garamond" w:eastAsia="Times New Roman" w:hAnsi="Garamond" w:cs="Times New Roman"/>
          <w:bCs/>
          <w:iCs/>
          <w:sz w:val="18"/>
          <w:szCs w:val="24"/>
        </w:rPr>
      </w:pPr>
      <w:r w:rsidRPr="00FC3EF3">
        <w:rPr>
          <w:rFonts w:ascii="Garamond" w:eastAsia="Times New Roman" w:hAnsi="Garamond" w:cs="Times New Roman"/>
          <w:bCs/>
          <w:iCs/>
          <w:sz w:val="18"/>
          <w:szCs w:val="24"/>
        </w:rPr>
        <w:t>Tab.</w:t>
      </w:r>
      <w:r w:rsidR="00682395">
        <w:rPr>
          <w:rFonts w:ascii="Garamond" w:eastAsia="Times New Roman" w:hAnsi="Garamond" w:cs="Times New Roman"/>
          <w:bCs/>
          <w:iCs/>
          <w:sz w:val="18"/>
          <w:szCs w:val="24"/>
        </w:rPr>
        <w:t xml:space="preserve"> </w:t>
      </w:r>
      <w:r w:rsidRPr="00FC3EF3">
        <w:rPr>
          <w:rFonts w:ascii="Garamond" w:eastAsia="Times New Roman" w:hAnsi="Garamond" w:cs="Times New Roman"/>
          <w:bCs/>
          <w:iCs/>
          <w:sz w:val="18"/>
          <w:szCs w:val="24"/>
        </w:rPr>
        <w:t>1</w:t>
      </w:r>
    </w:p>
    <w:p w14:paraId="2EEDC154" w14:textId="77777777" w:rsidR="00FC3EF3" w:rsidRDefault="00FC3EF3" w:rsidP="003819B3">
      <w:pPr>
        <w:keepNext/>
        <w:spacing w:after="0" w:line="240" w:lineRule="auto"/>
        <w:ind w:firstLine="284"/>
        <w:jc w:val="center"/>
        <w:outlineLvl w:val="1"/>
        <w:rPr>
          <w:rFonts w:ascii="Garamond" w:eastAsia="Times New Roman" w:hAnsi="Garamond" w:cs="Times New Roman"/>
          <w:b/>
          <w:bCs/>
          <w:iCs/>
          <w:sz w:val="24"/>
          <w:szCs w:val="24"/>
        </w:rPr>
      </w:pPr>
    </w:p>
    <w:p w14:paraId="4EF919EF" w14:textId="0A4FC89A" w:rsidR="003819B3" w:rsidRPr="00612A4F" w:rsidRDefault="003819B3" w:rsidP="003819B3">
      <w:pPr>
        <w:keepNext/>
        <w:spacing w:after="0" w:line="240" w:lineRule="auto"/>
        <w:ind w:firstLine="284"/>
        <w:jc w:val="center"/>
        <w:outlineLvl w:val="1"/>
        <w:rPr>
          <w:rFonts w:ascii="Garamond" w:eastAsia="Times New Roman" w:hAnsi="Garamond" w:cs="Times New Roman"/>
          <w:iCs/>
          <w:sz w:val="24"/>
          <w:szCs w:val="24"/>
        </w:rPr>
      </w:pPr>
      <w:r w:rsidRPr="00612A4F">
        <w:rPr>
          <w:rFonts w:ascii="Garamond" w:eastAsia="Times New Roman" w:hAnsi="Garamond" w:cs="Times New Roman"/>
          <w:iCs/>
          <w:sz w:val="24"/>
          <w:szCs w:val="24"/>
        </w:rPr>
        <w:t xml:space="preserve">TABELA 1 </w:t>
      </w:r>
      <w:r w:rsidR="00682395" w:rsidRPr="00612A4F">
        <w:rPr>
          <w:rFonts w:ascii="Garamond" w:eastAsia="Times New Roman" w:hAnsi="Garamond" w:cs="Times New Roman"/>
          <w:iCs/>
          <w:sz w:val="24"/>
          <w:szCs w:val="24"/>
        </w:rPr>
        <w:t>–</w:t>
      </w:r>
      <w:r w:rsidRPr="00612A4F">
        <w:rPr>
          <w:rFonts w:ascii="Garamond" w:eastAsia="Times New Roman" w:hAnsi="Garamond" w:cs="Times New Roman"/>
          <w:iCs/>
          <w:sz w:val="24"/>
          <w:szCs w:val="24"/>
        </w:rPr>
        <w:t xml:space="preserve"> SHPENZIMET 2026 SIPAS MINISTRIVE T</w:t>
      </w:r>
      <w:r w:rsidR="00682395" w:rsidRPr="00612A4F">
        <w:rPr>
          <w:rFonts w:ascii="Garamond" w:eastAsia="Times New Roman" w:hAnsi="Garamond" w:cs="Times New Roman"/>
          <w:iCs/>
          <w:sz w:val="24"/>
          <w:szCs w:val="24"/>
        </w:rPr>
        <w:t>Ë</w:t>
      </w:r>
      <w:r w:rsidRPr="00612A4F">
        <w:rPr>
          <w:rFonts w:ascii="Garamond" w:eastAsia="Times New Roman" w:hAnsi="Garamond" w:cs="Times New Roman"/>
          <w:iCs/>
          <w:sz w:val="24"/>
          <w:szCs w:val="24"/>
        </w:rPr>
        <w:t xml:space="preserve"> </w:t>
      </w:r>
      <w:r w:rsidR="00682395" w:rsidRPr="00612A4F">
        <w:rPr>
          <w:rFonts w:ascii="Garamond" w:eastAsia="Times New Roman" w:hAnsi="Garamond" w:cs="Times New Roman"/>
          <w:iCs/>
          <w:sz w:val="24"/>
          <w:szCs w:val="24"/>
        </w:rPr>
        <w:t>LINJËS</w:t>
      </w:r>
      <w:r w:rsidRPr="00612A4F">
        <w:rPr>
          <w:rFonts w:ascii="Garamond" w:eastAsia="Times New Roman" w:hAnsi="Garamond" w:cs="Times New Roman"/>
          <w:iCs/>
          <w:sz w:val="24"/>
          <w:szCs w:val="24"/>
        </w:rPr>
        <w:t xml:space="preserve"> DHE INSTITUCIONEVE BUXHETORE (n</w:t>
      </w:r>
      <w:r w:rsidR="00682395" w:rsidRPr="00612A4F">
        <w:rPr>
          <w:rFonts w:ascii="Garamond" w:eastAsia="Times New Roman" w:hAnsi="Garamond" w:cs="Times New Roman"/>
          <w:iCs/>
          <w:sz w:val="24"/>
          <w:szCs w:val="24"/>
        </w:rPr>
        <w:t>ë</w:t>
      </w:r>
      <w:r w:rsidRPr="00612A4F">
        <w:rPr>
          <w:rFonts w:ascii="Garamond" w:eastAsia="Times New Roman" w:hAnsi="Garamond" w:cs="Times New Roman"/>
          <w:iCs/>
          <w:sz w:val="24"/>
          <w:szCs w:val="24"/>
        </w:rPr>
        <w:t xml:space="preserve"> 000/LEK)</w:t>
      </w:r>
    </w:p>
    <w:p w14:paraId="07B27B65" w14:textId="721E71A1" w:rsidR="009E36F4" w:rsidRPr="00612A4F" w:rsidRDefault="003819B3" w:rsidP="00FC3EF3">
      <w:pPr>
        <w:keepNext/>
        <w:spacing w:after="0" w:line="240" w:lineRule="auto"/>
        <w:ind w:firstLine="284"/>
        <w:jc w:val="center"/>
        <w:outlineLvl w:val="1"/>
        <w:rPr>
          <w:rFonts w:ascii="Garamond" w:eastAsia="Times New Roman" w:hAnsi="Garamond" w:cs="Times New Roman"/>
          <w:iCs/>
          <w:sz w:val="24"/>
          <w:szCs w:val="24"/>
        </w:rPr>
      </w:pPr>
      <w:r w:rsidRPr="00612A4F">
        <w:rPr>
          <w:rFonts w:ascii="Garamond" w:eastAsia="Times New Roman" w:hAnsi="Garamond" w:cs="Times New Roman"/>
          <w:iCs/>
          <w:sz w:val="24"/>
          <w:szCs w:val="24"/>
        </w:rPr>
        <w:t>Viti 2026</w:t>
      </w:r>
    </w:p>
    <w:tbl>
      <w:tblPr>
        <w:tblW w:w="9124" w:type="dxa"/>
        <w:jc w:val="center"/>
        <w:tblLook w:val="04A0" w:firstRow="1" w:lastRow="0" w:firstColumn="1" w:lastColumn="0" w:noHBand="0" w:noVBand="1"/>
      </w:tblPr>
      <w:tblGrid>
        <w:gridCol w:w="579"/>
        <w:gridCol w:w="4604"/>
        <w:gridCol w:w="776"/>
        <w:gridCol w:w="787"/>
        <w:gridCol w:w="739"/>
        <w:gridCol w:w="776"/>
        <w:gridCol w:w="880"/>
      </w:tblGrid>
      <w:tr w:rsidR="00FC3EF3" w:rsidRPr="00FC3EF3" w14:paraId="2B3B27C0" w14:textId="77777777" w:rsidTr="0022723A">
        <w:trPr>
          <w:trHeight w:val="20"/>
          <w:tblHeader/>
          <w:jc w:val="center"/>
        </w:trPr>
        <w:tc>
          <w:tcPr>
            <w:tcW w:w="579" w:type="dxa"/>
            <w:vMerge w:val="restart"/>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0F162C8D" w14:textId="77777777" w:rsidR="00FC3EF3" w:rsidRPr="00FC3EF3" w:rsidRDefault="00FC3EF3" w:rsidP="00595C9F">
            <w:pPr>
              <w:spacing w:after="0" w:line="240" w:lineRule="auto"/>
              <w:jc w:val="center"/>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Kodi</w:t>
            </w:r>
          </w:p>
        </w:tc>
        <w:tc>
          <w:tcPr>
            <w:tcW w:w="0" w:type="auto"/>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60B7D352" w14:textId="01884EBD" w:rsidR="00FC3EF3" w:rsidRPr="00FC3EF3" w:rsidRDefault="00595C9F" w:rsidP="00595C9F">
            <w:pPr>
              <w:spacing w:after="0" w:line="240" w:lineRule="auto"/>
              <w:jc w:val="center"/>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Emërtimi</w:t>
            </w:r>
            <w:r w:rsidR="00FC3EF3" w:rsidRPr="00FC3EF3">
              <w:rPr>
                <w:rFonts w:ascii="Garamond" w:eastAsia="Times New Roman" w:hAnsi="Garamond" w:cs="Arial"/>
                <w:b/>
                <w:bCs/>
                <w:sz w:val="12"/>
                <w:szCs w:val="12"/>
                <w:lang w:eastAsia="sq-AL"/>
              </w:rPr>
              <w:t xml:space="preserve"> i </w:t>
            </w:r>
            <w:r w:rsidRPr="00FC3EF3">
              <w:rPr>
                <w:rFonts w:ascii="Garamond" w:eastAsia="Times New Roman" w:hAnsi="Garamond" w:cs="Arial"/>
                <w:b/>
                <w:bCs/>
                <w:sz w:val="12"/>
                <w:szCs w:val="12"/>
                <w:lang w:eastAsia="sq-AL"/>
              </w:rPr>
              <w:t>institucionit</w:t>
            </w:r>
            <w:r w:rsidR="00FC3EF3" w:rsidRPr="00FC3EF3">
              <w:rPr>
                <w:rFonts w:ascii="Garamond" w:eastAsia="Times New Roman" w:hAnsi="Garamond" w:cs="Arial"/>
                <w:b/>
                <w:bCs/>
                <w:sz w:val="12"/>
                <w:szCs w:val="12"/>
                <w:lang w:eastAsia="sq-AL"/>
              </w:rPr>
              <w:t>/Programit</w:t>
            </w:r>
          </w:p>
        </w:tc>
        <w:tc>
          <w:tcPr>
            <w:tcW w:w="0" w:type="auto"/>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0732D02D" w14:textId="7DBB2E1D" w:rsidR="00FC3EF3" w:rsidRPr="00FC3EF3" w:rsidRDefault="00FC3EF3" w:rsidP="00595C9F">
            <w:pPr>
              <w:spacing w:after="0" w:line="240" w:lineRule="auto"/>
              <w:jc w:val="center"/>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 xml:space="preserve">Totali i </w:t>
            </w:r>
            <w:r w:rsidR="00595C9F" w:rsidRPr="00FC3EF3">
              <w:rPr>
                <w:rFonts w:ascii="Garamond" w:eastAsia="Times New Roman" w:hAnsi="Garamond" w:cs="Arial"/>
                <w:b/>
                <w:bCs/>
                <w:sz w:val="12"/>
                <w:szCs w:val="12"/>
                <w:lang w:eastAsia="sq-AL"/>
              </w:rPr>
              <w:t>shp. korrente</w:t>
            </w:r>
          </w:p>
        </w:tc>
        <w:tc>
          <w:tcPr>
            <w:tcW w:w="0" w:type="auto"/>
            <w:gridSpan w:val="3"/>
            <w:tcBorders>
              <w:top w:val="single" w:sz="12" w:space="0" w:color="auto"/>
              <w:left w:val="nil"/>
              <w:bottom w:val="single" w:sz="4" w:space="0" w:color="auto"/>
              <w:right w:val="single" w:sz="4" w:space="0" w:color="auto"/>
            </w:tcBorders>
            <w:shd w:val="clear" w:color="auto" w:fill="auto"/>
            <w:noWrap/>
            <w:vAlign w:val="center"/>
            <w:hideMark/>
          </w:tcPr>
          <w:p w14:paraId="43690A97" w14:textId="09F97C9B" w:rsidR="00FC3EF3" w:rsidRPr="00FC3EF3" w:rsidRDefault="00FC3EF3" w:rsidP="00595C9F">
            <w:pPr>
              <w:spacing w:after="0" w:line="240" w:lineRule="auto"/>
              <w:jc w:val="center"/>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 xml:space="preserve">Shpenzimet </w:t>
            </w:r>
            <w:r w:rsidR="00A4544B" w:rsidRPr="00FC3EF3">
              <w:rPr>
                <w:rFonts w:ascii="Garamond" w:eastAsia="Times New Roman" w:hAnsi="Garamond" w:cs="Arial"/>
                <w:b/>
                <w:bCs/>
                <w:sz w:val="12"/>
                <w:szCs w:val="12"/>
                <w:lang w:eastAsia="sq-AL"/>
              </w:rPr>
              <w:t>kapitale</w:t>
            </w:r>
          </w:p>
        </w:tc>
        <w:tc>
          <w:tcPr>
            <w:tcW w:w="0" w:type="auto"/>
            <w:vMerge w:val="restart"/>
            <w:tcBorders>
              <w:top w:val="single" w:sz="12" w:space="0" w:color="auto"/>
              <w:left w:val="single" w:sz="4" w:space="0" w:color="auto"/>
              <w:bottom w:val="single" w:sz="4" w:space="0" w:color="auto"/>
              <w:right w:val="single" w:sz="12" w:space="0" w:color="auto"/>
            </w:tcBorders>
            <w:shd w:val="clear" w:color="auto" w:fill="auto"/>
            <w:vAlign w:val="center"/>
            <w:hideMark/>
          </w:tcPr>
          <w:p w14:paraId="2FC81E32" w14:textId="5EF9BA9F" w:rsidR="00FC3EF3" w:rsidRPr="00FC3EF3" w:rsidRDefault="00FC3EF3" w:rsidP="00595C9F">
            <w:pPr>
              <w:spacing w:after="0" w:line="240" w:lineRule="auto"/>
              <w:jc w:val="center"/>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 xml:space="preserve">Totali i </w:t>
            </w:r>
            <w:r w:rsidR="00595C9F" w:rsidRPr="00FC3EF3">
              <w:rPr>
                <w:rFonts w:ascii="Garamond" w:eastAsia="Times New Roman" w:hAnsi="Garamond" w:cs="Arial"/>
                <w:b/>
                <w:bCs/>
                <w:sz w:val="12"/>
                <w:szCs w:val="12"/>
                <w:lang w:eastAsia="sq-AL"/>
              </w:rPr>
              <w:t>shpenzimeve buxhetore</w:t>
            </w:r>
          </w:p>
        </w:tc>
      </w:tr>
      <w:tr w:rsidR="00FC3EF3" w:rsidRPr="00FC3EF3" w14:paraId="0430011A" w14:textId="77777777" w:rsidTr="0022723A">
        <w:trPr>
          <w:trHeight w:val="20"/>
          <w:tblHeader/>
          <w:jc w:val="center"/>
        </w:trPr>
        <w:tc>
          <w:tcPr>
            <w:tcW w:w="579" w:type="dxa"/>
            <w:vMerge/>
            <w:tcBorders>
              <w:top w:val="single" w:sz="12" w:space="0" w:color="auto"/>
              <w:left w:val="single" w:sz="12" w:space="0" w:color="auto"/>
              <w:bottom w:val="single" w:sz="4" w:space="0" w:color="auto"/>
              <w:right w:val="single" w:sz="4" w:space="0" w:color="auto"/>
            </w:tcBorders>
            <w:vAlign w:val="center"/>
            <w:hideMark/>
          </w:tcPr>
          <w:p w14:paraId="1770C473" w14:textId="77777777" w:rsidR="00FC3EF3" w:rsidRPr="00FC3EF3" w:rsidRDefault="00FC3EF3" w:rsidP="00595C9F">
            <w:pPr>
              <w:spacing w:after="0" w:line="240" w:lineRule="auto"/>
              <w:jc w:val="center"/>
              <w:rPr>
                <w:rFonts w:ascii="Garamond" w:eastAsia="Times New Roman" w:hAnsi="Garamond" w:cs="Arial"/>
                <w:b/>
                <w:bCs/>
                <w:sz w:val="12"/>
                <w:szCs w:val="12"/>
                <w:lang w:eastAsia="sq-AL"/>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5C2D1F21" w14:textId="77777777" w:rsidR="00FC3EF3" w:rsidRPr="00FC3EF3" w:rsidRDefault="00FC3EF3" w:rsidP="00595C9F">
            <w:pPr>
              <w:spacing w:after="0" w:line="240" w:lineRule="auto"/>
              <w:jc w:val="center"/>
              <w:rPr>
                <w:rFonts w:ascii="Garamond" w:eastAsia="Times New Roman" w:hAnsi="Garamond" w:cs="Arial"/>
                <w:b/>
                <w:bCs/>
                <w:sz w:val="12"/>
                <w:szCs w:val="12"/>
                <w:lang w:eastAsia="sq-AL"/>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4A102D66" w14:textId="77777777" w:rsidR="00FC3EF3" w:rsidRPr="00FC3EF3" w:rsidRDefault="00FC3EF3" w:rsidP="00595C9F">
            <w:pPr>
              <w:spacing w:after="0" w:line="240" w:lineRule="auto"/>
              <w:jc w:val="center"/>
              <w:rPr>
                <w:rFonts w:ascii="Garamond" w:eastAsia="Times New Roman" w:hAnsi="Garamond" w:cs="Arial"/>
                <w:b/>
                <w:bCs/>
                <w:sz w:val="12"/>
                <w:szCs w:val="12"/>
                <w:lang w:eastAsia="sq-AL"/>
              </w:rPr>
            </w:pPr>
          </w:p>
        </w:tc>
        <w:tc>
          <w:tcPr>
            <w:tcW w:w="0" w:type="auto"/>
            <w:tcBorders>
              <w:top w:val="nil"/>
              <w:left w:val="nil"/>
              <w:bottom w:val="nil"/>
              <w:right w:val="single" w:sz="4" w:space="0" w:color="auto"/>
            </w:tcBorders>
            <w:shd w:val="clear" w:color="auto" w:fill="auto"/>
            <w:vAlign w:val="center"/>
            <w:hideMark/>
          </w:tcPr>
          <w:p w14:paraId="69AA77EC" w14:textId="160C3CB0" w:rsidR="00FC3EF3" w:rsidRPr="00595C9F" w:rsidRDefault="00FC3EF3" w:rsidP="00595C9F">
            <w:pPr>
              <w:spacing w:after="0" w:line="240" w:lineRule="auto"/>
              <w:jc w:val="center"/>
              <w:rPr>
                <w:rFonts w:ascii="Garamond" w:eastAsia="Times New Roman" w:hAnsi="Garamond" w:cs="Arial"/>
                <w:b/>
                <w:bCs/>
                <w:sz w:val="12"/>
                <w:szCs w:val="12"/>
                <w:lang w:eastAsia="sq-AL"/>
              </w:rPr>
            </w:pPr>
            <w:r w:rsidRPr="00595C9F">
              <w:rPr>
                <w:rFonts w:ascii="Garamond" w:eastAsia="Times New Roman" w:hAnsi="Garamond" w:cs="Arial"/>
                <w:b/>
                <w:bCs/>
                <w:sz w:val="12"/>
                <w:szCs w:val="12"/>
                <w:lang w:eastAsia="sq-AL"/>
              </w:rPr>
              <w:t xml:space="preserve">Financim i </w:t>
            </w:r>
            <w:r w:rsidR="00595C9F" w:rsidRPr="00595C9F">
              <w:rPr>
                <w:rFonts w:ascii="Garamond" w:eastAsia="Times New Roman" w:hAnsi="Garamond" w:cs="Arial"/>
                <w:b/>
                <w:bCs/>
                <w:sz w:val="12"/>
                <w:szCs w:val="12"/>
                <w:lang w:eastAsia="sq-AL"/>
              </w:rPr>
              <w:t>brendshëm</w:t>
            </w:r>
          </w:p>
        </w:tc>
        <w:tc>
          <w:tcPr>
            <w:tcW w:w="0" w:type="auto"/>
            <w:tcBorders>
              <w:top w:val="nil"/>
              <w:left w:val="nil"/>
              <w:bottom w:val="nil"/>
              <w:right w:val="single" w:sz="4" w:space="0" w:color="auto"/>
            </w:tcBorders>
            <w:shd w:val="clear" w:color="auto" w:fill="auto"/>
            <w:vAlign w:val="center"/>
            <w:hideMark/>
          </w:tcPr>
          <w:p w14:paraId="4BC778B8" w14:textId="2E9A8F03" w:rsidR="00FC3EF3" w:rsidRPr="00595C9F" w:rsidRDefault="00FC3EF3" w:rsidP="00595C9F">
            <w:pPr>
              <w:spacing w:after="0" w:line="240" w:lineRule="auto"/>
              <w:jc w:val="center"/>
              <w:rPr>
                <w:rFonts w:ascii="Garamond" w:eastAsia="Times New Roman" w:hAnsi="Garamond" w:cs="Arial"/>
                <w:b/>
                <w:bCs/>
                <w:sz w:val="12"/>
                <w:szCs w:val="12"/>
                <w:lang w:eastAsia="sq-AL"/>
              </w:rPr>
            </w:pPr>
            <w:r w:rsidRPr="00595C9F">
              <w:rPr>
                <w:rFonts w:ascii="Garamond" w:eastAsia="Times New Roman" w:hAnsi="Garamond" w:cs="Arial"/>
                <w:b/>
                <w:bCs/>
                <w:sz w:val="12"/>
                <w:szCs w:val="12"/>
                <w:lang w:eastAsia="sq-AL"/>
              </w:rPr>
              <w:t>Financimi i</w:t>
            </w:r>
            <w:r w:rsidRPr="00595C9F">
              <w:rPr>
                <w:rFonts w:ascii="Garamond" w:eastAsia="Times New Roman" w:hAnsi="Garamond" w:cs="Arial"/>
                <w:b/>
                <w:bCs/>
                <w:sz w:val="12"/>
                <w:szCs w:val="12"/>
                <w:lang w:eastAsia="sq-AL"/>
              </w:rPr>
              <w:br/>
            </w:r>
            <w:r w:rsidR="00595C9F" w:rsidRPr="00595C9F">
              <w:rPr>
                <w:rFonts w:ascii="Garamond" w:eastAsia="Times New Roman" w:hAnsi="Garamond" w:cs="Arial"/>
                <w:b/>
                <w:bCs/>
                <w:sz w:val="12"/>
                <w:szCs w:val="12"/>
                <w:lang w:eastAsia="sq-AL"/>
              </w:rPr>
              <w:t>huaj</w:t>
            </w:r>
          </w:p>
        </w:tc>
        <w:tc>
          <w:tcPr>
            <w:tcW w:w="0" w:type="auto"/>
            <w:tcBorders>
              <w:top w:val="nil"/>
              <w:left w:val="nil"/>
              <w:bottom w:val="nil"/>
              <w:right w:val="single" w:sz="4" w:space="0" w:color="auto"/>
            </w:tcBorders>
            <w:shd w:val="clear" w:color="auto" w:fill="auto"/>
            <w:vAlign w:val="center"/>
            <w:hideMark/>
          </w:tcPr>
          <w:p w14:paraId="3E6EF878" w14:textId="64BD3E71" w:rsidR="00FC3EF3" w:rsidRPr="00595C9F" w:rsidRDefault="00FC3EF3" w:rsidP="00595C9F">
            <w:pPr>
              <w:spacing w:after="0" w:line="240" w:lineRule="auto"/>
              <w:jc w:val="center"/>
              <w:rPr>
                <w:rFonts w:ascii="Garamond" w:eastAsia="Times New Roman" w:hAnsi="Garamond" w:cs="Arial"/>
                <w:b/>
                <w:bCs/>
                <w:sz w:val="12"/>
                <w:szCs w:val="12"/>
                <w:lang w:eastAsia="sq-AL"/>
              </w:rPr>
            </w:pPr>
            <w:r w:rsidRPr="00595C9F">
              <w:rPr>
                <w:rFonts w:ascii="Garamond" w:eastAsia="Times New Roman" w:hAnsi="Garamond" w:cs="Arial"/>
                <w:b/>
                <w:bCs/>
                <w:sz w:val="12"/>
                <w:szCs w:val="12"/>
                <w:lang w:eastAsia="sq-AL"/>
              </w:rPr>
              <w:t xml:space="preserve">Totali i </w:t>
            </w:r>
            <w:r w:rsidR="00595C9F" w:rsidRPr="00595C9F">
              <w:rPr>
                <w:rFonts w:ascii="Garamond" w:eastAsia="Times New Roman" w:hAnsi="Garamond" w:cs="Arial"/>
                <w:b/>
                <w:bCs/>
                <w:sz w:val="12"/>
                <w:szCs w:val="12"/>
                <w:lang w:eastAsia="sq-AL"/>
              </w:rPr>
              <w:t>shp. kapitale</w:t>
            </w:r>
          </w:p>
        </w:tc>
        <w:tc>
          <w:tcPr>
            <w:tcW w:w="0" w:type="auto"/>
            <w:vMerge/>
            <w:tcBorders>
              <w:top w:val="single" w:sz="12" w:space="0" w:color="auto"/>
              <w:left w:val="single" w:sz="4" w:space="0" w:color="auto"/>
              <w:bottom w:val="single" w:sz="4" w:space="0" w:color="auto"/>
              <w:right w:val="single" w:sz="12" w:space="0" w:color="auto"/>
            </w:tcBorders>
            <w:vAlign w:val="center"/>
            <w:hideMark/>
          </w:tcPr>
          <w:p w14:paraId="423EF454" w14:textId="77777777" w:rsidR="00FC3EF3" w:rsidRPr="00FC3EF3" w:rsidRDefault="00FC3EF3" w:rsidP="00FC3EF3">
            <w:pPr>
              <w:spacing w:after="0" w:line="240" w:lineRule="auto"/>
              <w:rPr>
                <w:rFonts w:ascii="Garamond" w:eastAsia="Times New Roman" w:hAnsi="Garamond" w:cs="Arial"/>
                <w:b/>
                <w:bCs/>
                <w:sz w:val="12"/>
                <w:szCs w:val="12"/>
                <w:lang w:eastAsia="sq-AL"/>
              </w:rPr>
            </w:pPr>
          </w:p>
        </w:tc>
      </w:tr>
      <w:tr w:rsidR="00FC3EF3" w:rsidRPr="00FC3EF3" w14:paraId="331B1181"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40A6F9F8"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60D0696C"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Presidenca</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669354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346,080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7D2D542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249,000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F02764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2C810D83"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249,000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6DF0348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595,080</w:t>
            </w:r>
          </w:p>
        </w:tc>
      </w:tr>
      <w:tr w:rsidR="00FC3EF3" w:rsidRPr="00FC3EF3" w14:paraId="7BB47786" w14:textId="77777777" w:rsidTr="0022723A">
        <w:trPr>
          <w:trHeight w:val="20"/>
          <w:jc w:val="center"/>
        </w:trPr>
        <w:tc>
          <w:tcPr>
            <w:tcW w:w="579" w:type="dxa"/>
            <w:tcBorders>
              <w:top w:val="nil"/>
              <w:left w:val="single" w:sz="12" w:space="0" w:color="auto"/>
              <w:bottom w:val="nil"/>
              <w:right w:val="single" w:sz="4" w:space="0" w:color="auto"/>
            </w:tcBorders>
            <w:shd w:val="clear" w:color="auto" w:fill="auto"/>
            <w:noWrap/>
            <w:vAlign w:val="bottom"/>
            <w:hideMark/>
          </w:tcPr>
          <w:p w14:paraId="307B573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01120</w:t>
            </w:r>
          </w:p>
        </w:tc>
        <w:tc>
          <w:tcPr>
            <w:tcW w:w="0" w:type="auto"/>
            <w:tcBorders>
              <w:top w:val="nil"/>
              <w:left w:val="nil"/>
              <w:bottom w:val="nil"/>
              <w:right w:val="single" w:sz="4" w:space="0" w:color="auto"/>
            </w:tcBorders>
            <w:shd w:val="clear" w:color="auto" w:fill="auto"/>
            <w:noWrap/>
            <w:vAlign w:val="bottom"/>
            <w:hideMark/>
          </w:tcPr>
          <w:p w14:paraId="06CD61D3"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Veprimtaria e Presidentit</w:t>
            </w:r>
          </w:p>
        </w:tc>
        <w:tc>
          <w:tcPr>
            <w:tcW w:w="0" w:type="auto"/>
            <w:tcBorders>
              <w:top w:val="nil"/>
              <w:left w:val="nil"/>
              <w:bottom w:val="nil"/>
              <w:right w:val="single" w:sz="4" w:space="0" w:color="auto"/>
            </w:tcBorders>
            <w:shd w:val="clear" w:color="auto" w:fill="auto"/>
            <w:noWrap/>
            <w:vAlign w:val="bottom"/>
            <w:hideMark/>
          </w:tcPr>
          <w:p w14:paraId="102E9FC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346,080</w:t>
            </w:r>
          </w:p>
        </w:tc>
        <w:tc>
          <w:tcPr>
            <w:tcW w:w="0" w:type="auto"/>
            <w:tcBorders>
              <w:top w:val="nil"/>
              <w:left w:val="nil"/>
              <w:bottom w:val="nil"/>
              <w:right w:val="single" w:sz="4" w:space="0" w:color="auto"/>
            </w:tcBorders>
            <w:shd w:val="clear" w:color="auto" w:fill="auto"/>
            <w:noWrap/>
            <w:vAlign w:val="bottom"/>
            <w:hideMark/>
          </w:tcPr>
          <w:p w14:paraId="67B3D9F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249,000</w:t>
            </w:r>
          </w:p>
        </w:tc>
        <w:tc>
          <w:tcPr>
            <w:tcW w:w="0" w:type="auto"/>
            <w:tcBorders>
              <w:top w:val="nil"/>
              <w:left w:val="nil"/>
              <w:bottom w:val="nil"/>
              <w:right w:val="single" w:sz="4" w:space="0" w:color="auto"/>
            </w:tcBorders>
            <w:shd w:val="clear" w:color="auto" w:fill="auto"/>
            <w:noWrap/>
            <w:vAlign w:val="bottom"/>
            <w:hideMark/>
          </w:tcPr>
          <w:p w14:paraId="79BD1E8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nil"/>
              <w:right w:val="single" w:sz="4" w:space="0" w:color="auto"/>
            </w:tcBorders>
            <w:shd w:val="clear" w:color="auto" w:fill="auto"/>
            <w:noWrap/>
            <w:vAlign w:val="bottom"/>
            <w:hideMark/>
          </w:tcPr>
          <w:p w14:paraId="67485C4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249,000</w:t>
            </w:r>
          </w:p>
        </w:tc>
        <w:tc>
          <w:tcPr>
            <w:tcW w:w="0" w:type="auto"/>
            <w:tcBorders>
              <w:top w:val="nil"/>
              <w:left w:val="nil"/>
              <w:bottom w:val="nil"/>
              <w:right w:val="single" w:sz="12" w:space="0" w:color="auto"/>
            </w:tcBorders>
            <w:shd w:val="clear" w:color="auto" w:fill="auto"/>
            <w:noWrap/>
            <w:vAlign w:val="bottom"/>
            <w:hideMark/>
          </w:tcPr>
          <w:p w14:paraId="5E0833B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595,080</w:t>
            </w:r>
          </w:p>
        </w:tc>
      </w:tr>
      <w:tr w:rsidR="00FC3EF3" w:rsidRPr="00FC3EF3" w14:paraId="1B1406A3"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555A488A"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2</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39DAF87"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Kuvendi</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536375E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1,993,167</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29AF110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132,000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C2D523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1B91BC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132,000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256B291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2,125,167</w:t>
            </w:r>
          </w:p>
        </w:tc>
      </w:tr>
      <w:tr w:rsidR="00FC3EF3" w:rsidRPr="00FC3EF3" w14:paraId="0E0835F5" w14:textId="77777777" w:rsidTr="0022723A">
        <w:trPr>
          <w:trHeight w:val="20"/>
          <w:jc w:val="center"/>
        </w:trPr>
        <w:tc>
          <w:tcPr>
            <w:tcW w:w="579" w:type="dxa"/>
            <w:tcBorders>
              <w:top w:val="nil"/>
              <w:left w:val="single" w:sz="12" w:space="0" w:color="auto"/>
              <w:bottom w:val="nil"/>
              <w:right w:val="single" w:sz="4" w:space="0" w:color="auto"/>
            </w:tcBorders>
            <w:shd w:val="clear" w:color="auto" w:fill="auto"/>
            <w:noWrap/>
            <w:vAlign w:val="bottom"/>
            <w:hideMark/>
          </w:tcPr>
          <w:p w14:paraId="6A4F664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nil"/>
              <w:right w:val="single" w:sz="4" w:space="0" w:color="auto"/>
            </w:tcBorders>
            <w:shd w:val="clear" w:color="auto" w:fill="auto"/>
            <w:noWrap/>
            <w:vAlign w:val="bottom"/>
            <w:hideMark/>
          </w:tcPr>
          <w:p w14:paraId="0314253D" w14:textId="53842AD6"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nil"/>
              <w:right w:val="single" w:sz="4" w:space="0" w:color="auto"/>
            </w:tcBorders>
            <w:shd w:val="clear" w:color="auto" w:fill="auto"/>
            <w:noWrap/>
            <w:vAlign w:val="bottom"/>
            <w:hideMark/>
          </w:tcPr>
          <w:p w14:paraId="36E54E6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779,209</w:t>
            </w:r>
          </w:p>
        </w:tc>
        <w:tc>
          <w:tcPr>
            <w:tcW w:w="0" w:type="auto"/>
            <w:tcBorders>
              <w:top w:val="nil"/>
              <w:left w:val="nil"/>
              <w:bottom w:val="nil"/>
              <w:right w:val="single" w:sz="4" w:space="0" w:color="auto"/>
            </w:tcBorders>
            <w:shd w:val="clear" w:color="auto" w:fill="auto"/>
            <w:noWrap/>
            <w:vAlign w:val="bottom"/>
            <w:hideMark/>
          </w:tcPr>
          <w:p w14:paraId="15FDBCE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132,000</w:t>
            </w:r>
          </w:p>
        </w:tc>
        <w:tc>
          <w:tcPr>
            <w:tcW w:w="0" w:type="auto"/>
            <w:tcBorders>
              <w:top w:val="nil"/>
              <w:left w:val="nil"/>
              <w:bottom w:val="nil"/>
              <w:right w:val="single" w:sz="4" w:space="0" w:color="auto"/>
            </w:tcBorders>
            <w:shd w:val="clear" w:color="auto" w:fill="auto"/>
            <w:noWrap/>
            <w:vAlign w:val="bottom"/>
            <w:hideMark/>
          </w:tcPr>
          <w:p w14:paraId="4245DC7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nil"/>
              <w:right w:val="single" w:sz="4" w:space="0" w:color="auto"/>
            </w:tcBorders>
            <w:shd w:val="clear" w:color="auto" w:fill="auto"/>
            <w:noWrap/>
            <w:vAlign w:val="bottom"/>
            <w:hideMark/>
          </w:tcPr>
          <w:p w14:paraId="0D2696B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132,000</w:t>
            </w:r>
          </w:p>
        </w:tc>
        <w:tc>
          <w:tcPr>
            <w:tcW w:w="0" w:type="auto"/>
            <w:tcBorders>
              <w:top w:val="nil"/>
              <w:left w:val="nil"/>
              <w:bottom w:val="nil"/>
              <w:right w:val="single" w:sz="12" w:space="0" w:color="auto"/>
            </w:tcBorders>
            <w:shd w:val="clear" w:color="auto" w:fill="auto"/>
            <w:noWrap/>
            <w:vAlign w:val="bottom"/>
            <w:hideMark/>
          </w:tcPr>
          <w:p w14:paraId="1C6FF49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911,209</w:t>
            </w:r>
          </w:p>
        </w:tc>
      </w:tr>
      <w:tr w:rsidR="00FC3EF3" w:rsidRPr="00FC3EF3" w14:paraId="3363A23F"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6C0AA256"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01120</w:t>
            </w:r>
          </w:p>
        </w:tc>
        <w:tc>
          <w:tcPr>
            <w:tcW w:w="0" w:type="auto"/>
            <w:tcBorders>
              <w:top w:val="dotted" w:sz="4" w:space="0" w:color="auto"/>
              <w:left w:val="nil"/>
              <w:bottom w:val="nil"/>
              <w:right w:val="single" w:sz="4" w:space="0" w:color="auto"/>
            </w:tcBorders>
            <w:shd w:val="clear" w:color="auto" w:fill="auto"/>
            <w:noWrap/>
            <w:vAlign w:val="bottom"/>
            <w:hideMark/>
          </w:tcPr>
          <w:p w14:paraId="6F02AF21" w14:textId="39236BE5"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Veprimtaria </w:t>
            </w:r>
            <w:r w:rsidR="00595C9F" w:rsidRPr="00FC3EF3">
              <w:rPr>
                <w:rFonts w:ascii="Garamond" w:eastAsia="Times New Roman" w:hAnsi="Garamond" w:cs="Arial"/>
                <w:sz w:val="12"/>
                <w:szCs w:val="12"/>
                <w:lang w:eastAsia="sq-AL"/>
              </w:rPr>
              <w:t>ligjvënëse</w:t>
            </w:r>
          </w:p>
        </w:tc>
        <w:tc>
          <w:tcPr>
            <w:tcW w:w="0" w:type="auto"/>
            <w:tcBorders>
              <w:top w:val="dotted" w:sz="4" w:space="0" w:color="auto"/>
              <w:left w:val="nil"/>
              <w:bottom w:val="nil"/>
              <w:right w:val="single" w:sz="4" w:space="0" w:color="auto"/>
            </w:tcBorders>
            <w:shd w:val="clear" w:color="auto" w:fill="auto"/>
            <w:noWrap/>
            <w:vAlign w:val="bottom"/>
            <w:hideMark/>
          </w:tcPr>
          <w:p w14:paraId="550588C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1,213,958</w:t>
            </w:r>
          </w:p>
        </w:tc>
        <w:tc>
          <w:tcPr>
            <w:tcW w:w="0" w:type="auto"/>
            <w:tcBorders>
              <w:top w:val="dotted" w:sz="4" w:space="0" w:color="auto"/>
              <w:left w:val="nil"/>
              <w:bottom w:val="nil"/>
              <w:right w:val="single" w:sz="4" w:space="0" w:color="auto"/>
            </w:tcBorders>
            <w:shd w:val="clear" w:color="auto" w:fill="auto"/>
            <w:noWrap/>
            <w:vAlign w:val="bottom"/>
            <w:hideMark/>
          </w:tcPr>
          <w:p w14:paraId="505D745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nil"/>
              <w:right w:val="single" w:sz="4" w:space="0" w:color="auto"/>
            </w:tcBorders>
            <w:shd w:val="clear" w:color="auto" w:fill="auto"/>
            <w:noWrap/>
            <w:vAlign w:val="bottom"/>
            <w:hideMark/>
          </w:tcPr>
          <w:p w14:paraId="2C4507F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nil"/>
              <w:right w:val="single" w:sz="4" w:space="0" w:color="auto"/>
            </w:tcBorders>
            <w:shd w:val="clear" w:color="auto" w:fill="auto"/>
            <w:noWrap/>
            <w:vAlign w:val="bottom"/>
            <w:hideMark/>
          </w:tcPr>
          <w:p w14:paraId="6F4F912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nil"/>
              <w:right w:val="single" w:sz="12" w:space="0" w:color="auto"/>
            </w:tcBorders>
            <w:shd w:val="clear" w:color="auto" w:fill="auto"/>
            <w:noWrap/>
            <w:vAlign w:val="bottom"/>
            <w:hideMark/>
          </w:tcPr>
          <w:p w14:paraId="5A81749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1,213,958</w:t>
            </w:r>
          </w:p>
        </w:tc>
      </w:tr>
      <w:tr w:rsidR="00FC3EF3" w:rsidRPr="00FC3EF3" w14:paraId="57DE360C"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1054245B"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3</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70365E5"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Kryeministria</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2868A37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1,107,900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5153B23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150,000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2E8EBB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CA73EA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150,000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071BFDA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1,257,900</w:t>
            </w:r>
          </w:p>
        </w:tc>
      </w:tr>
      <w:tr w:rsidR="00FC3EF3" w:rsidRPr="00FC3EF3" w14:paraId="2A080AE9"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2CC506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7335B51E" w14:textId="239E98F7"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6E722C1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1,107,900</w:t>
            </w:r>
          </w:p>
        </w:tc>
        <w:tc>
          <w:tcPr>
            <w:tcW w:w="0" w:type="auto"/>
            <w:tcBorders>
              <w:top w:val="nil"/>
              <w:left w:val="nil"/>
              <w:bottom w:val="dotted" w:sz="4" w:space="0" w:color="auto"/>
              <w:right w:val="single" w:sz="4" w:space="0" w:color="auto"/>
            </w:tcBorders>
            <w:shd w:val="clear" w:color="auto" w:fill="auto"/>
            <w:noWrap/>
            <w:vAlign w:val="bottom"/>
            <w:hideMark/>
          </w:tcPr>
          <w:p w14:paraId="2D1290B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150,000</w:t>
            </w:r>
          </w:p>
        </w:tc>
        <w:tc>
          <w:tcPr>
            <w:tcW w:w="0" w:type="auto"/>
            <w:tcBorders>
              <w:top w:val="nil"/>
              <w:left w:val="nil"/>
              <w:bottom w:val="dotted" w:sz="4" w:space="0" w:color="auto"/>
              <w:right w:val="single" w:sz="4" w:space="0" w:color="auto"/>
            </w:tcBorders>
            <w:shd w:val="clear" w:color="auto" w:fill="auto"/>
            <w:noWrap/>
            <w:vAlign w:val="bottom"/>
            <w:hideMark/>
          </w:tcPr>
          <w:p w14:paraId="3C46FAB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A0D6C2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150,000</w:t>
            </w:r>
          </w:p>
        </w:tc>
        <w:tc>
          <w:tcPr>
            <w:tcW w:w="0" w:type="auto"/>
            <w:tcBorders>
              <w:top w:val="nil"/>
              <w:left w:val="nil"/>
              <w:bottom w:val="dotted" w:sz="4" w:space="0" w:color="auto"/>
              <w:right w:val="single" w:sz="12" w:space="0" w:color="auto"/>
            </w:tcBorders>
            <w:shd w:val="clear" w:color="auto" w:fill="auto"/>
            <w:noWrap/>
            <w:vAlign w:val="bottom"/>
            <w:hideMark/>
          </w:tcPr>
          <w:p w14:paraId="3FFB62B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1,257,900</w:t>
            </w:r>
          </w:p>
        </w:tc>
      </w:tr>
      <w:tr w:rsidR="00FC3EF3" w:rsidRPr="00FC3EF3" w14:paraId="58DAFFB6"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1197581A" w14:textId="77777777" w:rsidR="00FC3EF3" w:rsidRPr="00FC3EF3" w:rsidRDefault="00FC3EF3" w:rsidP="00FC3EF3">
            <w:pPr>
              <w:spacing w:after="0" w:line="240" w:lineRule="auto"/>
              <w:jc w:val="center"/>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761B8D8C" w14:textId="5177FC90"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Ministria e </w:t>
            </w:r>
            <w:r w:rsidR="00595C9F" w:rsidRPr="00FC3EF3">
              <w:rPr>
                <w:rFonts w:ascii="Garamond" w:eastAsia="Times New Roman" w:hAnsi="Garamond" w:cs="Arial"/>
                <w:b/>
                <w:bCs/>
                <w:color w:val="000000"/>
                <w:sz w:val="12"/>
                <w:szCs w:val="12"/>
                <w:lang w:eastAsia="sq-AL"/>
              </w:rPr>
              <w:t>Ekonomisë</w:t>
            </w:r>
            <w:r w:rsidRPr="00FC3EF3">
              <w:rPr>
                <w:rFonts w:ascii="Garamond" w:eastAsia="Times New Roman" w:hAnsi="Garamond" w:cs="Arial"/>
                <w:b/>
                <w:bCs/>
                <w:color w:val="000000"/>
                <w:sz w:val="12"/>
                <w:szCs w:val="12"/>
                <w:lang w:eastAsia="sq-AL"/>
              </w:rPr>
              <w:t xml:space="preserve"> dhe Inovacionit</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A12253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36,954,949</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52AF52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2,061,735</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C0C36F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533,000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BA521A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2,594,735</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2908FCE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39,549,684</w:t>
            </w:r>
          </w:p>
        </w:tc>
      </w:tr>
      <w:tr w:rsidR="00FC3EF3" w:rsidRPr="00FC3EF3" w14:paraId="43CD63D0"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6490C221"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2074641A" w14:textId="57A06129"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2C30F37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529,048</w:t>
            </w:r>
          </w:p>
        </w:tc>
        <w:tc>
          <w:tcPr>
            <w:tcW w:w="0" w:type="auto"/>
            <w:tcBorders>
              <w:top w:val="nil"/>
              <w:left w:val="nil"/>
              <w:bottom w:val="dotted" w:sz="4" w:space="0" w:color="auto"/>
              <w:right w:val="single" w:sz="4" w:space="0" w:color="auto"/>
            </w:tcBorders>
            <w:shd w:val="clear" w:color="auto" w:fill="auto"/>
            <w:noWrap/>
            <w:vAlign w:val="bottom"/>
            <w:hideMark/>
          </w:tcPr>
          <w:p w14:paraId="6CF8002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132,800</w:t>
            </w:r>
          </w:p>
        </w:tc>
        <w:tc>
          <w:tcPr>
            <w:tcW w:w="0" w:type="auto"/>
            <w:tcBorders>
              <w:top w:val="nil"/>
              <w:left w:val="nil"/>
              <w:bottom w:val="dotted" w:sz="4" w:space="0" w:color="auto"/>
              <w:right w:val="single" w:sz="4" w:space="0" w:color="auto"/>
            </w:tcBorders>
            <w:shd w:val="clear" w:color="auto" w:fill="auto"/>
            <w:noWrap/>
            <w:vAlign w:val="bottom"/>
            <w:hideMark/>
          </w:tcPr>
          <w:p w14:paraId="012ACAA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1AD7DD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132,800</w:t>
            </w:r>
          </w:p>
        </w:tc>
        <w:tc>
          <w:tcPr>
            <w:tcW w:w="0" w:type="auto"/>
            <w:tcBorders>
              <w:top w:val="nil"/>
              <w:left w:val="nil"/>
              <w:bottom w:val="dotted" w:sz="4" w:space="0" w:color="auto"/>
              <w:right w:val="single" w:sz="12" w:space="0" w:color="auto"/>
            </w:tcBorders>
            <w:shd w:val="clear" w:color="auto" w:fill="auto"/>
            <w:noWrap/>
            <w:vAlign w:val="bottom"/>
            <w:hideMark/>
          </w:tcPr>
          <w:p w14:paraId="57C1E07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661,848</w:t>
            </w:r>
          </w:p>
        </w:tc>
      </w:tr>
      <w:tr w:rsidR="00FC3EF3" w:rsidRPr="00FC3EF3" w14:paraId="2465AC17"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97B04F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01150</w:t>
            </w:r>
          </w:p>
        </w:tc>
        <w:tc>
          <w:tcPr>
            <w:tcW w:w="0" w:type="auto"/>
            <w:tcBorders>
              <w:top w:val="nil"/>
              <w:left w:val="nil"/>
              <w:bottom w:val="dotted" w:sz="4" w:space="0" w:color="auto"/>
              <w:right w:val="single" w:sz="4" w:space="0" w:color="auto"/>
            </w:tcBorders>
            <w:shd w:val="clear" w:color="auto" w:fill="auto"/>
            <w:noWrap/>
            <w:vAlign w:val="bottom"/>
            <w:hideMark/>
          </w:tcPr>
          <w:p w14:paraId="3F797E59" w14:textId="518DC751" w:rsidR="00FC3EF3" w:rsidRPr="00FC3EF3" w:rsidRDefault="00595C9F"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w:t>
            </w:r>
            <w:r w:rsidR="00FC3EF3" w:rsidRPr="00FC3EF3">
              <w:rPr>
                <w:rFonts w:ascii="Garamond" w:eastAsia="Times New Roman" w:hAnsi="Garamond" w:cs="Arial"/>
                <w:sz w:val="12"/>
                <w:szCs w:val="12"/>
                <w:lang w:eastAsia="sq-AL"/>
              </w:rPr>
              <w:t xml:space="preserve"> </w:t>
            </w:r>
            <w:r w:rsidRPr="00FC3EF3">
              <w:rPr>
                <w:rFonts w:ascii="Garamond" w:eastAsia="Times New Roman" w:hAnsi="Garamond" w:cs="Arial"/>
                <w:sz w:val="12"/>
                <w:szCs w:val="12"/>
                <w:lang w:eastAsia="sq-AL"/>
              </w:rPr>
              <w:t>për</w:t>
            </w:r>
            <w:r w:rsidR="00FC3EF3" w:rsidRPr="00FC3EF3">
              <w:rPr>
                <w:rFonts w:ascii="Garamond" w:eastAsia="Times New Roman" w:hAnsi="Garamond" w:cs="Arial"/>
                <w:sz w:val="12"/>
                <w:szCs w:val="12"/>
                <w:lang w:eastAsia="sq-AL"/>
              </w:rPr>
              <w:t xml:space="preserve"> Inovacionin dhe teknologjinë</w:t>
            </w:r>
          </w:p>
        </w:tc>
        <w:tc>
          <w:tcPr>
            <w:tcW w:w="0" w:type="auto"/>
            <w:tcBorders>
              <w:top w:val="nil"/>
              <w:left w:val="nil"/>
              <w:bottom w:val="dotted" w:sz="4" w:space="0" w:color="auto"/>
              <w:right w:val="single" w:sz="4" w:space="0" w:color="auto"/>
            </w:tcBorders>
            <w:shd w:val="clear" w:color="auto" w:fill="auto"/>
            <w:noWrap/>
            <w:vAlign w:val="bottom"/>
            <w:hideMark/>
          </w:tcPr>
          <w:p w14:paraId="32F0EC4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861,623</w:t>
            </w:r>
          </w:p>
        </w:tc>
        <w:tc>
          <w:tcPr>
            <w:tcW w:w="0" w:type="auto"/>
            <w:tcBorders>
              <w:top w:val="nil"/>
              <w:left w:val="nil"/>
              <w:bottom w:val="dotted" w:sz="4" w:space="0" w:color="auto"/>
              <w:right w:val="single" w:sz="4" w:space="0" w:color="auto"/>
            </w:tcBorders>
            <w:shd w:val="clear" w:color="auto" w:fill="auto"/>
            <w:noWrap/>
            <w:vAlign w:val="bottom"/>
            <w:hideMark/>
          </w:tcPr>
          <w:p w14:paraId="5FA558B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21,000</w:t>
            </w:r>
          </w:p>
        </w:tc>
        <w:tc>
          <w:tcPr>
            <w:tcW w:w="0" w:type="auto"/>
            <w:tcBorders>
              <w:top w:val="nil"/>
              <w:left w:val="nil"/>
              <w:bottom w:val="dotted" w:sz="4" w:space="0" w:color="auto"/>
              <w:right w:val="single" w:sz="4" w:space="0" w:color="auto"/>
            </w:tcBorders>
            <w:shd w:val="clear" w:color="auto" w:fill="auto"/>
            <w:noWrap/>
            <w:vAlign w:val="bottom"/>
            <w:hideMark/>
          </w:tcPr>
          <w:p w14:paraId="6549B7D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81F0FB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21,000</w:t>
            </w:r>
          </w:p>
        </w:tc>
        <w:tc>
          <w:tcPr>
            <w:tcW w:w="0" w:type="auto"/>
            <w:tcBorders>
              <w:top w:val="nil"/>
              <w:left w:val="nil"/>
              <w:bottom w:val="dotted" w:sz="4" w:space="0" w:color="auto"/>
              <w:right w:val="single" w:sz="12" w:space="0" w:color="auto"/>
            </w:tcBorders>
            <w:shd w:val="clear" w:color="auto" w:fill="auto"/>
            <w:noWrap/>
            <w:vAlign w:val="bottom"/>
            <w:hideMark/>
          </w:tcPr>
          <w:p w14:paraId="3AA9EFE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882,623</w:t>
            </w:r>
          </w:p>
        </w:tc>
      </w:tr>
      <w:tr w:rsidR="00FC3EF3" w:rsidRPr="00FC3EF3" w14:paraId="63A683E2"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6B87BE27"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04130</w:t>
            </w:r>
          </w:p>
        </w:tc>
        <w:tc>
          <w:tcPr>
            <w:tcW w:w="0" w:type="auto"/>
            <w:tcBorders>
              <w:top w:val="nil"/>
              <w:left w:val="nil"/>
              <w:bottom w:val="dotted" w:sz="4" w:space="0" w:color="auto"/>
              <w:right w:val="single" w:sz="4" w:space="0" w:color="auto"/>
            </w:tcBorders>
            <w:shd w:val="clear" w:color="auto" w:fill="auto"/>
            <w:noWrap/>
            <w:vAlign w:val="bottom"/>
            <w:hideMark/>
          </w:tcPr>
          <w:p w14:paraId="5196C92A" w14:textId="160F780C" w:rsidR="00FC3EF3" w:rsidRPr="00FC3EF3" w:rsidRDefault="00595C9F"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w:t>
            </w:r>
            <w:r w:rsidR="00FC3EF3" w:rsidRPr="00FC3EF3">
              <w:rPr>
                <w:rFonts w:ascii="Garamond" w:eastAsia="Times New Roman" w:hAnsi="Garamond" w:cs="Arial"/>
                <w:sz w:val="12"/>
                <w:szCs w:val="12"/>
                <w:lang w:eastAsia="sq-AL"/>
              </w:rPr>
              <w:t xml:space="preserve"> </w:t>
            </w:r>
            <w:r w:rsidRPr="00FC3EF3">
              <w:rPr>
                <w:rFonts w:ascii="Garamond" w:eastAsia="Times New Roman" w:hAnsi="Garamond" w:cs="Arial"/>
                <w:sz w:val="12"/>
                <w:szCs w:val="12"/>
                <w:lang w:eastAsia="sq-AL"/>
              </w:rPr>
              <w:t>për</w:t>
            </w:r>
            <w:r w:rsidR="00FC3EF3" w:rsidRPr="00FC3EF3">
              <w:rPr>
                <w:rFonts w:ascii="Garamond" w:eastAsia="Times New Roman" w:hAnsi="Garamond" w:cs="Arial"/>
                <w:sz w:val="12"/>
                <w:szCs w:val="12"/>
                <w:lang w:eastAsia="sq-AL"/>
              </w:rPr>
              <w:t xml:space="preserve"> Zhvillim Ekonomik</w:t>
            </w:r>
          </w:p>
        </w:tc>
        <w:tc>
          <w:tcPr>
            <w:tcW w:w="0" w:type="auto"/>
            <w:tcBorders>
              <w:top w:val="nil"/>
              <w:left w:val="nil"/>
              <w:bottom w:val="dotted" w:sz="4" w:space="0" w:color="auto"/>
              <w:right w:val="single" w:sz="4" w:space="0" w:color="auto"/>
            </w:tcBorders>
            <w:shd w:val="clear" w:color="auto" w:fill="auto"/>
            <w:noWrap/>
            <w:vAlign w:val="bottom"/>
            <w:hideMark/>
          </w:tcPr>
          <w:p w14:paraId="20B038C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596,855</w:t>
            </w:r>
          </w:p>
        </w:tc>
        <w:tc>
          <w:tcPr>
            <w:tcW w:w="0" w:type="auto"/>
            <w:tcBorders>
              <w:top w:val="nil"/>
              <w:left w:val="nil"/>
              <w:bottom w:val="dotted" w:sz="4" w:space="0" w:color="auto"/>
              <w:right w:val="single" w:sz="4" w:space="0" w:color="auto"/>
            </w:tcBorders>
            <w:shd w:val="clear" w:color="auto" w:fill="auto"/>
            <w:noWrap/>
            <w:vAlign w:val="bottom"/>
            <w:hideMark/>
          </w:tcPr>
          <w:p w14:paraId="237F396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50,870</w:t>
            </w:r>
          </w:p>
        </w:tc>
        <w:tc>
          <w:tcPr>
            <w:tcW w:w="0" w:type="auto"/>
            <w:tcBorders>
              <w:top w:val="nil"/>
              <w:left w:val="nil"/>
              <w:bottom w:val="dotted" w:sz="4" w:space="0" w:color="auto"/>
              <w:right w:val="single" w:sz="4" w:space="0" w:color="auto"/>
            </w:tcBorders>
            <w:shd w:val="clear" w:color="auto" w:fill="auto"/>
            <w:noWrap/>
            <w:vAlign w:val="bottom"/>
            <w:hideMark/>
          </w:tcPr>
          <w:p w14:paraId="62CA221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73,000</w:t>
            </w:r>
          </w:p>
        </w:tc>
        <w:tc>
          <w:tcPr>
            <w:tcW w:w="0" w:type="auto"/>
            <w:tcBorders>
              <w:top w:val="nil"/>
              <w:left w:val="nil"/>
              <w:bottom w:val="dotted" w:sz="4" w:space="0" w:color="auto"/>
              <w:right w:val="single" w:sz="4" w:space="0" w:color="auto"/>
            </w:tcBorders>
            <w:shd w:val="clear" w:color="auto" w:fill="auto"/>
            <w:noWrap/>
            <w:vAlign w:val="bottom"/>
            <w:hideMark/>
          </w:tcPr>
          <w:p w14:paraId="7F89FDD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123,870</w:t>
            </w:r>
          </w:p>
        </w:tc>
        <w:tc>
          <w:tcPr>
            <w:tcW w:w="0" w:type="auto"/>
            <w:tcBorders>
              <w:top w:val="nil"/>
              <w:left w:val="nil"/>
              <w:bottom w:val="dotted" w:sz="4" w:space="0" w:color="auto"/>
              <w:right w:val="single" w:sz="12" w:space="0" w:color="auto"/>
            </w:tcBorders>
            <w:shd w:val="clear" w:color="auto" w:fill="auto"/>
            <w:noWrap/>
            <w:vAlign w:val="bottom"/>
            <w:hideMark/>
          </w:tcPr>
          <w:p w14:paraId="6BDBA06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720,725</w:t>
            </w:r>
          </w:p>
        </w:tc>
      </w:tr>
      <w:tr w:rsidR="00FC3EF3" w:rsidRPr="00FC3EF3" w14:paraId="03AD4145"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61E72E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04160</w:t>
            </w:r>
          </w:p>
        </w:tc>
        <w:tc>
          <w:tcPr>
            <w:tcW w:w="0" w:type="auto"/>
            <w:tcBorders>
              <w:top w:val="nil"/>
              <w:left w:val="nil"/>
              <w:bottom w:val="dotted" w:sz="4" w:space="0" w:color="auto"/>
              <w:right w:val="single" w:sz="4" w:space="0" w:color="auto"/>
            </w:tcBorders>
            <w:shd w:val="clear" w:color="auto" w:fill="auto"/>
            <w:noWrap/>
            <w:vAlign w:val="bottom"/>
            <w:hideMark/>
          </w:tcPr>
          <w:p w14:paraId="592B0725" w14:textId="40B90B42" w:rsidR="00FC3EF3" w:rsidRPr="00FC3EF3" w:rsidRDefault="00595C9F"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w:t>
            </w:r>
            <w:r w:rsidR="00FC3EF3" w:rsidRPr="00FC3EF3">
              <w:rPr>
                <w:rFonts w:ascii="Garamond" w:eastAsia="Times New Roman" w:hAnsi="Garamond" w:cs="Arial"/>
                <w:sz w:val="12"/>
                <w:szCs w:val="12"/>
                <w:lang w:eastAsia="sq-AL"/>
              </w:rPr>
              <w:t xml:space="preserve"> </w:t>
            </w:r>
            <w:r w:rsidRPr="00FC3EF3">
              <w:rPr>
                <w:rFonts w:ascii="Garamond" w:eastAsia="Times New Roman" w:hAnsi="Garamond" w:cs="Arial"/>
                <w:sz w:val="12"/>
                <w:szCs w:val="12"/>
                <w:lang w:eastAsia="sq-AL"/>
              </w:rPr>
              <w:t>për</w:t>
            </w:r>
            <w:r w:rsidR="00FC3EF3" w:rsidRPr="00FC3EF3">
              <w:rPr>
                <w:rFonts w:ascii="Garamond" w:eastAsia="Times New Roman" w:hAnsi="Garamond" w:cs="Arial"/>
                <w:sz w:val="12"/>
                <w:szCs w:val="12"/>
                <w:lang w:eastAsia="sq-AL"/>
              </w:rPr>
              <w:t xml:space="preserve"> </w:t>
            </w:r>
            <w:r w:rsidRPr="00FC3EF3">
              <w:rPr>
                <w:rFonts w:ascii="Garamond" w:eastAsia="Times New Roman" w:hAnsi="Garamond" w:cs="Arial"/>
                <w:sz w:val="12"/>
                <w:szCs w:val="12"/>
                <w:lang w:eastAsia="sq-AL"/>
              </w:rPr>
              <w:t>mbik</w:t>
            </w:r>
            <w:r>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q. e tregut, infrast. e cil</w:t>
            </w:r>
            <w:r>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s. dhe pron. industr.</w:t>
            </w:r>
          </w:p>
        </w:tc>
        <w:tc>
          <w:tcPr>
            <w:tcW w:w="0" w:type="auto"/>
            <w:tcBorders>
              <w:top w:val="nil"/>
              <w:left w:val="nil"/>
              <w:bottom w:val="dotted" w:sz="4" w:space="0" w:color="auto"/>
              <w:right w:val="single" w:sz="4" w:space="0" w:color="auto"/>
            </w:tcBorders>
            <w:shd w:val="clear" w:color="auto" w:fill="auto"/>
            <w:noWrap/>
            <w:vAlign w:val="bottom"/>
            <w:hideMark/>
          </w:tcPr>
          <w:p w14:paraId="62BE009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436,022</w:t>
            </w:r>
          </w:p>
        </w:tc>
        <w:tc>
          <w:tcPr>
            <w:tcW w:w="0" w:type="auto"/>
            <w:tcBorders>
              <w:top w:val="nil"/>
              <w:left w:val="nil"/>
              <w:bottom w:val="dotted" w:sz="4" w:space="0" w:color="auto"/>
              <w:right w:val="single" w:sz="4" w:space="0" w:color="auto"/>
            </w:tcBorders>
            <w:shd w:val="clear" w:color="auto" w:fill="auto"/>
            <w:noWrap/>
            <w:vAlign w:val="bottom"/>
            <w:hideMark/>
          </w:tcPr>
          <w:p w14:paraId="2E2A6FA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18,000</w:t>
            </w:r>
          </w:p>
        </w:tc>
        <w:tc>
          <w:tcPr>
            <w:tcW w:w="0" w:type="auto"/>
            <w:tcBorders>
              <w:top w:val="nil"/>
              <w:left w:val="nil"/>
              <w:bottom w:val="dotted" w:sz="4" w:space="0" w:color="auto"/>
              <w:right w:val="single" w:sz="4" w:space="0" w:color="auto"/>
            </w:tcBorders>
            <w:shd w:val="clear" w:color="auto" w:fill="auto"/>
            <w:noWrap/>
            <w:vAlign w:val="bottom"/>
            <w:hideMark/>
          </w:tcPr>
          <w:p w14:paraId="2D09899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1EF793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18,000</w:t>
            </w:r>
          </w:p>
        </w:tc>
        <w:tc>
          <w:tcPr>
            <w:tcW w:w="0" w:type="auto"/>
            <w:tcBorders>
              <w:top w:val="nil"/>
              <w:left w:val="nil"/>
              <w:bottom w:val="dotted" w:sz="4" w:space="0" w:color="auto"/>
              <w:right w:val="single" w:sz="12" w:space="0" w:color="auto"/>
            </w:tcBorders>
            <w:shd w:val="clear" w:color="auto" w:fill="auto"/>
            <w:noWrap/>
            <w:vAlign w:val="bottom"/>
            <w:hideMark/>
          </w:tcPr>
          <w:p w14:paraId="3B09D7E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454,022</w:t>
            </w:r>
          </w:p>
        </w:tc>
      </w:tr>
      <w:tr w:rsidR="00FC3EF3" w:rsidRPr="00FC3EF3" w14:paraId="01FF5F94"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28ADA0F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10220</w:t>
            </w:r>
          </w:p>
        </w:tc>
        <w:tc>
          <w:tcPr>
            <w:tcW w:w="0" w:type="auto"/>
            <w:tcBorders>
              <w:top w:val="nil"/>
              <w:left w:val="nil"/>
              <w:bottom w:val="dotted" w:sz="4" w:space="0" w:color="auto"/>
              <w:right w:val="single" w:sz="4" w:space="0" w:color="auto"/>
            </w:tcBorders>
            <w:shd w:val="clear" w:color="auto" w:fill="auto"/>
            <w:noWrap/>
            <w:vAlign w:val="bottom"/>
            <w:hideMark/>
          </w:tcPr>
          <w:p w14:paraId="28045C8D" w14:textId="00657EEC"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Sigurimi </w:t>
            </w:r>
            <w:r w:rsidR="00595C9F" w:rsidRPr="00FC3EF3">
              <w:rPr>
                <w:rFonts w:ascii="Garamond" w:eastAsia="Times New Roman" w:hAnsi="Garamond" w:cs="Arial"/>
                <w:sz w:val="12"/>
                <w:szCs w:val="12"/>
                <w:lang w:eastAsia="sq-AL"/>
              </w:rPr>
              <w:t>shoqëror</w:t>
            </w:r>
          </w:p>
        </w:tc>
        <w:tc>
          <w:tcPr>
            <w:tcW w:w="0" w:type="auto"/>
            <w:tcBorders>
              <w:top w:val="nil"/>
              <w:left w:val="nil"/>
              <w:bottom w:val="dotted" w:sz="4" w:space="0" w:color="auto"/>
              <w:right w:val="single" w:sz="4" w:space="0" w:color="auto"/>
            </w:tcBorders>
            <w:shd w:val="clear" w:color="auto" w:fill="auto"/>
            <w:noWrap/>
            <w:vAlign w:val="bottom"/>
            <w:hideMark/>
          </w:tcPr>
          <w:p w14:paraId="4A5F51A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25,417,670</w:t>
            </w:r>
          </w:p>
        </w:tc>
        <w:tc>
          <w:tcPr>
            <w:tcW w:w="0" w:type="auto"/>
            <w:tcBorders>
              <w:top w:val="nil"/>
              <w:left w:val="nil"/>
              <w:bottom w:val="dotted" w:sz="4" w:space="0" w:color="auto"/>
              <w:right w:val="single" w:sz="4" w:space="0" w:color="auto"/>
            </w:tcBorders>
            <w:shd w:val="clear" w:color="auto" w:fill="auto"/>
            <w:noWrap/>
            <w:vAlign w:val="bottom"/>
            <w:hideMark/>
          </w:tcPr>
          <w:p w14:paraId="45CB877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2C18FBB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57D24E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3CFE473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25,417,670</w:t>
            </w:r>
          </w:p>
        </w:tc>
      </w:tr>
      <w:tr w:rsidR="00FC3EF3" w:rsidRPr="00FC3EF3" w14:paraId="4E8F77A8"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D026CA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10550</w:t>
            </w:r>
          </w:p>
        </w:tc>
        <w:tc>
          <w:tcPr>
            <w:tcW w:w="0" w:type="auto"/>
            <w:tcBorders>
              <w:top w:val="nil"/>
              <w:left w:val="nil"/>
              <w:bottom w:val="dotted" w:sz="4" w:space="0" w:color="auto"/>
              <w:right w:val="single" w:sz="4" w:space="0" w:color="auto"/>
            </w:tcBorders>
            <w:shd w:val="clear" w:color="auto" w:fill="auto"/>
            <w:noWrap/>
            <w:vAlign w:val="bottom"/>
            <w:hideMark/>
          </w:tcPr>
          <w:p w14:paraId="210E61B7" w14:textId="142846EB"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Tregu i </w:t>
            </w:r>
            <w:r w:rsidR="00595C9F" w:rsidRPr="00FC3EF3">
              <w:rPr>
                <w:rFonts w:ascii="Garamond" w:eastAsia="Times New Roman" w:hAnsi="Garamond" w:cs="Arial"/>
                <w:sz w:val="12"/>
                <w:szCs w:val="12"/>
                <w:lang w:eastAsia="sq-AL"/>
              </w:rPr>
              <w:t>punës</w:t>
            </w:r>
          </w:p>
        </w:tc>
        <w:tc>
          <w:tcPr>
            <w:tcW w:w="0" w:type="auto"/>
            <w:tcBorders>
              <w:top w:val="nil"/>
              <w:left w:val="nil"/>
              <w:bottom w:val="dotted" w:sz="4" w:space="0" w:color="auto"/>
              <w:right w:val="single" w:sz="4" w:space="0" w:color="auto"/>
            </w:tcBorders>
            <w:shd w:val="clear" w:color="auto" w:fill="auto"/>
            <w:noWrap/>
            <w:vAlign w:val="bottom"/>
            <w:hideMark/>
          </w:tcPr>
          <w:p w14:paraId="3FC7725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4,593,547</w:t>
            </w:r>
          </w:p>
        </w:tc>
        <w:tc>
          <w:tcPr>
            <w:tcW w:w="0" w:type="auto"/>
            <w:tcBorders>
              <w:top w:val="nil"/>
              <w:left w:val="nil"/>
              <w:bottom w:val="dotted" w:sz="4" w:space="0" w:color="auto"/>
              <w:right w:val="single" w:sz="4" w:space="0" w:color="auto"/>
            </w:tcBorders>
            <w:shd w:val="clear" w:color="auto" w:fill="auto"/>
            <w:noWrap/>
            <w:vAlign w:val="bottom"/>
            <w:hideMark/>
          </w:tcPr>
          <w:p w14:paraId="61792FD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231,000</w:t>
            </w:r>
          </w:p>
        </w:tc>
        <w:tc>
          <w:tcPr>
            <w:tcW w:w="0" w:type="auto"/>
            <w:tcBorders>
              <w:top w:val="nil"/>
              <w:left w:val="nil"/>
              <w:bottom w:val="dotted" w:sz="4" w:space="0" w:color="auto"/>
              <w:right w:val="single" w:sz="4" w:space="0" w:color="auto"/>
            </w:tcBorders>
            <w:shd w:val="clear" w:color="auto" w:fill="auto"/>
            <w:noWrap/>
            <w:vAlign w:val="bottom"/>
            <w:hideMark/>
          </w:tcPr>
          <w:p w14:paraId="012C4D1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50,000</w:t>
            </w:r>
          </w:p>
        </w:tc>
        <w:tc>
          <w:tcPr>
            <w:tcW w:w="0" w:type="auto"/>
            <w:tcBorders>
              <w:top w:val="nil"/>
              <w:left w:val="nil"/>
              <w:bottom w:val="dotted" w:sz="4" w:space="0" w:color="auto"/>
              <w:right w:val="single" w:sz="4" w:space="0" w:color="auto"/>
            </w:tcBorders>
            <w:shd w:val="clear" w:color="auto" w:fill="auto"/>
            <w:noWrap/>
            <w:vAlign w:val="bottom"/>
            <w:hideMark/>
          </w:tcPr>
          <w:p w14:paraId="1B95BE2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281,000</w:t>
            </w:r>
          </w:p>
        </w:tc>
        <w:tc>
          <w:tcPr>
            <w:tcW w:w="0" w:type="auto"/>
            <w:tcBorders>
              <w:top w:val="nil"/>
              <w:left w:val="nil"/>
              <w:bottom w:val="dotted" w:sz="4" w:space="0" w:color="auto"/>
              <w:right w:val="single" w:sz="12" w:space="0" w:color="auto"/>
            </w:tcBorders>
            <w:shd w:val="clear" w:color="auto" w:fill="auto"/>
            <w:noWrap/>
            <w:vAlign w:val="bottom"/>
            <w:hideMark/>
          </w:tcPr>
          <w:p w14:paraId="5AAD89E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4,874,547</w:t>
            </w:r>
          </w:p>
        </w:tc>
      </w:tr>
      <w:tr w:rsidR="00FC3EF3" w:rsidRPr="00FC3EF3" w14:paraId="7359AEDC"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0EE5460"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04170</w:t>
            </w:r>
          </w:p>
        </w:tc>
        <w:tc>
          <w:tcPr>
            <w:tcW w:w="0" w:type="auto"/>
            <w:tcBorders>
              <w:top w:val="nil"/>
              <w:left w:val="nil"/>
              <w:bottom w:val="dotted" w:sz="4" w:space="0" w:color="auto"/>
              <w:right w:val="single" w:sz="4" w:space="0" w:color="auto"/>
            </w:tcBorders>
            <w:shd w:val="clear" w:color="auto" w:fill="auto"/>
            <w:noWrap/>
            <w:vAlign w:val="bottom"/>
            <w:hideMark/>
          </w:tcPr>
          <w:p w14:paraId="0227D9BF" w14:textId="21D36323"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Inspektimi n</w:t>
            </w:r>
            <w:r w:rsidR="00595C9F">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 Pun</w:t>
            </w:r>
            <w:r w:rsidR="00595C9F">
              <w:rPr>
                <w:rFonts w:ascii="Garamond" w:eastAsia="Times New Roman" w:hAnsi="Garamond" w:cs="Arial"/>
                <w:sz w:val="12"/>
                <w:szCs w:val="12"/>
                <w:lang w:eastAsia="sq-AL"/>
              </w:rPr>
              <w:t>ë</w:t>
            </w:r>
          </w:p>
        </w:tc>
        <w:tc>
          <w:tcPr>
            <w:tcW w:w="0" w:type="auto"/>
            <w:tcBorders>
              <w:top w:val="nil"/>
              <w:left w:val="nil"/>
              <w:bottom w:val="dotted" w:sz="4" w:space="0" w:color="auto"/>
              <w:right w:val="single" w:sz="4" w:space="0" w:color="auto"/>
            </w:tcBorders>
            <w:shd w:val="clear" w:color="auto" w:fill="auto"/>
            <w:noWrap/>
            <w:vAlign w:val="bottom"/>
            <w:hideMark/>
          </w:tcPr>
          <w:p w14:paraId="4DD9130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301,484</w:t>
            </w:r>
          </w:p>
        </w:tc>
        <w:tc>
          <w:tcPr>
            <w:tcW w:w="0" w:type="auto"/>
            <w:tcBorders>
              <w:top w:val="nil"/>
              <w:left w:val="nil"/>
              <w:bottom w:val="dotted" w:sz="4" w:space="0" w:color="auto"/>
              <w:right w:val="single" w:sz="4" w:space="0" w:color="auto"/>
            </w:tcBorders>
            <w:shd w:val="clear" w:color="auto" w:fill="auto"/>
            <w:noWrap/>
            <w:vAlign w:val="bottom"/>
            <w:hideMark/>
          </w:tcPr>
          <w:p w14:paraId="1BBBFEE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20,000</w:t>
            </w:r>
          </w:p>
        </w:tc>
        <w:tc>
          <w:tcPr>
            <w:tcW w:w="0" w:type="auto"/>
            <w:tcBorders>
              <w:top w:val="nil"/>
              <w:left w:val="nil"/>
              <w:bottom w:val="dotted" w:sz="4" w:space="0" w:color="auto"/>
              <w:right w:val="single" w:sz="4" w:space="0" w:color="auto"/>
            </w:tcBorders>
            <w:shd w:val="clear" w:color="auto" w:fill="auto"/>
            <w:noWrap/>
            <w:vAlign w:val="bottom"/>
            <w:hideMark/>
          </w:tcPr>
          <w:p w14:paraId="162F1BC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284A0AD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20,000</w:t>
            </w:r>
          </w:p>
        </w:tc>
        <w:tc>
          <w:tcPr>
            <w:tcW w:w="0" w:type="auto"/>
            <w:tcBorders>
              <w:top w:val="nil"/>
              <w:left w:val="nil"/>
              <w:bottom w:val="dotted" w:sz="4" w:space="0" w:color="auto"/>
              <w:right w:val="single" w:sz="12" w:space="0" w:color="auto"/>
            </w:tcBorders>
            <w:shd w:val="clear" w:color="auto" w:fill="auto"/>
            <w:noWrap/>
            <w:vAlign w:val="bottom"/>
            <w:hideMark/>
          </w:tcPr>
          <w:p w14:paraId="3B8EE0F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321,484</w:t>
            </w:r>
          </w:p>
        </w:tc>
      </w:tr>
      <w:tr w:rsidR="00FC3EF3" w:rsidRPr="00FC3EF3" w14:paraId="35B66BDF"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5296182B"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09240</w:t>
            </w:r>
          </w:p>
        </w:tc>
        <w:tc>
          <w:tcPr>
            <w:tcW w:w="0" w:type="auto"/>
            <w:tcBorders>
              <w:top w:val="nil"/>
              <w:left w:val="nil"/>
              <w:bottom w:val="dotted" w:sz="4" w:space="0" w:color="auto"/>
              <w:right w:val="single" w:sz="4" w:space="0" w:color="auto"/>
            </w:tcBorders>
            <w:shd w:val="clear" w:color="auto" w:fill="auto"/>
            <w:noWrap/>
            <w:vAlign w:val="bottom"/>
            <w:hideMark/>
          </w:tcPr>
          <w:p w14:paraId="632A1956" w14:textId="1A99F72E"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Arsimi i</w:t>
            </w:r>
            <w:r w:rsidR="000010AE">
              <w:rPr>
                <w:rFonts w:ascii="Garamond" w:eastAsia="Times New Roman" w:hAnsi="Garamond" w:cs="Arial"/>
                <w:sz w:val="12"/>
                <w:szCs w:val="12"/>
                <w:lang w:eastAsia="sq-AL"/>
              </w:rPr>
              <w:t xml:space="preserve"> </w:t>
            </w:r>
            <w:r w:rsidR="00595C9F" w:rsidRPr="00FC3EF3">
              <w:rPr>
                <w:rFonts w:ascii="Garamond" w:eastAsia="Times New Roman" w:hAnsi="Garamond" w:cs="Arial"/>
                <w:sz w:val="12"/>
                <w:szCs w:val="12"/>
                <w:lang w:eastAsia="sq-AL"/>
              </w:rPr>
              <w:t>Mesëm</w:t>
            </w:r>
            <w:r w:rsidRPr="00FC3EF3">
              <w:rPr>
                <w:rFonts w:ascii="Garamond" w:eastAsia="Times New Roman" w:hAnsi="Garamond" w:cs="Arial"/>
                <w:sz w:val="12"/>
                <w:szCs w:val="12"/>
                <w:lang w:eastAsia="sq-AL"/>
              </w:rPr>
              <w:t xml:space="preserve"> (profesional)</w:t>
            </w:r>
          </w:p>
        </w:tc>
        <w:tc>
          <w:tcPr>
            <w:tcW w:w="0" w:type="auto"/>
            <w:tcBorders>
              <w:top w:val="nil"/>
              <w:left w:val="nil"/>
              <w:bottom w:val="dotted" w:sz="4" w:space="0" w:color="auto"/>
              <w:right w:val="single" w:sz="4" w:space="0" w:color="auto"/>
            </w:tcBorders>
            <w:shd w:val="clear" w:color="auto" w:fill="auto"/>
            <w:noWrap/>
            <w:vAlign w:val="bottom"/>
            <w:hideMark/>
          </w:tcPr>
          <w:p w14:paraId="611AF1C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3,473,700</w:t>
            </w:r>
          </w:p>
        </w:tc>
        <w:tc>
          <w:tcPr>
            <w:tcW w:w="0" w:type="auto"/>
            <w:tcBorders>
              <w:top w:val="nil"/>
              <w:left w:val="nil"/>
              <w:bottom w:val="dotted" w:sz="4" w:space="0" w:color="auto"/>
              <w:right w:val="single" w:sz="4" w:space="0" w:color="auto"/>
            </w:tcBorders>
            <w:shd w:val="clear" w:color="auto" w:fill="auto"/>
            <w:noWrap/>
            <w:vAlign w:val="bottom"/>
            <w:hideMark/>
          </w:tcPr>
          <w:p w14:paraId="61BA2A9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1,088,065</w:t>
            </w:r>
          </w:p>
        </w:tc>
        <w:tc>
          <w:tcPr>
            <w:tcW w:w="0" w:type="auto"/>
            <w:tcBorders>
              <w:top w:val="nil"/>
              <w:left w:val="nil"/>
              <w:bottom w:val="dotted" w:sz="4" w:space="0" w:color="auto"/>
              <w:right w:val="single" w:sz="4" w:space="0" w:color="auto"/>
            </w:tcBorders>
            <w:shd w:val="clear" w:color="auto" w:fill="auto"/>
            <w:noWrap/>
            <w:vAlign w:val="bottom"/>
            <w:hideMark/>
          </w:tcPr>
          <w:p w14:paraId="3E00F81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410,000</w:t>
            </w:r>
          </w:p>
        </w:tc>
        <w:tc>
          <w:tcPr>
            <w:tcW w:w="0" w:type="auto"/>
            <w:tcBorders>
              <w:top w:val="nil"/>
              <w:left w:val="nil"/>
              <w:bottom w:val="dotted" w:sz="4" w:space="0" w:color="auto"/>
              <w:right w:val="single" w:sz="4" w:space="0" w:color="auto"/>
            </w:tcBorders>
            <w:shd w:val="clear" w:color="auto" w:fill="auto"/>
            <w:noWrap/>
            <w:vAlign w:val="bottom"/>
            <w:hideMark/>
          </w:tcPr>
          <w:p w14:paraId="463B43C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1,498,065</w:t>
            </w:r>
          </w:p>
        </w:tc>
        <w:tc>
          <w:tcPr>
            <w:tcW w:w="0" w:type="auto"/>
            <w:tcBorders>
              <w:top w:val="nil"/>
              <w:left w:val="nil"/>
              <w:bottom w:val="dotted" w:sz="4" w:space="0" w:color="auto"/>
              <w:right w:val="single" w:sz="12" w:space="0" w:color="auto"/>
            </w:tcBorders>
            <w:shd w:val="clear" w:color="auto" w:fill="auto"/>
            <w:noWrap/>
            <w:vAlign w:val="bottom"/>
            <w:hideMark/>
          </w:tcPr>
          <w:p w14:paraId="6AA421E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4,971,765</w:t>
            </w:r>
          </w:p>
        </w:tc>
      </w:tr>
      <w:tr w:rsidR="00FC3EF3" w:rsidRPr="00FC3EF3" w14:paraId="4533A3E0"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2551DA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06190</w:t>
            </w:r>
          </w:p>
        </w:tc>
        <w:tc>
          <w:tcPr>
            <w:tcW w:w="0" w:type="auto"/>
            <w:tcBorders>
              <w:top w:val="nil"/>
              <w:left w:val="nil"/>
              <w:bottom w:val="dotted" w:sz="4" w:space="0" w:color="auto"/>
              <w:right w:val="single" w:sz="4" w:space="0" w:color="auto"/>
            </w:tcBorders>
            <w:shd w:val="clear" w:color="auto" w:fill="auto"/>
            <w:noWrap/>
            <w:vAlign w:val="bottom"/>
            <w:hideMark/>
          </w:tcPr>
          <w:p w14:paraId="065E9E9B"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Strehimi</w:t>
            </w:r>
          </w:p>
        </w:tc>
        <w:tc>
          <w:tcPr>
            <w:tcW w:w="0" w:type="auto"/>
            <w:tcBorders>
              <w:top w:val="nil"/>
              <w:left w:val="nil"/>
              <w:bottom w:val="dotted" w:sz="4" w:space="0" w:color="auto"/>
              <w:right w:val="single" w:sz="4" w:space="0" w:color="auto"/>
            </w:tcBorders>
            <w:shd w:val="clear" w:color="auto" w:fill="auto"/>
            <w:noWrap/>
            <w:vAlign w:val="bottom"/>
            <w:hideMark/>
          </w:tcPr>
          <w:p w14:paraId="76F7501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745,000</w:t>
            </w:r>
          </w:p>
        </w:tc>
        <w:tc>
          <w:tcPr>
            <w:tcW w:w="0" w:type="auto"/>
            <w:tcBorders>
              <w:top w:val="nil"/>
              <w:left w:val="nil"/>
              <w:bottom w:val="dotted" w:sz="4" w:space="0" w:color="auto"/>
              <w:right w:val="single" w:sz="4" w:space="0" w:color="auto"/>
            </w:tcBorders>
            <w:shd w:val="clear" w:color="auto" w:fill="auto"/>
            <w:noWrap/>
            <w:vAlign w:val="bottom"/>
            <w:hideMark/>
          </w:tcPr>
          <w:p w14:paraId="08C93E0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500,000</w:t>
            </w:r>
          </w:p>
        </w:tc>
        <w:tc>
          <w:tcPr>
            <w:tcW w:w="0" w:type="auto"/>
            <w:tcBorders>
              <w:top w:val="nil"/>
              <w:left w:val="nil"/>
              <w:bottom w:val="dotted" w:sz="4" w:space="0" w:color="auto"/>
              <w:right w:val="single" w:sz="4" w:space="0" w:color="auto"/>
            </w:tcBorders>
            <w:shd w:val="clear" w:color="auto" w:fill="auto"/>
            <w:noWrap/>
            <w:vAlign w:val="bottom"/>
            <w:hideMark/>
          </w:tcPr>
          <w:p w14:paraId="2B5D762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B896C7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500,000</w:t>
            </w:r>
          </w:p>
        </w:tc>
        <w:tc>
          <w:tcPr>
            <w:tcW w:w="0" w:type="auto"/>
            <w:tcBorders>
              <w:top w:val="nil"/>
              <w:left w:val="nil"/>
              <w:bottom w:val="dotted" w:sz="4" w:space="0" w:color="auto"/>
              <w:right w:val="single" w:sz="12" w:space="0" w:color="auto"/>
            </w:tcBorders>
            <w:shd w:val="clear" w:color="auto" w:fill="auto"/>
            <w:noWrap/>
            <w:vAlign w:val="bottom"/>
            <w:hideMark/>
          </w:tcPr>
          <w:p w14:paraId="2212C59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1,245,000</w:t>
            </w:r>
          </w:p>
        </w:tc>
      </w:tr>
      <w:tr w:rsidR="00FC3EF3" w:rsidRPr="00FC3EF3" w14:paraId="738C25FF"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692296AC"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5</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6EFB3D91" w14:textId="32B23695"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Ministria e </w:t>
            </w:r>
            <w:r w:rsidR="00595C9F" w:rsidRPr="00FC3EF3">
              <w:rPr>
                <w:rFonts w:ascii="Garamond" w:eastAsia="Times New Roman" w:hAnsi="Garamond" w:cs="Arial"/>
                <w:b/>
                <w:bCs/>
                <w:color w:val="000000"/>
                <w:sz w:val="12"/>
                <w:szCs w:val="12"/>
                <w:lang w:eastAsia="sq-AL"/>
              </w:rPr>
              <w:t>Bujqësisë</w:t>
            </w:r>
            <w:r w:rsidRPr="00FC3EF3">
              <w:rPr>
                <w:rFonts w:ascii="Garamond" w:eastAsia="Times New Roman" w:hAnsi="Garamond" w:cs="Arial"/>
                <w:b/>
                <w:bCs/>
                <w:color w:val="000000"/>
                <w:sz w:val="12"/>
                <w:szCs w:val="12"/>
                <w:lang w:eastAsia="sq-AL"/>
              </w:rPr>
              <w:t xml:space="preserve"> dhe Zhvillimit Rural </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775D1E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11,075,204</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E021F8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4,049,434</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72802FA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1,276,646</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AB0B03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5,326,080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2765481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16,401,284</w:t>
            </w:r>
          </w:p>
        </w:tc>
      </w:tr>
      <w:tr w:rsidR="00FC3EF3" w:rsidRPr="00FC3EF3" w14:paraId="065DE646"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629AA0F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611D40C0" w14:textId="5738225D"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3A49E19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594,316</w:t>
            </w:r>
          </w:p>
        </w:tc>
        <w:tc>
          <w:tcPr>
            <w:tcW w:w="0" w:type="auto"/>
            <w:tcBorders>
              <w:top w:val="nil"/>
              <w:left w:val="nil"/>
              <w:bottom w:val="dotted" w:sz="4" w:space="0" w:color="auto"/>
              <w:right w:val="single" w:sz="4" w:space="0" w:color="auto"/>
            </w:tcBorders>
            <w:shd w:val="clear" w:color="auto" w:fill="auto"/>
            <w:noWrap/>
            <w:vAlign w:val="bottom"/>
            <w:hideMark/>
          </w:tcPr>
          <w:p w14:paraId="3F61120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w:t>
            </w:r>
          </w:p>
        </w:tc>
        <w:tc>
          <w:tcPr>
            <w:tcW w:w="0" w:type="auto"/>
            <w:tcBorders>
              <w:top w:val="nil"/>
              <w:left w:val="nil"/>
              <w:bottom w:val="dotted" w:sz="4" w:space="0" w:color="auto"/>
              <w:right w:val="single" w:sz="4" w:space="0" w:color="auto"/>
            </w:tcBorders>
            <w:shd w:val="clear" w:color="auto" w:fill="auto"/>
            <w:noWrap/>
            <w:vAlign w:val="bottom"/>
            <w:hideMark/>
          </w:tcPr>
          <w:p w14:paraId="09FDC07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6CE070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w:t>
            </w:r>
          </w:p>
        </w:tc>
        <w:tc>
          <w:tcPr>
            <w:tcW w:w="0" w:type="auto"/>
            <w:tcBorders>
              <w:top w:val="nil"/>
              <w:left w:val="nil"/>
              <w:bottom w:val="dotted" w:sz="4" w:space="0" w:color="auto"/>
              <w:right w:val="single" w:sz="12" w:space="0" w:color="auto"/>
            </w:tcBorders>
            <w:shd w:val="clear" w:color="auto" w:fill="auto"/>
            <w:noWrap/>
            <w:vAlign w:val="bottom"/>
            <w:hideMark/>
          </w:tcPr>
          <w:p w14:paraId="08F050F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598,316</w:t>
            </w:r>
          </w:p>
        </w:tc>
      </w:tr>
      <w:tr w:rsidR="00FC3EF3" w:rsidRPr="00FC3EF3" w14:paraId="0202F5D5"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5B57D22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04220</w:t>
            </w:r>
          </w:p>
        </w:tc>
        <w:tc>
          <w:tcPr>
            <w:tcW w:w="0" w:type="auto"/>
            <w:tcBorders>
              <w:top w:val="nil"/>
              <w:left w:val="nil"/>
              <w:bottom w:val="dotted" w:sz="4" w:space="0" w:color="auto"/>
              <w:right w:val="single" w:sz="4" w:space="0" w:color="auto"/>
            </w:tcBorders>
            <w:shd w:val="clear" w:color="auto" w:fill="auto"/>
            <w:noWrap/>
            <w:vAlign w:val="bottom"/>
            <w:hideMark/>
          </w:tcPr>
          <w:p w14:paraId="53265AB7"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Siguria ushqimore dhe mbrojtja e konsumatorit</w:t>
            </w:r>
          </w:p>
        </w:tc>
        <w:tc>
          <w:tcPr>
            <w:tcW w:w="0" w:type="auto"/>
            <w:tcBorders>
              <w:top w:val="nil"/>
              <w:left w:val="nil"/>
              <w:bottom w:val="dotted" w:sz="4" w:space="0" w:color="auto"/>
              <w:right w:val="single" w:sz="4" w:space="0" w:color="auto"/>
            </w:tcBorders>
            <w:shd w:val="clear" w:color="auto" w:fill="auto"/>
            <w:noWrap/>
            <w:vAlign w:val="bottom"/>
            <w:hideMark/>
          </w:tcPr>
          <w:p w14:paraId="017306E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2,501,690</w:t>
            </w:r>
          </w:p>
        </w:tc>
        <w:tc>
          <w:tcPr>
            <w:tcW w:w="0" w:type="auto"/>
            <w:tcBorders>
              <w:top w:val="nil"/>
              <w:left w:val="nil"/>
              <w:bottom w:val="dotted" w:sz="4" w:space="0" w:color="auto"/>
              <w:right w:val="single" w:sz="4" w:space="0" w:color="auto"/>
            </w:tcBorders>
            <w:shd w:val="clear" w:color="auto" w:fill="auto"/>
            <w:noWrap/>
            <w:vAlign w:val="bottom"/>
            <w:hideMark/>
          </w:tcPr>
          <w:p w14:paraId="34DDBA3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174,000</w:t>
            </w:r>
          </w:p>
        </w:tc>
        <w:tc>
          <w:tcPr>
            <w:tcW w:w="0" w:type="auto"/>
            <w:tcBorders>
              <w:top w:val="nil"/>
              <w:left w:val="nil"/>
              <w:bottom w:val="dotted" w:sz="4" w:space="0" w:color="auto"/>
              <w:right w:val="single" w:sz="4" w:space="0" w:color="auto"/>
            </w:tcBorders>
            <w:shd w:val="clear" w:color="auto" w:fill="auto"/>
            <w:noWrap/>
            <w:vAlign w:val="bottom"/>
            <w:hideMark/>
          </w:tcPr>
          <w:p w14:paraId="393EB7F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116,000</w:t>
            </w:r>
          </w:p>
        </w:tc>
        <w:tc>
          <w:tcPr>
            <w:tcW w:w="0" w:type="auto"/>
            <w:tcBorders>
              <w:top w:val="nil"/>
              <w:left w:val="nil"/>
              <w:bottom w:val="dotted" w:sz="4" w:space="0" w:color="auto"/>
              <w:right w:val="single" w:sz="4" w:space="0" w:color="auto"/>
            </w:tcBorders>
            <w:shd w:val="clear" w:color="auto" w:fill="auto"/>
            <w:noWrap/>
            <w:vAlign w:val="bottom"/>
            <w:hideMark/>
          </w:tcPr>
          <w:p w14:paraId="3623483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290,000</w:t>
            </w:r>
          </w:p>
        </w:tc>
        <w:tc>
          <w:tcPr>
            <w:tcW w:w="0" w:type="auto"/>
            <w:tcBorders>
              <w:top w:val="nil"/>
              <w:left w:val="nil"/>
              <w:bottom w:val="dotted" w:sz="4" w:space="0" w:color="auto"/>
              <w:right w:val="single" w:sz="12" w:space="0" w:color="auto"/>
            </w:tcBorders>
            <w:shd w:val="clear" w:color="auto" w:fill="auto"/>
            <w:noWrap/>
            <w:vAlign w:val="bottom"/>
            <w:hideMark/>
          </w:tcPr>
          <w:p w14:paraId="029750C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2,791,690</w:t>
            </w:r>
          </w:p>
        </w:tc>
      </w:tr>
      <w:tr w:rsidR="00FC3EF3" w:rsidRPr="00FC3EF3" w14:paraId="425AED00"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469D927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04240</w:t>
            </w:r>
          </w:p>
        </w:tc>
        <w:tc>
          <w:tcPr>
            <w:tcW w:w="0" w:type="auto"/>
            <w:tcBorders>
              <w:top w:val="nil"/>
              <w:left w:val="nil"/>
              <w:bottom w:val="dotted" w:sz="4" w:space="0" w:color="auto"/>
              <w:right w:val="single" w:sz="4" w:space="0" w:color="auto"/>
            </w:tcBorders>
            <w:shd w:val="clear" w:color="auto" w:fill="auto"/>
            <w:noWrap/>
            <w:vAlign w:val="bottom"/>
            <w:hideMark/>
          </w:tcPr>
          <w:p w14:paraId="2607F461" w14:textId="324A1FF0"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Menaxhimi i </w:t>
            </w:r>
            <w:r w:rsidR="00595C9F" w:rsidRPr="00FC3EF3">
              <w:rPr>
                <w:rFonts w:ascii="Garamond" w:eastAsia="Times New Roman" w:hAnsi="Garamond" w:cs="Arial"/>
                <w:sz w:val="12"/>
                <w:szCs w:val="12"/>
                <w:lang w:eastAsia="sq-AL"/>
              </w:rPr>
              <w:t>infrastrukturës</w:t>
            </w:r>
            <w:r w:rsidRPr="00FC3EF3">
              <w:rPr>
                <w:rFonts w:ascii="Garamond" w:eastAsia="Times New Roman" w:hAnsi="Garamond" w:cs="Arial"/>
                <w:sz w:val="12"/>
                <w:szCs w:val="12"/>
                <w:lang w:eastAsia="sq-AL"/>
              </w:rPr>
              <w:t xml:space="preserve"> s</w:t>
            </w:r>
            <w:r w:rsidR="00595C9F">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 kullimit dhe ujitjes</w:t>
            </w:r>
          </w:p>
        </w:tc>
        <w:tc>
          <w:tcPr>
            <w:tcW w:w="0" w:type="auto"/>
            <w:tcBorders>
              <w:top w:val="nil"/>
              <w:left w:val="nil"/>
              <w:bottom w:val="dotted" w:sz="4" w:space="0" w:color="auto"/>
              <w:right w:val="single" w:sz="4" w:space="0" w:color="auto"/>
            </w:tcBorders>
            <w:shd w:val="clear" w:color="auto" w:fill="auto"/>
            <w:noWrap/>
            <w:vAlign w:val="bottom"/>
            <w:hideMark/>
          </w:tcPr>
          <w:p w14:paraId="1A36FEB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1,114,576</w:t>
            </w:r>
          </w:p>
        </w:tc>
        <w:tc>
          <w:tcPr>
            <w:tcW w:w="0" w:type="auto"/>
            <w:tcBorders>
              <w:top w:val="nil"/>
              <w:left w:val="nil"/>
              <w:bottom w:val="dotted" w:sz="4" w:space="0" w:color="auto"/>
              <w:right w:val="single" w:sz="4" w:space="0" w:color="auto"/>
            </w:tcBorders>
            <w:shd w:val="clear" w:color="auto" w:fill="auto"/>
            <w:noWrap/>
            <w:vAlign w:val="bottom"/>
            <w:hideMark/>
          </w:tcPr>
          <w:p w14:paraId="4AD56A6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2,885,793</w:t>
            </w:r>
          </w:p>
        </w:tc>
        <w:tc>
          <w:tcPr>
            <w:tcW w:w="0" w:type="auto"/>
            <w:tcBorders>
              <w:top w:val="nil"/>
              <w:left w:val="nil"/>
              <w:bottom w:val="dotted" w:sz="4" w:space="0" w:color="auto"/>
              <w:right w:val="single" w:sz="4" w:space="0" w:color="auto"/>
            </w:tcBorders>
            <w:shd w:val="clear" w:color="auto" w:fill="auto"/>
            <w:noWrap/>
            <w:vAlign w:val="bottom"/>
            <w:hideMark/>
          </w:tcPr>
          <w:p w14:paraId="78608BD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2AE0E84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2,885,793</w:t>
            </w:r>
          </w:p>
        </w:tc>
        <w:tc>
          <w:tcPr>
            <w:tcW w:w="0" w:type="auto"/>
            <w:tcBorders>
              <w:top w:val="nil"/>
              <w:left w:val="nil"/>
              <w:bottom w:val="dotted" w:sz="4" w:space="0" w:color="auto"/>
              <w:right w:val="single" w:sz="12" w:space="0" w:color="auto"/>
            </w:tcBorders>
            <w:shd w:val="clear" w:color="auto" w:fill="auto"/>
            <w:noWrap/>
            <w:vAlign w:val="bottom"/>
            <w:hideMark/>
          </w:tcPr>
          <w:p w14:paraId="113BE8B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4,000,369</w:t>
            </w:r>
          </w:p>
        </w:tc>
      </w:tr>
      <w:tr w:rsidR="00FC3EF3" w:rsidRPr="00FC3EF3" w14:paraId="6CEDD344"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542E7E7"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04250</w:t>
            </w:r>
          </w:p>
        </w:tc>
        <w:tc>
          <w:tcPr>
            <w:tcW w:w="0" w:type="auto"/>
            <w:tcBorders>
              <w:top w:val="nil"/>
              <w:left w:val="nil"/>
              <w:bottom w:val="dotted" w:sz="4" w:space="0" w:color="auto"/>
              <w:right w:val="single" w:sz="4" w:space="0" w:color="auto"/>
            </w:tcBorders>
            <w:shd w:val="clear" w:color="auto" w:fill="auto"/>
            <w:noWrap/>
            <w:vAlign w:val="bottom"/>
            <w:hideMark/>
          </w:tcPr>
          <w:p w14:paraId="62C746A8" w14:textId="420C749C"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Zhvillimi Rural duke mb</w:t>
            </w:r>
            <w:r w:rsidR="00595C9F">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sht. </w:t>
            </w:r>
            <w:r w:rsidR="00595C9F" w:rsidRPr="00FC3EF3">
              <w:rPr>
                <w:rFonts w:ascii="Garamond" w:eastAsia="Times New Roman" w:hAnsi="Garamond" w:cs="Arial"/>
                <w:sz w:val="12"/>
                <w:szCs w:val="12"/>
                <w:lang w:eastAsia="sq-AL"/>
              </w:rPr>
              <w:t>prodh. bujq</w:t>
            </w:r>
            <w:r w:rsidR="00595C9F">
              <w:rPr>
                <w:rFonts w:ascii="Garamond" w:eastAsia="Times New Roman" w:hAnsi="Garamond" w:cs="Arial"/>
                <w:sz w:val="12"/>
                <w:szCs w:val="12"/>
                <w:lang w:eastAsia="sq-AL"/>
              </w:rPr>
              <w:t>.</w:t>
            </w:r>
            <w:r w:rsidR="00595C9F" w:rsidRPr="00FC3EF3">
              <w:rPr>
                <w:rFonts w:ascii="Garamond" w:eastAsia="Times New Roman" w:hAnsi="Garamond" w:cs="Arial"/>
                <w:sz w:val="12"/>
                <w:szCs w:val="12"/>
                <w:lang w:eastAsia="sq-AL"/>
              </w:rPr>
              <w:t>, blek</w:t>
            </w:r>
            <w:r w:rsidR="00595C9F">
              <w:rPr>
                <w:rFonts w:ascii="Garamond" w:eastAsia="Times New Roman" w:hAnsi="Garamond" w:cs="Arial"/>
                <w:sz w:val="12"/>
                <w:szCs w:val="12"/>
                <w:lang w:eastAsia="sq-AL"/>
              </w:rPr>
              <w:t>.</w:t>
            </w:r>
            <w:r w:rsidR="00595C9F" w:rsidRPr="00FC3EF3">
              <w:rPr>
                <w:rFonts w:ascii="Garamond" w:eastAsia="Times New Roman" w:hAnsi="Garamond" w:cs="Arial"/>
                <w:sz w:val="12"/>
                <w:szCs w:val="12"/>
                <w:lang w:eastAsia="sq-AL"/>
              </w:rPr>
              <w:t>, agroind</w:t>
            </w:r>
            <w:r w:rsidR="00595C9F">
              <w:rPr>
                <w:rFonts w:ascii="Garamond" w:eastAsia="Times New Roman" w:hAnsi="Garamond" w:cs="Arial"/>
                <w:sz w:val="12"/>
                <w:szCs w:val="12"/>
                <w:lang w:eastAsia="sq-AL"/>
              </w:rPr>
              <w:t>.</w:t>
            </w:r>
            <w:r w:rsidR="00595C9F" w:rsidRPr="00FC3EF3">
              <w:rPr>
                <w:rFonts w:ascii="Garamond" w:eastAsia="Times New Roman" w:hAnsi="Garamond" w:cs="Arial"/>
                <w:sz w:val="12"/>
                <w:szCs w:val="12"/>
                <w:lang w:eastAsia="sq-AL"/>
              </w:rPr>
              <w:t xml:space="preserve"> dhe market</w:t>
            </w:r>
            <w:r w:rsidRPr="00FC3EF3">
              <w:rPr>
                <w:rFonts w:ascii="Garamond" w:eastAsia="Times New Roman" w:hAnsi="Garamond" w:cs="Arial"/>
                <w:sz w:val="12"/>
                <w:szCs w:val="12"/>
                <w:lang w:eastAsia="sq-AL"/>
              </w:rPr>
              <w:t>.</w:t>
            </w:r>
          </w:p>
        </w:tc>
        <w:tc>
          <w:tcPr>
            <w:tcW w:w="0" w:type="auto"/>
            <w:tcBorders>
              <w:top w:val="nil"/>
              <w:left w:val="nil"/>
              <w:bottom w:val="dotted" w:sz="4" w:space="0" w:color="auto"/>
              <w:right w:val="single" w:sz="4" w:space="0" w:color="auto"/>
            </w:tcBorders>
            <w:shd w:val="clear" w:color="auto" w:fill="auto"/>
            <w:noWrap/>
            <w:vAlign w:val="bottom"/>
            <w:hideMark/>
          </w:tcPr>
          <w:p w14:paraId="11EE8EA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5,831,909</w:t>
            </w:r>
          </w:p>
        </w:tc>
        <w:tc>
          <w:tcPr>
            <w:tcW w:w="0" w:type="auto"/>
            <w:tcBorders>
              <w:top w:val="nil"/>
              <w:left w:val="nil"/>
              <w:bottom w:val="dotted" w:sz="4" w:space="0" w:color="auto"/>
              <w:right w:val="single" w:sz="4" w:space="0" w:color="auto"/>
            </w:tcBorders>
            <w:shd w:val="clear" w:color="auto" w:fill="auto"/>
            <w:noWrap/>
            <w:vAlign w:val="bottom"/>
            <w:hideMark/>
          </w:tcPr>
          <w:p w14:paraId="07E3343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838,841</w:t>
            </w:r>
          </w:p>
        </w:tc>
        <w:tc>
          <w:tcPr>
            <w:tcW w:w="0" w:type="auto"/>
            <w:tcBorders>
              <w:top w:val="nil"/>
              <w:left w:val="nil"/>
              <w:bottom w:val="dotted" w:sz="4" w:space="0" w:color="auto"/>
              <w:right w:val="single" w:sz="4" w:space="0" w:color="auto"/>
            </w:tcBorders>
            <w:shd w:val="clear" w:color="auto" w:fill="auto"/>
            <w:noWrap/>
            <w:vAlign w:val="bottom"/>
            <w:hideMark/>
          </w:tcPr>
          <w:p w14:paraId="32563D5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907,223</w:t>
            </w:r>
          </w:p>
        </w:tc>
        <w:tc>
          <w:tcPr>
            <w:tcW w:w="0" w:type="auto"/>
            <w:tcBorders>
              <w:top w:val="nil"/>
              <w:left w:val="nil"/>
              <w:bottom w:val="dotted" w:sz="4" w:space="0" w:color="auto"/>
              <w:right w:val="single" w:sz="4" w:space="0" w:color="auto"/>
            </w:tcBorders>
            <w:shd w:val="clear" w:color="auto" w:fill="auto"/>
            <w:noWrap/>
            <w:vAlign w:val="bottom"/>
            <w:hideMark/>
          </w:tcPr>
          <w:p w14:paraId="317C81B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1,746,064</w:t>
            </w:r>
          </w:p>
        </w:tc>
        <w:tc>
          <w:tcPr>
            <w:tcW w:w="0" w:type="auto"/>
            <w:tcBorders>
              <w:top w:val="nil"/>
              <w:left w:val="nil"/>
              <w:bottom w:val="dotted" w:sz="4" w:space="0" w:color="auto"/>
              <w:right w:val="single" w:sz="12" w:space="0" w:color="auto"/>
            </w:tcBorders>
            <w:shd w:val="clear" w:color="auto" w:fill="auto"/>
            <w:noWrap/>
            <w:vAlign w:val="bottom"/>
            <w:hideMark/>
          </w:tcPr>
          <w:p w14:paraId="1088D8B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7,577,973</w:t>
            </w:r>
          </w:p>
        </w:tc>
      </w:tr>
      <w:tr w:rsidR="00FC3EF3" w:rsidRPr="00FC3EF3" w14:paraId="390A7482"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ACED727"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04860</w:t>
            </w:r>
          </w:p>
        </w:tc>
        <w:tc>
          <w:tcPr>
            <w:tcW w:w="0" w:type="auto"/>
            <w:tcBorders>
              <w:top w:val="nil"/>
              <w:left w:val="nil"/>
              <w:bottom w:val="dotted" w:sz="4" w:space="0" w:color="auto"/>
              <w:right w:val="single" w:sz="4" w:space="0" w:color="auto"/>
            </w:tcBorders>
            <w:shd w:val="clear" w:color="auto" w:fill="auto"/>
            <w:noWrap/>
            <w:vAlign w:val="bottom"/>
            <w:hideMark/>
          </w:tcPr>
          <w:p w14:paraId="6C20F252" w14:textId="14359D29" w:rsidR="00FC3EF3" w:rsidRPr="00FC3EF3" w:rsidRDefault="00595C9F"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Këshillimi</w:t>
            </w:r>
            <w:r w:rsidR="00FC3EF3" w:rsidRPr="00FC3EF3">
              <w:rPr>
                <w:rFonts w:ascii="Garamond" w:eastAsia="Times New Roman" w:hAnsi="Garamond" w:cs="Arial"/>
                <w:sz w:val="12"/>
                <w:szCs w:val="12"/>
                <w:lang w:eastAsia="sq-AL"/>
              </w:rPr>
              <w:t xml:space="preserve"> dhe </w:t>
            </w:r>
            <w:r w:rsidRPr="00FC3EF3">
              <w:rPr>
                <w:rFonts w:ascii="Garamond" w:eastAsia="Times New Roman" w:hAnsi="Garamond" w:cs="Arial"/>
                <w:sz w:val="12"/>
                <w:szCs w:val="12"/>
                <w:lang w:eastAsia="sq-AL"/>
              </w:rPr>
              <w:t>informacioni bujqësor</w:t>
            </w:r>
          </w:p>
        </w:tc>
        <w:tc>
          <w:tcPr>
            <w:tcW w:w="0" w:type="auto"/>
            <w:tcBorders>
              <w:top w:val="nil"/>
              <w:left w:val="nil"/>
              <w:bottom w:val="dotted" w:sz="4" w:space="0" w:color="auto"/>
              <w:right w:val="single" w:sz="4" w:space="0" w:color="auto"/>
            </w:tcBorders>
            <w:shd w:val="clear" w:color="auto" w:fill="auto"/>
            <w:noWrap/>
            <w:vAlign w:val="bottom"/>
            <w:hideMark/>
          </w:tcPr>
          <w:p w14:paraId="46FD171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792,199</w:t>
            </w:r>
          </w:p>
        </w:tc>
        <w:tc>
          <w:tcPr>
            <w:tcW w:w="0" w:type="auto"/>
            <w:tcBorders>
              <w:top w:val="nil"/>
              <w:left w:val="nil"/>
              <w:bottom w:val="dotted" w:sz="4" w:space="0" w:color="auto"/>
              <w:right w:val="single" w:sz="4" w:space="0" w:color="auto"/>
            </w:tcBorders>
            <w:shd w:val="clear" w:color="auto" w:fill="auto"/>
            <w:noWrap/>
            <w:vAlign w:val="bottom"/>
            <w:hideMark/>
          </w:tcPr>
          <w:p w14:paraId="766ADAF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46,800</w:t>
            </w:r>
          </w:p>
        </w:tc>
        <w:tc>
          <w:tcPr>
            <w:tcW w:w="0" w:type="auto"/>
            <w:tcBorders>
              <w:top w:val="nil"/>
              <w:left w:val="nil"/>
              <w:bottom w:val="dotted" w:sz="4" w:space="0" w:color="auto"/>
              <w:right w:val="single" w:sz="4" w:space="0" w:color="auto"/>
            </w:tcBorders>
            <w:shd w:val="clear" w:color="auto" w:fill="auto"/>
            <w:noWrap/>
            <w:vAlign w:val="bottom"/>
            <w:hideMark/>
          </w:tcPr>
          <w:p w14:paraId="7C5E1B6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14D2B2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46,800</w:t>
            </w:r>
          </w:p>
        </w:tc>
        <w:tc>
          <w:tcPr>
            <w:tcW w:w="0" w:type="auto"/>
            <w:tcBorders>
              <w:top w:val="nil"/>
              <w:left w:val="nil"/>
              <w:bottom w:val="dotted" w:sz="4" w:space="0" w:color="auto"/>
              <w:right w:val="single" w:sz="12" w:space="0" w:color="auto"/>
            </w:tcBorders>
            <w:shd w:val="clear" w:color="auto" w:fill="auto"/>
            <w:noWrap/>
            <w:vAlign w:val="bottom"/>
            <w:hideMark/>
          </w:tcPr>
          <w:p w14:paraId="487E86E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838,999</w:t>
            </w:r>
          </w:p>
        </w:tc>
      </w:tr>
      <w:tr w:rsidR="00FC3EF3" w:rsidRPr="00FC3EF3" w14:paraId="011DA0F5"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61246D3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05470</w:t>
            </w:r>
          </w:p>
        </w:tc>
        <w:tc>
          <w:tcPr>
            <w:tcW w:w="0" w:type="auto"/>
            <w:tcBorders>
              <w:top w:val="nil"/>
              <w:left w:val="nil"/>
              <w:bottom w:val="dotted" w:sz="4" w:space="0" w:color="auto"/>
              <w:right w:val="single" w:sz="4" w:space="0" w:color="auto"/>
            </w:tcBorders>
            <w:shd w:val="clear" w:color="auto" w:fill="auto"/>
            <w:noWrap/>
            <w:vAlign w:val="bottom"/>
            <w:hideMark/>
          </w:tcPr>
          <w:p w14:paraId="4D7F2748" w14:textId="39D0A9B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Menaxhimi </w:t>
            </w:r>
            <w:r w:rsidR="003E314D">
              <w:rPr>
                <w:rFonts w:ascii="Garamond" w:eastAsia="Times New Roman" w:hAnsi="Garamond" w:cs="Arial"/>
                <w:sz w:val="12"/>
                <w:szCs w:val="12"/>
                <w:lang w:eastAsia="sq-AL"/>
              </w:rPr>
              <w:t xml:space="preserve">i </w:t>
            </w:r>
            <w:r w:rsidR="00595C9F" w:rsidRPr="00FC3EF3">
              <w:rPr>
                <w:rFonts w:ascii="Garamond" w:eastAsia="Times New Roman" w:hAnsi="Garamond" w:cs="Arial"/>
                <w:sz w:val="12"/>
                <w:szCs w:val="12"/>
                <w:lang w:eastAsia="sq-AL"/>
              </w:rPr>
              <w:t>qëndrueshëm</w:t>
            </w:r>
            <w:r w:rsidRPr="00FC3EF3">
              <w:rPr>
                <w:rFonts w:ascii="Garamond" w:eastAsia="Times New Roman" w:hAnsi="Garamond" w:cs="Arial"/>
                <w:sz w:val="12"/>
                <w:szCs w:val="12"/>
                <w:lang w:eastAsia="sq-AL"/>
              </w:rPr>
              <w:t xml:space="preserve"> i tok</w:t>
            </w:r>
            <w:r w:rsidR="00595C9F">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s </w:t>
            </w:r>
            <w:r w:rsidR="00595C9F" w:rsidRPr="00FC3EF3">
              <w:rPr>
                <w:rFonts w:ascii="Garamond" w:eastAsia="Times New Roman" w:hAnsi="Garamond" w:cs="Arial"/>
                <w:sz w:val="12"/>
                <w:szCs w:val="12"/>
                <w:lang w:eastAsia="sq-AL"/>
              </w:rPr>
              <w:t>bujqësore</w:t>
            </w:r>
          </w:p>
        </w:tc>
        <w:tc>
          <w:tcPr>
            <w:tcW w:w="0" w:type="auto"/>
            <w:tcBorders>
              <w:top w:val="nil"/>
              <w:left w:val="nil"/>
              <w:bottom w:val="dotted" w:sz="4" w:space="0" w:color="auto"/>
              <w:right w:val="single" w:sz="4" w:space="0" w:color="auto"/>
            </w:tcBorders>
            <w:shd w:val="clear" w:color="auto" w:fill="auto"/>
            <w:noWrap/>
            <w:vAlign w:val="bottom"/>
            <w:hideMark/>
          </w:tcPr>
          <w:p w14:paraId="2212CD8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25,000</w:t>
            </w:r>
          </w:p>
        </w:tc>
        <w:tc>
          <w:tcPr>
            <w:tcW w:w="0" w:type="auto"/>
            <w:tcBorders>
              <w:top w:val="nil"/>
              <w:left w:val="nil"/>
              <w:bottom w:val="dotted" w:sz="4" w:space="0" w:color="auto"/>
              <w:right w:val="single" w:sz="4" w:space="0" w:color="auto"/>
            </w:tcBorders>
            <w:shd w:val="clear" w:color="auto" w:fill="auto"/>
            <w:noWrap/>
            <w:vAlign w:val="bottom"/>
            <w:hideMark/>
          </w:tcPr>
          <w:p w14:paraId="466260E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72C104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0793A8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45C7128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25,000</w:t>
            </w:r>
          </w:p>
        </w:tc>
      </w:tr>
      <w:tr w:rsidR="00FC3EF3" w:rsidRPr="00FC3EF3" w14:paraId="353C6D02"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68B4778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04230</w:t>
            </w:r>
          </w:p>
        </w:tc>
        <w:tc>
          <w:tcPr>
            <w:tcW w:w="0" w:type="auto"/>
            <w:tcBorders>
              <w:top w:val="nil"/>
              <w:left w:val="nil"/>
              <w:bottom w:val="dotted" w:sz="4" w:space="0" w:color="auto"/>
              <w:right w:val="single" w:sz="4" w:space="0" w:color="auto"/>
            </w:tcBorders>
            <w:shd w:val="clear" w:color="auto" w:fill="auto"/>
            <w:noWrap/>
            <w:vAlign w:val="bottom"/>
            <w:hideMark/>
          </w:tcPr>
          <w:p w14:paraId="6E5A2313" w14:textId="3CE35CA9" w:rsidR="00FC3EF3" w:rsidRPr="00FC3EF3" w:rsidRDefault="00595C9F"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w:t>
            </w:r>
            <w:r w:rsidR="00FC3EF3" w:rsidRPr="00FC3EF3">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 xml:space="preserve">r </w:t>
            </w:r>
            <w:r w:rsidRPr="00FC3EF3">
              <w:rPr>
                <w:rFonts w:ascii="Garamond" w:eastAsia="Times New Roman" w:hAnsi="Garamond" w:cs="Arial"/>
                <w:sz w:val="12"/>
                <w:szCs w:val="12"/>
                <w:lang w:eastAsia="sq-AL"/>
              </w:rPr>
              <w:t>peshkimin</w:t>
            </w:r>
          </w:p>
        </w:tc>
        <w:tc>
          <w:tcPr>
            <w:tcW w:w="0" w:type="auto"/>
            <w:tcBorders>
              <w:top w:val="nil"/>
              <w:left w:val="nil"/>
              <w:bottom w:val="dotted" w:sz="4" w:space="0" w:color="auto"/>
              <w:right w:val="single" w:sz="4" w:space="0" w:color="auto"/>
            </w:tcBorders>
            <w:shd w:val="clear" w:color="auto" w:fill="auto"/>
            <w:noWrap/>
            <w:vAlign w:val="bottom"/>
            <w:hideMark/>
          </w:tcPr>
          <w:p w14:paraId="13007B9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215,514</w:t>
            </w:r>
          </w:p>
        </w:tc>
        <w:tc>
          <w:tcPr>
            <w:tcW w:w="0" w:type="auto"/>
            <w:tcBorders>
              <w:top w:val="nil"/>
              <w:left w:val="nil"/>
              <w:bottom w:val="dotted" w:sz="4" w:space="0" w:color="auto"/>
              <w:right w:val="single" w:sz="4" w:space="0" w:color="auto"/>
            </w:tcBorders>
            <w:shd w:val="clear" w:color="auto" w:fill="auto"/>
            <w:noWrap/>
            <w:vAlign w:val="bottom"/>
            <w:hideMark/>
          </w:tcPr>
          <w:p w14:paraId="149190F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100,000</w:t>
            </w:r>
          </w:p>
        </w:tc>
        <w:tc>
          <w:tcPr>
            <w:tcW w:w="0" w:type="auto"/>
            <w:tcBorders>
              <w:top w:val="nil"/>
              <w:left w:val="nil"/>
              <w:bottom w:val="dotted" w:sz="4" w:space="0" w:color="auto"/>
              <w:right w:val="single" w:sz="4" w:space="0" w:color="auto"/>
            </w:tcBorders>
            <w:shd w:val="clear" w:color="auto" w:fill="auto"/>
            <w:noWrap/>
            <w:vAlign w:val="bottom"/>
            <w:hideMark/>
          </w:tcPr>
          <w:p w14:paraId="2F742AE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253,423</w:t>
            </w:r>
          </w:p>
        </w:tc>
        <w:tc>
          <w:tcPr>
            <w:tcW w:w="0" w:type="auto"/>
            <w:tcBorders>
              <w:top w:val="nil"/>
              <w:left w:val="nil"/>
              <w:bottom w:val="dotted" w:sz="4" w:space="0" w:color="auto"/>
              <w:right w:val="single" w:sz="4" w:space="0" w:color="auto"/>
            </w:tcBorders>
            <w:shd w:val="clear" w:color="auto" w:fill="auto"/>
            <w:noWrap/>
            <w:vAlign w:val="bottom"/>
            <w:hideMark/>
          </w:tcPr>
          <w:p w14:paraId="169EB67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353,423</w:t>
            </w:r>
          </w:p>
        </w:tc>
        <w:tc>
          <w:tcPr>
            <w:tcW w:w="0" w:type="auto"/>
            <w:tcBorders>
              <w:top w:val="nil"/>
              <w:left w:val="nil"/>
              <w:bottom w:val="dotted" w:sz="4" w:space="0" w:color="auto"/>
              <w:right w:val="single" w:sz="12" w:space="0" w:color="auto"/>
            </w:tcBorders>
            <w:shd w:val="clear" w:color="auto" w:fill="auto"/>
            <w:noWrap/>
            <w:vAlign w:val="bottom"/>
            <w:hideMark/>
          </w:tcPr>
          <w:p w14:paraId="61CA9ED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568,937</w:t>
            </w:r>
          </w:p>
        </w:tc>
      </w:tr>
      <w:tr w:rsidR="00FC3EF3" w:rsidRPr="00FC3EF3" w14:paraId="0DB9A56B"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6A2EA377"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6</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1A41FFD9" w14:textId="12025D29"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Ministria e </w:t>
            </w:r>
            <w:r w:rsidR="00595C9F" w:rsidRPr="00FC3EF3">
              <w:rPr>
                <w:rFonts w:ascii="Garamond" w:eastAsia="Times New Roman" w:hAnsi="Garamond" w:cs="Arial"/>
                <w:b/>
                <w:bCs/>
                <w:color w:val="000000"/>
                <w:sz w:val="12"/>
                <w:szCs w:val="12"/>
                <w:lang w:eastAsia="sq-AL"/>
              </w:rPr>
              <w:t>Infrastrukturës</w:t>
            </w:r>
            <w:r w:rsidRPr="00FC3EF3">
              <w:rPr>
                <w:rFonts w:ascii="Garamond" w:eastAsia="Times New Roman" w:hAnsi="Garamond" w:cs="Arial"/>
                <w:b/>
                <w:bCs/>
                <w:color w:val="000000"/>
                <w:sz w:val="12"/>
                <w:szCs w:val="12"/>
                <w:lang w:eastAsia="sq-AL"/>
              </w:rPr>
              <w:t xml:space="preserve"> dhe </w:t>
            </w:r>
            <w:r w:rsidR="00595C9F" w:rsidRPr="00FC3EF3">
              <w:rPr>
                <w:rFonts w:ascii="Garamond" w:eastAsia="Times New Roman" w:hAnsi="Garamond" w:cs="Arial"/>
                <w:b/>
                <w:bCs/>
                <w:color w:val="000000"/>
                <w:sz w:val="12"/>
                <w:szCs w:val="12"/>
                <w:lang w:eastAsia="sq-AL"/>
              </w:rPr>
              <w:t>Energjisë</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7100E5B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6,975,807</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A79C56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41,386,262</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C968FC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13,121,024</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7716A83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54,507,286</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3B3F7D6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61,483,093</w:t>
            </w:r>
          </w:p>
        </w:tc>
      </w:tr>
      <w:tr w:rsidR="00FC3EF3" w:rsidRPr="00FC3EF3" w14:paraId="17C9CD53"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260BAFAC"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295F1CFF" w14:textId="38EAF6E6"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40E82F5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756,544</w:t>
            </w:r>
          </w:p>
        </w:tc>
        <w:tc>
          <w:tcPr>
            <w:tcW w:w="0" w:type="auto"/>
            <w:tcBorders>
              <w:top w:val="nil"/>
              <w:left w:val="nil"/>
              <w:bottom w:val="dotted" w:sz="4" w:space="0" w:color="auto"/>
              <w:right w:val="single" w:sz="4" w:space="0" w:color="auto"/>
            </w:tcBorders>
            <w:shd w:val="clear" w:color="auto" w:fill="auto"/>
            <w:noWrap/>
            <w:vAlign w:val="bottom"/>
            <w:hideMark/>
          </w:tcPr>
          <w:p w14:paraId="266DDCA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12,000</w:t>
            </w:r>
          </w:p>
        </w:tc>
        <w:tc>
          <w:tcPr>
            <w:tcW w:w="0" w:type="auto"/>
            <w:tcBorders>
              <w:top w:val="nil"/>
              <w:left w:val="nil"/>
              <w:bottom w:val="dotted" w:sz="4" w:space="0" w:color="auto"/>
              <w:right w:val="single" w:sz="4" w:space="0" w:color="auto"/>
            </w:tcBorders>
            <w:shd w:val="clear" w:color="auto" w:fill="auto"/>
            <w:noWrap/>
            <w:vAlign w:val="bottom"/>
            <w:hideMark/>
          </w:tcPr>
          <w:p w14:paraId="5FB5B7C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958E67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12,000</w:t>
            </w:r>
          </w:p>
        </w:tc>
        <w:tc>
          <w:tcPr>
            <w:tcW w:w="0" w:type="auto"/>
            <w:tcBorders>
              <w:top w:val="nil"/>
              <w:left w:val="nil"/>
              <w:bottom w:val="dotted" w:sz="4" w:space="0" w:color="auto"/>
              <w:right w:val="single" w:sz="12" w:space="0" w:color="auto"/>
            </w:tcBorders>
            <w:shd w:val="clear" w:color="auto" w:fill="auto"/>
            <w:noWrap/>
            <w:vAlign w:val="bottom"/>
            <w:hideMark/>
          </w:tcPr>
          <w:p w14:paraId="428F8AB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768,544</w:t>
            </w:r>
          </w:p>
        </w:tc>
      </w:tr>
      <w:tr w:rsidR="00FC3EF3" w:rsidRPr="00FC3EF3" w14:paraId="4F669778"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3D6B521"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04520</w:t>
            </w:r>
          </w:p>
        </w:tc>
        <w:tc>
          <w:tcPr>
            <w:tcW w:w="0" w:type="auto"/>
            <w:tcBorders>
              <w:top w:val="nil"/>
              <w:left w:val="nil"/>
              <w:bottom w:val="dotted" w:sz="4" w:space="0" w:color="auto"/>
              <w:right w:val="single" w:sz="4" w:space="0" w:color="auto"/>
            </w:tcBorders>
            <w:shd w:val="clear" w:color="auto" w:fill="auto"/>
            <w:noWrap/>
            <w:vAlign w:val="bottom"/>
            <w:hideMark/>
          </w:tcPr>
          <w:p w14:paraId="4EEF93DF"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Transporti rrugor</w:t>
            </w:r>
          </w:p>
        </w:tc>
        <w:tc>
          <w:tcPr>
            <w:tcW w:w="0" w:type="auto"/>
            <w:tcBorders>
              <w:top w:val="nil"/>
              <w:left w:val="nil"/>
              <w:bottom w:val="dotted" w:sz="4" w:space="0" w:color="auto"/>
              <w:right w:val="single" w:sz="4" w:space="0" w:color="auto"/>
            </w:tcBorders>
            <w:shd w:val="clear" w:color="auto" w:fill="auto"/>
            <w:noWrap/>
            <w:vAlign w:val="bottom"/>
            <w:hideMark/>
          </w:tcPr>
          <w:p w14:paraId="5808A68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3,980,922</w:t>
            </w:r>
          </w:p>
        </w:tc>
        <w:tc>
          <w:tcPr>
            <w:tcW w:w="0" w:type="auto"/>
            <w:tcBorders>
              <w:top w:val="nil"/>
              <w:left w:val="nil"/>
              <w:bottom w:val="dotted" w:sz="4" w:space="0" w:color="auto"/>
              <w:right w:val="single" w:sz="4" w:space="0" w:color="auto"/>
            </w:tcBorders>
            <w:shd w:val="clear" w:color="auto" w:fill="auto"/>
            <w:noWrap/>
            <w:vAlign w:val="bottom"/>
            <w:hideMark/>
          </w:tcPr>
          <w:p w14:paraId="5EE9850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27,707,766</w:t>
            </w:r>
          </w:p>
        </w:tc>
        <w:tc>
          <w:tcPr>
            <w:tcW w:w="0" w:type="auto"/>
            <w:tcBorders>
              <w:top w:val="nil"/>
              <w:left w:val="nil"/>
              <w:bottom w:val="dotted" w:sz="4" w:space="0" w:color="auto"/>
              <w:right w:val="single" w:sz="4" w:space="0" w:color="auto"/>
            </w:tcBorders>
            <w:shd w:val="clear" w:color="auto" w:fill="auto"/>
            <w:noWrap/>
            <w:vAlign w:val="bottom"/>
            <w:hideMark/>
          </w:tcPr>
          <w:p w14:paraId="3FA20EC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3,698,323</w:t>
            </w:r>
          </w:p>
        </w:tc>
        <w:tc>
          <w:tcPr>
            <w:tcW w:w="0" w:type="auto"/>
            <w:tcBorders>
              <w:top w:val="nil"/>
              <w:left w:val="nil"/>
              <w:bottom w:val="dotted" w:sz="4" w:space="0" w:color="auto"/>
              <w:right w:val="single" w:sz="4" w:space="0" w:color="auto"/>
            </w:tcBorders>
            <w:shd w:val="clear" w:color="auto" w:fill="auto"/>
            <w:noWrap/>
            <w:vAlign w:val="bottom"/>
            <w:hideMark/>
          </w:tcPr>
          <w:p w14:paraId="471EA87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31,406,089</w:t>
            </w:r>
          </w:p>
        </w:tc>
        <w:tc>
          <w:tcPr>
            <w:tcW w:w="0" w:type="auto"/>
            <w:tcBorders>
              <w:top w:val="nil"/>
              <w:left w:val="nil"/>
              <w:bottom w:val="dotted" w:sz="4" w:space="0" w:color="auto"/>
              <w:right w:val="single" w:sz="12" w:space="0" w:color="auto"/>
            </w:tcBorders>
            <w:shd w:val="clear" w:color="auto" w:fill="auto"/>
            <w:noWrap/>
            <w:vAlign w:val="bottom"/>
            <w:hideMark/>
          </w:tcPr>
          <w:p w14:paraId="7E31967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35,387,011</w:t>
            </w:r>
          </w:p>
        </w:tc>
      </w:tr>
      <w:tr w:rsidR="00FC3EF3" w:rsidRPr="00FC3EF3" w14:paraId="5AF0A295"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2DCDA5A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04540</w:t>
            </w:r>
          </w:p>
        </w:tc>
        <w:tc>
          <w:tcPr>
            <w:tcW w:w="0" w:type="auto"/>
            <w:tcBorders>
              <w:top w:val="nil"/>
              <w:left w:val="nil"/>
              <w:bottom w:val="dotted" w:sz="4" w:space="0" w:color="auto"/>
              <w:right w:val="single" w:sz="4" w:space="0" w:color="auto"/>
            </w:tcBorders>
            <w:shd w:val="clear" w:color="auto" w:fill="auto"/>
            <w:noWrap/>
            <w:vAlign w:val="bottom"/>
            <w:hideMark/>
          </w:tcPr>
          <w:p w14:paraId="4558769E" w14:textId="7B7AE018"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Transporti </w:t>
            </w:r>
            <w:r w:rsidR="00595C9F" w:rsidRPr="00FC3EF3">
              <w:rPr>
                <w:rFonts w:ascii="Garamond" w:eastAsia="Times New Roman" w:hAnsi="Garamond" w:cs="Arial"/>
                <w:sz w:val="12"/>
                <w:szCs w:val="12"/>
                <w:lang w:eastAsia="sq-AL"/>
              </w:rPr>
              <w:t>detar</w:t>
            </w:r>
          </w:p>
        </w:tc>
        <w:tc>
          <w:tcPr>
            <w:tcW w:w="0" w:type="auto"/>
            <w:tcBorders>
              <w:top w:val="nil"/>
              <w:left w:val="nil"/>
              <w:bottom w:val="dotted" w:sz="4" w:space="0" w:color="auto"/>
              <w:right w:val="single" w:sz="4" w:space="0" w:color="auto"/>
            </w:tcBorders>
            <w:shd w:val="clear" w:color="auto" w:fill="auto"/>
            <w:noWrap/>
            <w:vAlign w:val="bottom"/>
            <w:hideMark/>
          </w:tcPr>
          <w:p w14:paraId="6DCB76C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187,130</w:t>
            </w:r>
          </w:p>
        </w:tc>
        <w:tc>
          <w:tcPr>
            <w:tcW w:w="0" w:type="auto"/>
            <w:tcBorders>
              <w:top w:val="nil"/>
              <w:left w:val="nil"/>
              <w:bottom w:val="dotted" w:sz="4" w:space="0" w:color="auto"/>
              <w:right w:val="single" w:sz="4" w:space="0" w:color="auto"/>
            </w:tcBorders>
            <w:shd w:val="clear" w:color="auto" w:fill="auto"/>
            <w:noWrap/>
            <w:vAlign w:val="bottom"/>
            <w:hideMark/>
          </w:tcPr>
          <w:p w14:paraId="3198489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50,000</w:t>
            </w:r>
          </w:p>
        </w:tc>
        <w:tc>
          <w:tcPr>
            <w:tcW w:w="0" w:type="auto"/>
            <w:tcBorders>
              <w:top w:val="nil"/>
              <w:left w:val="nil"/>
              <w:bottom w:val="dotted" w:sz="4" w:space="0" w:color="auto"/>
              <w:right w:val="single" w:sz="4" w:space="0" w:color="auto"/>
            </w:tcBorders>
            <w:shd w:val="clear" w:color="auto" w:fill="auto"/>
            <w:noWrap/>
            <w:vAlign w:val="bottom"/>
            <w:hideMark/>
          </w:tcPr>
          <w:p w14:paraId="3A24DD2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w:t>
            </w:r>
          </w:p>
        </w:tc>
        <w:tc>
          <w:tcPr>
            <w:tcW w:w="0" w:type="auto"/>
            <w:tcBorders>
              <w:top w:val="nil"/>
              <w:left w:val="nil"/>
              <w:bottom w:val="dotted" w:sz="4" w:space="0" w:color="auto"/>
              <w:right w:val="single" w:sz="4" w:space="0" w:color="auto"/>
            </w:tcBorders>
            <w:shd w:val="clear" w:color="auto" w:fill="auto"/>
            <w:noWrap/>
            <w:vAlign w:val="bottom"/>
            <w:hideMark/>
          </w:tcPr>
          <w:p w14:paraId="33462D3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60,000</w:t>
            </w:r>
          </w:p>
        </w:tc>
        <w:tc>
          <w:tcPr>
            <w:tcW w:w="0" w:type="auto"/>
            <w:tcBorders>
              <w:top w:val="nil"/>
              <w:left w:val="nil"/>
              <w:bottom w:val="dotted" w:sz="4" w:space="0" w:color="auto"/>
              <w:right w:val="single" w:sz="12" w:space="0" w:color="auto"/>
            </w:tcBorders>
            <w:shd w:val="clear" w:color="auto" w:fill="auto"/>
            <w:noWrap/>
            <w:vAlign w:val="bottom"/>
            <w:hideMark/>
          </w:tcPr>
          <w:p w14:paraId="26425CD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247,130</w:t>
            </w:r>
          </w:p>
        </w:tc>
      </w:tr>
      <w:tr w:rsidR="00FC3EF3" w:rsidRPr="00FC3EF3" w14:paraId="2A2333C3"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5C9A1F5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04550</w:t>
            </w:r>
          </w:p>
        </w:tc>
        <w:tc>
          <w:tcPr>
            <w:tcW w:w="0" w:type="auto"/>
            <w:tcBorders>
              <w:top w:val="nil"/>
              <w:left w:val="nil"/>
              <w:bottom w:val="dotted" w:sz="4" w:space="0" w:color="auto"/>
              <w:right w:val="single" w:sz="4" w:space="0" w:color="auto"/>
            </w:tcBorders>
            <w:shd w:val="clear" w:color="auto" w:fill="auto"/>
            <w:noWrap/>
            <w:vAlign w:val="bottom"/>
            <w:hideMark/>
          </w:tcPr>
          <w:p w14:paraId="1FB15E6B" w14:textId="326BA128"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Transporti </w:t>
            </w:r>
            <w:r w:rsidR="00595C9F" w:rsidRPr="00FC3EF3">
              <w:rPr>
                <w:rFonts w:ascii="Garamond" w:eastAsia="Times New Roman" w:hAnsi="Garamond" w:cs="Arial"/>
                <w:sz w:val="12"/>
                <w:szCs w:val="12"/>
                <w:lang w:eastAsia="sq-AL"/>
              </w:rPr>
              <w:t>hekurudhor</w:t>
            </w:r>
          </w:p>
        </w:tc>
        <w:tc>
          <w:tcPr>
            <w:tcW w:w="0" w:type="auto"/>
            <w:tcBorders>
              <w:top w:val="nil"/>
              <w:left w:val="nil"/>
              <w:bottom w:val="dotted" w:sz="4" w:space="0" w:color="auto"/>
              <w:right w:val="single" w:sz="4" w:space="0" w:color="auto"/>
            </w:tcBorders>
            <w:shd w:val="clear" w:color="auto" w:fill="auto"/>
            <w:noWrap/>
            <w:vAlign w:val="bottom"/>
            <w:hideMark/>
          </w:tcPr>
          <w:p w14:paraId="727FF47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538,600</w:t>
            </w:r>
          </w:p>
        </w:tc>
        <w:tc>
          <w:tcPr>
            <w:tcW w:w="0" w:type="auto"/>
            <w:tcBorders>
              <w:top w:val="nil"/>
              <w:left w:val="nil"/>
              <w:bottom w:val="dotted" w:sz="4" w:space="0" w:color="auto"/>
              <w:right w:val="single" w:sz="4" w:space="0" w:color="auto"/>
            </w:tcBorders>
            <w:shd w:val="clear" w:color="auto" w:fill="auto"/>
            <w:noWrap/>
            <w:vAlign w:val="bottom"/>
            <w:hideMark/>
          </w:tcPr>
          <w:p w14:paraId="31D2E2B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1,300,000</w:t>
            </w:r>
          </w:p>
        </w:tc>
        <w:tc>
          <w:tcPr>
            <w:tcW w:w="0" w:type="auto"/>
            <w:tcBorders>
              <w:top w:val="nil"/>
              <w:left w:val="nil"/>
              <w:bottom w:val="dotted" w:sz="4" w:space="0" w:color="auto"/>
              <w:right w:val="single" w:sz="4" w:space="0" w:color="auto"/>
            </w:tcBorders>
            <w:shd w:val="clear" w:color="auto" w:fill="auto"/>
            <w:noWrap/>
            <w:vAlign w:val="bottom"/>
            <w:hideMark/>
          </w:tcPr>
          <w:p w14:paraId="0250134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4,599,202</w:t>
            </w:r>
          </w:p>
        </w:tc>
        <w:tc>
          <w:tcPr>
            <w:tcW w:w="0" w:type="auto"/>
            <w:tcBorders>
              <w:top w:val="nil"/>
              <w:left w:val="nil"/>
              <w:bottom w:val="dotted" w:sz="4" w:space="0" w:color="auto"/>
              <w:right w:val="single" w:sz="4" w:space="0" w:color="auto"/>
            </w:tcBorders>
            <w:shd w:val="clear" w:color="auto" w:fill="auto"/>
            <w:noWrap/>
            <w:vAlign w:val="bottom"/>
            <w:hideMark/>
          </w:tcPr>
          <w:p w14:paraId="5501006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5,899,202</w:t>
            </w:r>
          </w:p>
        </w:tc>
        <w:tc>
          <w:tcPr>
            <w:tcW w:w="0" w:type="auto"/>
            <w:tcBorders>
              <w:top w:val="nil"/>
              <w:left w:val="nil"/>
              <w:bottom w:val="dotted" w:sz="4" w:space="0" w:color="auto"/>
              <w:right w:val="single" w:sz="12" w:space="0" w:color="auto"/>
            </w:tcBorders>
            <w:shd w:val="clear" w:color="auto" w:fill="auto"/>
            <w:noWrap/>
            <w:vAlign w:val="bottom"/>
            <w:hideMark/>
          </w:tcPr>
          <w:p w14:paraId="22797FA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6,437,802</w:t>
            </w:r>
          </w:p>
        </w:tc>
      </w:tr>
      <w:tr w:rsidR="00FC3EF3" w:rsidRPr="00FC3EF3" w14:paraId="38E9BEFC"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2385909D"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04560</w:t>
            </w:r>
          </w:p>
        </w:tc>
        <w:tc>
          <w:tcPr>
            <w:tcW w:w="0" w:type="auto"/>
            <w:tcBorders>
              <w:top w:val="nil"/>
              <w:left w:val="nil"/>
              <w:bottom w:val="dotted" w:sz="4" w:space="0" w:color="auto"/>
              <w:right w:val="single" w:sz="4" w:space="0" w:color="auto"/>
            </w:tcBorders>
            <w:shd w:val="clear" w:color="auto" w:fill="auto"/>
            <w:noWrap/>
            <w:vAlign w:val="bottom"/>
            <w:hideMark/>
          </w:tcPr>
          <w:p w14:paraId="5609A988" w14:textId="0BB1C7C5"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Transporti </w:t>
            </w:r>
            <w:r w:rsidR="00595C9F" w:rsidRPr="00FC3EF3">
              <w:rPr>
                <w:rFonts w:ascii="Garamond" w:eastAsia="Times New Roman" w:hAnsi="Garamond" w:cs="Arial"/>
                <w:sz w:val="12"/>
                <w:szCs w:val="12"/>
                <w:lang w:eastAsia="sq-AL"/>
              </w:rPr>
              <w:t>ajror</w:t>
            </w:r>
          </w:p>
        </w:tc>
        <w:tc>
          <w:tcPr>
            <w:tcW w:w="0" w:type="auto"/>
            <w:tcBorders>
              <w:top w:val="nil"/>
              <w:left w:val="nil"/>
              <w:bottom w:val="dotted" w:sz="4" w:space="0" w:color="auto"/>
              <w:right w:val="single" w:sz="4" w:space="0" w:color="auto"/>
            </w:tcBorders>
            <w:shd w:val="clear" w:color="auto" w:fill="auto"/>
            <w:noWrap/>
            <w:vAlign w:val="bottom"/>
            <w:hideMark/>
          </w:tcPr>
          <w:p w14:paraId="4BB99FB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26,650</w:t>
            </w:r>
          </w:p>
        </w:tc>
        <w:tc>
          <w:tcPr>
            <w:tcW w:w="0" w:type="auto"/>
            <w:tcBorders>
              <w:top w:val="nil"/>
              <w:left w:val="nil"/>
              <w:bottom w:val="dotted" w:sz="4" w:space="0" w:color="auto"/>
              <w:right w:val="single" w:sz="4" w:space="0" w:color="auto"/>
            </w:tcBorders>
            <w:shd w:val="clear" w:color="auto" w:fill="auto"/>
            <w:noWrap/>
            <w:vAlign w:val="bottom"/>
            <w:hideMark/>
          </w:tcPr>
          <w:p w14:paraId="2B31437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w:t>
            </w:r>
          </w:p>
        </w:tc>
        <w:tc>
          <w:tcPr>
            <w:tcW w:w="0" w:type="auto"/>
            <w:tcBorders>
              <w:top w:val="nil"/>
              <w:left w:val="nil"/>
              <w:bottom w:val="dotted" w:sz="4" w:space="0" w:color="auto"/>
              <w:right w:val="single" w:sz="4" w:space="0" w:color="auto"/>
            </w:tcBorders>
            <w:shd w:val="clear" w:color="auto" w:fill="auto"/>
            <w:noWrap/>
            <w:vAlign w:val="bottom"/>
            <w:hideMark/>
          </w:tcPr>
          <w:p w14:paraId="1BF5FC1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6D5636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w:t>
            </w:r>
          </w:p>
        </w:tc>
        <w:tc>
          <w:tcPr>
            <w:tcW w:w="0" w:type="auto"/>
            <w:tcBorders>
              <w:top w:val="nil"/>
              <w:left w:val="nil"/>
              <w:bottom w:val="dotted" w:sz="4" w:space="0" w:color="auto"/>
              <w:right w:val="single" w:sz="12" w:space="0" w:color="auto"/>
            </w:tcBorders>
            <w:shd w:val="clear" w:color="auto" w:fill="auto"/>
            <w:noWrap/>
            <w:vAlign w:val="bottom"/>
            <w:hideMark/>
          </w:tcPr>
          <w:p w14:paraId="0353978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28,650</w:t>
            </w:r>
          </w:p>
        </w:tc>
      </w:tr>
      <w:tr w:rsidR="00FC3EF3" w:rsidRPr="00FC3EF3" w14:paraId="1FEA086D"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A509D51"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04610</w:t>
            </w:r>
          </w:p>
        </w:tc>
        <w:tc>
          <w:tcPr>
            <w:tcW w:w="0" w:type="auto"/>
            <w:tcBorders>
              <w:top w:val="nil"/>
              <w:left w:val="nil"/>
              <w:bottom w:val="dotted" w:sz="4" w:space="0" w:color="auto"/>
              <w:right w:val="single" w:sz="4" w:space="0" w:color="auto"/>
            </w:tcBorders>
            <w:shd w:val="clear" w:color="auto" w:fill="auto"/>
            <w:noWrap/>
            <w:vAlign w:val="bottom"/>
            <w:hideMark/>
          </w:tcPr>
          <w:p w14:paraId="01B0201F"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 për rrjetet e komunikacionit</w:t>
            </w:r>
          </w:p>
        </w:tc>
        <w:tc>
          <w:tcPr>
            <w:tcW w:w="0" w:type="auto"/>
            <w:tcBorders>
              <w:top w:val="nil"/>
              <w:left w:val="nil"/>
              <w:bottom w:val="dotted" w:sz="4" w:space="0" w:color="auto"/>
              <w:right w:val="single" w:sz="4" w:space="0" w:color="auto"/>
            </w:tcBorders>
            <w:shd w:val="clear" w:color="auto" w:fill="auto"/>
            <w:noWrap/>
            <w:vAlign w:val="bottom"/>
            <w:hideMark/>
          </w:tcPr>
          <w:p w14:paraId="5CCCE3C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B4A608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w:t>
            </w:r>
          </w:p>
        </w:tc>
        <w:tc>
          <w:tcPr>
            <w:tcW w:w="0" w:type="auto"/>
            <w:tcBorders>
              <w:top w:val="nil"/>
              <w:left w:val="nil"/>
              <w:bottom w:val="dotted" w:sz="4" w:space="0" w:color="auto"/>
              <w:right w:val="single" w:sz="4" w:space="0" w:color="auto"/>
            </w:tcBorders>
            <w:shd w:val="clear" w:color="auto" w:fill="auto"/>
            <w:noWrap/>
            <w:vAlign w:val="bottom"/>
            <w:hideMark/>
          </w:tcPr>
          <w:p w14:paraId="2F66A7E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20,000</w:t>
            </w:r>
          </w:p>
        </w:tc>
        <w:tc>
          <w:tcPr>
            <w:tcW w:w="0" w:type="auto"/>
            <w:tcBorders>
              <w:top w:val="nil"/>
              <w:left w:val="nil"/>
              <w:bottom w:val="dotted" w:sz="4" w:space="0" w:color="auto"/>
              <w:right w:val="single" w:sz="4" w:space="0" w:color="auto"/>
            </w:tcBorders>
            <w:shd w:val="clear" w:color="auto" w:fill="auto"/>
            <w:noWrap/>
            <w:vAlign w:val="bottom"/>
            <w:hideMark/>
          </w:tcPr>
          <w:p w14:paraId="10437ED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25,000</w:t>
            </w:r>
          </w:p>
        </w:tc>
        <w:tc>
          <w:tcPr>
            <w:tcW w:w="0" w:type="auto"/>
            <w:tcBorders>
              <w:top w:val="nil"/>
              <w:left w:val="nil"/>
              <w:bottom w:val="dotted" w:sz="4" w:space="0" w:color="auto"/>
              <w:right w:val="single" w:sz="12" w:space="0" w:color="auto"/>
            </w:tcBorders>
            <w:shd w:val="clear" w:color="auto" w:fill="auto"/>
            <w:noWrap/>
            <w:vAlign w:val="bottom"/>
            <w:hideMark/>
          </w:tcPr>
          <w:p w14:paraId="0864D91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25,000</w:t>
            </w:r>
          </w:p>
        </w:tc>
      </w:tr>
      <w:tr w:rsidR="00FC3EF3" w:rsidRPr="00FC3EF3" w14:paraId="444D3BE1"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051FDBC"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06370</w:t>
            </w:r>
          </w:p>
        </w:tc>
        <w:tc>
          <w:tcPr>
            <w:tcW w:w="0" w:type="auto"/>
            <w:tcBorders>
              <w:top w:val="nil"/>
              <w:left w:val="nil"/>
              <w:bottom w:val="dotted" w:sz="4" w:space="0" w:color="auto"/>
              <w:right w:val="single" w:sz="4" w:space="0" w:color="auto"/>
            </w:tcBorders>
            <w:shd w:val="clear" w:color="auto" w:fill="auto"/>
            <w:noWrap/>
            <w:vAlign w:val="bottom"/>
            <w:hideMark/>
          </w:tcPr>
          <w:p w14:paraId="148001B9" w14:textId="22C0AE0E"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Furnizimi me </w:t>
            </w:r>
            <w:r w:rsidR="00595C9F" w:rsidRPr="00FC3EF3">
              <w:rPr>
                <w:rFonts w:ascii="Garamond" w:eastAsia="Times New Roman" w:hAnsi="Garamond" w:cs="Arial"/>
                <w:sz w:val="12"/>
                <w:szCs w:val="12"/>
                <w:lang w:eastAsia="sq-AL"/>
              </w:rPr>
              <w:t>uj</w:t>
            </w:r>
            <w:r w:rsidR="00595C9F">
              <w:rPr>
                <w:rFonts w:ascii="Garamond" w:eastAsia="Times New Roman" w:hAnsi="Garamond" w:cs="Arial"/>
                <w:sz w:val="12"/>
                <w:szCs w:val="12"/>
                <w:lang w:eastAsia="sq-AL"/>
              </w:rPr>
              <w:t>ë</w:t>
            </w:r>
            <w:r w:rsidR="00595C9F" w:rsidRPr="00FC3EF3">
              <w:rPr>
                <w:rFonts w:ascii="Garamond" w:eastAsia="Times New Roman" w:hAnsi="Garamond" w:cs="Arial"/>
                <w:sz w:val="12"/>
                <w:szCs w:val="12"/>
                <w:lang w:eastAsia="sq-AL"/>
              </w:rPr>
              <w:t xml:space="preserve"> dhe kanalizime</w:t>
            </w:r>
          </w:p>
        </w:tc>
        <w:tc>
          <w:tcPr>
            <w:tcW w:w="0" w:type="auto"/>
            <w:tcBorders>
              <w:top w:val="nil"/>
              <w:left w:val="nil"/>
              <w:bottom w:val="dotted" w:sz="4" w:space="0" w:color="auto"/>
              <w:right w:val="single" w:sz="4" w:space="0" w:color="auto"/>
            </w:tcBorders>
            <w:shd w:val="clear" w:color="auto" w:fill="auto"/>
            <w:noWrap/>
            <w:vAlign w:val="bottom"/>
            <w:hideMark/>
          </w:tcPr>
          <w:p w14:paraId="0DCEC36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500,370</w:t>
            </w:r>
          </w:p>
        </w:tc>
        <w:tc>
          <w:tcPr>
            <w:tcW w:w="0" w:type="auto"/>
            <w:tcBorders>
              <w:top w:val="nil"/>
              <w:left w:val="nil"/>
              <w:bottom w:val="dotted" w:sz="4" w:space="0" w:color="auto"/>
              <w:right w:val="single" w:sz="4" w:space="0" w:color="auto"/>
            </w:tcBorders>
            <w:shd w:val="clear" w:color="auto" w:fill="auto"/>
            <w:noWrap/>
            <w:vAlign w:val="bottom"/>
            <w:hideMark/>
          </w:tcPr>
          <w:p w14:paraId="502A9B1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11,821,213</w:t>
            </w:r>
          </w:p>
        </w:tc>
        <w:tc>
          <w:tcPr>
            <w:tcW w:w="0" w:type="auto"/>
            <w:tcBorders>
              <w:top w:val="nil"/>
              <w:left w:val="nil"/>
              <w:bottom w:val="dotted" w:sz="4" w:space="0" w:color="auto"/>
              <w:right w:val="single" w:sz="4" w:space="0" w:color="auto"/>
            </w:tcBorders>
            <w:shd w:val="clear" w:color="auto" w:fill="auto"/>
            <w:noWrap/>
            <w:vAlign w:val="bottom"/>
            <w:hideMark/>
          </w:tcPr>
          <w:p w14:paraId="0D8D5B7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2,562,914</w:t>
            </w:r>
          </w:p>
        </w:tc>
        <w:tc>
          <w:tcPr>
            <w:tcW w:w="0" w:type="auto"/>
            <w:tcBorders>
              <w:top w:val="nil"/>
              <w:left w:val="nil"/>
              <w:bottom w:val="dotted" w:sz="4" w:space="0" w:color="auto"/>
              <w:right w:val="single" w:sz="4" w:space="0" w:color="auto"/>
            </w:tcBorders>
            <w:shd w:val="clear" w:color="auto" w:fill="auto"/>
            <w:noWrap/>
            <w:vAlign w:val="bottom"/>
            <w:hideMark/>
          </w:tcPr>
          <w:p w14:paraId="02FA92F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14,384,127</w:t>
            </w:r>
          </w:p>
        </w:tc>
        <w:tc>
          <w:tcPr>
            <w:tcW w:w="0" w:type="auto"/>
            <w:tcBorders>
              <w:top w:val="nil"/>
              <w:left w:val="nil"/>
              <w:bottom w:val="dotted" w:sz="4" w:space="0" w:color="auto"/>
              <w:right w:val="single" w:sz="12" w:space="0" w:color="auto"/>
            </w:tcBorders>
            <w:shd w:val="clear" w:color="auto" w:fill="auto"/>
            <w:noWrap/>
            <w:vAlign w:val="bottom"/>
            <w:hideMark/>
          </w:tcPr>
          <w:p w14:paraId="61E5B49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14,884,497</w:t>
            </w:r>
          </w:p>
        </w:tc>
      </w:tr>
      <w:tr w:rsidR="00FC3EF3" w:rsidRPr="00FC3EF3" w14:paraId="480DCB15"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61FEF45D"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04320</w:t>
            </w:r>
          </w:p>
        </w:tc>
        <w:tc>
          <w:tcPr>
            <w:tcW w:w="0" w:type="auto"/>
            <w:tcBorders>
              <w:top w:val="nil"/>
              <w:left w:val="nil"/>
              <w:bottom w:val="dotted" w:sz="4" w:space="0" w:color="auto"/>
              <w:right w:val="single" w:sz="4" w:space="0" w:color="auto"/>
            </w:tcBorders>
            <w:shd w:val="clear" w:color="auto" w:fill="auto"/>
            <w:noWrap/>
            <w:vAlign w:val="bottom"/>
            <w:hideMark/>
          </w:tcPr>
          <w:p w14:paraId="0CF17485" w14:textId="03154F99" w:rsidR="00FC3EF3" w:rsidRPr="00FC3EF3" w:rsidRDefault="00EE382B"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w:t>
            </w:r>
            <w:r w:rsidR="00FC3EF3" w:rsidRPr="00FC3EF3">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 xml:space="preserve">r </w:t>
            </w:r>
            <w:r w:rsidRPr="00FC3EF3">
              <w:rPr>
                <w:rFonts w:ascii="Garamond" w:eastAsia="Times New Roman" w:hAnsi="Garamond" w:cs="Arial"/>
                <w:sz w:val="12"/>
                <w:szCs w:val="12"/>
                <w:lang w:eastAsia="sq-AL"/>
              </w:rPr>
              <w:t>energjinë</w:t>
            </w:r>
          </w:p>
        </w:tc>
        <w:tc>
          <w:tcPr>
            <w:tcW w:w="0" w:type="auto"/>
            <w:tcBorders>
              <w:top w:val="nil"/>
              <w:left w:val="nil"/>
              <w:bottom w:val="dotted" w:sz="4" w:space="0" w:color="auto"/>
              <w:right w:val="single" w:sz="4" w:space="0" w:color="auto"/>
            </w:tcBorders>
            <w:shd w:val="clear" w:color="auto" w:fill="auto"/>
            <w:noWrap/>
            <w:vAlign w:val="bottom"/>
            <w:hideMark/>
          </w:tcPr>
          <w:p w14:paraId="260FD8E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123,820</w:t>
            </w:r>
          </w:p>
        </w:tc>
        <w:tc>
          <w:tcPr>
            <w:tcW w:w="0" w:type="auto"/>
            <w:tcBorders>
              <w:top w:val="nil"/>
              <w:left w:val="nil"/>
              <w:bottom w:val="dotted" w:sz="4" w:space="0" w:color="auto"/>
              <w:right w:val="single" w:sz="4" w:space="0" w:color="auto"/>
            </w:tcBorders>
            <w:shd w:val="clear" w:color="auto" w:fill="auto"/>
            <w:noWrap/>
            <w:vAlign w:val="bottom"/>
            <w:hideMark/>
          </w:tcPr>
          <w:p w14:paraId="4900CD7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261,818</w:t>
            </w:r>
          </w:p>
        </w:tc>
        <w:tc>
          <w:tcPr>
            <w:tcW w:w="0" w:type="auto"/>
            <w:tcBorders>
              <w:top w:val="nil"/>
              <w:left w:val="nil"/>
              <w:bottom w:val="dotted" w:sz="4" w:space="0" w:color="auto"/>
              <w:right w:val="single" w:sz="4" w:space="0" w:color="auto"/>
            </w:tcBorders>
            <w:shd w:val="clear" w:color="auto" w:fill="auto"/>
            <w:noWrap/>
            <w:vAlign w:val="bottom"/>
            <w:hideMark/>
          </w:tcPr>
          <w:p w14:paraId="3ED6326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2,200,000</w:t>
            </w:r>
          </w:p>
        </w:tc>
        <w:tc>
          <w:tcPr>
            <w:tcW w:w="0" w:type="auto"/>
            <w:tcBorders>
              <w:top w:val="nil"/>
              <w:left w:val="nil"/>
              <w:bottom w:val="dotted" w:sz="4" w:space="0" w:color="auto"/>
              <w:right w:val="single" w:sz="4" w:space="0" w:color="auto"/>
            </w:tcBorders>
            <w:shd w:val="clear" w:color="auto" w:fill="auto"/>
            <w:noWrap/>
            <w:vAlign w:val="bottom"/>
            <w:hideMark/>
          </w:tcPr>
          <w:p w14:paraId="3A57944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2,461,818</w:t>
            </w:r>
          </w:p>
        </w:tc>
        <w:tc>
          <w:tcPr>
            <w:tcW w:w="0" w:type="auto"/>
            <w:tcBorders>
              <w:top w:val="nil"/>
              <w:left w:val="nil"/>
              <w:bottom w:val="dotted" w:sz="4" w:space="0" w:color="auto"/>
              <w:right w:val="single" w:sz="12" w:space="0" w:color="auto"/>
            </w:tcBorders>
            <w:shd w:val="clear" w:color="auto" w:fill="auto"/>
            <w:noWrap/>
            <w:vAlign w:val="bottom"/>
            <w:hideMark/>
          </w:tcPr>
          <w:p w14:paraId="4CDFFD8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2,585,638</w:t>
            </w:r>
          </w:p>
        </w:tc>
      </w:tr>
      <w:tr w:rsidR="00FC3EF3" w:rsidRPr="00FC3EF3" w14:paraId="289784A2"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5434B07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04430</w:t>
            </w:r>
          </w:p>
        </w:tc>
        <w:tc>
          <w:tcPr>
            <w:tcW w:w="0" w:type="auto"/>
            <w:tcBorders>
              <w:top w:val="nil"/>
              <w:left w:val="nil"/>
              <w:bottom w:val="dotted" w:sz="4" w:space="0" w:color="auto"/>
              <w:right w:val="single" w:sz="4" w:space="0" w:color="auto"/>
            </w:tcBorders>
            <w:shd w:val="clear" w:color="auto" w:fill="auto"/>
            <w:noWrap/>
            <w:vAlign w:val="bottom"/>
            <w:hideMark/>
          </w:tcPr>
          <w:p w14:paraId="04624B74" w14:textId="73E5FC56" w:rsidR="00FC3EF3" w:rsidRPr="00FC3EF3" w:rsidRDefault="00EE382B"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w:t>
            </w:r>
            <w:r w:rsidR="00FC3EF3" w:rsidRPr="00FC3EF3">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 xml:space="preserve">r </w:t>
            </w:r>
            <w:r w:rsidRPr="00FC3EF3">
              <w:rPr>
                <w:rFonts w:ascii="Garamond" w:eastAsia="Times New Roman" w:hAnsi="Garamond" w:cs="Arial"/>
                <w:sz w:val="12"/>
                <w:szCs w:val="12"/>
                <w:lang w:eastAsia="sq-AL"/>
              </w:rPr>
              <w:t xml:space="preserve">burimet natyrore </w:t>
            </w:r>
          </w:p>
        </w:tc>
        <w:tc>
          <w:tcPr>
            <w:tcW w:w="0" w:type="auto"/>
            <w:tcBorders>
              <w:top w:val="nil"/>
              <w:left w:val="nil"/>
              <w:bottom w:val="dotted" w:sz="4" w:space="0" w:color="auto"/>
              <w:right w:val="single" w:sz="4" w:space="0" w:color="auto"/>
            </w:tcBorders>
            <w:shd w:val="clear" w:color="auto" w:fill="auto"/>
            <w:noWrap/>
            <w:vAlign w:val="bottom"/>
            <w:hideMark/>
          </w:tcPr>
          <w:p w14:paraId="49F5578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365,005</w:t>
            </w:r>
          </w:p>
        </w:tc>
        <w:tc>
          <w:tcPr>
            <w:tcW w:w="0" w:type="auto"/>
            <w:tcBorders>
              <w:top w:val="nil"/>
              <w:left w:val="nil"/>
              <w:bottom w:val="dotted" w:sz="4" w:space="0" w:color="auto"/>
              <w:right w:val="single" w:sz="4" w:space="0" w:color="auto"/>
            </w:tcBorders>
            <w:shd w:val="clear" w:color="auto" w:fill="auto"/>
            <w:noWrap/>
            <w:vAlign w:val="bottom"/>
            <w:hideMark/>
          </w:tcPr>
          <w:p w14:paraId="642C1E0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97,000</w:t>
            </w:r>
          </w:p>
        </w:tc>
        <w:tc>
          <w:tcPr>
            <w:tcW w:w="0" w:type="auto"/>
            <w:tcBorders>
              <w:top w:val="nil"/>
              <w:left w:val="nil"/>
              <w:bottom w:val="dotted" w:sz="4" w:space="0" w:color="auto"/>
              <w:right w:val="single" w:sz="4" w:space="0" w:color="auto"/>
            </w:tcBorders>
            <w:shd w:val="clear" w:color="auto" w:fill="auto"/>
            <w:noWrap/>
            <w:vAlign w:val="bottom"/>
            <w:hideMark/>
          </w:tcPr>
          <w:p w14:paraId="0B88C4A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30,585</w:t>
            </w:r>
          </w:p>
        </w:tc>
        <w:tc>
          <w:tcPr>
            <w:tcW w:w="0" w:type="auto"/>
            <w:tcBorders>
              <w:top w:val="nil"/>
              <w:left w:val="nil"/>
              <w:bottom w:val="dotted" w:sz="4" w:space="0" w:color="auto"/>
              <w:right w:val="single" w:sz="4" w:space="0" w:color="auto"/>
            </w:tcBorders>
            <w:shd w:val="clear" w:color="auto" w:fill="auto"/>
            <w:noWrap/>
            <w:vAlign w:val="bottom"/>
            <w:hideMark/>
          </w:tcPr>
          <w:p w14:paraId="18ED8A9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127,585</w:t>
            </w:r>
          </w:p>
        </w:tc>
        <w:tc>
          <w:tcPr>
            <w:tcW w:w="0" w:type="auto"/>
            <w:tcBorders>
              <w:top w:val="nil"/>
              <w:left w:val="nil"/>
              <w:bottom w:val="dotted" w:sz="4" w:space="0" w:color="auto"/>
              <w:right w:val="single" w:sz="12" w:space="0" w:color="auto"/>
            </w:tcBorders>
            <w:shd w:val="clear" w:color="auto" w:fill="auto"/>
            <w:noWrap/>
            <w:vAlign w:val="bottom"/>
            <w:hideMark/>
          </w:tcPr>
          <w:p w14:paraId="6BEAC51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492,590</w:t>
            </w:r>
          </w:p>
        </w:tc>
      </w:tr>
      <w:tr w:rsidR="00FC3EF3" w:rsidRPr="00FC3EF3" w14:paraId="5AB3B8C2"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57C7F1C6"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04440</w:t>
            </w:r>
          </w:p>
        </w:tc>
        <w:tc>
          <w:tcPr>
            <w:tcW w:w="0" w:type="auto"/>
            <w:tcBorders>
              <w:top w:val="nil"/>
              <w:left w:val="nil"/>
              <w:bottom w:val="dotted" w:sz="4" w:space="0" w:color="auto"/>
              <w:right w:val="single" w:sz="4" w:space="0" w:color="auto"/>
            </w:tcBorders>
            <w:shd w:val="clear" w:color="auto" w:fill="auto"/>
            <w:noWrap/>
            <w:vAlign w:val="bottom"/>
            <w:hideMark/>
          </w:tcPr>
          <w:p w14:paraId="2C93183D" w14:textId="21A5CF0E" w:rsidR="00FC3EF3" w:rsidRPr="00FC3EF3" w:rsidRDefault="00EE382B"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w:t>
            </w:r>
            <w:r w:rsidR="00FC3EF3" w:rsidRPr="00FC3EF3">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 xml:space="preserve">r </w:t>
            </w:r>
            <w:r w:rsidRPr="00FC3EF3">
              <w:rPr>
                <w:rFonts w:ascii="Garamond" w:eastAsia="Times New Roman" w:hAnsi="Garamond" w:cs="Arial"/>
                <w:sz w:val="12"/>
                <w:szCs w:val="12"/>
                <w:lang w:eastAsia="sq-AL"/>
              </w:rPr>
              <w:t>industrinë</w:t>
            </w:r>
          </w:p>
        </w:tc>
        <w:tc>
          <w:tcPr>
            <w:tcW w:w="0" w:type="auto"/>
            <w:tcBorders>
              <w:top w:val="nil"/>
              <w:left w:val="nil"/>
              <w:bottom w:val="dotted" w:sz="4" w:space="0" w:color="auto"/>
              <w:right w:val="single" w:sz="4" w:space="0" w:color="auto"/>
            </w:tcBorders>
            <w:shd w:val="clear" w:color="auto" w:fill="auto"/>
            <w:noWrap/>
            <w:vAlign w:val="bottom"/>
            <w:hideMark/>
          </w:tcPr>
          <w:p w14:paraId="2215B7C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394,433</w:t>
            </w:r>
          </w:p>
        </w:tc>
        <w:tc>
          <w:tcPr>
            <w:tcW w:w="0" w:type="auto"/>
            <w:tcBorders>
              <w:top w:val="nil"/>
              <w:left w:val="nil"/>
              <w:bottom w:val="dotted" w:sz="4" w:space="0" w:color="auto"/>
              <w:right w:val="single" w:sz="4" w:space="0" w:color="auto"/>
            </w:tcBorders>
            <w:shd w:val="clear" w:color="auto" w:fill="auto"/>
            <w:noWrap/>
            <w:vAlign w:val="bottom"/>
            <w:hideMark/>
          </w:tcPr>
          <w:p w14:paraId="3638EC9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57,750</w:t>
            </w:r>
          </w:p>
        </w:tc>
        <w:tc>
          <w:tcPr>
            <w:tcW w:w="0" w:type="auto"/>
            <w:tcBorders>
              <w:top w:val="nil"/>
              <w:left w:val="nil"/>
              <w:bottom w:val="dotted" w:sz="4" w:space="0" w:color="auto"/>
              <w:right w:val="single" w:sz="4" w:space="0" w:color="auto"/>
            </w:tcBorders>
            <w:shd w:val="clear" w:color="auto" w:fill="auto"/>
            <w:noWrap/>
            <w:vAlign w:val="bottom"/>
            <w:hideMark/>
          </w:tcPr>
          <w:p w14:paraId="40D8604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7F14E7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57,750</w:t>
            </w:r>
          </w:p>
        </w:tc>
        <w:tc>
          <w:tcPr>
            <w:tcW w:w="0" w:type="auto"/>
            <w:tcBorders>
              <w:top w:val="nil"/>
              <w:left w:val="nil"/>
              <w:bottom w:val="dotted" w:sz="4" w:space="0" w:color="auto"/>
              <w:right w:val="single" w:sz="12" w:space="0" w:color="auto"/>
            </w:tcBorders>
            <w:shd w:val="clear" w:color="auto" w:fill="auto"/>
            <w:noWrap/>
            <w:vAlign w:val="bottom"/>
            <w:hideMark/>
          </w:tcPr>
          <w:p w14:paraId="0F5C158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452,183</w:t>
            </w:r>
          </w:p>
        </w:tc>
      </w:tr>
      <w:tr w:rsidR="00FC3EF3" w:rsidRPr="00FC3EF3" w14:paraId="29393722"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BC3D1F4"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06180</w:t>
            </w:r>
          </w:p>
        </w:tc>
        <w:tc>
          <w:tcPr>
            <w:tcW w:w="0" w:type="auto"/>
            <w:tcBorders>
              <w:top w:val="nil"/>
              <w:left w:val="nil"/>
              <w:bottom w:val="dotted" w:sz="4" w:space="0" w:color="auto"/>
              <w:right w:val="single" w:sz="4" w:space="0" w:color="auto"/>
            </w:tcBorders>
            <w:shd w:val="clear" w:color="auto" w:fill="auto"/>
            <w:noWrap/>
            <w:vAlign w:val="bottom"/>
            <w:hideMark/>
          </w:tcPr>
          <w:p w14:paraId="625A518F" w14:textId="7356E213"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Planifikimi </w:t>
            </w:r>
            <w:r w:rsidR="00EE382B" w:rsidRPr="00FC3EF3">
              <w:rPr>
                <w:rFonts w:ascii="Garamond" w:eastAsia="Times New Roman" w:hAnsi="Garamond" w:cs="Arial"/>
                <w:sz w:val="12"/>
                <w:szCs w:val="12"/>
                <w:lang w:eastAsia="sq-AL"/>
              </w:rPr>
              <w:t xml:space="preserve">urban </w:t>
            </w:r>
          </w:p>
        </w:tc>
        <w:tc>
          <w:tcPr>
            <w:tcW w:w="0" w:type="auto"/>
            <w:tcBorders>
              <w:top w:val="nil"/>
              <w:left w:val="nil"/>
              <w:bottom w:val="dotted" w:sz="4" w:space="0" w:color="auto"/>
              <w:right w:val="single" w:sz="4" w:space="0" w:color="auto"/>
            </w:tcBorders>
            <w:shd w:val="clear" w:color="auto" w:fill="auto"/>
            <w:noWrap/>
            <w:vAlign w:val="bottom"/>
            <w:hideMark/>
          </w:tcPr>
          <w:p w14:paraId="3DF7C59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102,333</w:t>
            </w:r>
          </w:p>
        </w:tc>
        <w:tc>
          <w:tcPr>
            <w:tcW w:w="0" w:type="auto"/>
            <w:tcBorders>
              <w:top w:val="nil"/>
              <w:left w:val="nil"/>
              <w:bottom w:val="dotted" w:sz="4" w:space="0" w:color="auto"/>
              <w:right w:val="single" w:sz="4" w:space="0" w:color="auto"/>
            </w:tcBorders>
            <w:shd w:val="clear" w:color="auto" w:fill="auto"/>
            <w:noWrap/>
            <w:vAlign w:val="bottom"/>
            <w:hideMark/>
          </w:tcPr>
          <w:p w14:paraId="65635E1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71,715</w:t>
            </w:r>
          </w:p>
        </w:tc>
        <w:tc>
          <w:tcPr>
            <w:tcW w:w="0" w:type="auto"/>
            <w:tcBorders>
              <w:top w:val="nil"/>
              <w:left w:val="nil"/>
              <w:bottom w:val="dotted" w:sz="4" w:space="0" w:color="auto"/>
              <w:right w:val="single" w:sz="4" w:space="0" w:color="auto"/>
            </w:tcBorders>
            <w:shd w:val="clear" w:color="auto" w:fill="auto"/>
            <w:noWrap/>
            <w:vAlign w:val="bottom"/>
            <w:hideMark/>
          </w:tcPr>
          <w:p w14:paraId="301D48F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E85C0F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71,715</w:t>
            </w:r>
          </w:p>
        </w:tc>
        <w:tc>
          <w:tcPr>
            <w:tcW w:w="0" w:type="auto"/>
            <w:tcBorders>
              <w:top w:val="nil"/>
              <w:left w:val="nil"/>
              <w:bottom w:val="dotted" w:sz="4" w:space="0" w:color="auto"/>
              <w:right w:val="single" w:sz="12" w:space="0" w:color="auto"/>
            </w:tcBorders>
            <w:shd w:val="clear" w:color="auto" w:fill="auto"/>
            <w:noWrap/>
            <w:vAlign w:val="bottom"/>
            <w:hideMark/>
          </w:tcPr>
          <w:p w14:paraId="1C48A04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174,048</w:t>
            </w:r>
          </w:p>
        </w:tc>
      </w:tr>
      <w:tr w:rsidR="00FC3EF3" w:rsidRPr="00FC3EF3" w14:paraId="332D9BE1"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1304D272"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10</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3B0A10A5"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Ministria e Financave </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C2D4A6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9,551,567</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08B4D2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2,334,922</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B1C53F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604,000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8CE39C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2,938,922</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2A8B0AE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12,490,489</w:t>
            </w:r>
          </w:p>
        </w:tc>
      </w:tr>
      <w:tr w:rsidR="00FC3EF3" w:rsidRPr="00FC3EF3" w14:paraId="5CF8DDFC"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7C1D26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61B217E1" w14:textId="3406C061"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084AF7D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1,004,330</w:t>
            </w:r>
          </w:p>
        </w:tc>
        <w:tc>
          <w:tcPr>
            <w:tcW w:w="0" w:type="auto"/>
            <w:tcBorders>
              <w:top w:val="nil"/>
              <w:left w:val="nil"/>
              <w:bottom w:val="dotted" w:sz="4" w:space="0" w:color="auto"/>
              <w:right w:val="single" w:sz="4" w:space="0" w:color="auto"/>
            </w:tcBorders>
            <w:shd w:val="clear" w:color="auto" w:fill="auto"/>
            <w:noWrap/>
            <w:vAlign w:val="bottom"/>
            <w:hideMark/>
          </w:tcPr>
          <w:p w14:paraId="3F11E80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44,193</w:t>
            </w:r>
          </w:p>
        </w:tc>
        <w:tc>
          <w:tcPr>
            <w:tcW w:w="0" w:type="auto"/>
            <w:tcBorders>
              <w:top w:val="nil"/>
              <w:left w:val="nil"/>
              <w:bottom w:val="dotted" w:sz="4" w:space="0" w:color="auto"/>
              <w:right w:val="single" w:sz="4" w:space="0" w:color="auto"/>
            </w:tcBorders>
            <w:shd w:val="clear" w:color="auto" w:fill="auto"/>
            <w:noWrap/>
            <w:vAlign w:val="bottom"/>
            <w:hideMark/>
          </w:tcPr>
          <w:p w14:paraId="2CFF9CA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400,000</w:t>
            </w:r>
          </w:p>
        </w:tc>
        <w:tc>
          <w:tcPr>
            <w:tcW w:w="0" w:type="auto"/>
            <w:tcBorders>
              <w:top w:val="nil"/>
              <w:left w:val="nil"/>
              <w:bottom w:val="dotted" w:sz="4" w:space="0" w:color="auto"/>
              <w:right w:val="single" w:sz="4" w:space="0" w:color="auto"/>
            </w:tcBorders>
            <w:shd w:val="clear" w:color="auto" w:fill="auto"/>
            <w:noWrap/>
            <w:vAlign w:val="bottom"/>
            <w:hideMark/>
          </w:tcPr>
          <w:p w14:paraId="652A78E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444,193</w:t>
            </w:r>
          </w:p>
        </w:tc>
        <w:tc>
          <w:tcPr>
            <w:tcW w:w="0" w:type="auto"/>
            <w:tcBorders>
              <w:top w:val="nil"/>
              <w:left w:val="nil"/>
              <w:bottom w:val="dotted" w:sz="4" w:space="0" w:color="auto"/>
              <w:right w:val="single" w:sz="12" w:space="0" w:color="auto"/>
            </w:tcBorders>
            <w:shd w:val="clear" w:color="auto" w:fill="auto"/>
            <w:noWrap/>
            <w:vAlign w:val="bottom"/>
            <w:hideMark/>
          </w:tcPr>
          <w:p w14:paraId="296D30E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1,448,523</w:t>
            </w:r>
          </w:p>
        </w:tc>
      </w:tr>
      <w:tr w:rsidR="00FC3EF3" w:rsidRPr="00FC3EF3" w14:paraId="440F409C"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5268F9DE"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01120</w:t>
            </w:r>
          </w:p>
        </w:tc>
        <w:tc>
          <w:tcPr>
            <w:tcW w:w="0" w:type="auto"/>
            <w:tcBorders>
              <w:top w:val="nil"/>
              <w:left w:val="nil"/>
              <w:bottom w:val="dotted" w:sz="4" w:space="0" w:color="auto"/>
              <w:right w:val="single" w:sz="4" w:space="0" w:color="auto"/>
            </w:tcBorders>
            <w:shd w:val="clear" w:color="auto" w:fill="auto"/>
            <w:noWrap/>
            <w:vAlign w:val="bottom"/>
            <w:hideMark/>
          </w:tcPr>
          <w:p w14:paraId="20469404" w14:textId="7255F826"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Menaxhimi i </w:t>
            </w:r>
            <w:r w:rsidR="00EE382B" w:rsidRPr="00FC3EF3">
              <w:rPr>
                <w:rFonts w:ascii="Garamond" w:eastAsia="Times New Roman" w:hAnsi="Garamond" w:cs="Arial"/>
                <w:sz w:val="12"/>
                <w:szCs w:val="12"/>
                <w:lang w:eastAsia="sq-AL"/>
              </w:rPr>
              <w:t>shpenzimeve publike</w:t>
            </w:r>
          </w:p>
        </w:tc>
        <w:tc>
          <w:tcPr>
            <w:tcW w:w="0" w:type="auto"/>
            <w:tcBorders>
              <w:top w:val="nil"/>
              <w:left w:val="nil"/>
              <w:bottom w:val="dotted" w:sz="4" w:space="0" w:color="auto"/>
              <w:right w:val="single" w:sz="4" w:space="0" w:color="auto"/>
            </w:tcBorders>
            <w:shd w:val="clear" w:color="auto" w:fill="auto"/>
            <w:noWrap/>
            <w:vAlign w:val="bottom"/>
            <w:hideMark/>
          </w:tcPr>
          <w:p w14:paraId="4EA9132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513,940</w:t>
            </w:r>
          </w:p>
        </w:tc>
        <w:tc>
          <w:tcPr>
            <w:tcW w:w="0" w:type="auto"/>
            <w:tcBorders>
              <w:top w:val="nil"/>
              <w:left w:val="nil"/>
              <w:bottom w:val="dotted" w:sz="4" w:space="0" w:color="auto"/>
              <w:right w:val="single" w:sz="4" w:space="0" w:color="auto"/>
            </w:tcBorders>
            <w:shd w:val="clear" w:color="auto" w:fill="auto"/>
            <w:noWrap/>
            <w:vAlign w:val="bottom"/>
            <w:hideMark/>
          </w:tcPr>
          <w:p w14:paraId="4751884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1DE4F67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3CFE65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09C4201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513,940</w:t>
            </w:r>
          </w:p>
        </w:tc>
      </w:tr>
      <w:tr w:rsidR="00FC3EF3" w:rsidRPr="00FC3EF3" w14:paraId="67BAE2D7"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182E73FF"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01130</w:t>
            </w:r>
          </w:p>
        </w:tc>
        <w:tc>
          <w:tcPr>
            <w:tcW w:w="0" w:type="auto"/>
            <w:tcBorders>
              <w:top w:val="nil"/>
              <w:left w:val="nil"/>
              <w:bottom w:val="dotted" w:sz="4" w:space="0" w:color="auto"/>
              <w:right w:val="single" w:sz="4" w:space="0" w:color="auto"/>
            </w:tcBorders>
            <w:shd w:val="clear" w:color="auto" w:fill="auto"/>
            <w:noWrap/>
            <w:vAlign w:val="bottom"/>
            <w:hideMark/>
          </w:tcPr>
          <w:p w14:paraId="4924B083" w14:textId="25216091"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Ekzekutimi i </w:t>
            </w:r>
            <w:r w:rsidR="00EE382B" w:rsidRPr="00FC3EF3">
              <w:rPr>
                <w:rFonts w:ascii="Garamond" w:eastAsia="Times New Roman" w:hAnsi="Garamond" w:cs="Arial"/>
                <w:sz w:val="12"/>
                <w:szCs w:val="12"/>
                <w:lang w:eastAsia="sq-AL"/>
              </w:rPr>
              <w:t>pagesave t</w:t>
            </w:r>
            <w:r w:rsidR="00CA42DC">
              <w:rPr>
                <w:rFonts w:ascii="Garamond" w:eastAsia="Times New Roman" w:hAnsi="Garamond" w:cs="Arial"/>
                <w:sz w:val="12"/>
                <w:szCs w:val="12"/>
                <w:lang w:eastAsia="sq-AL"/>
              </w:rPr>
              <w:t>ë</w:t>
            </w:r>
            <w:r w:rsidR="00EE382B" w:rsidRPr="00FC3EF3">
              <w:rPr>
                <w:rFonts w:ascii="Garamond" w:eastAsia="Times New Roman" w:hAnsi="Garamond" w:cs="Arial"/>
                <w:sz w:val="12"/>
                <w:szCs w:val="12"/>
                <w:lang w:eastAsia="sq-AL"/>
              </w:rPr>
              <w:t xml:space="preserve"> ndryshme</w:t>
            </w:r>
          </w:p>
        </w:tc>
        <w:tc>
          <w:tcPr>
            <w:tcW w:w="0" w:type="auto"/>
            <w:tcBorders>
              <w:top w:val="nil"/>
              <w:left w:val="nil"/>
              <w:bottom w:val="dotted" w:sz="4" w:space="0" w:color="auto"/>
              <w:right w:val="single" w:sz="4" w:space="0" w:color="auto"/>
            </w:tcBorders>
            <w:shd w:val="clear" w:color="auto" w:fill="auto"/>
            <w:noWrap/>
            <w:vAlign w:val="bottom"/>
            <w:hideMark/>
          </w:tcPr>
          <w:p w14:paraId="1F94783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567,100</w:t>
            </w:r>
          </w:p>
        </w:tc>
        <w:tc>
          <w:tcPr>
            <w:tcW w:w="0" w:type="auto"/>
            <w:tcBorders>
              <w:top w:val="nil"/>
              <w:left w:val="nil"/>
              <w:bottom w:val="dotted" w:sz="4" w:space="0" w:color="auto"/>
              <w:right w:val="single" w:sz="4" w:space="0" w:color="auto"/>
            </w:tcBorders>
            <w:shd w:val="clear" w:color="auto" w:fill="auto"/>
            <w:noWrap/>
            <w:vAlign w:val="bottom"/>
            <w:hideMark/>
          </w:tcPr>
          <w:p w14:paraId="1DD5B68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1,500,000</w:t>
            </w:r>
          </w:p>
        </w:tc>
        <w:tc>
          <w:tcPr>
            <w:tcW w:w="0" w:type="auto"/>
            <w:tcBorders>
              <w:top w:val="nil"/>
              <w:left w:val="nil"/>
              <w:bottom w:val="dotted" w:sz="4" w:space="0" w:color="auto"/>
              <w:right w:val="single" w:sz="4" w:space="0" w:color="auto"/>
            </w:tcBorders>
            <w:shd w:val="clear" w:color="auto" w:fill="auto"/>
            <w:noWrap/>
            <w:vAlign w:val="bottom"/>
            <w:hideMark/>
          </w:tcPr>
          <w:p w14:paraId="2AC7D78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200,000</w:t>
            </w:r>
          </w:p>
        </w:tc>
        <w:tc>
          <w:tcPr>
            <w:tcW w:w="0" w:type="auto"/>
            <w:tcBorders>
              <w:top w:val="nil"/>
              <w:left w:val="nil"/>
              <w:bottom w:val="dotted" w:sz="4" w:space="0" w:color="auto"/>
              <w:right w:val="single" w:sz="4" w:space="0" w:color="auto"/>
            </w:tcBorders>
            <w:shd w:val="clear" w:color="auto" w:fill="auto"/>
            <w:noWrap/>
            <w:vAlign w:val="bottom"/>
            <w:hideMark/>
          </w:tcPr>
          <w:p w14:paraId="4FA4D76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1,700,000</w:t>
            </w:r>
          </w:p>
        </w:tc>
        <w:tc>
          <w:tcPr>
            <w:tcW w:w="0" w:type="auto"/>
            <w:tcBorders>
              <w:top w:val="nil"/>
              <w:left w:val="nil"/>
              <w:bottom w:val="dotted" w:sz="4" w:space="0" w:color="auto"/>
              <w:right w:val="single" w:sz="12" w:space="0" w:color="auto"/>
            </w:tcBorders>
            <w:shd w:val="clear" w:color="auto" w:fill="auto"/>
            <w:noWrap/>
            <w:vAlign w:val="bottom"/>
            <w:hideMark/>
          </w:tcPr>
          <w:p w14:paraId="01E9219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2,267,100</w:t>
            </w:r>
          </w:p>
        </w:tc>
      </w:tr>
      <w:tr w:rsidR="00FC3EF3" w:rsidRPr="00FC3EF3" w14:paraId="5AFE4DAE"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79D406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01140</w:t>
            </w:r>
          </w:p>
        </w:tc>
        <w:tc>
          <w:tcPr>
            <w:tcW w:w="0" w:type="auto"/>
            <w:tcBorders>
              <w:top w:val="nil"/>
              <w:left w:val="nil"/>
              <w:bottom w:val="dotted" w:sz="4" w:space="0" w:color="auto"/>
              <w:right w:val="single" w:sz="4" w:space="0" w:color="auto"/>
            </w:tcBorders>
            <w:shd w:val="clear" w:color="auto" w:fill="auto"/>
            <w:noWrap/>
            <w:vAlign w:val="bottom"/>
            <w:hideMark/>
          </w:tcPr>
          <w:p w14:paraId="36BC8849" w14:textId="09E7DF0C"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Menaxhimi i t</w:t>
            </w:r>
            <w:r w:rsidR="00EE382B">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 </w:t>
            </w:r>
            <w:r w:rsidR="00EE382B" w:rsidRPr="00FC3EF3">
              <w:rPr>
                <w:rFonts w:ascii="Garamond" w:eastAsia="Times New Roman" w:hAnsi="Garamond" w:cs="Arial"/>
                <w:sz w:val="12"/>
                <w:szCs w:val="12"/>
                <w:lang w:eastAsia="sq-AL"/>
              </w:rPr>
              <w:t>ardhurave tatimore</w:t>
            </w:r>
          </w:p>
        </w:tc>
        <w:tc>
          <w:tcPr>
            <w:tcW w:w="0" w:type="auto"/>
            <w:tcBorders>
              <w:top w:val="nil"/>
              <w:left w:val="nil"/>
              <w:bottom w:val="dotted" w:sz="4" w:space="0" w:color="auto"/>
              <w:right w:val="single" w:sz="4" w:space="0" w:color="auto"/>
            </w:tcBorders>
            <w:shd w:val="clear" w:color="auto" w:fill="auto"/>
            <w:noWrap/>
            <w:vAlign w:val="bottom"/>
            <w:hideMark/>
          </w:tcPr>
          <w:p w14:paraId="79C51C5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2,875,334</w:t>
            </w:r>
          </w:p>
        </w:tc>
        <w:tc>
          <w:tcPr>
            <w:tcW w:w="0" w:type="auto"/>
            <w:tcBorders>
              <w:top w:val="nil"/>
              <w:left w:val="nil"/>
              <w:bottom w:val="dotted" w:sz="4" w:space="0" w:color="auto"/>
              <w:right w:val="single" w:sz="4" w:space="0" w:color="auto"/>
            </w:tcBorders>
            <w:shd w:val="clear" w:color="auto" w:fill="auto"/>
            <w:noWrap/>
            <w:vAlign w:val="bottom"/>
            <w:hideMark/>
          </w:tcPr>
          <w:p w14:paraId="19DCAB1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233,509</w:t>
            </w:r>
          </w:p>
        </w:tc>
        <w:tc>
          <w:tcPr>
            <w:tcW w:w="0" w:type="auto"/>
            <w:tcBorders>
              <w:top w:val="nil"/>
              <w:left w:val="nil"/>
              <w:bottom w:val="dotted" w:sz="4" w:space="0" w:color="auto"/>
              <w:right w:val="single" w:sz="4" w:space="0" w:color="auto"/>
            </w:tcBorders>
            <w:shd w:val="clear" w:color="auto" w:fill="auto"/>
            <w:noWrap/>
            <w:vAlign w:val="bottom"/>
            <w:hideMark/>
          </w:tcPr>
          <w:p w14:paraId="419D674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E8EFBC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233,509</w:t>
            </w:r>
          </w:p>
        </w:tc>
        <w:tc>
          <w:tcPr>
            <w:tcW w:w="0" w:type="auto"/>
            <w:tcBorders>
              <w:top w:val="nil"/>
              <w:left w:val="nil"/>
              <w:bottom w:val="dotted" w:sz="4" w:space="0" w:color="auto"/>
              <w:right w:val="single" w:sz="12" w:space="0" w:color="auto"/>
            </w:tcBorders>
            <w:shd w:val="clear" w:color="auto" w:fill="auto"/>
            <w:noWrap/>
            <w:vAlign w:val="bottom"/>
            <w:hideMark/>
          </w:tcPr>
          <w:p w14:paraId="5E5E195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3,108,843</w:t>
            </w:r>
          </w:p>
        </w:tc>
      </w:tr>
      <w:tr w:rsidR="00FC3EF3" w:rsidRPr="00FC3EF3" w14:paraId="02EBE0EA"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68F705D1"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01150</w:t>
            </w:r>
          </w:p>
        </w:tc>
        <w:tc>
          <w:tcPr>
            <w:tcW w:w="0" w:type="auto"/>
            <w:tcBorders>
              <w:top w:val="nil"/>
              <w:left w:val="nil"/>
              <w:bottom w:val="dotted" w:sz="4" w:space="0" w:color="auto"/>
              <w:right w:val="single" w:sz="4" w:space="0" w:color="auto"/>
            </w:tcBorders>
            <w:shd w:val="clear" w:color="auto" w:fill="auto"/>
            <w:noWrap/>
            <w:vAlign w:val="bottom"/>
            <w:hideMark/>
          </w:tcPr>
          <w:p w14:paraId="67A71B8F" w14:textId="61F13F7F"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Menaxhimi i t</w:t>
            </w:r>
            <w:r w:rsidR="00EE382B">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 </w:t>
            </w:r>
            <w:r w:rsidR="00EE382B" w:rsidRPr="00FC3EF3">
              <w:rPr>
                <w:rFonts w:ascii="Garamond" w:eastAsia="Times New Roman" w:hAnsi="Garamond" w:cs="Arial"/>
                <w:sz w:val="12"/>
                <w:szCs w:val="12"/>
                <w:lang w:eastAsia="sq-AL"/>
              </w:rPr>
              <w:t>ardhurave doganore</w:t>
            </w:r>
          </w:p>
        </w:tc>
        <w:tc>
          <w:tcPr>
            <w:tcW w:w="0" w:type="auto"/>
            <w:tcBorders>
              <w:top w:val="nil"/>
              <w:left w:val="nil"/>
              <w:bottom w:val="dotted" w:sz="4" w:space="0" w:color="auto"/>
              <w:right w:val="single" w:sz="4" w:space="0" w:color="auto"/>
            </w:tcBorders>
            <w:shd w:val="clear" w:color="auto" w:fill="auto"/>
            <w:noWrap/>
            <w:vAlign w:val="bottom"/>
            <w:hideMark/>
          </w:tcPr>
          <w:p w14:paraId="10D927B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4,386,573</w:t>
            </w:r>
          </w:p>
        </w:tc>
        <w:tc>
          <w:tcPr>
            <w:tcW w:w="0" w:type="auto"/>
            <w:tcBorders>
              <w:top w:val="nil"/>
              <w:left w:val="nil"/>
              <w:bottom w:val="dotted" w:sz="4" w:space="0" w:color="auto"/>
              <w:right w:val="single" w:sz="4" w:space="0" w:color="auto"/>
            </w:tcBorders>
            <w:shd w:val="clear" w:color="auto" w:fill="auto"/>
            <w:noWrap/>
            <w:vAlign w:val="bottom"/>
            <w:hideMark/>
          </w:tcPr>
          <w:p w14:paraId="75D5B7D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535,220</w:t>
            </w:r>
          </w:p>
        </w:tc>
        <w:tc>
          <w:tcPr>
            <w:tcW w:w="0" w:type="auto"/>
            <w:tcBorders>
              <w:top w:val="nil"/>
              <w:left w:val="nil"/>
              <w:bottom w:val="dotted" w:sz="4" w:space="0" w:color="auto"/>
              <w:right w:val="single" w:sz="4" w:space="0" w:color="auto"/>
            </w:tcBorders>
            <w:shd w:val="clear" w:color="auto" w:fill="auto"/>
            <w:noWrap/>
            <w:vAlign w:val="bottom"/>
            <w:hideMark/>
          </w:tcPr>
          <w:p w14:paraId="22FA0EC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w:t>
            </w:r>
          </w:p>
        </w:tc>
        <w:tc>
          <w:tcPr>
            <w:tcW w:w="0" w:type="auto"/>
            <w:tcBorders>
              <w:top w:val="nil"/>
              <w:left w:val="nil"/>
              <w:bottom w:val="dotted" w:sz="4" w:space="0" w:color="auto"/>
              <w:right w:val="single" w:sz="4" w:space="0" w:color="auto"/>
            </w:tcBorders>
            <w:shd w:val="clear" w:color="auto" w:fill="auto"/>
            <w:noWrap/>
            <w:vAlign w:val="bottom"/>
            <w:hideMark/>
          </w:tcPr>
          <w:p w14:paraId="6E154B7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539,220</w:t>
            </w:r>
          </w:p>
        </w:tc>
        <w:tc>
          <w:tcPr>
            <w:tcW w:w="0" w:type="auto"/>
            <w:tcBorders>
              <w:top w:val="nil"/>
              <w:left w:val="nil"/>
              <w:bottom w:val="dotted" w:sz="4" w:space="0" w:color="auto"/>
              <w:right w:val="single" w:sz="12" w:space="0" w:color="auto"/>
            </w:tcBorders>
            <w:shd w:val="clear" w:color="auto" w:fill="auto"/>
            <w:noWrap/>
            <w:vAlign w:val="bottom"/>
            <w:hideMark/>
          </w:tcPr>
          <w:p w14:paraId="41FC30E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4,925,793</w:t>
            </w:r>
          </w:p>
        </w:tc>
      </w:tr>
      <w:tr w:rsidR="00FC3EF3" w:rsidRPr="00FC3EF3" w14:paraId="32AB7EED"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2E2014D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01160</w:t>
            </w:r>
          </w:p>
        </w:tc>
        <w:tc>
          <w:tcPr>
            <w:tcW w:w="0" w:type="auto"/>
            <w:tcBorders>
              <w:top w:val="nil"/>
              <w:left w:val="nil"/>
              <w:bottom w:val="dotted" w:sz="4" w:space="0" w:color="auto"/>
              <w:right w:val="single" w:sz="4" w:space="0" w:color="auto"/>
            </w:tcBorders>
            <w:shd w:val="clear" w:color="auto" w:fill="auto"/>
            <w:noWrap/>
            <w:vAlign w:val="bottom"/>
            <w:hideMark/>
          </w:tcPr>
          <w:p w14:paraId="1FCBB5C1" w14:textId="4024D8D1"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Lufta </w:t>
            </w:r>
            <w:r w:rsidR="00EE382B" w:rsidRPr="00FC3EF3">
              <w:rPr>
                <w:rFonts w:ascii="Garamond" w:eastAsia="Times New Roman" w:hAnsi="Garamond" w:cs="Arial"/>
                <w:sz w:val="12"/>
                <w:szCs w:val="12"/>
                <w:lang w:eastAsia="sq-AL"/>
              </w:rPr>
              <w:t>kundër</w:t>
            </w:r>
            <w:r w:rsidRPr="00FC3EF3">
              <w:rPr>
                <w:rFonts w:ascii="Garamond" w:eastAsia="Times New Roman" w:hAnsi="Garamond" w:cs="Arial"/>
                <w:sz w:val="12"/>
                <w:szCs w:val="12"/>
                <w:lang w:eastAsia="sq-AL"/>
              </w:rPr>
              <w:t xml:space="preserve"> </w:t>
            </w:r>
            <w:r w:rsidR="00EE382B" w:rsidRPr="00FC3EF3">
              <w:rPr>
                <w:rFonts w:ascii="Garamond" w:eastAsia="Times New Roman" w:hAnsi="Garamond" w:cs="Arial"/>
                <w:sz w:val="12"/>
                <w:szCs w:val="12"/>
                <w:lang w:eastAsia="sq-AL"/>
              </w:rPr>
              <w:t>transaksioneve financiare joligjore</w:t>
            </w:r>
          </w:p>
        </w:tc>
        <w:tc>
          <w:tcPr>
            <w:tcW w:w="0" w:type="auto"/>
            <w:tcBorders>
              <w:top w:val="nil"/>
              <w:left w:val="nil"/>
              <w:bottom w:val="dotted" w:sz="4" w:space="0" w:color="auto"/>
              <w:right w:val="single" w:sz="4" w:space="0" w:color="auto"/>
            </w:tcBorders>
            <w:shd w:val="clear" w:color="auto" w:fill="auto"/>
            <w:noWrap/>
            <w:vAlign w:val="bottom"/>
            <w:hideMark/>
          </w:tcPr>
          <w:p w14:paraId="6508621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204,290</w:t>
            </w:r>
          </w:p>
        </w:tc>
        <w:tc>
          <w:tcPr>
            <w:tcW w:w="0" w:type="auto"/>
            <w:tcBorders>
              <w:top w:val="nil"/>
              <w:left w:val="nil"/>
              <w:bottom w:val="dotted" w:sz="4" w:space="0" w:color="auto"/>
              <w:right w:val="single" w:sz="4" w:space="0" w:color="auto"/>
            </w:tcBorders>
            <w:shd w:val="clear" w:color="auto" w:fill="auto"/>
            <w:noWrap/>
            <w:vAlign w:val="bottom"/>
            <w:hideMark/>
          </w:tcPr>
          <w:p w14:paraId="0DA7CFF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22,000</w:t>
            </w:r>
          </w:p>
        </w:tc>
        <w:tc>
          <w:tcPr>
            <w:tcW w:w="0" w:type="auto"/>
            <w:tcBorders>
              <w:top w:val="nil"/>
              <w:left w:val="nil"/>
              <w:bottom w:val="dotted" w:sz="4" w:space="0" w:color="auto"/>
              <w:right w:val="single" w:sz="4" w:space="0" w:color="auto"/>
            </w:tcBorders>
            <w:shd w:val="clear" w:color="auto" w:fill="auto"/>
            <w:noWrap/>
            <w:vAlign w:val="bottom"/>
            <w:hideMark/>
          </w:tcPr>
          <w:p w14:paraId="79E1243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D385A9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22,000</w:t>
            </w:r>
          </w:p>
        </w:tc>
        <w:tc>
          <w:tcPr>
            <w:tcW w:w="0" w:type="auto"/>
            <w:tcBorders>
              <w:top w:val="nil"/>
              <w:left w:val="nil"/>
              <w:bottom w:val="dotted" w:sz="4" w:space="0" w:color="auto"/>
              <w:right w:val="single" w:sz="12" w:space="0" w:color="auto"/>
            </w:tcBorders>
            <w:shd w:val="clear" w:color="auto" w:fill="auto"/>
            <w:noWrap/>
            <w:vAlign w:val="bottom"/>
            <w:hideMark/>
          </w:tcPr>
          <w:p w14:paraId="05F8BE5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226,290</w:t>
            </w:r>
          </w:p>
        </w:tc>
      </w:tr>
      <w:tr w:rsidR="00FC3EF3" w:rsidRPr="00FC3EF3" w14:paraId="54CDCFF9"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78312A14"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11</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11283542"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Ministria e Arsimit</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E8FDF5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59,491,299</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0781FE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5,074,000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B6D31E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600,000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71FE88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5,674,000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2E2822D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65,165,299</w:t>
            </w:r>
          </w:p>
        </w:tc>
      </w:tr>
      <w:tr w:rsidR="00FC3EF3" w:rsidRPr="00FC3EF3" w14:paraId="7E7CD41F"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6B067EF"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68902BEA" w14:textId="1AD57B86"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7DF1A60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1,099,680</w:t>
            </w:r>
          </w:p>
        </w:tc>
        <w:tc>
          <w:tcPr>
            <w:tcW w:w="0" w:type="auto"/>
            <w:tcBorders>
              <w:top w:val="nil"/>
              <w:left w:val="nil"/>
              <w:bottom w:val="dotted" w:sz="4" w:space="0" w:color="auto"/>
              <w:right w:val="single" w:sz="4" w:space="0" w:color="auto"/>
            </w:tcBorders>
            <w:shd w:val="clear" w:color="auto" w:fill="auto"/>
            <w:noWrap/>
            <w:vAlign w:val="bottom"/>
            <w:hideMark/>
          </w:tcPr>
          <w:p w14:paraId="3A7AEAE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45,000</w:t>
            </w:r>
          </w:p>
        </w:tc>
        <w:tc>
          <w:tcPr>
            <w:tcW w:w="0" w:type="auto"/>
            <w:tcBorders>
              <w:top w:val="nil"/>
              <w:left w:val="nil"/>
              <w:bottom w:val="dotted" w:sz="4" w:space="0" w:color="auto"/>
              <w:right w:val="single" w:sz="4" w:space="0" w:color="auto"/>
            </w:tcBorders>
            <w:shd w:val="clear" w:color="auto" w:fill="auto"/>
            <w:noWrap/>
            <w:vAlign w:val="bottom"/>
            <w:hideMark/>
          </w:tcPr>
          <w:p w14:paraId="1891844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218D00D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45,000</w:t>
            </w:r>
          </w:p>
        </w:tc>
        <w:tc>
          <w:tcPr>
            <w:tcW w:w="0" w:type="auto"/>
            <w:tcBorders>
              <w:top w:val="nil"/>
              <w:left w:val="nil"/>
              <w:bottom w:val="dotted" w:sz="4" w:space="0" w:color="auto"/>
              <w:right w:val="single" w:sz="12" w:space="0" w:color="auto"/>
            </w:tcBorders>
            <w:shd w:val="clear" w:color="auto" w:fill="auto"/>
            <w:noWrap/>
            <w:vAlign w:val="bottom"/>
            <w:hideMark/>
          </w:tcPr>
          <w:p w14:paraId="39654E6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1,144,680</w:t>
            </w:r>
          </w:p>
        </w:tc>
      </w:tr>
      <w:tr w:rsidR="00FC3EF3" w:rsidRPr="00FC3EF3" w14:paraId="50ACD72C"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15E2B741"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09120</w:t>
            </w:r>
          </w:p>
        </w:tc>
        <w:tc>
          <w:tcPr>
            <w:tcW w:w="0" w:type="auto"/>
            <w:tcBorders>
              <w:top w:val="nil"/>
              <w:left w:val="nil"/>
              <w:bottom w:val="dotted" w:sz="4" w:space="0" w:color="auto"/>
              <w:right w:val="single" w:sz="4" w:space="0" w:color="auto"/>
            </w:tcBorders>
            <w:shd w:val="clear" w:color="auto" w:fill="auto"/>
            <w:noWrap/>
            <w:vAlign w:val="bottom"/>
            <w:hideMark/>
          </w:tcPr>
          <w:p w14:paraId="359CF42F" w14:textId="55475FDC"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Arsimi </w:t>
            </w:r>
            <w:r w:rsidR="00455A39" w:rsidRPr="00FC3EF3">
              <w:rPr>
                <w:rFonts w:ascii="Garamond" w:eastAsia="Times New Roman" w:hAnsi="Garamond" w:cs="Arial"/>
                <w:sz w:val="12"/>
                <w:szCs w:val="12"/>
                <w:lang w:eastAsia="sq-AL"/>
              </w:rPr>
              <w:t>baz</w:t>
            </w:r>
            <w:r w:rsidR="00455A39">
              <w:rPr>
                <w:rFonts w:ascii="Garamond" w:eastAsia="Times New Roman" w:hAnsi="Garamond" w:cs="Arial"/>
                <w:sz w:val="12"/>
                <w:szCs w:val="12"/>
                <w:lang w:eastAsia="sq-AL"/>
              </w:rPr>
              <w:t>ë</w:t>
            </w:r>
            <w:r w:rsidR="00455A39" w:rsidRPr="00FC3EF3">
              <w:rPr>
                <w:rFonts w:ascii="Garamond" w:eastAsia="Times New Roman" w:hAnsi="Garamond" w:cs="Arial"/>
                <w:sz w:val="12"/>
                <w:szCs w:val="12"/>
                <w:lang w:eastAsia="sq-AL"/>
              </w:rPr>
              <w:t xml:space="preserve"> </w:t>
            </w:r>
            <w:r w:rsidRPr="00FC3EF3">
              <w:rPr>
                <w:rFonts w:ascii="Garamond" w:eastAsia="Times New Roman" w:hAnsi="Garamond" w:cs="Arial"/>
                <w:sz w:val="12"/>
                <w:szCs w:val="12"/>
                <w:lang w:eastAsia="sq-AL"/>
              </w:rPr>
              <w:t>(</w:t>
            </w:r>
            <w:r w:rsidR="00455A39" w:rsidRPr="00FC3EF3">
              <w:rPr>
                <w:rFonts w:ascii="Garamond" w:eastAsia="Times New Roman" w:hAnsi="Garamond" w:cs="Arial"/>
                <w:sz w:val="12"/>
                <w:szCs w:val="12"/>
                <w:lang w:eastAsia="sq-AL"/>
              </w:rPr>
              <w:t>përfshirë</w:t>
            </w:r>
            <w:r w:rsidRPr="00FC3EF3">
              <w:rPr>
                <w:rFonts w:ascii="Garamond" w:eastAsia="Times New Roman" w:hAnsi="Garamond" w:cs="Arial"/>
                <w:sz w:val="12"/>
                <w:szCs w:val="12"/>
                <w:lang w:eastAsia="sq-AL"/>
              </w:rPr>
              <w:t xml:space="preserve"> parashkollorin)</w:t>
            </w:r>
          </w:p>
        </w:tc>
        <w:tc>
          <w:tcPr>
            <w:tcW w:w="0" w:type="auto"/>
            <w:tcBorders>
              <w:top w:val="nil"/>
              <w:left w:val="nil"/>
              <w:bottom w:val="dotted" w:sz="4" w:space="0" w:color="auto"/>
              <w:right w:val="single" w:sz="4" w:space="0" w:color="auto"/>
            </w:tcBorders>
            <w:shd w:val="clear" w:color="auto" w:fill="auto"/>
            <w:noWrap/>
            <w:vAlign w:val="bottom"/>
            <w:hideMark/>
          </w:tcPr>
          <w:p w14:paraId="6150720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35,546,327</w:t>
            </w:r>
          </w:p>
        </w:tc>
        <w:tc>
          <w:tcPr>
            <w:tcW w:w="0" w:type="auto"/>
            <w:tcBorders>
              <w:top w:val="nil"/>
              <w:left w:val="nil"/>
              <w:bottom w:val="dotted" w:sz="4" w:space="0" w:color="auto"/>
              <w:right w:val="single" w:sz="4" w:space="0" w:color="auto"/>
            </w:tcBorders>
            <w:shd w:val="clear" w:color="auto" w:fill="auto"/>
            <w:noWrap/>
            <w:vAlign w:val="bottom"/>
            <w:hideMark/>
          </w:tcPr>
          <w:p w14:paraId="6634921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1,987,000</w:t>
            </w:r>
          </w:p>
        </w:tc>
        <w:tc>
          <w:tcPr>
            <w:tcW w:w="0" w:type="auto"/>
            <w:tcBorders>
              <w:top w:val="nil"/>
              <w:left w:val="nil"/>
              <w:bottom w:val="dotted" w:sz="4" w:space="0" w:color="auto"/>
              <w:right w:val="single" w:sz="4" w:space="0" w:color="auto"/>
            </w:tcBorders>
            <w:shd w:val="clear" w:color="auto" w:fill="auto"/>
            <w:noWrap/>
            <w:vAlign w:val="bottom"/>
            <w:hideMark/>
          </w:tcPr>
          <w:p w14:paraId="09D6A5F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AA92A5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1,987,000</w:t>
            </w:r>
          </w:p>
        </w:tc>
        <w:tc>
          <w:tcPr>
            <w:tcW w:w="0" w:type="auto"/>
            <w:tcBorders>
              <w:top w:val="nil"/>
              <w:left w:val="nil"/>
              <w:bottom w:val="dotted" w:sz="4" w:space="0" w:color="auto"/>
              <w:right w:val="single" w:sz="12" w:space="0" w:color="auto"/>
            </w:tcBorders>
            <w:shd w:val="clear" w:color="auto" w:fill="auto"/>
            <w:noWrap/>
            <w:vAlign w:val="bottom"/>
            <w:hideMark/>
          </w:tcPr>
          <w:p w14:paraId="16C9A43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37,533,327</w:t>
            </w:r>
          </w:p>
        </w:tc>
      </w:tr>
      <w:tr w:rsidR="00FC3EF3" w:rsidRPr="00FC3EF3" w14:paraId="39F6375A"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11C797FE"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09230</w:t>
            </w:r>
          </w:p>
        </w:tc>
        <w:tc>
          <w:tcPr>
            <w:tcW w:w="0" w:type="auto"/>
            <w:tcBorders>
              <w:top w:val="nil"/>
              <w:left w:val="nil"/>
              <w:bottom w:val="dotted" w:sz="4" w:space="0" w:color="auto"/>
              <w:right w:val="single" w:sz="4" w:space="0" w:color="auto"/>
            </w:tcBorders>
            <w:shd w:val="clear" w:color="auto" w:fill="auto"/>
            <w:noWrap/>
            <w:vAlign w:val="bottom"/>
            <w:hideMark/>
          </w:tcPr>
          <w:p w14:paraId="311E990E" w14:textId="63E641F8"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Arsimi i </w:t>
            </w:r>
            <w:r w:rsidR="00455A39" w:rsidRPr="00FC3EF3">
              <w:rPr>
                <w:rFonts w:ascii="Garamond" w:eastAsia="Times New Roman" w:hAnsi="Garamond" w:cs="Arial"/>
                <w:sz w:val="12"/>
                <w:szCs w:val="12"/>
                <w:lang w:eastAsia="sq-AL"/>
              </w:rPr>
              <w:t>Mesëm</w:t>
            </w:r>
            <w:r w:rsidRPr="00FC3EF3">
              <w:rPr>
                <w:rFonts w:ascii="Garamond" w:eastAsia="Times New Roman" w:hAnsi="Garamond" w:cs="Arial"/>
                <w:sz w:val="12"/>
                <w:szCs w:val="12"/>
                <w:lang w:eastAsia="sq-AL"/>
              </w:rPr>
              <w:t xml:space="preserve"> (i </w:t>
            </w:r>
            <w:r w:rsidR="00455A39" w:rsidRPr="00FC3EF3">
              <w:rPr>
                <w:rFonts w:ascii="Garamond" w:eastAsia="Times New Roman" w:hAnsi="Garamond" w:cs="Arial"/>
                <w:sz w:val="12"/>
                <w:szCs w:val="12"/>
                <w:lang w:eastAsia="sq-AL"/>
              </w:rPr>
              <w:t>përgjithshëm</w:t>
            </w:r>
            <w:r w:rsidRPr="00FC3EF3">
              <w:rPr>
                <w:rFonts w:ascii="Garamond" w:eastAsia="Times New Roman" w:hAnsi="Garamond" w:cs="Arial"/>
                <w:sz w:val="12"/>
                <w:szCs w:val="12"/>
                <w:lang w:eastAsia="sq-AL"/>
              </w:rPr>
              <w:t>)</w:t>
            </w:r>
          </w:p>
        </w:tc>
        <w:tc>
          <w:tcPr>
            <w:tcW w:w="0" w:type="auto"/>
            <w:tcBorders>
              <w:top w:val="nil"/>
              <w:left w:val="nil"/>
              <w:bottom w:val="dotted" w:sz="4" w:space="0" w:color="auto"/>
              <w:right w:val="single" w:sz="4" w:space="0" w:color="auto"/>
            </w:tcBorders>
            <w:shd w:val="clear" w:color="auto" w:fill="auto"/>
            <w:noWrap/>
            <w:vAlign w:val="bottom"/>
            <w:hideMark/>
          </w:tcPr>
          <w:p w14:paraId="7DE2873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9,973,500</w:t>
            </w:r>
          </w:p>
        </w:tc>
        <w:tc>
          <w:tcPr>
            <w:tcW w:w="0" w:type="auto"/>
            <w:tcBorders>
              <w:top w:val="nil"/>
              <w:left w:val="nil"/>
              <w:bottom w:val="dotted" w:sz="4" w:space="0" w:color="auto"/>
              <w:right w:val="single" w:sz="4" w:space="0" w:color="auto"/>
            </w:tcBorders>
            <w:shd w:val="clear" w:color="auto" w:fill="auto"/>
            <w:noWrap/>
            <w:vAlign w:val="bottom"/>
            <w:hideMark/>
          </w:tcPr>
          <w:p w14:paraId="766B81E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1,762,000</w:t>
            </w:r>
          </w:p>
        </w:tc>
        <w:tc>
          <w:tcPr>
            <w:tcW w:w="0" w:type="auto"/>
            <w:tcBorders>
              <w:top w:val="nil"/>
              <w:left w:val="nil"/>
              <w:bottom w:val="dotted" w:sz="4" w:space="0" w:color="auto"/>
              <w:right w:val="single" w:sz="4" w:space="0" w:color="auto"/>
            </w:tcBorders>
            <w:shd w:val="clear" w:color="auto" w:fill="auto"/>
            <w:noWrap/>
            <w:vAlign w:val="bottom"/>
            <w:hideMark/>
          </w:tcPr>
          <w:p w14:paraId="1564860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C76195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1,762,000</w:t>
            </w:r>
          </w:p>
        </w:tc>
        <w:tc>
          <w:tcPr>
            <w:tcW w:w="0" w:type="auto"/>
            <w:tcBorders>
              <w:top w:val="nil"/>
              <w:left w:val="nil"/>
              <w:bottom w:val="dotted" w:sz="4" w:space="0" w:color="auto"/>
              <w:right w:val="single" w:sz="12" w:space="0" w:color="auto"/>
            </w:tcBorders>
            <w:shd w:val="clear" w:color="auto" w:fill="auto"/>
            <w:noWrap/>
            <w:vAlign w:val="bottom"/>
            <w:hideMark/>
          </w:tcPr>
          <w:p w14:paraId="69B759A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11,735,500</w:t>
            </w:r>
          </w:p>
        </w:tc>
      </w:tr>
      <w:tr w:rsidR="00FC3EF3" w:rsidRPr="00FC3EF3" w14:paraId="00F648F4"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5B6449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09450</w:t>
            </w:r>
          </w:p>
        </w:tc>
        <w:tc>
          <w:tcPr>
            <w:tcW w:w="0" w:type="auto"/>
            <w:tcBorders>
              <w:top w:val="nil"/>
              <w:left w:val="nil"/>
              <w:bottom w:val="dotted" w:sz="4" w:space="0" w:color="auto"/>
              <w:right w:val="single" w:sz="4" w:space="0" w:color="auto"/>
            </w:tcBorders>
            <w:shd w:val="clear" w:color="auto" w:fill="auto"/>
            <w:noWrap/>
            <w:vAlign w:val="bottom"/>
            <w:hideMark/>
          </w:tcPr>
          <w:p w14:paraId="2C717CD1"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Arsimi Universitar</w:t>
            </w:r>
          </w:p>
        </w:tc>
        <w:tc>
          <w:tcPr>
            <w:tcW w:w="0" w:type="auto"/>
            <w:tcBorders>
              <w:top w:val="nil"/>
              <w:left w:val="nil"/>
              <w:bottom w:val="dotted" w:sz="4" w:space="0" w:color="auto"/>
              <w:right w:val="single" w:sz="4" w:space="0" w:color="auto"/>
            </w:tcBorders>
            <w:shd w:val="clear" w:color="auto" w:fill="auto"/>
            <w:noWrap/>
            <w:vAlign w:val="bottom"/>
            <w:hideMark/>
          </w:tcPr>
          <w:p w14:paraId="18CE275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11,750,000</w:t>
            </w:r>
          </w:p>
        </w:tc>
        <w:tc>
          <w:tcPr>
            <w:tcW w:w="0" w:type="auto"/>
            <w:tcBorders>
              <w:top w:val="nil"/>
              <w:left w:val="nil"/>
              <w:bottom w:val="dotted" w:sz="4" w:space="0" w:color="auto"/>
              <w:right w:val="single" w:sz="4" w:space="0" w:color="auto"/>
            </w:tcBorders>
            <w:shd w:val="clear" w:color="auto" w:fill="auto"/>
            <w:noWrap/>
            <w:vAlign w:val="bottom"/>
            <w:hideMark/>
          </w:tcPr>
          <w:p w14:paraId="37C8A83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930,000</w:t>
            </w:r>
          </w:p>
        </w:tc>
        <w:tc>
          <w:tcPr>
            <w:tcW w:w="0" w:type="auto"/>
            <w:tcBorders>
              <w:top w:val="nil"/>
              <w:left w:val="nil"/>
              <w:bottom w:val="dotted" w:sz="4" w:space="0" w:color="auto"/>
              <w:right w:val="single" w:sz="4" w:space="0" w:color="auto"/>
            </w:tcBorders>
            <w:shd w:val="clear" w:color="auto" w:fill="auto"/>
            <w:noWrap/>
            <w:vAlign w:val="bottom"/>
            <w:hideMark/>
          </w:tcPr>
          <w:p w14:paraId="27E973B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300,000</w:t>
            </w:r>
          </w:p>
        </w:tc>
        <w:tc>
          <w:tcPr>
            <w:tcW w:w="0" w:type="auto"/>
            <w:tcBorders>
              <w:top w:val="nil"/>
              <w:left w:val="nil"/>
              <w:bottom w:val="dotted" w:sz="4" w:space="0" w:color="auto"/>
              <w:right w:val="single" w:sz="4" w:space="0" w:color="auto"/>
            </w:tcBorders>
            <w:shd w:val="clear" w:color="auto" w:fill="auto"/>
            <w:noWrap/>
            <w:vAlign w:val="bottom"/>
            <w:hideMark/>
          </w:tcPr>
          <w:p w14:paraId="4208D60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1,230,000</w:t>
            </w:r>
          </w:p>
        </w:tc>
        <w:tc>
          <w:tcPr>
            <w:tcW w:w="0" w:type="auto"/>
            <w:tcBorders>
              <w:top w:val="nil"/>
              <w:left w:val="nil"/>
              <w:bottom w:val="dotted" w:sz="4" w:space="0" w:color="auto"/>
              <w:right w:val="single" w:sz="12" w:space="0" w:color="auto"/>
            </w:tcBorders>
            <w:shd w:val="clear" w:color="auto" w:fill="auto"/>
            <w:noWrap/>
            <w:vAlign w:val="bottom"/>
            <w:hideMark/>
          </w:tcPr>
          <w:p w14:paraId="680773E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12,980,000</w:t>
            </w:r>
          </w:p>
        </w:tc>
      </w:tr>
      <w:tr w:rsidR="00FC3EF3" w:rsidRPr="00FC3EF3" w14:paraId="62F6464B" w14:textId="77777777" w:rsidTr="0022723A">
        <w:trPr>
          <w:trHeight w:val="20"/>
          <w:jc w:val="center"/>
        </w:trPr>
        <w:tc>
          <w:tcPr>
            <w:tcW w:w="579" w:type="dxa"/>
            <w:tcBorders>
              <w:top w:val="nil"/>
              <w:left w:val="single" w:sz="12" w:space="0" w:color="auto"/>
              <w:bottom w:val="nil"/>
              <w:right w:val="single" w:sz="4" w:space="0" w:color="auto"/>
            </w:tcBorders>
            <w:shd w:val="clear" w:color="auto" w:fill="auto"/>
            <w:noWrap/>
            <w:vAlign w:val="bottom"/>
            <w:hideMark/>
          </w:tcPr>
          <w:p w14:paraId="03595890"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09770</w:t>
            </w:r>
          </w:p>
        </w:tc>
        <w:tc>
          <w:tcPr>
            <w:tcW w:w="0" w:type="auto"/>
            <w:tcBorders>
              <w:top w:val="nil"/>
              <w:left w:val="nil"/>
              <w:bottom w:val="nil"/>
              <w:right w:val="single" w:sz="4" w:space="0" w:color="auto"/>
            </w:tcBorders>
            <w:shd w:val="clear" w:color="auto" w:fill="auto"/>
            <w:noWrap/>
            <w:vAlign w:val="bottom"/>
            <w:hideMark/>
          </w:tcPr>
          <w:p w14:paraId="15A74E54" w14:textId="6CC1F8B8"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Fonde p</w:t>
            </w:r>
            <w:r w:rsidR="00455A39">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r </w:t>
            </w:r>
            <w:r w:rsidR="00455A39" w:rsidRPr="00FC3EF3">
              <w:rPr>
                <w:rFonts w:ascii="Garamond" w:eastAsia="Times New Roman" w:hAnsi="Garamond" w:cs="Arial"/>
                <w:sz w:val="12"/>
                <w:szCs w:val="12"/>
                <w:lang w:eastAsia="sq-AL"/>
              </w:rPr>
              <w:t>shkencën</w:t>
            </w:r>
          </w:p>
        </w:tc>
        <w:tc>
          <w:tcPr>
            <w:tcW w:w="0" w:type="auto"/>
            <w:tcBorders>
              <w:top w:val="nil"/>
              <w:left w:val="nil"/>
              <w:bottom w:val="dotted" w:sz="4" w:space="0" w:color="auto"/>
              <w:right w:val="single" w:sz="4" w:space="0" w:color="auto"/>
            </w:tcBorders>
            <w:shd w:val="clear" w:color="auto" w:fill="auto"/>
            <w:noWrap/>
            <w:vAlign w:val="bottom"/>
            <w:hideMark/>
          </w:tcPr>
          <w:p w14:paraId="4E74AC7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1,121,792</w:t>
            </w:r>
          </w:p>
        </w:tc>
        <w:tc>
          <w:tcPr>
            <w:tcW w:w="0" w:type="auto"/>
            <w:tcBorders>
              <w:top w:val="nil"/>
              <w:left w:val="nil"/>
              <w:bottom w:val="nil"/>
              <w:right w:val="single" w:sz="4" w:space="0" w:color="auto"/>
            </w:tcBorders>
            <w:shd w:val="clear" w:color="auto" w:fill="auto"/>
            <w:noWrap/>
            <w:vAlign w:val="bottom"/>
            <w:hideMark/>
          </w:tcPr>
          <w:p w14:paraId="6D09116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350,000</w:t>
            </w:r>
          </w:p>
        </w:tc>
        <w:tc>
          <w:tcPr>
            <w:tcW w:w="0" w:type="auto"/>
            <w:tcBorders>
              <w:top w:val="nil"/>
              <w:left w:val="nil"/>
              <w:bottom w:val="dotted" w:sz="4" w:space="0" w:color="auto"/>
              <w:right w:val="single" w:sz="4" w:space="0" w:color="auto"/>
            </w:tcBorders>
            <w:shd w:val="clear" w:color="auto" w:fill="auto"/>
            <w:noWrap/>
            <w:vAlign w:val="bottom"/>
            <w:hideMark/>
          </w:tcPr>
          <w:p w14:paraId="0FEE577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300,000</w:t>
            </w:r>
          </w:p>
        </w:tc>
        <w:tc>
          <w:tcPr>
            <w:tcW w:w="0" w:type="auto"/>
            <w:tcBorders>
              <w:top w:val="nil"/>
              <w:left w:val="nil"/>
              <w:bottom w:val="dotted" w:sz="4" w:space="0" w:color="auto"/>
              <w:right w:val="single" w:sz="4" w:space="0" w:color="auto"/>
            </w:tcBorders>
            <w:shd w:val="clear" w:color="auto" w:fill="auto"/>
            <w:noWrap/>
            <w:vAlign w:val="bottom"/>
            <w:hideMark/>
          </w:tcPr>
          <w:p w14:paraId="459F4EF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650,000</w:t>
            </w:r>
          </w:p>
        </w:tc>
        <w:tc>
          <w:tcPr>
            <w:tcW w:w="0" w:type="auto"/>
            <w:tcBorders>
              <w:top w:val="nil"/>
              <w:left w:val="nil"/>
              <w:bottom w:val="dotted" w:sz="4" w:space="0" w:color="auto"/>
              <w:right w:val="single" w:sz="12" w:space="0" w:color="auto"/>
            </w:tcBorders>
            <w:shd w:val="clear" w:color="auto" w:fill="auto"/>
            <w:noWrap/>
            <w:vAlign w:val="bottom"/>
            <w:hideMark/>
          </w:tcPr>
          <w:p w14:paraId="0BA563E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1,771,792</w:t>
            </w:r>
          </w:p>
        </w:tc>
      </w:tr>
      <w:tr w:rsidR="00FC3EF3" w:rsidRPr="00FC3EF3" w14:paraId="36028A11"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1CF39FFD"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12</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494D603C" w14:textId="1A5BB2A6"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Ministria e Turizmit, </w:t>
            </w:r>
            <w:r w:rsidR="00455A39" w:rsidRPr="00FC3EF3">
              <w:rPr>
                <w:rFonts w:ascii="Garamond" w:eastAsia="Times New Roman" w:hAnsi="Garamond" w:cs="Arial"/>
                <w:b/>
                <w:bCs/>
                <w:color w:val="000000"/>
                <w:sz w:val="12"/>
                <w:szCs w:val="12"/>
                <w:lang w:eastAsia="sq-AL"/>
              </w:rPr>
              <w:t>Kulturës</w:t>
            </w:r>
            <w:r w:rsidRPr="00FC3EF3">
              <w:rPr>
                <w:rFonts w:ascii="Garamond" w:eastAsia="Times New Roman" w:hAnsi="Garamond" w:cs="Arial"/>
                <w:b/>
                <w:bCs/>
                <w:color w:val="000000"/>
                <w:sz w:val="12"/>
                <w:szCs w:val="12"/>
                <w:lang w:eastAsia="sq-AL"/>
              </w:rPr>
              <w:t xml:space="preserve"> dhe Sportit</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871C7E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4,927,958</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00E7DD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2,483,855</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6FDD521"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425,000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2E625C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2,908,855</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22446C7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7,836,813</w:t>
            </w:r>
          </w:p>
        </w:tc>
      </w:tr>
      <w:tr w:rsidR="00FC3EF3" w:rsidRPr="00FC3EF3" w14:paraId="6A234879"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1A7790C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77FA23FE" w14:textId="49FAB576"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5243B13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486,800</w:t>
            </w:r>
          </w:p>
        </w:tc>
        <w:tc>
          <w:tcPr>
            <w:tcW w:w="0" w:type="auto"/>
            <w:tcBorders>
              <w:top w:val="nil"/>
              <w:left w:val="nil"/>
              <w:bottom w:val="dotted" w:sz="4" w:space="0" w:color="auto"/>
              <w:right w:val="single" w:sz="4" w:space="0" w:color="auto"/>
            </w:tcBorders>
            <w:shd w:val="clear" w:color="auto" w:fill="auto"/>
            <w:noWrap/>
            <w:vAlign w:val="bottom"/>
            <w:hideMark/>
          </w:tcPr>
          <w:p w14:paraId="09F2AB8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w:t>
            </w:r>
          </w:p>
        </w:tc>
        <w:tc>
          <w:tcPr>
            <w:tcW w:w="0" w:type="auto"/>
            <w:tcBorders>
              <w:top w:val="nil"/>
              <w:left w:val="nil"/>
              <w:bottom w:val="dotted" w:sz="4" w:space="0" w:color="auto"/>
              <w:right w:val="single" w:sz="4" w:space="0" w:color="auto"/>
            </w:tcBorders>
            <w:shd w:val="clear" w:color="auto" w:fill="auto"/>
            <w:noWrap/>
            <w:vAlign w:val="bottom"/>
            <w:hideMark/>
          </w:tcPr>
          <w:p w14:paraId="3DAC23E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FE9388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w:t>
            </w:r>
          </w:p>
        </w:tc>
        <w:tc>
          <w:tcPr>
            <w:tcW w:w="0" w:type="auto"/>
            <w:tcBorders>
              <w:top w:val="nil"/>
              <w:left w:val="nil"/>
              <w:bottom w:val="dotted" w:sz="4" w:space="0" w:color="auto"/>
              <w:right w:val="single" w:sz="12" w:space="0" w:color="auto"/>
            </w:tcBorders>
            <w:shd w:val="clear" w:color="auto" w:fill="auto"/>
            <w:noWrap/>
            <w:vAlign w:val="bottom"/>
            <w:hideMark/>
          </w:tcPr>
          <w:p w14:paraId="012B031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496,800</w:t>
            </w:r>
          </w:p>
        </w:tc>
      </w:tr>
      <w:tr w:rsidR="00FC3EF3" w:rsidRPr="00FC3EF3" w14:paraId="6FD765BF"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66A03B1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08220</w:t>
            </w:r>
          </w:p>
        </w:tc>
        <w:tc>
          <w:tcPr>
            <w:tcW w:w="0" w:type="auto"/>
            <w:tcBorders>
              <w:top w:val="nil"/>
              <w:left w:val="nil"/>
              <w:bottom w:val="dotted" w:sz="4" w:space="0" w:color="auto"/>
              <w:right w:val="single" w:sz="4" w:space="0" w:color="auto"/>
            </w:tcBorders>
            <w:shd w:val="clear" w:color="auto" w:fill="auto"/>
            <w:noWrap/>
            <w:vAlign w:val="bottom"/>
            <w:hideMark/>
          </w:tcPr>
          <w:p w14:paraId="2C081E07" w14:textId="7391DAA3" w:rsidR="00FC3EF3" w:rsidRPr="00FC3EF3" w:rsidRDefault="00455A39"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Trashëgimia</w:t>
            </w:r>
            <w:r w:rsidR="00FC3EF3" w:rsidRPr="00FC3EF3">
              <w:rPr>
                <w:rFonts w:ascii="Garamond" w:eastAsia="Times New Roman" w:hAnsi="Garamond" w:cs="Arial"/>
                <w:sz w:val="12"/>
                <w:szCs w:val="12"/>
                <w:lang w:eastAsia="sq-AL"/>
              </w:rPr>
              <w:t xml:space="preserve"> </w:t>
            </w:r>
            <w:r w:rsidRPr="00FC3EF3">
              <w:rPr>
                <w:rFonts w:ascii="Garamond" w:eastAsia="Times New Roman" w:hAnsi="Garamond" w:cs="Arial"/>
                <w:sz w:val="12"/>
                <w:szCs w:val="12"/>
                <w:lang w:eastAsia="sq-AL"/>
              </w:rPr>
              <w:t xml:space="preserve">kulturore dhe muzetë </w:t>
            </w:r>
          </w:p>
        </w:tc>
        <w:tc>
          <w:tcPr>
            <w:tcW w:w="0" w:type="auto"/>
            <w:tcBorders>
              <w:top w:val="nil"/>
              <w:left w:val="nil"/>
              <w:bottom w:val="dotted" w:sz="4" w:space="0" w:color="auto"/>
              <w:right w:val="single" w:sz="4" w:space="0" w:color="auto"/>
            </w:tcBorders>
            <w:shd w:val="clear" w:color="auto" w:fill="auto"/>
            <w:noWrap/>
            <w:vAlign w:val="bottom"/>
            <w:hideMark/>
          </w:tcPr>
          <w:p w14:paraId="4E74B44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901,553</w:t>
            </w:r>
          </w:p>
        </w:tc>
        <w:tc>
          <w:tcPr>
            <w:tcW w:w="0" w:type="auto"/>
            <w:tcBorders>
              <w:top w:val="nil"/>
              <w:left w:val="nil"/>
              <w:bottom w:val="dotted" w:sz="4" w:space="0" w:color="auto"/>
              <w:right w:val="single" w:sz="4" w:space="0" w:color="auto"/>
            </w:tcBorders>
            <w:shd w:val="clear" w:color="auto" w:fill="auto"/>
            <w:noWrap/>
            <w:vAlign w:val="bottom"/>
            <w:hideMark/>
          </w:tcPr>
          <w:p w14:paraId="6E3406E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496,000</w:t>
            </w:r>
          </w:p>
        </w:tc>
        <w:tc>
          <w:tcPr>
            <w:tcW w:w="0" w:type="auto"/>
            <w:tcBorders>
              <w:top w:val="nil"/>
              <w:left w:val="nil"/>
              <w:bottom w:val="dotted" w:sz="4" w:space="0" w:color="auto"/>
              <w:right w:val="single" w:sz="4" w:space="0" w:color="auto"/>
            </w:tcBorders>
            <w:shd w:val="clear" w:color="auto" w:fill="auto"/>
            <w:noWrap/>
            <w:vAlign w:val="bottom"/>
            <w:hideMark/>
          </w:tcPr>
          <w:p w14:paraId="5CFA2F0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300,000</w:t>
            </w:r>
          </w:p>
        </w:tc>
        <w:tc>
          <w:tcPr>
            <w:tcW w:w="0" w:type="auto"/>
            <w:tcBorders>
              <w:top w:val="nil"/>
              <w:left w:val="nil"/>
              <w:bottom w:val="dotted" w:sz="4" w:space="0" w:color="auto"/>
              <w:right w:val="single" w:sz="4" w:space="0" w:color="auto"/>
            </w:tcBorders>
            <w:shd w:val="clear" w:color="auto" w:fill="auto"/>
            <w:noWrap/>
            <w:vAlign w:val="bottom"/>
            <w:hideMark/>
          </w:tcPr>
          <w:p w14:paraId="04EAE84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796,000</w:t>
            </w:r>
          </w:p>
        </w:tc>
        <w:tc>
          <w:tcPr>
            <w:tcW w:w="0" w:type="auto"/>
            <w:tcBorders>
              <w:top w:val="nil"/>
              <w:left w:val="nil"/>
              <w:bottom w:val="dotted" w:sz="4" w:space="0" w:color="auto"/>
              <w:right w:val="single" w:sz="12" w:space="0" w:color="auto"/>
            </w:tcBorders>
            <w:shd w:val="clear" w:color="auto" w:fill="auto"/>
            <w:noWrap/>
            <w:vAlign w:val="bottom"/>
            <w:hideMark/>
          </w:tcPr>
          <w:p w14:paraId="42DE93C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1,697,553</w:t>
            </w:r>
          </w:p>
        </w:tc>
      </w:tr>
      <w:tr w:rsidR="00FC3EF3" w:rsidRPr="00FC3EF3" w14:paraId="223054A2"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5673C4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08230</w:t>
            </w:r>
          </w:p>
        </w:tc>
        <w:tc>
          <w:tcPr>
            <w:tcW w:w="0" w:type="auto"/>
            <w:tcBorders>
              <w:top w:val="nil"/>
              <w:left w:val="nil"/>
              <w:bottom w:val="dotted" w:sz="4" w:space="0" w:color="auto"/>
              <w:right w:val="single" w:sz="4" w:space="0" w:color="auto"/>
            </w:tcBorders>
            <w:shd w:val="clear" w:color="auto" w:fill="auto"/>
            <w:noWrap/>
            <w:vAlign w:val="bottom"/>
            <w:hideMark/>
          </w:tcPr>
          <w:p w14:paraId="54808593" w14:textId="087740D3"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Arti dhe </w:t>
            </w:r>
            <w:r w:rsidR="00455A39" w:rsidRPr="00FC3EF3">
              <w:rPr>
                <w:rFonts w:ascii="Garamond" w:eastAsia="Times New Roman" w:hAnsi="Garamond" w:cs="Arial"/>
                <w:sz w:val="12"/>
                <w:szCs w:val="12"/>
                <w:lang w:eastAsia="sq-AL"/>
              </w:rPr>
              <w:t xml:space="preserve">kultura </w:t>
            </w:r>
          </w:p>
        </w:tc>
        <w:tc>
          <w:tcPr>
            <w:tcW w:w="0" w:type="auto"/>
            <w:tcBorders>
              <w:top w:val="nil"/>
              <w:left w:val="nil"/>
              <w:bottom w:val="dotted" w:sz="4" w:space="0" w:color="auto"/>
              <w:right w:val="single" w:sz="4" w:space="0" w:color="auto"/>
            </w:tcBorders>
            <w:shd w:val="clear" w:color="auto" w:fill="auto"/>
            <w:noWrap/>
            <w:vAlign w:val="bottom"/>
            <w:hideMark/>
          </w:tcPr>
          <w:p w14:paraId="6191361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1,609,051</w:t>
            </w:r>
          </w:p>
        </w:tc>
        <w:tc>
          <w:tcPr>
            <w:tcW w:w="0" w:type="auto"/>
            <w:tcBorders>
              <w:top w:val="nil"/>
              <w:left w:val="nil"/>
              <w:bottom w:val="dotted" w:sz="4" w:space="0" w:color="auto"/>
              <w:right w:val="single" w:sz="4" w:space="0" w:color="auto"/>
            </w:tcBorders>
            <w:shd w:val="clear" w:color="auto" w:fill="auto"/>
            <w:noWrap/>
            <w:vAlign w:val="bottom"/>
            <w:hideMark/>
          </w:tcPr>
          <w:p w14:paraId="1AD3DF9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1,918,155</w:t>
            </w:r>
          </w:p>
        </w:tc>
        <w:tc>
          <w:tcPr>
            <w:tcW w:w="0" w:type="auto"/>
            <w:tcBorders>
              <w:top w:val="nil"/>
              <w:left w:val="nil"/>
              <w:bottom w:val="dotted" w:sz="4" w:space="0" w:color="auto"/>
              <w:right w:val="single" w:sz="4" w:space="0" w:color="auto"/>
            </w:tcBorders>
            <w:shd w:val="clear" w:color="auto" w:fill="auto"/>
            <w:noWrap/>
            <w:vAlign w:val="bottom"/>
            <w:hideMark/>
          </w:tcPr>
          <w:p w14:paraId="4D35DDF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100,000</w:t>
            </w:r>
          </w:p>
        </w:tc>
        <w:tc>
          <w:tcPr>
            <w:tcW w:w="0" w:type="auto"/>
            <w:tcBorders>
              <w:top w:val="nil"/>
              <w:left w:val="nil"/>
              <w:bottom w:val="dotted" w:sz="4" w:space="0" w:color="auto"/>
              <w:right w:val="single" w:sz="4" w:space="0" w:color="auto"/>
            </w:tcBorders>
            <w:shd w:val="clear" w:color="auto" w:fill="auto"/>
            <w:noWrap/>
            <w:vAlign w:val="bottom"/>
            <w:hideMark/>
          </w:tcPr>
          <w:p w14:paraId="2691A12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2,018,155</w:t>
            </w:r>
          </w:p>
        </w:tc>
        <w:tc>
          <w:tcPr>
            <w:tcW w:w="0" w:type="auto"/>
            <w:tcBorders>
              <w:top w:val="nil"/>
              <w:left w:val="nil"/>
              <w:bottom w:val="dotted" w:sz="4" w:space="0" w:color="auto"/>
              <w:right w:val="single" w:sz="12" w:space="0" w:color="auto"/>
            </w:tcBorders>
            <w:shd w:val="clear" w:color="auto" w:fill="auto"/>
            <w:noWrap/>
            <w:vAlign w:val="bottom"/>
            <w:hideMark/>
          </w:tcPr>
          <w:p w14:paraId="3BE02D2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3,627,206</w:t>
            </w:r>
          </w:p>
        </w:tc>
      </w:tr>
      <w:tr w:rsidR="00FC3EF3" w:rsidRPr="00FC3EF3" w14:paraId="3E9D80EB"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32B982E"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08140</w:t>
            </w:r>
          </w:p>
        </w:tc>
        <w:tc>
          <w:tcPr>
            <w:tcW w:w="0" w:type="auto"/>
            <w:tcBorders>
              <w:top w:val="nil"/>
              <w:left w:val="nil"/>
              <w:bottom w:val="dotted" w:sz="4" w:space="0" w:color="auto"/>
              <w:right w:val="single" w:sz="4" w:space="0" w:color="auto"/>
            </w:tcBorders>
            <w:shd w:val="clear" w:color="auto" w:fill="auto"/>
            <w:noWrap/>
            <w:vAlign w:val="bottom"/>
            <w:hideMark/>
          </w:tcPr>
          <w:p w14:paraId="2A79E192" w14:textId="25A67F8F"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Zhvillimi i </w:t>
            </w:r>
            <w:r w:rsidR="00455A39" w:rsidRPr="00FC3EF3">
              <w:rPr>
                <w:rFonts w:ascii="Garamond" w:eastAsia="Times New Roman" w:hAnsi="Garamond" w:cs="Arial"/>
                <w:sz w:val="12"/>
                <w:szCs w:val="12"/>
                <w:lang w:eastAsia="sq-AL"/>
              </w:rPr>
              <w:t xml:space="preserve">sportit </w:t>
            </w:r>
          </w:p>
        </w:tc>
        <w:tc>
          <w:tcPr>
            <w:tcW w:w="0" w:type="auto"/>
            <w:tcBorders>
              <w:top w:val="nil"/>
              <w:left w:val="nil"/>
              <w:bottom w:val="dotted" w:sz="4" w:space="0" w:color="auto"/>
              <w:right w:val="single" w:sz="4" w:space="0" w:color="auto"/>
            </w:tcBorders>
            <w:shd w:val="clear" w:color="auto" w:fill="auto"/>
            <w:noWrap/>
            <w:vAlign w:val="bottom"/>
            <w:hideMark/>
          </w:tcPr>
          <w:p w14:paraId="20CF751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856,600</w:t>
            </w:r>
          </w:p>
        </w:tc>
        <w:tc>
          <w:tcPr>
            <w:tcW w:w="0" w:type="auto"/>
            <w:tcBorders>
              <w:top w:val="nil"/>
              <w:left w:val="nil"/>
              <w:bottom w:val="single" w:sz="4" w:space="0" w:color="auto"/>
              <w:right w:val="single" w:sz="4" w:space="0" w:color="auto"/>
            </w:tcBorders>
            <w:shd w:val="clear" w:color="auto" w:fill="auto"/>
            <w:noWrap/>
            <w:vAlign w:val="bottom"/>
            <w:hideMark/>
          </w:tcPr>
          <w:p w14:paraId="51CC693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29EC7B9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20,000</w:t>
            </w:r>
          </w:p>
        </w:tc>
        <w:tc>
          <w:tcPr>
            <w:tcW w:w="0" w:type="auto"/>
            <w:tcBorders>
              <w:top w:val="nil"/>
              <w:left w:val="nil"/>
              <w:bottom w:val="single" w:sz="4" w:space="0" w:color="auto"/>
              <w:right w:val="single" w:sz="4" w:space="0" w:color="auto"/>
            </w:tcBorders>
            <w:shd w:val="clear" w:color="auto" w:fill="auto"/>
            <w:noWrap/>
            <w:vAlign w:val="bottom"/>
            <w:hideMark/>
          </w:tcPr>
          <w:p w14:paraId="704DC37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20,000</w:t>
            </w:r>
          </w:p>
        </w:tc>
        <w:tc>
          <w:tcPr>
            <w:tcW w:w="0" w:type="auto"/>
            <w:tcBorders>
              <w:top w:val="nil"/>
              <w:left w:val="nil"/>
              <w:bottom w:val="dotted" w:sz="4" w:space="0" w:color="auto"/>
              <w:right w:val="single" w:sz="12" w:space="0" w:color="auto"/>
            </w:tcBorders>
            <w:shd w:val="clear" w:color="auto" w:fill="auto"/>
            <w:noWrap/>
            <w:vAlign w:val="bottom"/>
            <w:hideMark/>
          </w:tcPr>
          <w:p w14:paraId="725193B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876,600</w:t>
            </w:r>
          </w:p>
        </w:tc>
      </w:tr>
      <w:tr w:rsidR="00FC3EF3" w:rsidRPr="00FC3EF3" w14:paraId="2A700107"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B67875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04760</w:t>
            </w:r>
          </w:p>
        </w:tc>
        <w:tc>
          <w:tcPr>
            <w:tcW w:w="0" w:type="auto"/>
            <w:tcBorders>
              <w:top w:val="nil"/>
              <w:left w:val="nil"/>
              <w:bottom w:val="dotted" w:sz="4" w:space="0" w:color="auto"/>
              <w:right w:val="single" w:sz="4" w:space="0" w:color="auto"/>
            </w:tcBorders>
            <w:shd w:val="clear" w:color="auto" w:fill="auto"/>
            <w:noWrap/>
            <w:vAlign w:val="bottom"/>
            <w:hideMark/>
          </w:tcPr>
          <w:p w14:paraId="0DBF275D" w14:textId="1E89DE7D"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Zhvillimi i </w:t>
            </w:r>
            <w:r w:rsidR="00455A39" w:rsidRPr="00FC3EF3">
              <w:rPr>
                <w:rFonts w:ascii="Garamond" w:eastAsia="Times New Roman" w:hAnsi="Garamond" w:cs="Arial"/>
                <w:sz w:val="12"/>
                <w:szCs w:val="12"/>
                <w:lang w:eastAsia="sq-AL"/>
              </w:rPr>
              <w:t>turizmit</w:t>
            </w:r>
          </w:p>
        </w:tc>
        <w:tc>
          <w:tcPr>
            <w:tcW w:w="0" w:type="auto"/>
            <w:tcBorders>
              <w:top w:val="nil"/>
              <w:left w:val="nil"/>
              <w:bottom w:val="dotted" w:sz="4" w:space="0" w:color="auto"/>
              <w:right w:val="single" w:sz="4" w:space="0" w:color="auto"/>
            </w:tcBorders>
            <w:shd w:val="clear" w:color="auto" w:fill="auto"/>
            <w:noWrap/>
            <w:vAlign w:val="bottom"/>
            <w:hideMark/>
          </w:tcPr>
          <w:p w14:paraId="7955D4B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838,100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CCDE6E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9,700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21F891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EDA8C6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9,700</w:t>
            </w:r>
          </w:p>
        </w:tc>
        <w:tc>
          <w:tcPr>
            <w:tcW w:w="0" w:type="auto"/>
            <w:tcBorders>
              <w:top w:val="nil"/>
              <w:left w:val="nil"/>
              <w:bottom w:val="dotted" w:sz="4" w:space="0" w:color="auto"/>
              <w:right w:val="single" w:sz="12" w:space="0" w:color="auto"/>
            </w:tcBorders>
            <w:shd w:val="clear" w:color="auto" w:fill="auto"/>
            <w:noWrap/>
            <w:vAlign w:val="bottom"/>
            <w:hideMark/>
          </w:tcPr>
          <w:p w14:paraId="2149E20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847,800</w:t>
            </w:r>
          </w:p>
        </w:tc>
      </w:tr>
      <w:tr w:rsidR="00FC3EF3" w:rsidRPr="00FC3EF3" w14:paraId="14631D06"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25E43A0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08610</w:t>
            </w:r>
          </w:p>
        </w:tc>
        <w:tc>
          <w:tcPr>
            <w:tcW w:w="0" w:type="auto"/>
            <w:tcBorders>
              <w:top w:val="nil"/>
              <w:left w:val="nil"/>
              <w:bottom w:val="dotted" w:sz="4" w:space="0" w:color="auto"/>
              <w:right w:val="single" w:sz="4" w:space="0" w:color="auto"/>
            </w:tcBorders>
            <w:shd w:val="clear" w:color="auto" w:fill="auto"/>
            <w:noWrap/>
            <w:vAlign w:val="bottom"/>
            <w:hideMark/>
          </w:tcPr>
          <w:p w14:paraId="3F928871" w14:textId="4E7E10A1"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 për</w:t>
            </w:r>
            <w:r w:rsidR="000010AE">
              <w:rPr>
                <w:rFonts w:ascii="Garamond" w:eastAsia="Times New Roman" w:hAnsi="Garamond" w:cs="Arial"/>
                <w:sz w:val="12"/>
                <w:szCs w:val="12"/>
                <w:lang w:eastAsia="sq-AL"/>
              </w:rPr>
              <w:t xml:space="preserve"> </w:t>
            </w:r>
            <w:r w:rsidR="00455A39" w:rsidRPr="00FC3EF3">
              <w:rPr>
                <w:rFonts w:ascii="Garamond" w:eastAsia="Times New Roman" w:hAnsi="Garamond" w:cs="Arial"/>
                <w:sz w:val="12"/>
                <w:szCs w:val="12"/>
                <w:lang w:eastAsia="sq-AL"/>
              </w:rPr>
              <w:t xml:space="preserve">RININË DHE FËMIJËT </w:t>
            </w:r>
          </w:p>
        </w:tc>
        <w:tc>
          <w:tcPr>
            <w:tcW w:w="0" w:type="auto"/>
            <w:tcBorders>
              <w:top w:val="nil"/>
              <w:left w:val="nil"/>
              <w:bottom w:val="dotted" w:sz="4" w:space="0" w:color="auto"/>
              <w:right w:val="single" w:sz="4" w:space="0" w:color="auto"/>
            </w:tcBorders>
            <w:shd w:val="clear" w:color="auto" w:fill="auto"/>
            <w:noWrap/>
            <w:vAlign w:val="bottom"/>
            <w:hideMark/>
          </w:tcPr>
          <w:p w14:paraId="73891A7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235,854</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6DC9F32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778296A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67DA835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55,000</w:t>
            </w:r>
          </w:p>
        </w:tc>
        <w:tc>
          <w:tcPr>
            <w:tcW w:w="0" w:type="auto"/>
            <w:tcBorders>
              <w:top w:val="nil"/>
              <w:left w:val="nil"/>
              <w:bottom w:val="dotted" w:sz="4" w:space="0" w:color="auto"/>
              <w:right w:val="single" w:sz="12" w:space="0" w:color="auto"/>
            </w:tcBorders>
            <w:shd w:val="clear" w:color="auto" w:fill="auto"/>
            <w:noWrap/>
            <w:vAlign w:val="bottom"/>
            <w:hideMark/>
          </w:tcPr>
          <w:p w14:paraId="44EEB35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290,854</w:t>
            </w:r>
          </w:p>
        </w:tc>
      </w:tr>
      <w:tr w:rsidR="00FC3EF3" w:rsidRPr="00FC3EF3" w14:paraId="42A44FA7"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395D31CB"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13</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474BFE94" w14:textId="74207111"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Ministria e </w:t>
            </w:r>
            <w:r w:rsidR="00C45F14" w:rsidRPr="00FC3EF3">
              <w:rPr>
                <w:rFonts w:ascii="Garamond" w:eastAsia="Times New Roman" w:hAnsi="Garamond" w:cs="Arial"/>
                <w:b/>
                <w:bCs/>
                <w:color w:val="000000"/>
                <w:sz w:val="12"/>
                <w:szCs w:val="12"/>
                <w:lang w:eastAsia="sq-AL"/>
              </w:rPr>
              <w:t>Shëndetësisë</w:t>
            </w:r>
            <w:r w:rsidRPr="00FC3EF3">
              <w:rPr>
                <w:rFonts w:ascii="Garamond" w:eastAsia="Times New Roman" w:hAnsi="Garamond" w:cs="Arial"/>
                <w:b/>
                <w:bCs/>
                <w:color w:val="000000"/>
                <w:sz w:val="12"/>
                <w:szCs w:val="12"/>
                <w:lang w:eastAsia="sq-AL"/>
              </w:rPr>
              <w:t xml:space="preserve"> dhe </w:t>
            </w:r>
            <w:r w:rsidR="00C45F14" w:rsidRPr="00FC3EF3">
              <w:rPr>
                <w:rFonts w:ascii="Garamond" w:eastAsia="Times New Roman" w:hAnsi="Garamond" w:cs="Arial"/>
                <w:b/>
                <w:bCs/>
                <w:color w:val="000000"/>
                <w:sz w:val="12"/>
                <w:szCs w:val="12"/>
                <w:lang w:eastAsia="sq-AL"/>
              </w:rPr>
              <w:t>Mirëqenies</w:t>
            </w:r>
            <w:r w:rsidRPr="00FC3EF3">
              <w:rPr>
                <w:rFonts w:ascii="Garamond" w:eastAsia="Times New Roman" w:hAnsi="Garamond" w:cs="Arial"/>
                <w:b/>
                <w:bCs/>
                <w:color w:val="000000"/>
                <w:sz w:val="12"/>
                <w:szCs w:val="12"/>
                <w:lang w:eastAsia="sq-AL"/>
              </w:rPr>
              <w:t xml:space="preserve"> Sociale</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97258B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81,496,605</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2C171D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4,546,461</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239226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435,500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4E935A3"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4,981,961</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71BB89D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86,478,566</w:t>
            </w:r>
          </w:p>
        </w:tc>
      </w:tr>
      <w:tr w:rsidR="00FC3EF3" w:rsidRPr="00FC3EF3" w14:paraId="034C98D9"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490A36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2BD9187C" w14:textId="338431F9"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428D08C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437,013</w:t>
            </w:r>
          </w:p>
        </w:tc>
        <w:tc>
          <w:tcPr>
            <w:tcW w:w="0" w:type="auto"/>
            <w:tcBorders>
              <w:top w:val="nil"/>
              <w:left w:val="nil"/>
              <w:bottom w:val="dotted" w:sz="4" w:space="0" w:color="auto"/>
              <w:right w:val="single" w:sz="4" w:space="0" w:color="auto"/>
            </w:tcBorders>
            <w:shd w:val="clear" w:color="auto" w:fill="auto"/>
            <w:noWrap/>
            <w:vAlign w:val="bottom"/>
            <w:hideMark/>
          </w:tcPr>
          <w:p w14:paraId="3796182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89,200</w:t>
            </w:r>
          </w:p>
        </w:tc>
        <w:tc>
          <w:tcPr>
            <w:tcW w:w="0" w:type="auto"/>
            <w:tcBorders>
              <w:top w:val="nil"/>
              <w:left w:val="nil"/>
              <w:bottom w:val="dotted" w:sz="4" w:space="0" w:color="auto"/>
              <w:right w:val="single" w:sz="4" w:space="0" w:color="auto"/>
            </w:tcBorders>
            <w:shd w:val="clear" w:color="auto" w:fill="auto"/>
            <w:noWrap/>
            <w:vAlign w:val="bottom"/>
            <w:hideMark/>
          </w:tcPr>
          <w:p w14:paraId="1428641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C93648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89,200</w:t>
            </w:r>
          </w:p>
        </w:tc>
        <w:tc>
          <w:tcPr>
            <w:tcW w:w="0" w:type="auto"/>
            <w:tcBorders>
              <w:top w:val="nil"/>
              <w:left w:val="nil"/>
              <w:bottom w:val="dotted" w:sz="4" w:space="0" w:color="auto"/>
              <w:right w:val="single" w:sz="12" w:space="0" w:color="auto"/>
            </w:tcBorders>
            <w:shd w:val="clear" w:color="auto" w:fill="auto"/>
            <w:noWrap/>
            <w:vAlign w:val="bottom"/>
            <w:hideMark/>
          </w:tcPr>
          <w:p w14:paraId="6D8430A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526,213</w:t>
            </w:r>
          </w:p>
        </w:tc>
      </w:tr>
      <w:tr w:rsidR="00FC3EF3" w:rsidRPr="00FC3EF3" w14:paraId="6B625D56"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2C90664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07220</w:t>
            </w:r>
          </w:p>
        </w:tc>
        <w:tc>
          <w:tcPr>
            <w:tcW w:w="0" w:type="auto"/>
            <w:tcBorders>
              <w:top w:val="nil"/>
              <w:left w:val="nil"/>
              <w:bottom w:val="dotted" w:sz="4" w:space="0" w:color="auto"/>
              <w:right w:val="single" w:sz="4" w:space="0" w:color="auto"/>
            </w:tcBorders>
            <w:shd w:val="clear" w:color="auto" w:fill="auto"/>
            <w:noWrap/>
            <w:vAlign w:val="bottom"/>
            <w:hideMark/>
          </w:tcPr>
          <w:p w14:paraId="3AB029B4" w14:textId="2E93DC34" w:rsidR="00FC3EF3" w:rsidRPr="00FC3EF3" w:rsidRDefault="00C45F14"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Shërbimet</w:t>
            </w:r>
            <w:r w:rsidR="00FC3EF3" w:rsidRPr="00FC3EF3">
              <w:rPr>
                <w:rFonts w:ascii="Garamond" w:eastAsia="Times New Roman" w:hAnsi="Garamond" w:cs="Arial"/>
                <w:sz w:val="12"/>
                <w:szCs w:val="12"/>
                <w:lang w:eastAsia="sq-AL"/>
              </w:rPr>
              <w:t xml:space="preserve"> e Kujdesit </w:t>
            </w:r>
            <w:r w:rsidRPr="00FC3EF3">
              <w:rPr>
                <w:rFonts w:ascii="Garamond" w:eastAsia="Times New Roman" w:hAnsi="Garamond" w:cs="Arial"/>
                <w:sz w:val="12"/>
                <w:szCs w:val="12"/>
                <w:lang w:eastAsia="sq-AL"/>
              </w:rPr>
              <w:t>Parësor</w:t>
            </w:r>
          </w:p>
        </w:tc>
        <w:tc>
          <w:tcPr>
            <w:tcW w:w="0" w:type="auto"/>
            <w:tcBorders>
              <w:top w:val="nil"/>
              <w:left w:val="nil"/>
              <w:bottom w:val="dotted" w:sz="4" w:space="0" w:color="auto"/>
              <w:right w:val="single" w:sz="4" w:space="0" w:color="auto"/>
            </w:tcBorders>
            <w:shd w:val="clear" w:color="auto" w:fill="auto"/>
            <w:noWrap/>
            <w:vAlign w:val="bottom"/>
            <w:hideMark/>
          </w:tcPr>
          <w:p w14:paraId="133CB78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3,571,925</w:t>
            </w:r>
          </w:p>
        </w:tc>
        <w:tc>
          <w:tcPr>
            <w:tcW w:w="0" w:type="auto"/>
            <w:tcBorders>
              <w:top w:val="nil"/>
              <w:left w:val="nil"/>
              <w:bottom w:val="dotted" w:sz="4" w:space="0" w:color="auto"/>
              <w:right w:val="single" w:sz="4" w:space="0" w:color="auto"/>
            </w:tcBorders>
            <w:shd w:val="clear" w:color="auto" w:fill="auto"/>
            <w:noWrap/>
            <w:vAlign w:val="bottom"/>
            <w:hideMark/>
          </w:tcPr>
          <w:p w14:paraId="1B5AA24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213,253</w:t>
            </w:r>
          </w:p>
        </w:tc>
        <w:tc>
          <w:tcPr>
            <w:tcW w:w="0" w:type="auto"/>
            <w:tcBorders>
              <w:top w:val="nil"/>
              <w:left w:val="nil"/>
              <w:bottom w:val="dotted" w:sz="4" w:space="0" w:color="auto"/>
              <w:right w:val="single" w:sz="4" w:space="0" w:color="auto"/>
            </w:tcBorders>
            <w:shd w:val="clear" w:color="auto" w:fill="auto"/>
            <w:noWrap/>
            <w:vAlign w:val="bottom"/>
            <w:hideMark/>
          </w:tcPr>
          <w:p w14:paraId="7F10092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108,000</w:t>
            </w:r>
          </w:p>
        </w:tc>
        <w:tc>
          <w:tcPr>
            <w:tcW w:w="0" w:type="auto"/>
            <w:tcBorders>
              <w:top w:val="nil"/>
              <w:left w:val="nil"/>
              <w:bottom w:val="dotted" w:sz="4" w:space="0" w:color="auto"/>
              <w:right w:val="single" w:sz="4" w:space="0" w:color="auto"/>
            </w:tcBorders>
            <w:shd w:val="clear" w:color="auto" w:fill="auto"/>
            <w:noWrap/>
            <w:vAlign w:val="bottom"/>
            <w:hideMark/>
          </w:tcPr>
          <w:p w14:paraId="253D1AE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321,253</w:t>
            </w:r>
          </w:p>
        </w:tc>
        <w:tc>
          <w:tcPr>
            <w:tcW w:w="0" w:type="auto"/>
            <w:tcBorders>
              <w:top w:val="nil"/>
              <w:left w:val="nil"/>
              <w:bottom w:val="dotted" w:sz="4" w:space="0" w:color="auto"/>
              <w:right w:val="single" w:sz="12" w:space="0" w:color="auto"/>
            </w:tcBorders>
            <w:shd w:val="clear" w:color="auto" w:fill="auto"/>
            <w:noWrap/>
            <w:vAlign w:val="bottom"/>
            <w:hideMark/>
          </w:tcPr>
          <w:p w14:paraId="343EE19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3,893,178</w:t>
            </w:r>
          </w:p>
        </w:tc>
      </w:tr>
      <w:tr w:rsidR="00FC3EF3" w:rsidRPr="00FC3EF3" w14:paraId="59459D37"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7A39E8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07330</w:t>
            </w:r>
          </w:p>
        </w:tc>
        <w:tc>
          <w:tcPr>
            <w:tcW w:w="0" w:type="auto"/>
            <w:tcBorders>
              <w:top w:val="nil"/>
              <w:left w:val="nil"/>
              <w:bottom w:val="dotted" w:sz="4" w:space="0" w:color="auto"/>
              <w:right w:val="single" w:sz="4" w:space="0" w:color="auto"/>
            </w:tcBorders>
            <w:shd w:val="clear" w:color="auto" w:fill="auto"/>
            <w:noWrap/>
            <w:vAlign w:val="bottom"/>
            <w:hideMark/>
          </w:tcPr>
          <w:p w14:paraId="1B04BB38" w14:textId="22A60164" w:rsidR="00FC3EF3" w:rsidRPr="00FC3EF3" w:rsidRDefault="00C45F14"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Shërbimet</w:t>
            </w:r>
            <w:r w:rsidR="00FC3EF3" w:rsidRPr="00FC3EF3">
              <w:rPr>
                <w:rFonts w:ascii="Garamond" w:eastAsia="Times New Roman" w:hAnsi="Garamond" w:cs="Arial"/>
                <w:sz w:val="12"/>
                <w:szCs w:val="12"/>
                <w:lang w:eastAsia="sq-AL"/>
              </w:rPr>
              <w:t xml:space="preserve"> e Kujdesit </w:t>
            </w:r>
            <w:r w:rsidRPr="00FC3EF3">
              <w:rPr>
                <w:rFonts w:ascii="Garamond" w:eastAsia="Times New Roman" w:hAnsi="Garamond" w:cs="Arial"/>
                <w:sz w:val="12"/>
                <w:szCs w:val="12"/>
                <w:lang w:eastAsia="sq-AL"/>
              </w:rPr>
              <w:t>Dytësor</w:t>
            </w:r>
          </w:p>
        </w:tc>
        <w:tc>
          <w:tcPr>
            <w:tcW w:w="0" w:type="auto"/>
            <w:tcBorders>
              <w:top w:val="nil"/>
              <w:left w:val="nil"/>
              <w:bottom w:val="dotted" w:sz="4" w:space="0" w:color="auto"/>
              <w:right w:val="single" w:sz="4" w:space="0" w:color="auto"/>
            </w:tcBorders>
            <w:shd w:val="clear" w:color="auto" w:fill="auto"/>
            <w:noWrap/>
            <w:vAlign w:val="bottom"/>
            <w:hideMark/>
          </w:tcPr>
          <w:p w14:paraId="1F8F0C9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41,932,439</w:t>
            </w:r>
          </w:p>
        </w:tc>
        <w:tc>
          <w:tcPr>
            <w:tcW w:w="0" w:type="auto"/>
            <w:tcBorders>
              <w:top w:val="nil"/>
              <w:left w:val="nil"/>
              <w:bottom w:val="dotted" w:sz="4" w:space="0" w:color="auto"/>
              <w:right w:val="single" w:sz="4" w:space="0" w:color="auto"/>
            </w:tcBorders>
            <w:shd w:val="clear" w:color="auto" w:fill="auto"/>
            <w:noWrap/>
            <w:vAlign w:val="bottom"/>
            <w:hideMark/>
          </w:tcPr>
          <w:p w14:paraId="4DE2CE0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3,972,860</w:t>
            </w:r>
          </w:p>
        </w:tc>
        <w:tc>
          <w:tcPr>
            <w:tcW w:w="0" w:type="auto"/>
            <w:tcBorders>
              <w:top w:val="nil"/>
              <w:left w:val="nil"/>
              <w:bottom w:val="dotted" w:sz="4" w:space="0" w:color="auto"/>
              <w:right w:val="single" w:sz="4" w:space="0" w:color="auto"/>
            </w:tcBorders>
            <w:shd w:val="clear" w:color="auto" w:fill="auto"/>
            <w:noWrap/>
            <w:vAlign w:val="bottom"/>
            <w:hideMark/>
          </w:tcPr>
          <w:p w14:paraId="1105CB5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327,500</w:t>
            </w:r>
          </w:p>
        </w:tc>
        <w:tc>
          <w:tcPr>
            <w:tcW w:w="0" w:type="auto"/>
            <w:tcBorders>
              <w:top w:val="nil"/>
              <w:left w:val="nil"/>
              <w:bottom w:val="dotted" w:sz="4" w:space="0" w:color="auto"/>
              <w:right w:val="single" w:sz="4" w:space="0" w:color="auto"/>
            </w:tcBorders>
            <w:shd w:val="clear" w:color="auto" w:fill="auto"/>
            <w:noWrap/>
            <w:vAlign w:val="bottom"/>
            <w:hideMark/>
          </w:tcPr>
          <w:p w14:paraId="26568D5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4,300,360</w:t>
            </w:r>
          </w:p>
        </w:tc>
        <w:tc>
          <w:tcPr>
            <w:tcW w:w="0" w:type="auto"/>
            <w:tcBorders>
              <w:top w:val="nil"/>
              <w:left w:val="nil"/>
              <w:bottom w:val="dotted" w:sz="4" w:space="0" w:color="auto"/>
              <w:right w:val="single" w:sz="12" w:space="0" w:color="auto"/>
            </w:tcBorders>
            <w:shd w:val="clear" w:color="auto" w:fill="auto"/>
            <w:noWrap/>
            <w:vAlign w:val="bottom"/>
            <w:hideMark/>
          </w:tcPr>
          <w:p w14:paraId="6178258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46,232,799</w:t>
            </w:r>
          </w:p>
        </w:tc>
      </w:tr>
      <w:tr w:rsidR="00FC3EF3" w:rsidRPr="00FC3EF3" w14:paraId="720AE9A4"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5EAD1EA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07450</w:t>
            </w:r>
          </w:p>
        </w:tc>
        <w:tc>
          <w:tcPr>
            <w:tcW w:w="0" w:type="auto"/>
            <w:tcBorders>
              <w:top w:val="nil"/>
              <w:left w:val="nil"/>
              <w:bottom w:val="dotted" w:sz="4" w:space="0" w:color="auto"/>
              <w:right w:val="single" w:sz="4" w:space="0" w:color="auto"/>
            </w:tcBorders>
            <w:shd w:val="clear" w:color="auto" w:fill="auto"/>
            <w:noWrap/>
            <w:vAlign w:val="bottom"/>
            <w:hideMark/>
          </w:tcPr>
          <w:p w14:paraId="327D8DB6" w14:textId="5FC10407" w:rsidR="00FC3EF3" w:rsidRPr="00FC3EF3" w:rsidRDefault="00C45F14"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Shërbimet</w:t>
            </w:r>
            <w:r w:rsidR="00FC3EF3" w:rsidRPr="00FC3EF3">
              <w:rPr>
                <w:rFonts w:ascii="Garamond" w:eastAsia="Times New Roman" w:hAnsi="Garamond" w:cs="Arial"/>
                <w:sz w:val="12"/>
                <w:szCs w:val="12"/>
                <w:lang w:eastAsia="sq-AL"/>
              </w:rPr>
              <w:t xml:space="preserve"> e </w:t>
            </w:r>
            <w:r w:rsidRPr="00FC3EF3">
              <w:rPr>
                <w:rFonts w:ascii="Garamond" w:eastAsia="Times New Roman" w:hAnsi="Garamond" w:cs="Arial"/>
                <w:sz w:val="12"/>
                <w:szCs w:val="12"/>
                <w:lang w:eastAsia="sq-AL"/>
              </w:rPr>
              <w:t>Shëndetit</w:t>
            </w:r>
            <w:r w:rsidR="00FC3EF3" w:rsidRPr="00FC3EF3">
              <w:rPr>
                <w:rFonts w:ascii="Garamond" w:eastAsia="Times New Roman" w:hAnsi="Garamond" w:cs="Arial"/>
                <w:sz w:val="12"/>
                <w:szCs w:val="12"/>
                <w:lang w:eastAsia="sq-AL"/>
              </w:rPr>
              <w:t xml:space="preserve"> Publik</w:t>
            </w:r>
          </w:p>
        </w:tc>
        <w:tc>
          <w:tcPr>
            <w:tcW w:w="0" w:type="auto"/>
            <w:tcBorders>
              <w:top w:val="nil"/>
              <w:left w:val="nil"/>
              <w:bottom w:val="dotted" w:sz="4" w:space="0" w:color="auto"/>
              <w:right w:val="single" w:sz="4" w:space="0" w:color="auto"/>
            </w:tcBorders>
            <w:shd w:val="clear" w:color="auto" w:fill="auto"/>
            <w:noWrap/>
            <w:vAlign w:val="bottom"/>
            <w:hideMark/>
          </w:tcPr>
          <w:p w14:paraId="15B25CE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4,796,787</w:t>
            </w:r>
          </w:p>
        </w:tc>
        <w:tc>
          <w:tcPr>
            <w:tcW w:w="0" w:type="auto"/>
            <w:tcBorders>
              <w:top w:val="nil"/>
              <w:left w:val="nil"/>
              <w:bottom w:val="dotted" w:sz="4" w:space="0" w:color="auto"/>
              <w:right w:val="single" w:sz="4" w:space="0" w:color="auto"/>
            </w:tcBorders>
            <w:shd w:val="clear" w:color="auto" w:fill="auto"/>
            <w:noWrap/>
            <w:vAlign w:val="bottom"/>
            <w:hideMark/>
          </w:tcPr>
          <w:p w14:paraId="76A3D9D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115,908</w:t>
            </w:r>
          </w:p>
        </w:tc>
        <w:tc>
          <w:tcPr>
            <w:tcW w:w="0" w:type="auto"/>
            <w:tcBorders>
              <w:top w:val="nil"/>
              <w:left w:val="nil"/>
              <w:bottom w:val="dotted" w:sz="4" w:space="0" w:color="auto"/>
              <w:right w:val="single" w:sz="4" w:space="0" w:color="auto"/>
            </w:tcBorders>
            <w:shd w:val="clear" w:color="auto" w:fill="auto"/>
            <w:noWrap/>
            <w:vAlign w:val="bottom"/>
            <w:hideMark/>
          </w:tcPr>
          <w:p w14:paraId="06E8327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14E3FB4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115,908</w:t>
            </w:r>
          </w:p>
        </w:tc>
        <w:tc>
          <w:tcPr>
            <w:tcW w:w="0" w:type="auto"/>
            <w:tcBorders>
              <w:top w:val="nil"/>
              <w:left w:val="nil"/>
              <w:bottom w:val="dotted" w:sz="4" w:space="0" w:color="auto"/>
              <w:right w:val="single" w:sz="12" w:space="0" w:color="auto"/>
            </w:tcBorders>
            <w:shd w:val="clear" w:color="auto" w:fill="auto"/>
            <w:noWrap/>
            <w:vAlign w:val="bottom"/>
            <w:hideMark/>
          </w:tcPr>
          <w:p w14:paraId="092BD80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4,912,695</w:t>
            </w:r>
          </w:p>
        </w:tc>
      </w:tr>
      <w:tr w:rsidR="00FC3EF3" w:rsidRPr="00FC3EF3" w14:paraId="34C8F5C7"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27B230C4"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10430</w:t>
            </w:r>
          </w:p>
        </w:tc>
        <w:tc>
          <w:tcPr>
            <w:tcW w:w="0" w:type="auto"/>
            <w:tcBorders>
              <w:top w:val="nil"/>
              <w:left w:val="nil"/>
              <w:bottom w:val="dotted" w:sz="4" w:space="0" w:color="auto"/>
              <w:right w:val="single" w:sz="4" w:space="0" w:color="auto"/>
            </w:tcBorders>
            <w:shd w:val="clear" w:color="auto" w:fill="auto"/>
            <w:noWrap/>
            <w:vAlign w:val="bottom"/>
            <w:hideMark/>
          </w:tcPr>
          <w:p w14:paraId="7A05902A" w14:textId="792631FB" w:rsidR="00FC3EF3" w:rsidRPr="00FC3EF3" w:rsidRDefault="00C45F14"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Përkujdes</w:t>
            </w:r>
            <w:r>
              <w:rPr>
                <w:rFonts w:ascii="Garamond" w:eastAsia="Times New Roman" w:hAnsi="Garamond" w:cs="Arial"/>
                <w:sz w:val="12"/>
                <w:szCs w:val="12"/>
                <w:lang w:eastAsia="sq-AL"/>
              </w:rPr>
              <w:t xml:space="preserve">ja </w:t>
            </w:r>
            <w:r w:rsidR="00612A4F" w:rsidRPr="00FC3EF3">
              <w:rPr>
                <w:rFonts w:ascii="Garamond" w:eastAsia="Times New Roman" w:hAnsi="Garamond" w:cs="Arial"/>
                <w:sz w:val="12"/>
                <w:szCs w:val="12"/>
                <w:lang w:eastAsia="sq-AL"/>
              </w:rPr>
              <w:t>social</w:t>
            </w:r>
            <w:r w:rsidR="00612A4F">
              <w:rPr>
                <w:rFonts w:ascii="Garamond" w:eastAsia="Times New Roman" w:hAnsi="Garamond" w:cs="Arial"/>
                <w:sz w:val="12"/>
                <w:szCs w:val="12"/>
                <w:lang w:eastAsia="sq-AL"/>
              </w:rPr>
              <w:t>e</w:t>
            </w:r>
          </w:p>
        </w:tc>
        <w:tc>
          <w:tcPr>
            <w:tcW w:w="0" w:type="auto"/>
            <w:tcBorders>
              <w:top w:val="nil"/>
              <w:left w:val="nil"/>
              <w:bottom w:val="dotted" w:sz="4" w:space="0" w:color="auto"/>
              <w:right w:val="single" w:sz="4" w:space="0" w:color="auto"/>
            </w:tcBorders>
            <w:shd w:val="clear" w:color="auto" w:fill="auto"/>
            <w:noWrap/>
            <w:vAlign w:val="bottom"/>
            <w:hideMark/>
          </w:tcPr>
          <w:p w14:paraId="4278879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29,109,590</w:t>
            </w:r>
          </w:p>
        </w:tc>
        <w:tc>
          <w:tcPr>
            <w:tcW w:w="0" w:type="auto"/>
            <w:tcBorders>
              <w:top w:val="nil"/>
              <w:left w:val="nil"/>
              <w:bottom w:val="dotted" w:sz="4" w:space="0" w:color="auto"/>
              <w:right w:val="single" w:sz="4" w:space="0" w:color="auto"/>
            </w:tcBorders>
            <w:shd w:val="clear" w:color="auto" w:fill="auto"/>
            <w:noWrap/>
            <w:vAlign w:val="bottom"/>
            <w:hideMark/>
          </w:tcPr>
          <w:p w14:paraId="24F711F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155,240</w:t>
            </w:r>
          </w:p>
        </w:tc>
        <w:tc>
          <w:tcPr>
            <w:tcW w:w="0" w:type="auto"/>
            <w:tcBorders>
              <w:top w:val="nil"/>
              <w:left w:val="nil"/>
              <w:bottom w:val="dotted" w:sz="4" w:space="0" w:color="auto"/>
              <w:right w:val="single" w:sz="4" w:space="0" w:color="auto"/>
            </w:tcBorders>
            <w:shd w:val="clear" w:color="auto" w:fill="auto"/>
            <w:noWrap/>
            <w:vAlign w:val="bottom"/>
            <w:hideMark/>
          </w:tcPr>
          <w:p w14:paraId="3578DD3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8CC42F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155,240</w:t>
            </w:r>
          </w:p>
        </w:tc>
        <w:tc>
          <w:tcPr>
            <w:tcW w:w="0" w:type="auto"/>
            <w:tcBorders>
              <w:top w:val="nil"/>
              <w:left w:val="nil"/>
              <w:bottom w:val="dotted" w:sz="4" w:space="0" w:color="auto"/>
              <w:right w:val="single" w:sz="12" w:space="0" w:color="auto"/>
            </w:tcBorders>
            <w:shd w:val="clear" w:color="auto" w:fill="auto"/>
            <w:noWrap/>
            <w:vAlign w:val="bottom"/>
            <w:hideMark/>
          </w:tcPr>
          <w:p w14:paraId="4F3163A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29,264,830</w:t>
            </w:r>
          </w:p>
        </w:tc>
      </w:tr>
      <w:tr w:rsidR="00FC3EF3" w:rsidRPr="00FC3EF3" w14:paraId="32FF8360"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1C89B3A7"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01190</w:t>
            </w:r>
          </w:p>
        </w:tc>
        <w:tc>
          <w:tcPr>
            <w:tcW w:w="0" w:type="auto"/>
            <w:tcBorders>
              <w:top w:val="nil"/>
              <w:left w:val="nil"/>
              <w:bottom w:val="dotted" w:sz="4" w:space="0" w:color="auto"/>
              <w:right w:val="single" w:sz="4" w:space="0" w:color="auto"/>
            </w:tcBorders>
            <w:shd w:val="clear" w:color="auto" w:fill="auto"/>
            <w:noWrap/>
            <w:vAlign w:val="bottom"/>
            <w:hideMark/>
          </w:tcPr>
          <w:p w14:paraId="69BDD7C5" w14:textId="6A4B41E5"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Rehabilitimi</w:t>
            </w:r>
            <w:r w:rsidR="000010AE">
              <w:rPr>
                <w:rFonts w:ascii="Garamond" w:eastAsia="Times New Roman" w:hAnsi="Garamond" w:cs="Arial"/>
                <w:sz w:val="12"/>
                <w:szCs w:val="12"/>
                <w:lang w:eastAsia="sq-AL"/>
              </w:rPr>
              <w:t xml:space="preserve"> </w:t>
            </w:r>
            <w:r w:rsidRPr="00FC3EF3">
              <w:rPr>
                <w:rFonts w:ascii="Garamond" w:eastAsia="Times New Roman" w:hAnsi="Garamond" w:cs="Arial"/>
                <w:sz w:val="12"/>
                <w:szCs w:val="12"/>
                <w:lang w:eastAsia="sq-AL"/>
              </w:rPr>
              <w:t>i t</w:t>
            </w:r>
            <w:r w:rsidR="00C45F14">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 </w:t>
            </w:r>
            <w:r w:rsidR="00612A4F" w:rsidRPr="00FC3EF3">
              <w:rPr>
                <w:rFonts w:ascii="Garamond" w:eastAsia="Times New Roman" w:hAnsi="Garamond" w:cs="Arial"/>
                <w:sz w:val="12"/>
                <w:szCs w:val="12"/>
                <w:lang w:eastAsia="sq-AL"/>
              </w:rPr>
              <w:t>përndjekurve politik</w:t>
            </w:r>
            <w:r w:rsidR="00612A4F">
              <w:rPr>
                <w:rFonts w:ascii="Garamond" w:eastAsia="Times New Roman" w:hAnsi="Garamond" w:cs="Arial"/>
                <w:sz w:val="12"/>
                <w:szCs w:val="12"/>
                <w:lang w:eastAsia="sq-AL"/>
              </w:rPr>
              <w:t>ë</w:t>
            </w:r>
          </w:p>
        </w:tc>
        <w:tc>
          <w:tcPr>
            <w:tcW w:w="0" w:type="auto"/>
            <w:tcBorders>
              <w:top w:val="nil"/>
              <w:left w:val="nil"/>
              <w:bottom w:val="dotted" w:sz="4" w:space="0" w:color="auto"/>
              <w:right w:val="single" w:sz="4" w:space="0" w:color="auto"/>
            </w:tcBorders>
            <w:shd w:val="clear" w:color="auto" w:fill="auto"/>
            <w:noWrap/>
            <w:vAlign w:val="bottom"/>
            <w:hideMark/>
          </w:tcPr>
          <w:p w14:paraId="330B930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1,648,851</w:t>
            </w:r>
          </w:p>
        </w:tc>
        <w:tc>
          <w:tcPr>
            <w:tcW w:w="0" w:type="auto"/>
            <w:tcBorders>
              <w:top w:val="nil"/>
              <w:left w:val="nil"/>
              <w:bottom w:val="dotted" w:sz="4" w:space="0" w:color="auto"/>
              <w:right w:val="single" w:sz="4" w:space="0" w:color="auto"/>
            </w:tcBorders>
            <w:shd w:val="clear" w:color="auto" w:fill="auto"/>
            <w:noWrap/>
            <w:vAlign w:val="bottom"/>
            <w:hideMark/>
          </w:tcPr>
          <w:p w14:paraId="5E156EE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74C868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DD2F25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30A7DE1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1,648,851</w:t>
            </w:r>
          </w:p>
        </w:tc>
      </w:tr>
      <w:tr w:rsidR="00FC3EF3" w:rsidRPr="00FC3EF3" w14:paraId="001DF68D"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0F5FD91D"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14</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6B18DBD7" w14:textId="3A13ACE3"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Ministria e </w:t>
            </w:r>
            <w:r w:rsidR="00C45F14" w:rsidRPr="00FC3EF3">
              <w:rPr>
                <w:rFonts w:ascii="Garamond" w:eastAsia="Times New Roman" w:hAnsi="Garamond" w:cs="Arial"/>
                <w:b/>
                <w:bCs/>
                <w:color w:val="000000"/>
                <w:sz w:val="12"/>
                <w:szCs w:val="12"/>
                <w:lang w:eastAsia="sq-AL"/>
              </w:rPr>
              <w:t>Drejtësisë</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3B6AAB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13,733,960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1BEE4D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1,348,987</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35E3A8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400,000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20F8949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1,748,987</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7B68D771"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15,482,947</w:t>
            </w:r>
          </w:p>
        </w:tc>
      </w:tr>
      <w:tr w:rsidR="00FC3EF3" w:rsidRPr="00FC3EF3" w14:paraId="04BE9621"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1888334D"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3C24CDAB" w14:textId="07C458F3"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6AF2DFE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708,786</w:t>
            </w:r>
          </w:p>
        </w:tc>
        <w:tc>
          <w:tcPr>
            <w:tcW w:w="0" w:type="auto"/>
            <w:tcBorders>
              <w:top w:val="nil"/>
              <w:left w:val="nil"/>
              <w:bottom w:val="dotted" w:sz="4" w:space="0" w:color="auto"/>
              <w:right w:val="single" w:sz="4" w:space="0" w:color="auto"/>
            </w:tcBorders>
            <w:shd w:val="clear" w:color="auto" w:fill="auto"/>
            <w:noWrap/>
            <w:vAlign w:val="bottom"/>
            <w:hideMark/>
          </w:tcPr>
          <w:p w14:paraId="0284C1F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643,000</w:t>
            </w:r>
          </w:p>
        </w:tc>
        <w:tc>
          <w:tcPr>
            <w:tcW w:w="0" w:type="auto"/>
            <w:tcBorders>
              <w:top w:val="nil"/>
              <w:left w:val="nil"/>
              <w:bottom w:val="dotted" w:sz="4" w:space="0" w:color="auto"/>
              <w:right w:val="single" w:sz="4" w:space="0" w:color="auto"/>
            </w:tcBorders>
            <w:shd w:val="clear" w:color="auto" w:fill="auto"/>
            <w:noWrap/>
            <w:vAlign w:val="bottom"/>
            <w:hideMark/>
          </w:tcPr>
          <w:p w14:paraId="3A10FB5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887FD3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643,000</w:t>
            </w:r>
          </w:p>
        </w:tc>
        <w:tc>
          <w:tcPr>
            <w:tcW w:w="0" w:type="auto"/>
            <w:tcBorders>
              <w:top w:val="nil"/>
              <w:left w:val="nil"/>
              <w:bottom w:val="dotted" w:sz="4" w:space="0" w:color="auto"/>
              <w:right w:val="single" w:sz="12" w:space="0" w:color="auto"/>
            </w:tcBorders>
            <w:shd w:val="clear" w:color="auto" w:fill="auto"/>
            <w:noWrap/>
            <w:vAlign w:val="bottom"/>
            <w:hideMark/>
          </w:tcPr>
          <w:p w14:paraId="540952E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1,351,786</w:t>
            </w:r>
          </w:p>
        </w:tc>
      </w:tr>
      <w:tr w:rsidR="00FC3EF3" w:rsidRPr="00FC3EF3" w14:paraId="743A8FC9"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1E922F8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03310</w:t>
            </w:r>
          </w:p>
        </w:tc>
        <w:tc>
          <w:tcPr>
            <w:tcW w:w="0" w:type="auto"/>
            <w:tcBorders>
              <w:top w:val="nil"/>
              <w:left w:val="nil"/>
              <w:bottom w:val="dotted" w:sz="4" w:space="0" w:color="auto"/>
              <w:right w:val="single" w:sz="4" w:space="0" w:color="auto"/>
            </w:tcBorders>
            <w:shd w:val="clear" w:color="auto" w:fill="auto"/>
            <w:noWrap/>
            <w:vAlign w:val="bottom"/>
            <w:hideMark/>
          </w:tcPr>
          <w:p w14:paraId="69362914"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Ndihma Juridike</w:t>
            </w:r>
          </w:p>
        </w:tc>
        <w:tc>
          <w:tcPr>
            <w:tcW w:w="0" w:type="auto"/>
            <w:tcBorders>
              <w:top w:val="nil"/>
              <w:left w:val="nil"/>
              <w:bottom w:val="dotted" w:sz="4" w:space="0" w:color="auto"/>
              <w:right w:val="single" w:sz="4" w:space="0" w:color="auto"/>
            </w:tcBorders>
            <w:shd w:val="clear" w:color="auto" w:fill="auto"/>
            <w:noWrap/>
            <w:vAlign w:val="bottom"/>
            <w:hideMark/>
          </w:tcPr>
          <w:p w14:paraId="5DD2D8B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130,520</w:t>
            </w:r>
          </w:p>
        </w:tc>
        <w:tc>
          <w:tcPr>
            <w:tcW w:w="0" w:type="auto"/>
            <w:tcBorders>
              <w:top w:val="nil"/>
              <w:left w:val="nil"/>
              <w:bottom w:val="dotted" w:sz="4" w:space="0" w:color="auto"/>
              <w:right w:val="single" w:sz="4" w:space="0" w:color="auto"/>
            </w:tcBorders>
            <w:shd w:val="clear" w:color="auto" w:fill="auto"/>
            <w:noWrap/>
            <w:vAlign w:val="bottom"/>
            <w:hideMark/>
          </w:tcPr>
          <w:p w14:paraId="7CD0559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w:t>
            </w:r>
          </w:p>
        </w:tc>
        <w:tc>
          <w:tcPr>
            <w:tcW w:w="0" w:type="auto"/>
            <w:tcBorders>
              <w:top w:val="nil"/>
              <w:left w:val="nil"/>
              <w:bottom w:val="dotted" w:sz="4" w:space="0" w:color="auto"/>
              <w:right w:val="single" w:sz="4" w:space="0" w:color="auto"/>
            </w:tcBorders>
            <w:shd w:val="clear" w:color="auto" w:fill="auto"/>
            <w:noWrap/>
            <w:vAlign w:val="bottom"/>
            <w:hideMark/>
          </w:tcPr>
          <w:p w14:paraId="5F6F964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6E4421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w:t>
            </w:r>
          </w:p>
        </w:tc>
        <w:tc>
          <w:tcPr>
            <w:tcW w:w="0" w:type="auto"/>
            <w:tcBorders>
              <w:top w:val="nil"/>
              <w:left w:val="nil"/>
              <w:bottom w:val="dotted" w:sz="4" w:space="0" w:color="auto"/>
              <w:right w:val="single" w:sz="12" w:space="0" w:color="auto"/>
            </w:tcBorders>
            <w:shd w:val="clear" w:color="auto" w:fill="auto"/>
            <w:noWrap/>
            <w:vAlign w:val="bottom"/>
            <w:hideMark/>
          </w:tcPr>
          <w:p w14:paraId="0DC907B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132,520</w:t>
            </w:r>
          </w:p>
        </w:tc>
      </w:tr>
      <w:tr w:rsidR="00FC3EF3" w:rsidRPr="00FC3EF3" w14:paraId="6CFB4AF1"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5AAFFB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01120</w:t>
            </w:r>
          </w:p>
        </w:tc>
        <w:tc>
          <w:tcPr>
            <w:tcW w:w="0" w:type="auto"/>
            <w:tcBorders>
              <w:top w:val="nil"/>
              <w:left w:val="nil"/>
              <w:bottom w:val="dotted" w:sz="4" w:space="0" w:color="auto"/>
              <w:right w:val="single" w:sz="4" w:space="0" w:color="auto"/>
            </w:tcBorders>
            <w:shd w:val="clear" w:color="auto" w:fill="auto"/>
            <w:noWrap/>
            <w:vAlign w:val="bottom"/>
            <w:hideMark/>
          </w:tcPr>
          <w:p w14:paraId="0C20E653"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Publikimet Zyrtare</w:t>
            </w:r>
          </w:p>
        </w:tc>
        <w:tc>
          <w:tcPr>
            <w:tcW w:w="0" w:type="auto"/>
            <w:tcBorders>
              <w:top w:val="nil"/>
              <w:left w:val="nil"/>
              <w:bottom w:val="dotted" w:sz="4" w:space="0" w:color="auto"/>
              <w:right w:val="single" w:sz="4" w:space="0" w:color="auto"/>
            </w:tcBorders>
            <w:shd w:val="clear" w:color="auto" w:fill="auto"/>
            <w:noWrap/>
            <w:vAlign w:val="bottom"/>
            <w:hideMark/>
          </w:tcPr>
          <w:p w14:paraId="6530C5A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64,984</w:t>
            </w:r>
          </w:p>
        </w:tc>
        <w:tc>
          <w:tcPr>
            <w:tcW w:w="0" w:type="auto"/>
            <w:tcBorders>
              <w:top w:val="nil"/>
              <w:left w:val="nil"/>
              <w:bottom w:val="dotted" w:sz="4" w:space="0" w:color="auto"/>
              <w:right w:val="single" w:sz="4" w:space="0" w:color="auto"/>
            </w:tcBorders>
            <w:shd w:val="clear" w:color="auto" w:fill="auto"/>
            <w:noWrap/>
            <w:vAlign w:val="bottom"/>
            <w:hideMark/>
          </w:tcPr>
          <w:p w14:paraId="1B1ABCA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w:t>
            </w:r>
          </w:p>
        </w:tc>
        <w:tc>
          <w:tcPr>
            <w:tcW w:w="0" w:type="auto"/>
            <w:tcBorders>
              <w:top w:val="nil"/>
              <w:left w:val="nil"/>
              <w:bottom w:val="dotted" w:sz="4" w:space="0" w:color="auto"/>
              <w:right w:val="single" w:sz="4" w:space="0" w:color="auto"/>
            </w:tcBorders>
            <w:shd w:val="clear" w:color="auto" w:fill="auto"/>
            <w:noWrap/>
            <w:vAlign w:val="bottom"/>
            <w:hideMark/>
          </w:tcPr>
          <w:p w14:paraId="6BC3521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F3121E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w:t>
            </w:r>
          </w:p>
        </w:tc>
        <w:tc>
          <w:tcPr>
            <w:tcW w:w="0" w:type="auto"/>
            <w:tcBorders>
              <w:top w:val="nil"/>
              <w:left w:val="nil"/>
              <w:bottom w:val="dotted" w:sz="4" w:space="0" w:color="auto"/>
              <w:right w:val="single" w:sz="12" w:space="0" w:color="auto"/>
            </w:tcBorders>
            <w:shd w:val="clear" w:color="auto" w:fill="auto"/>
            <w:noWrap/>
            <w:vAlign w:val="bottom"/>
            <w:hideMark/>
          </w:tcPr>
          <w:p w14:paraId="5AEDB9B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69,984</w:t>
            </w:r>
          </w:p>
        </w:tc>
      </w:tr>
      <w:tr w:rsidR="00FC3EF3" w:rsidRPr="00FC3EF3" w14:paraId="162DA795"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F77041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01130</w:t>
            </w:r>
          </w:p>
        </w:tc>
        <w:tc>
          <w:tcPr>
            <w:tcW w:w="0" w:type="auto"/>
            <w:tcBorders>
              <w:top w:val="nil"/>
              <w:left w:val="nil"/>
              <w:bottom w:val="dotted" w:sz="4" w:space="0" w:color="auto"/>
              <w:right w:val="single" w:sz="4" w:space="0" w:color="auto"/>
            </w:tcBorders>
            <w:shd w:val="clear" w:color="auto" w:fill="auto"/>
            <w:noWrap/>
            <w:vAlign w:val="bottom"/>
            <w:hideMark/>
          </w:tcPr>
          <w:p w14:paraId="13E5195D" w14:textId="62F17A79" w:rsidR="00FC3EF3" w:rsidRPr="00FC3EF3" w:rsidRDefault="00C45F14"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Mjekësia</w:t>
            </w:r>
            <w:r w:rsidR="00FC3EF3" w:rsidRPr="00FC3EF3">
              <w:rPr>
                <w:rFonts w:ascii="Garamond" w:eastAsia="Times New Roman" w:hAnsi="Garamond" w:cs="Arial"/>
                <w:sz w:val="12"/>
                <w:szCs w:val="12"/>
                <w:lang w:eastAsia="sq-AL"/>
              </w:rPr>
              <w:t xml:space="preserve"> Ligjore</w:t>
            </w:r>
          </w:p>
        </w:tc>
        <w:tc>
          <w:tcPr>
            <w:tcW w:w="0" w:type="auto"/>
            <w:tcBorders>
              <w:top w:val="nil"/>
              <w:left w:val="nil"/>
              <w:bottom w:val="dotted" w:sz="4" w:space="0" w:color="auto"/>
              <w:right w:val="single" w:sz="4" w:space="0" w:color="auto"/>
            </w:tcBorders>
            <w:shd w:val="clear" w:color="auto" w:fill="auto"/>
            <w:noWrap/>
            <w:vAlign w:val="bottom"/>
            <w:hideMark/>
          </w:tcPr>
          <w:p w14:paraId="570AB60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123,980</w:t>
            </w:r>
          </w:p>
        </w:tc>
        <w:tc>
          <w:tcPr>
            <w:tcW w:w="0" w:type="auto"/>
            <w:tcBorders>
              <w:top w:val="nil"/>
              <w:left w:val="nil"/>
              <w:bottom w:val="dotted" w:sz="4" w:space="0" w:color="auto"/>
              <w:right w:val="single" w:sz="4" w:space="0" w:color="auto"/>
            </w:tcBorders>
            <w:shd w:val="clear" w:color="auto" w:fill="auto"/>
            <w:noWrap/>
            <w:vAlign w:val="bottom"/>
            <w:hideMark/>
          </w:tcPr>
          <w:p w14:paraId="50F577E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131,000</w:t>
            </w:r>
          </w:p>
        </w:tc>
        <w:tc>
          <w:tcPr>
            <w:tcW w:w="0" w:type="auto"/>
            <w:tcBorders>
              <w:top w:val="nil"/>
              <w:left w:val="nil"/>
              <w:bottom w:val="dotted" w:sz="4" w:space="0" w:color="auto"/>
              <w:right w:val="single" w:sz="4" w:space="0" w:color="auto"/>
            </w:tcBorders>
            <w:shd w:val="clear" w:color="auto" w:fill="auto"/>
            <w:noWrap/>
            <w:vAlign w:val="bottom"/>
            <w:hideMark/>
          </w:tcPr>
          <w:p w14:paraId="740547C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99EC6D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131,000</w:t>
            </w:r>
          </w:p>
        </w:tc>
        <w:tc>
          <w:tcPr>
            <w:tcW w:w="0" w:type="auto"/>
            <w:tcBorders>
              <w:top w:val="nil"/>
              <w:left w:val="nil"/>
              <w:bottom w:val="dotted" w:sz="4" w:space="0" w:color="auto"/>
              <w:right w:val="single" w:sz="12" w:space="0" w:color="auto"/>
            </w:tcBorders>
            <w:shd w:val="clear" w:color="auto" w:fill="auto"/>
            <w:noWrap/>
            <w:vAlign w:val="bottom"/>
            <w:hideMark/>
          </w:tcPr>
          <w:p w14:paraId="2B3E757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254,980</w:t>
            </w:r>
          </w:p>
        </w:tc>
      </w:tr>
      <w:tr w:rsidR="00FC3EF3" w:rsidRPr="00FC3EF3" w14:paraId="1E59592D"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082C5EF"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03440</w:t>
            </w:r>
          </w:p>
        </w:tc>
        <w:tc>
          <w:tcPr>
            <w:tcW w:w="0" w:type="auto"/>
            <w:tcBorders>
              <w:top w:val="nil"/>
              <w:left w:val="nil"/>
              <w:bottom w:val="dotted" w:sz="4" w:space="0" w:color="auto"/>
              <w:right w:val="single" w:sz="4" w:space="0" w:color="auto"/>
            </w:tcBorders>
            <w:shd w:val="clear" w:color="auto" w:fill="auto"/>
            <w:noWrap/>
            <w:vAlign w:val="bottom"/>
            <w:hideMark/>
          </w:tcPr>
          <w:p w14:paraId="63F0549D"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Sistemi i Burgjeve</w:t>
            </w:r>
          </w:p>
        </w:tc>
        <w:tc>
          <w:tcPr>
            <w:tcW w:w="0" w:type="auto"/>
            <w:tcBorders>
              <w:top w:val="nil"/>
              <w:left w:val="nil"/>
              <w:bottom w:val="dotted" w:sz="4" w:space="0" w:color="auto"/>
              <w:right w:val="single" w:sz="4" w:space="0" w:color="auto"/>
            </w:tcBorders>
            <w:shd w:val="clear" w:color="auto" w:fill="auto"/>
            <w:noWrap/>
            <w:vAlign w:val="bottom"/>
            <w:hideMark/>
          </w:tcPr>
          <w:p w14:paraId="15EAEF5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9,243,040</w:t>
            </w:r>
          </w:p>
        </w:tc>
        <w:tc>
          <w:tcPr>
            <w:tcW w:w="0" w:type="auto"/>
            <w:tcBorders>
              <w:top w:val="nil"/>
              <w:left w:val="nil"/>
              <w:bottom w:val="dotted" w:sz="4" w:space="0" w:color="auto"/>
              <w:right w:val="single" w:sz="4" w:space="0" w:color="auto"/>
            </w:tcBorders>
            <w:shd w:val="clear" w:color="auto" w:fill="auto"/>
            <w:noWrap/>
            <w:vAlign w:val="bottom"/>
            <w:hideMark/>
          </w:tcPr>
          <w:p w14:paraId="70EDA4F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518,287</w:t>
            </w:r>
          </w:p>
        </w:tc>
        <w:tc>
          <w:tcPr>
            <w:tcW w:w="0" w:type="auto"/>
            <w:tcBorders>
              <w:top w:val="nil"/>
              <w:left w:val="nil"/>
              <w:bottom w:val="dotted" w:sz="4" w:space="0" w:color="auto"/>
              <w:right w:val="single" w:sz="4" w:space="0" w:color="auto"/>
            </w:tcBorders>
            <w:shd w:val="clear" w:color="auto" w:fill="auto"/>
            <w:noWrap/>
            <w:vAlign w:val="bottom"/>
            <w:hideMark/>
          </w:tcPr>
          <w:p w14:paraId="67DD897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400,000</w:t>
            </w:r>
          </w:p>
        </w:tc>
        <w:tc>
          <w:tcPr>
            <w:tcW w:w="0" w:type="auto"/>
            <w:tcBorders>
              <w:top w:val="nil"/>
              <w:left w:val="nil"/>
              <w:bottom w:val="dotted" w:sz="4" w:space="0" w:color="auto"/>
              <w:right w:val="single" w:sz="4" w:space="0" w:color="auto"/>
            </w:tcBorders>
            <w:shd w:val="clear" w:color="auto" w:fill="auto"/>
            <w:noWrap/>
            <w:vAlign w:val="bottom"/>
            <w:hideMark/>
          </w:tcPr>
          <w:p w14:paraId="38EE907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918,287</w:t>
            </w:r>
          </w:p>
        </w:tc>
        <w:tc>
          <w:tcPr>
            <w:tcW w:w="0" w:type="auto"/>
            <w:tcBorders>
              <w:top w:val="nil"/>
              <w:left w:val="nil"/>
              <w:bottom w:val="dotted" w:sz="4" w:space="0" w:color="auto"/>
              <w:right w:val="single" w:sz="12" w:space="0" w:color="auto"/>
            </w:tcBorders>
            <w:shd w:val="clear" w:color="auto" w:fill="auto"/>
            <w:noWrap/>
            <w:vAlign w:val="bottom"/>
            <w:hideMark/>
          </w:tcPr>
          <w:p w14:paraId="3327F11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10,161,327</w:t>
            </w:r>
          </w:p>
        </w:tc>
      </w:tr>
      <w:tr w:rsidR="00FC3EF3" w:rsidRPr="00FC3EF3" w14:paraId="175CBB90"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64BEC7F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03350</w:t>
            </w:r>
          </w:p>
        </w:tc>
        <w:tc>
          <w:tcPr>
            <w:tcW w:w="0" w:type="auto"/>
            <w:tcBorders>
              <w:top w:val="nil"/>
              <w:left w:val="nil"/>
              <w:bottom w:val="dotted" w:sz="4" w:space="0" w:color="auto"/>
              <w:right w:val="single" w:sz="4" w:space="0" w:color="auto"/>
            </w:tcBorders>
            <w:shd w:val="clear" w:color="auto" w:fill="auto"/>
            <w:noWrap/>
            <w:vAlign w:val="bottom"/>
            <w:hideMark/>
          </w:tcPr>
          <w:p w14:paraId="06097C63" w14:textId="72D1E1A5" w:rsidR="00FC3EF3" w:rsidRPr="00FC3EF3" w:rsidRDefault="00C45F14"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Shërbimi</w:t>
            </w:r>
            <w:r w:rsidR="00FC3EF3" w:rsidRPr="00FC3EF3">
              <w:rPr>
                <w:rFonts w:ascii="Garamond" w:eastAsia="Times New Roman" w:hAnsi="Garamond" w:cs="Arial"/>
                <w:sz w:val="12"/>
                <w:szCs w:val="12"/>
                <w:lang w:eastAsia="sq-AL"/>
              </w:rPr>
              <w:t xml:space="preserve"> i </w:t>
            </w:r>
            <w:r w:rsidRPr="00FC3EF3">
              <w:rPr>
                <w:rFonts w:ascii="Garamond" w:eastAsia="Times New Roman" w:hAnsi="Garamond" w:cs="Arial"/>
                <w:sz w:val="12"/>
                <w:szCs w:val="12"/>
                <w:lang w:eastAsia="sq-AL"/>
              </w:rPr>
              <w:t>Përmbarimit</w:t>
            </w:r>
            <w:r w:rsidR="00FC3EF3" w:rsidRPr="00FC3EF3">
              <w:rPr>
                <w:rFonts w:ascii="Garamond" w:eastAsia="Times New Roman" w:hAnsi="Garamond" w:cs="Arial"/>
                <w:sz w:val="12"/>
                <w:szCs w:val="12"/>
                <w:lang w:eastAsia="sq-AL"/>
              </w:rPr>
              <w:t xml:space="preserve"> </w:t>
            </w:r>
            <w:r w:rsidRPr="00FC3EF3">
              <w:rPr>
                <w:rFonts w:ascii="Garamond" w:eastAsia="Times New Roman" w:hAnsi="Garamond" w:cs="Arial"/>
                <w:sz w:val="12"/>
                <w:szCs w:val="12"/>
                <w:lang w:eastAsia="sq-AL"/>
              </w:rPr>
              <w:t>Gjyqësor</w:t>
            </w:r>
          </w:p>
        </w:tc>
        <w:tc>
          <w:tcPr>
            <w:tcW w:w="0" w:type="auto"/>
            <w:tcBorders>
              <w:top w:val="nil"/>
              <w:left w:val="nil"/>
              <w:bottom w:val="dotted" w:sz="4" w:space="0" w:color="auto"/>
              <w:right w:val="single" w:sz="4" w:space="0" w:color="auto"/>
            </w:tcBorders>
            <w:shd w:val="clear" w:color="auto" w:fill="auto"/>
            <w:noWrap/>
            <w:vAlign w:val="bottom"/>
            <w:hideMark/>
          </w:tcPr>
          <w:p w14:paraId="34F5A3E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361,696</w:t>
            </w:r>
          </w:p>
        </w:tc>
        <w:tc>
          <w:tcPr>
            <w:tcW w:w="0" w:type="auto"/>
            <w:tcBorders>
              <w:top w:val="nil"/>
              <w:left w:val="nil"/>
              <w:bottom w:val="dotted" w:sz="4" w:space="0" w:color="auto"/>
              <w:right w:val="single" w:sz="4" w:space="0" w:color="auto"/>
            </w:tcBorders>
            <w:shd w:val="clear" w:color="auto" w:fill="auto"/>
            <w:noWrap/>
            <w:vAlign w:val="bottom"/>
            <w:hideMark/>
          </w:tcPr>
          <w:p w14:paraId="4E9DA8C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40,000</w:t>
            </w:r>
          </w:p>
        </w:tc>
        <w:tc>
          <w:tcPr>
            <w:tcW w:w="0" w:type="auto"/>
            <w:tcBorders>
              <w:top w:val="nil"/>
              <w:left w:val="nil"/>
              <w:bottom w:val="dotted" w:sz="4" w:space="0" w:color="auto"/>
              <w:right w:val="single" w:sz="4" w:space="0" w:color="auto"/>
            </w:tcBorders>
            <w:shd w:val="clear" w:color="auto" w:fill="auto"/>
            <w:noWrap/>
            <w:vAlign w:val="bottom"/>
            <w:hideMark/>
          </w:tcPr>
          <w:p w14:paraId="1160247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064E5F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40,000</w:t>
            </w:r>
          </w:p>
        </w:tc>
        <w:tc>
          <w:tcPr>
            <w:tcW w:w="0" w:type="auto"/>
            <w:tcBorders>
              <w:top w:val="nil"/>
              <w:left w:val="nil"/>
              <w:bottom w:val="dotted" w:sz="4" w:space="0" w:color="auto"/>
              <w:right w:val="single" w:sz="12" w:space="0" w:color="auto"/>
            </w:tcBorders>
            <w:shd w:val="clear" w:color="auto" w:fill="auto"/>
            <w:noWrap/>
            <w:vAlign w:val="bottom"/>
            <w:hideMark/>
          </w:tcPr>
          <w:p w14:paraId="29D6252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401,696</w:t>
            </w:r>
          </w:p>
        </w:tc>
      </w:tr>
      <w:tr w:rsidR="00FC3EF3" w:rsidRPr="00FC3EF3" w14:paraId="0C586558" w14:textId="77777777" w:rsidTr="0022723A">
        <w:trPr>
          <w:trHeight w:val="20"/>
          <w:jc w:val="center"/>
        </w:trPr>
        <w:tc>
          <w:tcPr>
            <w:tcW w:w="579" w:type="dxa"/>
            <w:tcBorders>
              <w:top w:val="nil"/>
              <w:left w:val="single" w:sz="12" w:space="0" w:color="auto"/>
              <w:bottom w:val="nil"/>
              <w:right w:val="single" w:sz="4" w:space="0" w:color="auto"/>
            </w:tcBorders>
            <w:shd w:val="clear" w:color="auto" w:fill="auto"/>
            <w:noWrap/>
            <w:vAlign w:val="bottom"/>
            <w:hideMark/>
          </w:tcPr>
          <w:p w14:paraId="5B944E17"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01160</w:t>
            </w:r>
          </w:p>
        </w:tc>
        <w:tc>
          <w:tcPr>
            <w:tcW w:w="0" w:type="auto"/>
            <w:tcBorders>
              <w:top w:val="nil"/>
              <w:left w:val="nil"/>
              <w:bottom w:val="nil"/>
              <w:right w:val="single" w:sz="4" w:space="0" w:color="auto"/>
            </w:tcBorders>
            <w:shd w:val="clear" w:color="auto" w:fill="auto"/>
            <w:noWrap/>
            <w:vAlign w:val="bottom"/>
            <w:hideMark/>
          </w:tcPr>
          <w:p w14:paraId="6384ACD5" w14:textId="25CC6DE7" w:rsidR="00FC3EF3" w:rsidRPr="00FC3EF3" w:rsidRDefault="00C45F14"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Shërbimet</w:t>
            </w:r>
            <w:r w:rsidR="00FC3EF3" w:rsidRPr="00FC3EF3">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 xml:space="preserve">r </w:t>
            </w:r>
            <w:r w:rsidRPr="00FC3EF3">
              <w:rPr>
                <w:rFonts w:ascii="Garamond" w:eastAsia="Times New Roman" w:hAnsi="Garamond" w:cs="Arial"/>
                <w:sz w:val="12"/>
                <w:szCs w:val="12"/>
                <w:lang w:eastAsia="sq-AL"/>
              </w:rPr>
              <w:t>çështjet</w:t>
            </w:r>
            <w:r w:rsidR="00FC3EF3" w:rsidRPr="00FC3EF3">
              <w:rPr>
                <w:rFonts w:ascii="Garamond" w:eastAsia="Times New Roman" w:hAnsi="Garamond" w:cs="Arial"/>
                <w:sz w:val="12"/>
                <w:szCs w:val="12"/>
                <w:lang w:eastAsia="sq-AL"/>
              </w:rPr>
              <w:t xml:space="preserve"> e bir</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simeve</w:t>
            </w:r>
          </w:p>
        </w:tc>
        <w:tc>
          <w:tcPr>
            <w:tcW w:w="0" w:type="auto"/>
            <w:tcBorders>
              <w:top w:val="nil"/>
              <w:left w:val="nil"/>
              <w:bottom w:val="dotted" w:sz="4" w:space="0" w:color="auto"/>
              <w:right w:val="single" w:sz="4" w:space="0" w:color="auto"/>
            </w:tcBorders>
            <w:shd w:val="clear" w:color="auto" w:fill="auto"/>
            <w:noWrap/>
            <w:vAlign w:val="bottom"/>
            <w:hideMark/>
          </w:tcPr>
          <w:p w14:paraId="73E7577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24,460</w:t>
            </w:r>
          </w:p>
        </w:tc>
        <w:tc>
          <w:tcPr>
            <w:tcW w:w="0" w:type="auto"/>
            <w:tcBorders>
              <w:top w:val="nil"/>
              <w:left w:val="nil"/>
              <w:bottom w:val="nil"/>
              <w:right w:val="single" w:sz="4" w:space="0" w:color="auto"/>
            </w:tcBorders>
            <w:shd w:val="clear" w:color="auto" w:fill="auto"/>
            <w:noWrap/>
            <w:vAlign w:val="bottom"/>
            <w:hideMark/>
          </w:tcPr>
          <w:p w14:paraId="0D138C9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w:t>
            </w:r>
          </w:p>
        </w:tc>
        <w:tc>
          <w:tcPr>
            <w:tcW w:w="0" w:type="auto"/>
            <w:tcBorders>
              <w:top w:val="nil"/>
              <w:left w:val="nil"/>
              <w:bottom w:val="nil"/>
              <w:right w:val="single" w:sz="4" w:space="0" w:color="auto"/>
            </w:tcBorders>
            <w:shd w:val="clear" w:color="auto" w:fill="auto"/>
            <w:noWrap/>
            <w:vAlign w:val="bottom"/>
            <w:hideMark/>
          </w:tcPr>
          <w:p w14:paraId="4205F37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9592DC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w:t>
            </w:r>
          </w:p>
        </w:tc>
        <w:tc>
          <w:tcPr>
            <w:tcW w:w="0" w:type="auto"/>
            <w:tcBorders>
              <w:top w:val="nil"/>
              <w:left w:val="nil"/>
              <w:bottom w:val="dotted" w:sz="4" w:space="0" w:color="auto"/>
              <w:right w:val="single" w:sz="12" w:space="0" w:color="auto"/>
            </w:tcBorders>
            <w:shd w:val="clear" w:color="auto" w:fill="auto"/>
            <w:noWrap/>
            <w:vAlign w:val="bottom"/>
            <w:hideMark/>
          </w:tcPr>
          <w:p w14:paraId="6D3E5BE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24,660</w:t>
            </w:r>
          </w:p>
        </w:tc>
      </w:tr>
      <w:tr w:rsidR="00FC3EF3" w:rsidRPr="00FC3EF3" w14:paraId="14148787"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36348BE7"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01180</w:t>
            </w:r>
          </w:p>
        </w:tc>
        <w:tc>
          <w:tcPr>
            <w:tcW w:w="0" w:type="auto"/>
            <w:tcBorders>
              <w:top w:val="dotted" w:sz="4" w:space="0" w:color="auto"/>
              <w:left w:val="nil"/>
              <w:bottom w:val="nil"/>
              <w:right w:val="single" w:sz="4" w:space="0" w:color="auto"/>
            </w:tcBorders>
            <w:shd w:val="clear" w:color="auto" w:fill="auto"/>
            <w:noWrap/>
            <w:vAlign w:val="bottom"/>
            <w:hideMark/>
          </w:tcPr>
          <w:p w14:paraId="18E7F9D5" w14:textId="1AE3B48A" w:rsidR="00FC3EF3" w:rsidRPr="00FC3EF3" w:rsidRDefault="00C45F14"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Shërbimi</w:t>
            </w:r>
            <w:r w:rsidR="00FC3EF3" w:rsidRPr="00FC3EF3">
              <w:rPr>
                <w:rFonts w:ascii="Garamond" w:eastAsia="Times New Roman" w:hAnsi="Garamond" w:cs="Arial"/>
                <w:sz w:val="12"/>
                <w:szCs w:val="12"/>
                <w:lang w:eastAsia="sq-AL"/>
              </w:rPr>
              <w:t xml:space="preserve"> i Kthimit dhe </w:t>
            </w:r>
            <w:r>
              <w:rPr>
                <w:rFonts w:ascii="Garamond" w:eastAsia="Times New Roman" w:hAnsi="Garamond" w:cs="Arial"/>
                <w:sz w:val="12"/>
                <w:szCs w:val="12"/>
                <w:lang w:eastAsia="sq-AL"/>
              </w:rPr>
              <w:t xml:space="preserve">i </w:t>
            </w:r>
            <w:r w:rsidR="00FC3EF3" w:rsidRPr="00FC3EF3">
              <w:rPr>
                <w:rFonts w:ascii="Garamond" w:eastAsia="Times New Roman" w:hAnsi="Garamond" w:cs="Arial"/>
                <w:sz w:val="12"/>
                <w:szCs w:val="12"/>
                <w:lang w:eastAsia="sq-AL"/>
              </w:rPr>
              <w:t>Kompensimit t</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 xml:space="preserve"> Pronave</w:t>
            </w:r>
          </w:p>
        </w:tc>
        <w:tc>
          <w:tcPr>
            <w:tcW w:w="0" w:type="auto"/>
            <w:tcBorders>
              <w:top w:val="nil"/>
              <w:left w:val="nil"/>
              <w:bottom w:val="dotted" w:sz="4" w:space="0" w:color="auto"/>
              <w:right w:val="single" w:sz="4" w:space="0" w:color="auto"/>
            </w:tcBorders>
            <w:shd w:val="clear" w:color="auto" w:fill="auto"/>
            <w:noWrap/>
            <w:vAlign w:val="bottom"/>
            <w:hideMark/>
          </w:tcPr>
          <w:p w14:paraId="16681CD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2,828,406</w:t>
            </w:r>
          </w:p>
        </w:tc>
        <w:tc>
          <w:tcPr>
            <w:tcW w:w="0" w:type="auto"/>
            <w:tcBorders>
              <w:top w:val="dotted" w:sz="4" w:space="0" w:color="auto"/>
              <w:left w:val="nil"/>
              <w:bottom w:val="nil"/>
              <w:right w:val="single" w:sz="4" w:space="0" w:color="auto"/>
            </w:tcBorders>
            <w:shd w:val="clear" w:color="auto" w:fill="auto"/>
            <w:noWrap/>
            <w:vAlign w:val="bottom"/>
            <w:hideMark/>
          </w:tcPr>
          <w:p w14:paraId="33277AB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3,000</w:t>
            </w:r>
          </w:p>
        </w:tc>
        <w:tc>
          <w:tcPr>
            <w:tcW w:w="0" w:type="auto"/>
            <w:tcBorders>
              <w:top w:val="dotted" w:sz="4" w:space="0" w:color="auto"/>
              <w:left w:val="nil"/>
              <w:bottom w:val="nil"/>
              <w:right w:val="single" w:sz="4" w:space="0" w:color="auto"/>
            </w:tcBorders>
            <w:shd w:val="clear" w:color="auto" w:fill="auto"/>
            <w:noWrap/>
            <w:vAlign w:val="bottom"/>
            <w:hideMark/>
          </w:tcPr>
          <w:p w14:paraId="0C9B75B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2FF4F3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3,000</w:t>
            </w:r>
          </w:p>
        </w:tc>
        <w:tc>
          <w:tcPr>
            <w:tcW w:w="0" w:type="auto"/>
            <w:tcBorders>
              <w:top w:val="nil"/>
              <w:left w:val="nil"/>
              <w:bottom w:val="dotted" w:sz="4" w:space="0" w:color="auto"/>
              <w:right w:val="single" w:sz="12" w:space="0" w:color="auto"/>
            </w:tcBorders>
            <w:shd w:val="clear" w:color="auto" w:fill="auto"/>
            <w:noWrap/>
            <w:vAlign w:val="bottom"/>
            <w:hideMark/>
          </w:tcPr>
          <w:p w14:paraId="578E95C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2,831,406</w:t>
            </w:r>
          </w:p>
        </w:tc>
      </w:tr>
      <w:tr w:rsidR="00FC3EF3" w:rsidRPr="00FC3EF3" w14:paraId="288963FF" w14:textId="77777777" w:rsidTr="0022723A">
        <w:trPr>
          <w:trHeight w:val="20"/>
          <w:jc w:val="center"/>
        </w:trPr>
        <w:tc>
          <w:tcPr>
            <w:tcW w:w="579" w:type="dxa"/>
            <w:tcBorders>
              <w:top w:val="dotted" w:sz="4" w:space="0" w:color="auto"/>
              <w:left w:val="single" w:sz="12" w:space="0" w:color="auto"/>
              <w:bottom w:val="dotted" w:sz="4" w:space="0" w:color="auto"/>
              <w:right w:val="single" w:sz="4" w:space="0" w:color="auto"/>
            </w:tcBorders>
            <w:shd w:val="clear" w:color="auto" w:fill="auto"/>
            <w:noWrap/>
            <w:vAlign w:val="bottom"/>
            <w:hideMark/>
          </w:tcPr>
          <w:p w14:paraId="729FFB2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03490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7E737224" w14:textId="499C1E94" w:rsidR="00FC3EF3" w:rsidRPr="00FC3EF3" w:rsidRDefault="00614BFD"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Shërbimi</w:t>
            </w:r>
            <w:r w:rsidR="00FC3EF3" w:rsidRPr="00FC3EF3">
              <w:rPr>
                <w:rFonts w:ascii="Garamond" w:eastAsia="Times New Roman" w:hAnsi="Garamond" w:cs="Arial"/>
                <w:sz w:val="12"/>
                <w:szCs w:val="12"/>
                <w:lang w:eastAsia="sq-AL"/>
              </w:rPr>
              <w:t xml:space="preserve"> i </w:t>
            </w:r>
            <w:r w:rsidRPr="00FC3EF3">
              <w:rPr>
                <w:rFonts w:ascii="Garamond" w:eastAsia="Times New Roman" w:hAnsi="Garamond" w:cs="Arial"/>
                <w:sz w:val="12"/>
                <w:szCs w:val="12"/>
                <w:lang w:eastAsia="sq-AL"/>
              </w:rPr>
              <w:t>Provës</w:t>
            </w:r>
          </w:p>
        </w:tc>
        <w:tc>
          <w:tcPr>
            <w:tcW w:w="0" w:type="auto"/>
            <w:tcBorders>
              <w:top w:val="nil"/>
              <w:left w:val="nil"/>
              <w:bottom w:val="dotted" w:sz="4" w:space="0" w:color="auto"/>
              <w:right w:val="single" w:sz="4" w:space="0" w:color="auto"/>
            </w:tcBorders>
            <w:shd w:val="clear" w:color="auto" w:fill="auto"/>
            <w:noWrap/>
            <w:vAlign w:val="bottom"/>
            <w:hideMark/>
          </w:tcPr>
          <w:p w14:paraId="2DEEC0E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248,088</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3B6AE7B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6,500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0F48E94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B29CAF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6,500</w:t>
            </w:r>
          </w:p>
        </w:tc>
        <w:tc>
          <w:tcPr>
            <w:tcW w:w="0" w:type="auto"/>
            <w:tcBorders>
              <w:top w:val="nil"/>
              <w:left w:val="nil"/>
              <w:bottom w:val="dotted" w:sz="4" w:space="0" w:color="auto"/>
              <w:right w:val="single" w:sz="12" w:space="0" w:color="auto"/>
            </w:tcBorders>
            <w:shd w:val="clear" w:color="auto" w:fill="auto"/>
            <w:noWrap/>
            <w:vAlign w:val="bottom"/>
            <w:hideMark/>
          </w:tcPr>
          <w:p w14:paraId="0D5C49D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254,588</w:t>
            </w:r>
          </w:p>
        </w:tc>
      </w:tr>
      <w:tr w:rsidR="00FC3EF3" w:rsidRPr="00FC3EF3" w14:paraId="17766345"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39CDEB87"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15</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2BD1753B" w14:textId="69411BB2"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Ministria e </w:t>
            </w:r>
            <w:r w:rsidR="00614BFD" w:rsidRPr="00FC3EF3">
              <w:rPr>
                <w:rFonts w:ascii="Garamond" w:eastAsia="Times New Roman" w:hAnsi="Garamond" w:cs="Arial"/>
                <w:b/>
                <w:bCs/>
                <w:color w:val="000000"/>
                <w:sz w:val="12"/>
                <w:szCs w:val="12"/>
                <w:lang w:eastAsia="sq-AL"/>
              </w:rPr>
              <w:t>Evropës</w:t>
            </w:r>
            <w:r w:rsidRPr="00FC3EF3">
              <w:rPr>
                <w:rFonts w:ascii="Garamond" w:eastAsia="Times New Roman" w:hAnsi="Garamond" w:cs="Arial"/>
                <w:b/>
                <w:bCs/>
                <w:color w:val="000000"/>
                <w:sz w:val="12"/>
                <w:szCs w:val="12"/>
                <w:lang w:eastAsia="sq-AL"/>
              </w:rPr>
              <w:t xml:space="preserve"> dhe </w:t>
            </w:r>
            <w:r w:rsidR="00F42A6A" w:rsidRPr="00FC3EF3">
              <w:rPr>
                <w:rFonts w:ascii="Garamond" w:eastAsia="Times New Roman" w:hAnsi="Garamond" w:cs="Arial"/>
                <w:b/>
                <w:bCs/>
                <w:color w:val="000000"/>
                <w:sz w:val="12"/>
                <w:szCs w:val="12"/>
                <w:lang w:eastAsia="sq-AL"/>
              </w:rPr>
              <w:t>Punëve</w:t>
            </w:r>
            <w:r w:rsidRPr="00FC3EF3">
              <w:rPr>
                <w:rFonts w:ascii="Garamond" w:eastAsia="Times New Roman" w:hAnsi="Garamond" w:cs="Arial"/>
                <w:b/>
                <w:bCs/>
                <w:color w:val="000000"/>
                <w:sz w:val="12"/>
                <w:szCs w:val="12"/>
                <w:lang w:eastAsia="sq-AL"/>
              </w:rPr>
              <w:t xml:space="preserve"> t</w:t>
            </w:r>
            <w:r w:rsidR="00F42A6A">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 xml:space="preserve"> Jashtme</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D8B3473"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3,727,300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067D55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37,100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2A70B2A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082FCD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37,100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7C2AF7E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3,764,400</w:t>
            </w:r>
          </w:p>
        </w:tc>
      </w:tr>
      <w:tr w:rsidR="00FC3EF3" w:rsidRPr="00FC3EF3" w14:paraId="42D517BB"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3CB00A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0DE484B9" w14:textId="7D84525E"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12C46B5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439,490</w:t>
            </w:r>
          </w:p>
        </w:tc>
        <w:tc>
          <w:tcPr>
            <w:tcW w:w="0" w:type="auto"/>
            <w:tcBorders>
              <w:top w:val="nil"/>
              <w:left w:val="nil"/>
              <w:bottom w:val="dotted" w:sz="4" w:space="0" w:color="auto"/>
              <w:right w:val="single" w:sz="4" w:space="0" w:color="auto"/>
            </w:tcBorders>
            <w:shd w:val="clear" w:color="auto" w:fill="auto"/>
            <w:noWrap/>
            <w:vAlign w:val="bottom"/>
            <w:hideMark/>
          </w:tcPr>
          <w:p w14:paraId="145618E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17,100</w:t>
            </w:r>
          </w:p>
        </w:tc>
        <w:tc>
          <w:tcPr>
            <w:tcW w:w="0" w:type="auto"/>
            <w:tcBorders>
              <w:top w:val="nil"/>
              <w:left w:val="nil"/>
              <w:bottom w:val="dotted" w:sz="4" w:space="0" w:color="auto"/>
              <w:right w:val="single" w:sz="4" w:space="0" w:color="auto"/>
            </w:tcBorders>
            <w:shd w:val="clear" w:color="auto" w:fill="auto"/>
            <w:noWrap/>
            <w:vAlign w:val="bottom"/>
            <w:hideMark/>
          </w:tcPr>
          <w:p w14:paraId="460565C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81D53C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17,100</w:t>
            </w:r>
          </w:p>
        </w:tc>
        <w:tc>
          <w:tcPr>
            <w:tcW w:w="0" w:type="auto"/>
            <w:tcBorders>
              <w:top w:val="nil"/>
              <w:left w:val="nil"/>
              <w:bottom w:val="dotted" w:sz="4" w:space="0" w:color="auto"/>
              <w:right w:val="single" w:sz="12" w:space="0" w:color="auto"/>
            </w:tcBorders>
            <w:shd w:val="clear" w:color="auto" w:fill="auto"/>
            <w:noWrap/>
            <w:vAlign w:val="bottom"/>
            <w:hideMark/>
          </w:tcPr>
          <w:p w14:paraId="78251CF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456,590</w:t>
            </w:r>
          </w:p>
        </w:tc>
      </w:tr>
      <w:tr w:rsidR="00FC3EF3" w:rsidRPr="00FC3EF3" w14:paraId="3B117867" w14:textId="77777777" w:rsidTr="0022723A">
        <w:trPr>
          <w:trHeight w:val="20"/>
          <w:jc w:val="center"/>
        </w:trPr>
        <w:tc>
          <w:tcPr>
            <w:tcW w:w="579" w:type="dxa"/>
            <w:tcBorders>
              <w:top w:val="nil"/>
              <w:left w:val="single" w:sz="12" w:space="0" w:color="auto"/>
              <w:bottom w:val="nil"/>
              <w:right w:val="single" w:sz="4" w:space="0" w:color="auto"/>
            </w:tcBorders>
            <w:shd w:val="clear" w:color="auto" w:fill="auto"/>
            <w:noWrap/>
            <w:vAlign w:val="bottom"/>
            <w:hideMark/>
          </w:tcPr>
          <w:p w14:paraId="03FC3F46"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01120</w:t>
            </w:r>
          </w:p>
        </w:tc>
        <w:tc>
          <w:tcPr>
            <w:tcW w:w="0" w:type="auto"/>
            <w:tcBorders>
              <w:top w:val="nil"/>
              <w:left w:val="nil"/>
              <w:bottom w:val="nil"/>
              <w:right w:val="single" w:sz="4" w:space="0" w:color="auto"/>
            </w:tcBorders>
            <w:shd w:val="clear" w:color="auto" w:fill="auto"/>
            <w:noWrap/>
            <w:vAlign w:val="bottom"/>
            <w:hideMark/>
          </w:tcPr>
          <w:p w14:paraId="7F1407D7" w14:textId="6A3F08AA" w:rsidR="00FC3EF3" w:rsidRPr="00FC3EF3" w:rsidRDefault="00F42A6A"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w:t>
            </w:r>
            <w:r w:rsidR="00FC3EF3" w:rsidRPr="00FC3EF3">
              <w:rPr>
                <w:rFonts w:ascii="Garamond" w:eastAsia="Times New Roman" w:hAnsi="Garamond" w:cs="Arial"/>
                <w:sz w:val="12"/>
                <w:szCs w:val="12"/>
                <w:lang w:eastAsia="sq-AL"/>
              </w:rPr>
              <w:t xml:space="preserve"> diplomatike </w:t>
            </w:r>
            <w:r w:rsidRPr="00FC3EF3">
              <w:rPr>
                <w:rFonts w:ascii="Garamond" w:eastAsia="Times New Roman" w:hAnsi="Garamond" w:cs="Arial"/>
                <w:sz w:val="12"/>
                <w:szCs w:val="12"/>
                <w:lang w:eastAsia="sq-AL"/>
              </w:rPr>
              <w:t>jashtë</w:t>
            </w:r>
            <w:r w:rsidR="00FC3EF3" w:rsidRPr="00FC3EF3">
              <w:rPr>
                <w:rFonts w:ascii="Garamond" w:eastAsia="Times New Roman" w:hAnsi="Garamond" w:cs="Arial"/>
                <w:sz w:val="12"/>
                <w:szCs w:val="12"/>
                <w:lang w:eastAsia="sq-AL"/>
              </w:rPr>
              <w:t xml:space="preserve"> shtetit</w:t>
            </w:r>
          </w:p>
        </w:tc>
        <w:tc>
          <w:tcPr>
            <w:tcW w:w="0" w:type="auto"/>
            <w:tcBorders>
              <w:top w:val="nil"/>
              <w:left w:val="nil"/>
              <w:bottom w:val="dotted" w:sz="4" w:space="0" w:color="auto"/>
              <w:right w:val="single" w:sz="4" w:space="0" w:color="auto"/>
            </w:tcBorders>
            <w:shd w:val="clear" w:color="auto" w:fill="auto"/>
            <w:noWrap/>
            <w:vAlign w:val="bottom"/>
            <w:hideMark/>
          </w:tcPr>
          <w:p w14:paraId="3E7DB1C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2,955,230</w:t>
            </w:r>
          </w:p>
        </w:tc>
        <w:tc>
          <w:tcPr>
            <w:tcW w:w="0" w:type="auto"/>
            <w:tcBorders>
              <w:top w:val="nil"/>
              <w:left w:val="nil"/>
              <w:bottom w:val="nil"/>
              <w:right w:val="single" w:sz="4" w:space="0" w:color="auto"/>
            </w:tcBorders>
            <w:shd w:val="clear" w:color="auto" w:fill="auto"/>
            <w:noWrap/>
            <w:vAlign w:val="bottom"/>
            <w:hideMark/>
          </w:tcPr>
          <w:p w14:paraId="7719DDB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20,000</w:t>
            </w:r>
          </w:p>
        </w:tc>
        <w:tc>
          <w:tcPr>
            <w:tcW w:w="0" w:type="auto"/>
            <w:tcBorders>
              <w:top w:val="nil"/>
              <w:left w:val="nil"/>
              <w:bottom w:val="nil"/>
              <w:right w:val="single" w:sz="4" w:space="0" w:color="auto"/>
            </w:tcBorders>
            <w:shd w:val="clear" w:color="auto" w:fill="auto"/>
            <w:noWrap/>
            <w:vAlign w:val="bottom"/>
            <w:hideMark/>
          </w:tcPr>
          <w:p w14:paraId="365B4E5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nil"/>
              <w:right w:val="single" w:sz="4" w:space="0" w:color="auto"/>
            </w:tcBorders>
            <w:shd w:val="clear" w:color="auto" w:fill="auto"/>
            <w:noWrap/>
            <w:vAlign w:val="bottom"/>
            <w:hideMark/>
          </w:tcPr>
          <w:p w14:paraId="67D9DE9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20,000</w:t>
            </w:r>
          </w:p>
        </w:tc>
        <w:tc>
          <w:tcPr>
            <w:tcW w:w="0" w:type="auto"/>
            <w:tcBorders>
              <w:top w:val="nil"/>
              <w:left w:val="nil"/>
              <w:bottom w:val="dotted" w:sz="4" w:space="0" w:color="auto"/>
              <w:right w:val="single" w:sz="12" w:space="0" w:color="auto"/>
            </w:tcBorders>
            <w:shd w:val="clear" w:color="auto" w:fill="auto"/>
            <w:noWrap/>
            <w:vAlign w:val="bottom"/>
            <w:hideMark/>
          </w:tcPr>
          <w:p w14:paraId="2C3CFF0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2,975,230</w:t>
            </w:r>
          </w:p>
        </w:tc>
      </w:tr>
      <w:tr w:rsidR="00FC3EF3" w:rsidRPr="00FC3EF3" w14:paraId="4B4708DE"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2844E9B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01130</w:t>
            </w:r>
          </w:p>
        </w:tc>
        <w:tc>
          <w:tcPr>
            <w:tcW w:w="0" w:type="auto"/>
            <w:tcBorders>
              <w:top w:val="dotted" w:sz="4" w:space="0" w:color="auto"/>
              <w:left w:val="nil"/>
              <w:bottom w:val="nil"/>
              <w:right w:val="single" w:sz="4" w:space="0" w:color="auto"/>
            </w:tcBorders>
            <w:shd w:val="clear" w:color="auto" w:fill="auto"/>
            <w:noWrap/>
            <w:vAlign w:val="bottom"/>
            <w:hideMark/>
          </w:tcPr>
          <w:p w14:paraId="76C74408" w14:textId="460CE0A6"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Aktiviteti diplomatik dhe konsullor i MPJ</w:t>
            </w:r>
            <w:r w:rsidR="00F42A6A">
              <w:rPr>
                <w:rFonts w:ascii="Garamond" w:eastAsia="Times New Roman" w:hAnsi="Garamond" w:cs="Arial"/>
                <w:sz w:val="12"/>
                <w:szCs w:val="12"/>
                <w:lang w:eastAsia="sq-AL"/>
              </w:rPr>
              <w:t>-së</w:t>
            </w:r>
          </w:p>
        </w:tc>
        <w:tc>
          <w:tcPr>
            <w:tcW w:w="0" w:type="auto"/>
            <w:tcBorders>
              <w:top w:val="nil"/>
              <w:left w:val="nil"/>
              <w:bottom w:val="dotted" w:sz="4" w:space="0" w:color="auto"/>
              <w:right w:val="single" w:sz="4" w:space="0" w:color="auto"/>
            </w:tcBorders>
            <w:shd w:val="clear" w:color="auto" w:fill="auto"/>
            <w:noWrap/>
            <w:vAlign w:val="bottom"/>
            <w:hideMark/>
          </w:tcPr>
          <w:p w14:paraId="5589E15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332,580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259698F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1D76940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nil"/>
              <w:right w:val="single" w:sz="4" w:space="0" w:color="auto"/>
            </w:tcBorders>
            <w:shd w:val="clear" w:color="auto" w:fill="auto"/>
            <w:noWrap/>
            <w:vAlign w:val="bottom"/>
            <w:hideMark/>
          </w:tcPr>
          <w:p w14:paraId="6919535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0B9E198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332,580</w:t>
            </w:r>
          </w:p>
        </w:tc>
      </w:tr>
      <w:tr w:rsidR="00FC3EF3" w:rsidRPr="00FC3EF3" w14:paraId="66698044"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7F2C13E5"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16</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590443EE" w14:textId="70917368"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Ministria e </w:t>
            </w:r>
            <w:r w:rsidR="00F42A6A" w:rsidRPr="00FC3EF3">
              <w:rPr>
                <w:rFonts w:ascii="Garamond" w:eastAsia="Times New Roman" w:hAnsi="Garamond" w:cs="Arial"/>
                <w:b/>
                <w:bCs/>
                <w:color w:val="000000"/>
                <w:sz w:val="12"/>
                <w:szCs w:val="12"/>
                <w:lang w:eastAsia="sq-AL"/>
              </w:rPr>
              <w:t>Punëve</w:t>
            </w:r>
            <w:r w:rsidRPr="00FC3EF3">
              <w:rPr>
                <w:rFonts w:ascii="Garamond" w:eastAsia="Times New Roman" w:hAnsi="Garamond" w:cs="Arial"/>
                <w:b/>
                <w:bCs/>
                <w:color w:val="000000"/>
                <w:sz w:val="12"/>
                <w:szCs w:val="12"/>
                <w:lang w:eastAsia="sq-AL"/>
              </w:rPr>
              <w:t xml:space="preserve"> t</w:t>
            </w:r>
            <w:r w:rsidR="00F42A6A">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 xml:space="preserve"> Brendshme</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3AEF88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31,537,546</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A80F83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2,563,735</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0BEE6B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2,303,000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6A4DB2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4,866,735</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6D796D7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36,404,281</w:t>
            </w:r>
          </w:p>
        </w:tc>
      </w:tr>
      <w:tr w:rsidR="00FC3EF3" w:rsidRPr="00FC3EF3" w14:paraId="1923D173"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86A8B4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2A6E86E0" w14:textId="62C683E9"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6D3915E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1,755,495</w:t>
            </w:r>
          </w:p>
        </w:tc>
        <w:tc>
          <w:tcPr>
            <w:tcW w:w="0" w:type="auto"/>
            <w:tcBorders>
              <w:top w:val="nil"/>
              <w:left w:val="nil"/>
              <w:bottom w:val="dotted" w:sz="4" w:space="0" w:color="auto"/>
              <w:right w:val="single" w:sz="4" w:space="0" w:color="auto"/>
            </w:tcBorders>
            <w:shd w:val="clear" w:color="auto" w:fill="auto"/>
            <w:noWrap/>
            <w:vAlign w:val="bottom"/>
            <w:hideMark/>
          </w:tcPr>
          <w:p w14:paraId="420AAA5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127,984</w:t>
            </w:r>
          </w:p>
        </w:tc>
        <w:tc>
          <w:tcPr>
            <w:tcW w:w="0" w:type="auto"/>
            <w:tcBorders>
              <w:top w:val="nil"/>
              <w:left w:val="nil"/>
              <w:bottom w:val="dotted" w:sz="4" w:space="0" w:color="auto"/>
              <w:right w:val="single" w:sz="4" w:space="0" w:color="auto"/>
            </w:tcBorders>
            <w:shd w:val="clear" w:color="auto" w:fill="auto"/>
            <w:noWrap/>
            <w:vAlign w:val="bottom"/>
            <w:hideMark/>
          </w:tcPr>
          <w:p w14:paraId="2E35C10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3,000</w:t>
            </w:r>
          </w:p>
        </w:tc>
        <w:tc>
          <w:tcPr>
            <w:tcW w:w="0" w:type="auto"/>
            <w:tcBorders>
              <w:top w:val="nil"/>
              <w:left w:val="nil"/>
              <w:bottom w:val="dotted" w:sz="4" w:space="0" w:color="auto"/>
              <w:right w:val="single" w:sz="4" w:space="0" w:color="auto"/>
            </w:tcBorders>
            <w:shd w:val="clear" w:color="auto" w:fill="auto"/>
            <w:noWrap/>
            <w:vAlign w:val="bottom"/>
            <w:hideMark/>
          </w:tcPr>
          <w:p w14:paraId="5F3AA87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130,984</w:t>
            </w:r>
          </w:p>
        </w:tc>
        <w:tc>
          <w:tcPr>
            <w:tcW w:w="0" w:type="auto"/>
            <w:tcBorders>
              <w:top w:val="nil"/>
              <w:left w:val="nil"/>
              <w:bottom w:val="dotted" w:sz="4" w:space="0" w:color="auto"/>
              <w:right w:val="single" w:sz="12" w:space="0" w:color="auto"/>
            </w:tcBorders>
            <w:shd w:val="clear" w:color="auto" w:fill="auto"/>
            <w:noWrap/>
            <w:vAlign w:val="bottom"/>
            <w:hideMark/>
          </w:tcPr>
          <w:p w14:paraId="685ED52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1,886,479</w:t>
            </w:r>
          </w:p>
        </w:tc>
      </w:tr>
      <w:tr w:rsidR="00FC3EF3" w:rsidRPr="00FC3EF3" w14:paraId="39C17609"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E26D690"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03140</w:t>
            </w:r>
          </w:p>
        </w:tc>
        <w:tc>
          <w:tcPr>
            <w:tcW w:w="0" w:type="auto"/>
            <w:tcBorders>
              <w:top w:val="nil"/>
              <w:left w:val="nil"/>
              <w:bottom w:val="dotted" w:sz="4" w:space="0" w:color="auto"/>
              <w:right w:val="single" w:sz="4" w:space="0" w:color="auto"/>
            </w:tcBorders>
            <w:shd w:val="clear" w:color="auto" w:fill="auto"/>
            <w:noWrap/>
            <w:vAlign w:val="bottom"/>
            <w:hideMark/>
          </w:tcPr>
          <w:p w14:paraId="0302051E"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Policia e Shtetit</w:t>
            </w:r>
          </w:p>
        </w:tc>
        <w:tc>
          <w:tcPr>
            <w:tcW w:w="0" w:type="auto"/>
            <w:tcBorders>
              <w:top w:val="nil"/>
              <w:left w:val="nil"/>
              <w:bottom w:val="dotted" w:sz="4" w:space="0" w:color="auto"/>
              <w:right w:val="single" w:sz="4" w:space="0" w:color="auto"/>
            </w:tcBorders>
            <w:shd w:val="clear" w:color="auto" w:fill="auto"/>
            <w:noWrap/>
            <w:vAlign w:val="bottom"/>
            <w:hideMark/>
          </w:tcPr>
          <w:p w14:paraId="7F8B093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25,494,332</w:t>
            </w:r>
          </w:p>
        </w:tc>
        <w:tc>
          <w:tcPr>
            <w:tcW w:w="0" w:type="auto"/>
            <w:tcBorders>
              <w:top w:val="nil"/>
              <w:left w:val="nil"/>
              <w:bottom w:val="dotted" w:sz="4" w:space="0" w:color="auto"/>
              <w:right w:val="single" w:sz="4" w:space="0" w:color="auto"/>
            </w:tcBorders>
            <w:shd w:val="clear" w:color="auto" w:fill="auto"/>
            <w:noWrap/>
            <w:vAlign w:val="bottom"/>
            <w:hideMark/>
          </w:tcPr>
          <w:p w14:paraId="13ED817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2,200,751</w:t>
            </w:r>
          </w:p>
        </w:tc>
        <w:tc>
          <w:tcPr>
            <w:tcW w:w="0" w:type="auto"/>
            <w:tcBorders>
              <w:top w:val="nil"/>
              <w:left w:val="nil"/>
              <w:bottom w:val="dotted" w:sz="4" w:space="0" w:color="auto"/>
              <w:right w:val="single" w:sz="4" w:space="0" w:color="auto"/>
            </w:tcBorders>
            <w:shd w:val="clear" w:color="auto" w:fill="auto"/>
            <w:noWrap/>
            <w:vAlign w:val="bottom"/>
            <w:hideMark/>
          </w:tcPr>
          <w:p w14:paraId="198C6DC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2,300,000</w:t>
            </w:r>
          </w:p>
        </w:tc>
        <w:tc>
          <w:tcPr>
            <w:tcW w:w="0" w:type="auto"/>
            <w:tcBorders>
              <w:top w:val="nil"/>
              <w:left w:val="nil"/>
              <w:bottom w:val="dotted" w:sz="4" w:space="0" w:color="auto"/>
              <w:right w:val="single" w:sz="4" w:space="0" w:color="auto"/>
            </w:tcBorders>
            <w:shd w:val="clear" w:color="auto" w:fill="auto"/>
            <w:noWrap/>
            <w:vAlign w:val="bottom"/>
            <w:hideMark/>
          </w:tcPr>
          <w:p w14:paraId="3B5D147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4,500,751</w:t>
            </w:r>
          </w:p>
        </w:tc>
        <w:tc>
          <w:tcPr>
            <w:tcW w:w="0" w:type="auto"/>
            <w:tcBorders>
              <w:top w:val="nil"/>
              <w:left w:val="nil"/>
              <w:bottom w:val="dotted" w:sz="4" w:space="0" w:color="auto"/>
              <w:right w:val="single" w:sz="12" w:space="0" w:color="auto"/>
            </w:tcBorders>
            <w:shd w:val="clear" w:color="auto" w:fill="auto"/>
            <w:noWrap/>
            <w:vAlign w:val="bottom"/>
            <w:hideMark/>
          </w:tcPr>
          <w:p w14:paraId="7CE6B52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29,995,083</w:t>
            </w:r>
          </w:p>
        </w:tc>
      </w:tr>
      <w:tr w:rsidR="00FC3EF3" w:rsidRPr="00FC3EF3" w14:paraId="594A0AC7"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4DDA065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03150</w:t>
            </w:r>
          </w:p>
        </w:tc>
        <w:tc>
          <w:tcPr>
            <w:tcW w:w="0" w:type="auto"/>
            <w:tcBorders>
              <w:top w:val="nil"/>
              <w:left w:val="nil"/>
              <w:bottom w:val="dotted" w:sz="4" w:space="0" w:color="auto"/>
              <w:right w:val="single" w:sz="4" w:space="0" w:color="auto"/>
            </w:tcBorders>
            <w:shd w:val="clear" w:color="auto" w:fill="auto"/>
            <w:noWrap/>
            <w:vAlign w:val="bottom"/>
            <w:hideMark/>
          </w:tcPr>
          <w:p w14:paraId="40314378" w14:textId="443FFC1F"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Garda e </w:t>
            </w:r>
            <w:r w:rsidR="00F42A6A" w:rsidRPr="00FC3EF3">
              <w:rPr>
                <w:rFonts w:ascii="Garamond" w:eastAsia="Times New Roman" w:hAnsi="Garamond" w:cs="Arial"/>
                <w:sz w:val="12"/>
                <w:szCs w:val="12"/>
                <w:lang w:eastAsia="sq-AL"/>
              </w:rPr>
              <w:t>Republikës</w:t>
            </w:r>
          </w:p>
        </w:tc>
        <w:tc>
          <w:tcPr>
            <w:tcW w:w="0" w:type="auto"/>
            <w:tcBorders>
              <w:top w:val="nil"/>
              <w:left w:val="nil"/>
              <w:bottom w:val="dotted" w:sz="4" w:space="0" w:color="auto"/>
              <w:right w:val="single" w:sz="4" w:space="0" w:color="auto"/>
            </w:tcBorders>
            <w:shd w:val="clear" w:color="auto" w:fill="auto"/>
            <w:noWrap/>
            <w:vAlign w:val="bottom"/>
            <w:hideMark/>
          </w:tcPr>
          <w:p w14:paraId="3CF6179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2,668,900</w:t>
            </w:r>
          </w:p>
        </w:tc>
        <w:tc>
          <w:tcPr>
            <w:tcW w:w="0" w:type="auto"/>
            <w:tcBorders>
              <w:top w:val="nil"/>
              <w:left w:val="nil"/>
              <w:bottom w:val="dotted" w:sz="4" w:space="0" w:color="auto"/>
              <w:right w:val="single" w:sz="4" w:space="0" w:color="auto"/>
            </w:tcBorders>
            <w:shd w:val="clear" w:color="auto" w:fill="auto"/>
            <w:noWrap/>
            <w:vAlign w:val="bottom"/>
            <w:hideMark/>
          </w:tcPr>
          <w:p w14:paraId="47F453F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100,000</w:t>
            </w:r>
          </w:p>
        </w:tc>
        <w:tc>
          <w:tcPr>
            <w:tcW w:w="0" w:type="auto"/>
            <w:tcBorders>
              <w:top w:val="nil"/>
              <w:left w:val="nil"/>
              <w:bottom w:val="dotted" w:sz="4" w:space="0" w:color="auto"/>
              <w:right w:val="single" w:sz="4" w:space="0" w:color="auto"/>
            </w:tcBorders>
            <w:shd w:val="clear" w:color="auto" w:fill="auto"/>
            <w:noWrap/>
            <w:vAlign w:val="bottom"/>
            <w:hideMark/>
          </w:tcPr>
          <w:p w14:paraId="0345656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1850B96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100,000</w:t>
            </w:r>
          </w:p>
        </w:tc>
        <w:tc>
          <w:tcPr>
            <w:tcW w:w="0" w:type="auto"/>
            <w:tcBorders>
              <w:top w:val="nil"/>
              <w:left w:val="nil"/>
              <w:bottom w:val="dotted" w:sz="4" w:space="0" w:color="auto"/>
              <w:right w:val="single" w:sz="12" w:space="0" w:color="auto"/>
            </w:tcBorders>
            <w:shd w:val="clear" w:color="auto" w:fill="auto"/>
            <w:noWrap/>
            <w:vAlign w:val="bottom"/>
            <w:hideMark/>
          </w:tcPr>
          <w:p w14:paraId="6BE55DB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2,768,900</w:t>
            </w:r>
          </w:p>
        </w:tc>
      </w:tr>
      <w:tr w:rsidR="00FC3EF3" w:rsidRPr="00FC3EF3" w14:paraId="2850C56F"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88C5C86"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01160</w:t>
            </w:r>
          </w:p>
        </w:tc>
        <w:tc>
          <w:tcPr>
            <w:tcW w:w="0" w:type="auto"/>
            <w:tcBorders>
              <w:top w:val="nil"/>
              <w:left w:val="nil"/>
              <w:bottom w:val="dotted" w:sz="4" w:space="0" w:color="auto"/>
              <w:right w:val="single" w:sz="4" w:space="0" w:color="auto"/>
            </w:tcBorders>
            <w:shd w:val="clear" w:color="auto" w:fill="auto"/>
            <w:noWrap/>
            <w:vAlign w:val="bottom"/>
            <w:hideMark/>
          </w:tcPr>
          <w:p w14:paraId="0BC62732" w14:textId="1E962B29"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Prefekturat dhe </w:t>
            </w:r>
            <w:r w:rsidR="00CA42DC" w:rsidRPr="00FC3EF3">
              <w:rPr>
                <w:rFonts w:ascii="Garamond" w:eastAsia="Times New Roman" w:hAnsi="Garamond" w:cs="Arial"/>
                <w:sz w:val="12"/>
                <w:szCs w:val="12"/>
                <w:lang w:eastAsia="sq-AL"/>
              </w:rPr>
              <w:t>funksionet e deleguara t</w:t>
            </w:r>
            <w:r w:rsidR="00CA42DC">
              <w:rPr>
                <w:rFonts w:ascii="Garamond" w:eastAsia="Times New Roman" w:hAnsi="Garamond" w:cs="Arial"/>
                <w:sz w:val="12"/>
                <w:szCs w:val="12"/>
                <w:lang w:eastAsia="sq-AL"/>
              </w:rPr>
              <w:t>ë</w:t>
            </w:r>
            <w:r w:rsidR="00CA42DC" w:rsidRPr="00FC3EF3">
              <w:rPr>
                <w:rFonts w:ascii="Garamond" w:eastAsia="Times New Roman" w:hAnsi="Garamond" w:cs="Arial"/>
                <w:sz w:val="12"/>
                <w:szCs w:val="12"/>
                <w:lang w:eastAsia="sq-AL"/>
              </w:rPr>
              <w:t xml:space="preserve"> pushtetit vendor</w:t>
            </w:r>
          </w:p>
        </w:tc>
        <w:tc>
          <w:tcPr>
            <w:tcW w:w="0" w:type="auto"/>
            <w:tcBorders>
              <w:top w:val="nil"/>
              <w:left w:val="nil"/>
              <w:bottom w:val="dotted" w:sz="4" w:space="0" w:color="auto"/>
              <w:right w:val="single" w:sz="4" w:space="0" w:color="auto"/>
            </w:tcBorders>
            <w:shd w:val="clear" w:color="auto" w:fill="auto"/>
            <w:noWrap/>
            <w:vAlign w:val="bottom"/>
            <w:hideMark/>
          </w:tcPr>
          <w:p w14:paraId="4BDA6A9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703,977</w:t>
            </w:r>
          </w:p>
        </w:tc>
        <w:tc>
          <w:tcPr>
            <w:tcW w:w="0" w:type="auto"/>
            <w:tcBorders>
              <w:top w:val="nil"/>
              <w:left w:val="nil"/>
              <w:bottom w:val="dotted" w:sz="4" w:space="0" w:color="auto"/>
              <w:right w:val="single" w:sz="4" w:space="0" w:color="auto"/>
            </w:tcBorders>
            <w:shd w:val="clear" w:color="auto" w:fill="auto"/>
            <w:noWrap/>
            <w:vAlign w:val="bottom"/>
            <w:hideMark/>
          </w:tcPr>
          <w:p w14:paraId="1537793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w:t>
            </w:r>
          </w:p>
        </w:tc>
        <w:tc>
          <w:tcPr>
            <w:tcW w:w="0" w:type="auto"/>
            <w:tcBorders>
              <w:top w:val="nil"/>
              <w:left w:val="nil"/>
              <w:bottom w:val="dotted" w:sz="4" w:space="0" w:color="auto"/>
              <w:right w:val="single" w:sz="4" w:space="0" w:color="auto"/>
            </w:tcBorders>
            <w:shd w:val="clear" w:color="auto" w:fill="auto"/>
            <w:noWrap/>
            <w:vAlign w:val="bottom"/>
            <w:hideMark/>
          </w:tcPr>
          <w:p w14:paraId="0C314D4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A6F708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w:t>
            </w:r>
          </w:p>
        </w:tc>
        <w:tc>
          <w:tcPr>
            <w:tcW w:w="0" w:type="auto"/>
            <w:tcBorders>
              <w:top w:val="nil"/>
              <w:left w:val="nil"/>
              <w:bottom w:val="dotted" w:sz="4" w:space="0" w:color="auto"/>
              <w:right w:val="single" w:sz="12" w:space="0" w:color="auto"/>
            </w:tcBorders>
            <w:shd w:val="clear" w:color="auto" w:fill="auto"/>
            <w:noWrap/>
            <w:vAlign w:val="bottom"/>
            <w:hideMark/>
          </w:tcPr>
          <w:p w14:paraId="003C673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708,977</w:t>
            </w:r>
          </w:p>
        </w:tc>
      </w:tr>
      <w:tr w:rsidR="00FC3EF3" w:rsidRPr="00FC3EF3" w14:paraId="0A401A2A"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DB2F0FE"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01170</w:t>
            </w:r>
          </w:p>
        </w:tc>
        <w:tc>
          <w:tcPr>
            <w:tcW w:w="0" w:type="auto"/>
            <w:tcBorders>
              <w:top w:val="nil"/>
              <w:left w:val="nil"/>
              <w:bottom w:val="dotted" w:sz="4" w:space="0" w:color="auto"/>
              <w:right w:val="single" w:sz="4" w:space="0" w:color="auto"/>
            </w:tcBorders>
            <w:shd w:val="clear" w:color="auto" w:fill="auto"/>
            <w:noWrap/>
            <w:vAlign w:val="bottom"/>
            <w:hideMark/>
          </w:tcPr>
          <w:p w14:paraId="14D414F2" w14:textId="72DDD9A2" w:rsidR="00FC3EF3" w:rsidRPr="00FC3EF3" w:rsidRDefault="00F42A6A"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Shërbimi</w:t>
            </w:r>
            <w:r w:rsidR="00FC3EF3" w:rsidRPr="00FC3EF3">
              <w:rPr>
                <w:rFonts w:ascii="Garamond" w:eastAsia="Times New Roman" w:hAnsi="Garamond" w:cs="Arial"/>
                <w:sz w:val="12"/>
                <w:szCs w:val="12"/>
                <w:lang w:eastAsia="sq-AL"/>
              </w:rPr>
              <w:t xml:space="preserve"> i </w:t>
            </w:r>
            <w:r w:rsidR="00CA42DC" w:rsidRPr="00FC3EF3">
              <w:rPr>
                <w:rFonts w:ascii="Garamond" w:eastAsia="Times New Roman" w:hAnsi="Garamond" w:cs="Arial"/>
                <w:sz w:val="12"/>
                <w:szCs w:val="12"/>
                <w:lang w:eastAsia="sq-AL"/>
              </w:rPr>
              <w:t>gjendjes civile</w:t>
            </w:r>
          </w:p>
        </w:tc>
        <w:tc>
          <w:tcPr>
            <w:tcW w:w="0" w:type="auto"/>
            <w:tcBorders>
              <w:top w:val="nil"/>
              <w:left w:val="nil"/>
              <w:bottom w:val="dotted" w:sz="4" w:space="0" w:color="auto"/>
              <w:right w:val="single" w:sz="4" w:space="0" w:color="auto"/>
            </w:tcBorders>
            <w:shd w:val="clear" w:color="auto" w:fill="auto"/>
            <w:noWrap/>
            <w:vAlign w:val="bottom"/>
            <w:hideMark/>
          </w:tcPr>
          <w:p w14:paraId="2734452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914,842</w:t>
            </w:r>
          </w:p>
        </w:tc>
        <w:tc>
          <w:tcPr>
            <w:tcW w:w="0" w:type="auto"/>
            <w:tcBorders>
              <w:top w:val="nil"/>
              <w:left w:val="nil"/>
              <w:bottom w:val="dotted" w:sz="4" w:space="0" w:color="auto"/>
              <w:right w:val="single" w:sz="4" w:space="0" w:color="auto"/>
            </w:tcBorders>
            <w:shd w:val="clear" w:color="auto" w:fill="auto"/>
            <w:noWrap/>
            <w:vAlign w:val="bottom"/>
            <w:hideMark/>
          </w:tcPr>
          <w:p w14:paraId="1B4CEC3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130,000</w:t>
            </w:r>
          </w:p>
        </w:tc>
        <w:tc>
          <w:tcPr>
            <w:tcW w:w="0" w:type="auto"/>
            <w:tcBorders>
              <w:top w:val="nil"/>
              <w:left w:val="nil"/>
              <w:bottom w:val="dotted" w:sz="4" w:space="0" w:color="auto"/>
              <w:right w:val="single" w:sz="4" w:space="0" w:color="auto"/>
            </w:tcBorders>
            <w:shd w:val="clear" w:color="auto" w:fill="auto"/>
            <w:noWrap/>
            <w:vAlign w:val="bottom"/>
            <w:hideMark/>
          </w:tcPr>
          <w:p w14:paraId="710DC82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8C53EE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130,000</w:t>
            </w:r>
          </w:p>
        </w:tc>
        <w:tc>
          <w:tcPr>
            <w:tcW w:w="0" w:type="auto"/>
            <w:tcBorders>
              <w:top w:val="nil"/>
              <w:left w:val="nil"/>
              <w:bottom w:val="dotted" w:sz="4" w:space="0" w:color="auto"/>
              <w:right w:val="single" w:sz="12" w:space="0" w:color="auto"/>
            </w:tcBorders>
            <w:shd w:val="clear" w:color="auto" w:fill="auto"/>
            <w:noWrap/>
            <w:vAlign w:val="bottom"/>
            <w:hideMark/>
          </w:tcPr>
          <w:p w14:paraId="020B657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1,044,842</w:t>
            </w:r>
          </w:p>
        </w:tc>
      </w:tr>
      <w:tr w:rsidR="00FC3EF3" w:rsidRPr="00FC3EF3" w14:paraId="4AA05CAE"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58387CE0"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17</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0A1B7004"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Ministria e Mbrojtjes</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59A4FB0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32,207,510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29402B5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24,014,450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DCC827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13,012,050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9B6472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37,026,500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70D586C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69,234,010</w:t>
            </w:r>
          </w:p>
        </w:tc>
      </w:tr>
      <w:tr w:rsidR="00FC3EF3" w:rsidRPr="00FC3EF3" w14:paraId="126EBFC0"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51057B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5F015BB9" w14:textId="6C285596"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52289F0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2,541,200</w:t>
            </w:r>
          </w:p>
        </w:tc>
        <w:tc>
          <w:tcPr>
            <w:tcW w:w="0" w:type="auto"/>
            <w:tcBorders>
              <w:top w:val="nil"/>
              <w:left w:val="nil"/>
              <w:bottom w:val="dotted" w:sz="4" w:space="0" w:color="auto"/>
              <w:right w:val="single" w:sz="4" w:space="0" w:color="auto"/>
            </w:tcBorders>
            <w:shd w:val="clear" w:color="auto" w:fill="auto"/>
            <w:noWrap/>
            <w:vAlign w:val="bottom"/>
            <w:hideMark/>
          </w:tcPr>
          <w:p w14:paraId="7B6A7D3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80,000</w:t>
            </w:r>
          </w:p>
        </w:tc>
        <w:tc>
          <w:tcPr>
            <w:tcW w:w="0" w:type="auto"/>
            <w:tcBorders>
              <w:top w:val="nil"/>
              <w:left w:val="nil"/>
              <w:bottom w:val="dotted" w:sz="4" w:space="0" w:color="auto"/>
              <w:right w:val="single" w:sz="4" w:space="0" w:color="auto"/>
            </w:tcBorders>
            <w:shd w:val="clear" w:color="auto" w:fill="auto"/>
            <w:noWrap/>
            <w:vAlign w:val="bottom"/>
            <w:hideMark/>
          </w:tcPr>
          <w:p w14:paraId="3F5218A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B893DC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80,000</w:t>
            </w:r>
          </w:p>
        </w:tc>
        <w:tc>
          <w:tcPr>
            <w:tcW w:w="0" w:type="auto"/>
            <w:tcBorders>
              <w:top w:val="nil"/>
              <w:left w:val="nil"/>
              <w:bottom w:val="dotted" w:sz="4" w:space="0" w:color="auto"/>
              <w:right w:val="single" w:sz="12" w:space="0" w:color="auto"/>
            </w:tcBorders>
            <w:shd w:val="clear" w:color="auto" w:fill="auto"/>
            <w:noWrap/>
            <w:vAlign w:val="bottom"/>
            <w:hideMark/>
          </w:tcPr>
          <w:p w14:paraId="6B14A79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2,621,200</w:t>
            </w:r>
          </w:p>
        </w:tc>
      </w:tr>
      <w:tr w:rsidR="00FC3EF3" w:rsidRPr="00FC3EF3" w14:paraId="016C5086"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DBEE584"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02120</w:t>
            </w:r>
          </w:p>
        </w:tc>
        <w:tc>
          <w:tcPr>
            <w:tcW w:w="0" w:type="auto"/>
            <w:tcBorders>
              <w:top w:val="nil"/>
              <w:left w:val="nil"/>
              <w:bottom w:val="dotted" w:sz="4" w:space="0" w:color="auto"/>
              <w:right w:val="single" w:sz="4" w:space="0" w:color="auto"/>
            </w:tcBorders>
            <w:shd w:val="clear" w:color="auto" w:fill="auto"/>
            <w:noWrap/>
            <w:vAlign w:val="bottom"/>
            <w:hideMark/>
          </w:tcPr>
          <w:p w14:paraId="5F77DEB4" w14:textId="749A572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Forcat e </w:t>
            </w:r>
            <w:r w:rsidR="00F42A6A" w:rsidRPr="00FC3EF3">
              <w:rPr>
                <w:rFonts w:ascii="Garamond" w:eastAsia="Times New Roman" w:hAnsi="Garamond" w:cs="Arial"/>
                <w:sz w:val="12"/>
                <w:szCs w:val="12"/>
                <w:lang w:eastAsia="sq-AL"/>
              </w:rPr>
              <w:t>luftimit</w:t>
            </w:r>
          </w:p>
        </w:tc>
        <w:tc>
          <w:tcPr>
            <w:tcW w:w="0" w:type="auto"/>
            <w:tcBorders>
              <w:top w:val="nil"/>
              <w:left w:val="nil"/>
              <w:bottom w:val="dotted" w:sz="4" w:space="0" w:color="auto"/>
              <w:right w:val="single" w:sz="4" w:space="0" w:color="auto"/>
            </w:tcBorders>
            <w:shd w:val="clear" w:color="auto" w:fill="auto"/>
            <w:noWrap/>
            <w:vAlign w:val="bottom"/>
            <w:hideMark/>
          </w:tcPr>
          <w:p w14:paraId="14A792D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10,900,374</w:t>
            </w:r>
          </w:p>
        </w:tc>
        <w:tc>
          <w:tcPr>
            <w:tcW w:w="0" w:type="auto"/>
            <w:tcBorders>
              <w:top w:val="nil"/>
              <w:left w:val="nil"/>
              <w:bottom w:val="dotted" w:sz="4" w:space="0" w:color="auto"/>
              <w:right w:val="single" w:sz="4" w:space="0" w:color="auto"/>
            </w:tcBorders>
            <w:shd w:val="clear" w:color="auto" w:fill="auto"/>
            <w:noWrap/>
            <w:vAlign w:val="bottom"/>
            <w:hideMark/>
          </w:tcPr>
          <w:p w14:paraId="7BB9B1D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18,499,431</w:t>
            </w:r>
          </w:p>
        </w:tc>
        <w:tc>
          <w:tcPr>
            <w:tcW w:w="0" w:type="auto"/>
            <w:tcBorders>
              <w:top w:val="nil"/>
              <w:left w:val="nil"/>
              <w:bottom w:val="dotted" w:sz="4" w:space="0" w:color="auto"/>
              <w:right w:val="single" w:sz="4" w:space="0" w:color="auto"/>
            </w:tcBorders>
            <w:shd w:val="clear" w:color="auto" w:fill="auto"/>
            <w:noWrap/>
            <w:vAlign w:val="bottom"/>
            <w:hideMark/>
          </w:tcPr>
          <w:p w14:paraId="1DE9C1C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11,000,000</w:t>
            </w:r>
          </w:p>
        </w:tc>
        <w:tc>
          <w:tcPr>
            <w:tcW w:w="0" w:type="auto"/>
            <w:tcBorders>
              <w:top w:val="nil"/>
              <w:left w:val="nil"/>
              <w:bottom w:val="dotted" w:sz="4" w:space="0" w:color="auto"/>
              <w:right w:val="single" w:sz="4" w:space="0" w:color="auto"/>
            </w:tcBorders>
            <w:shd w:val="clear" w:color="auto" w:fill="auto"/>
            <w:noWrap/>
            <w:vAlign w:val="bottom"/>
            <w:hideMark/>
          </w:tcPr>
          <w:p w14:paraId="2BBCD72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29,499,431</w:t>
            </w:r>
          </w:p>
        </w:tc>
        <w:tc>
          <w:tcPr>
            <w:tcW w:w="0" w:type="auto"/>
            <w:tcBorders>
              <w:top w:val="nil"/>
              <w:left w:val="nil"/>
              <w:bottom w:val="dotted" w:sz="4" w:space="0" w:color="auto"/>
              <w:right w:val="single" w:sz="12" w:space="0" w:color="auto"/>
            </w:tcBorders>
            <w:shd w:val="clear" w:color="auto" w:fill="auto"/>
            <w:noWrap/>
            <w:vAlign w:val="bottom"/>
            <w:hideMark/>
          </w:tcPr>
          <w:p w14:paraId="06979CF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40,399,805</w:t>
            </w:r>
          </w:p>
        </w:tc>
      </w:tr>
      <w:tr w:rsidR="00FC3EF3" w:rsidRPr="00FC3EF3" w14:paraId="509C6028"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359D40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09430</w:t>
            </w:r>
          </w:p>
        </w:tc>
        <w:tc>
          <w:tcPr>
            <w:tcW w:w="0" w:type="auto"/>
            <w:tcBorders>
              <w:top w:val="nil"/>
              <w:left w:val="nil"/>
              <w:bottom w:val="dotted" w:sz="4" w:space="0" w:color="auto"/>
              <w:right w:val="single" w:sz="4" w:space="0" w:color="auto"/>
            </w:tcBorders>
            <w:shd w:val="clear" w:color="auto" w:fill="auto"/>
            <w:noWrap/>
            <w:vAlign w:val="bottom"/>
            <w:hideMark/>
          </w:tcPr>
          <w:p w14:paraId="18282F52" w14:textId="1C624579"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Arsimi </w:t>
            </w:r>
            <w:r w:rsidR="00F42A6A" w:rsidRPr="00FC3EF3">
              <w:rPr>
                <w:rFonts w:ascii="Garamond" w:eastAsia="Times New Roman" w:hAnsi="Garamond" w:cs="Arial"/>
                <w:sz w:val="12"/>
                <w:szCs w:val="12"/>
                <w:lang w:eastAsia="sq-AL"/>
              </w:rPr>
              <w:t>ushtarak</w:t>
            </w:r>
          </w:p>
        </w:tc>
        <w:tc>
          <w:tcPr>
            <w:tcW w:w="0" w:type="auto"/>
            <w:tcBorders>
              <w:top w:val="nil"/>
              <w:left w:val="nil"/>
              <w:bottom w:val="dotted" w:sz="4" w:space="0" w:color="auto"/>
              <w:right w:val="single" w:sz="4" w:space="0" w:color="auto"/>
            </w:tcBorders>
            <w:shd w:val="clear" w:color="auto" w:fill="auto"/>
            <w:noWrap/>
            <w:vAlign w:val="bottom"/>
            <w:hideMark/>
          </w:tcPr>
          <w:p w14:paraId="58AC17C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900,900</w:t>
            </w:r>
          </w:p>
        </w:tc>
        <w:tc>
          <w:tcPr>
            <w:tcW w:w="0" w:type="auto"/>
            <w:tcBorders>
              <w:top w:val="nil"/>
              <w:left w:val="nil"/>
              <w:bottom w:val="dotted" w:sz="4" w:space="0" w:color="auto"/>
              <w:right w:val="single" w:sz="4" w:space="0" w:color="auto"/>
            </w:tcBorders>
            <w:shd w:val="clear" w:color="auto" w:fill="auto"/>
            <w:noWrap/>
            <w:vAlign w:val="bottom"/>
            <w:hideMark/>
          </w:tcPr>
          <w:p w14:paraId="5D19B56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103,000</w:t>
            </w:r>
          </w:p>
        </w:tc>
        <w:tc>
          <w:tcPr>
            <w:tcW w:w="0" w:type="auto"/>
            <w:tcBorders>
              <w:top w:val="nil"/>
              <w:left w:val="nil"/>
              <w:bottom w:val="dotted" w:sz="4" w:space="0" w:color="auto"/>
              <w:right w:val="single" w:sz="4" w:space="0" w:color="auto"/>
            </w:tcBorders>
            <w:shd w:val="clear" w:color="auto" w:fill="auto"/>
            <w:noWrap/>
            <w:vAlign w:val="bottom"/>
            <w:hideMark/>
          </w:tcPr>
          <w:p w14:paraId="3E50185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21C1993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103,000</w:t>
            </w:r>
          </w:p>
        </w:tc>
        <w:tc>
          <w:tcPr>
            <w:tcW w:w="0" w:type="auto"/>
            <w:tcBorders>
              <w:top w:val="nil"/>
              <w:left w:val="nil"/>
              <w:bottom w:val="dotted" w:sz="4" w:space="0" w:color="auto"/>
              <w:right w:val="single" w:sz="12" w:space="0" w:color="auto"/>
            </w:tcBorders>
            <w:shd w:val="clear" w:color="auto" w:fill="auto"/>
            <w:noWrap/>
            <w:vAlign w:val="bottom"/>
            <w:hideMark/>
          </w:tcPr>
          <w:p w14:paraId="1B20B3B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1,003,900</w:t>
            </w:r>
          </w:p>
        </w:tc>
      </w:tr>
      <w:tr w:rsidR="00FC3EF3" w:rsidRPr="00FC3EF3" w14:paraId="0B82276F"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1A21BA1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02150</w:t>
            </w:r>
          </w:p>
        </w:tc>
        <w:tc>
          <w:tcPr>
            <w:tcW w:w="0" w:type="auto"/>
            <w:tcBorders>
              <w:top w:val="nil"/>
              <w:left w:val="nil"/>
              <w:bottom w:val="dotted" w:sz="4" w:space="0" w:color="auto"/>
              <w:right w:val="single" w:sz="4" w:space="0" w:color="auto"/>
            </w:tcBorders>
            <w:shd w:val="clear" w:color="auto" w:fill="auto"/>
            <w:noWrap/>
            <w:vAlign w:val="bottom"/>
            <w:hideMark/>
          </w:tcPr>
          <w:p w14:paraId="1AED0336" w14:textId="5B449FFE" w:rsidR="00FC3EF3" w:rsidRPr="00FC3EF3" w:rsidRDefault="00F42A6A"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Mbështetja</w:t>
            </w:r>
            <w:r w:rsidR="00FC3EF3" w:rsidRPr="00FC3EF3">
              <w:rPr>
                <w:rFonts w:ascii="Garamond" w:eastAsia="Times New Roman" w:hAnsi="Garamond" w:cs="Arial"/>
                <w:sz w:val="12"/>
                <w:szCs w:val="12"/>
                <w:lang w:eastAsia="sq-AL"/>
              </w:rPr>
              <w:t xml:space="preserve"> e </w:t>
            </w:r>
            <w:r w:rsidRPr="00FC3EF3">
              <w:rPr>
                <w:rFonts w:ascii="Garamond" w:eastAsia="Times New Roman" w:hAnsi="Garamond" w:cs="Arial"/>
                <w:sz w:val="12"/>
                <w:szCs w:val="12"/>
                <w:lang w:eastAsia="sq-AL"/>
              </w:rPr>
              <w:t>luftimit</w:t>
            </w:r>
          </w:p>
        </w:tc>
        <w:tc>
          <w:tcPr>
            <w:tcW w:w="0" w:type="auto"/>
            <w:tcBorders>
              <w:top w:val="nil"/>
              <w:left w:val="nil"/>
              <w:bottom w:val="dotted" w:sz="4" w:space="0" w:color="auto"/>
              <w:right w:val="single" w:sz="4" w:space="0" w:color="auto"/>
            </w:tcBorders>
            <w:shd w:val="clear" w:color="auto" w:fill="auto"/>
            <w:noWrap/>
            <w:vAlign w:val="bottom"/>
            <w:hideMark/>
          </w:tcPr>
          <w:p w14:paraId="11A0F5F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9,721,036</w:t>
            </w:r>
          </w:p>
        </w:tc>
        <w:tc>
          <w:tcPr>
            <w:tcW w:w="0" w:type="auto"/>
            <w:tcBorders>
              <w:top w:val="nil"/>
              <w:left w:val="nil"/>
              <w:bottom w:val="dotted" w:sz="4" w:space="0" w:color="auto"/>
              <w:right w:val="single" w:sz="4" w:space="0" w:color="auto"/>
            </w:tcBorders>
            <w:shd w:val="clear" w:color="auto" w:fill="auto"/>
            <w:noWrap/>
            <w:vAlign w:val="bottom"/>
            <w:hideMark/>
          </w:tcPr>
          <w:p w14:paraId="6708421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2,312,019</w:t>
            </w:r>
          </w:p>
        </w:tc>
        <w:tc>
          <w:tcPr>
            <w:tcW w:w="0" w:type="auto"/>
            <w:tcBorders>
              <w:top w:val="nil"/>
              <w:left w:val="nil"/>
              <w:bottom w:val="dotted" w:sz="4" w:space="0" w:color="auto"/>
              <w:right w:val="single" w:sz="4" w:space="0" w:color="auto"/>
            </w:tcBorders>
            <w:shd w:val="clear" w:color="auto" w:fill="auto"/>
            <w:noWrap/>
            <w:vAlign w:val="bottom"/>
            <w:hideMark/>
          </w:tcPr>
          <w:p w14:paraId="42DD66B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2BB6BC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2,312,019</w:t>
            </w:r>
          </w:p>
        </w:tc>
        <w:tc>
          <w:tcPr>
            <w:tcW w:w="0" w:type="auto"/>
            <w:tcBorders>
              <w:top w:val="nil"/>
              <w:left w:val="nil"/>
              <w:bottom w:val="dotted" w:sz="4" w:space="0" w:color="auto"/>
              <w:right w:val="single" w:sz="12" w:space="0" w:color="auto"/>
            </w:tcBorders>
            <w:shd w:val="clear" w:color="auto" w:fill="auto"/>
            <w:noWrap/>
            <w:vAlign w:val="bottom"/>
            <w:hideMark/>
          </w:tcPr>
          <w:p w14:paraId="2B237D1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12,033,055</w:t>
            </w:r>
          </w:p>
        </w:tc>
      </w:tr>
      <w:tr w:rsidR="00FC3EF3" w:rsidRPr="00FC3EF3" w14:paraId="753CDF94"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1B2F8586"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07340</w:t>
            </w:r>
          </w:p>
        </w:tc>
        <w:tc>
          <w:tcPr>
            <w:tcW w:w="0" w:type="auto"/>
            <w:tcBorders>
              <w:top w:val="nil"/>
              <w:left w:val="nil"/>
              <w:bottom w:val="dotted" w:sz="4" w:space="0" w:color="auto"/>
              <w:right w:val="single" w:sz="4" w:space="0" w:color="auto"/>
            </w:tcBorders>
            <w:shd w:val="clear" w:color="auto" w:fill="auto"/>
            <w:noWrap/>
            <w:vAlign w:val="bottom"/>
            <w:hideMark/>
          </w:tcPr>
          <w:p w14:paraId="09222200" w14:textId="06508FC8" w:rsidR="00FC3EF3" w:rsidRPr="00FC3EF3" w:rsidRDefault="00F42A6A"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w:t>
            </w:r>
            <w:r w:rsidR="00FC3EF3" w:rsidRPr="00FC3EF3">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 xml:space="preserve">r </w:t>
            </w:r>
            <w:r w:rsidRPr="00FC3EF3">
              <w:rPr>
                <w:rFonts w:ascii="Garamond" w:eastAsia="Times New Roman" w:hAnsi="Garamond" w:cs="Arial"/>
                <w:sz w:val="12"/>
                <w:szCs w:val="12"/>
                <w:lang w:eastAsia="sq-AL"/>
              </w:rPr>
              <w:t>Shëndetësinë</w:t>
            </w:r>
          </w:p>
        </w:tc>
        <w:tc>
          <w:tcPr>
            <w:tcW w:w="0" w:type="auto"/>
            <w:tcBorders>
              <w:top w:val="nil"/>
              <w:left w:val="nil"/>
              <w:bottom w:val="dotted" w:sz="4" w:space="0" w:color="auto"/>
              <w:right w:val="single" w:sz="4" w:space="0" w:color="auto"/>
            </w:tcBorders>
            <w:shd w:val="clear" w:color="auto" w:fill="auto"/>
            <w:noWrap/>
            <w:vAlign w:val="bottom"/>
            <w:hideMark/>
          </w:tcPr>
          <w:p w14:paraId="7D7F15F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1,684,800</w:t>
            </w:r>
          </w:p>
        </w:tc>
        <w:tc>
          <w:tcPr>
            <w:tcW w:w="0" w:type="auto"/>
            <w:tcBorders>
              <w:top w:val="nil"/>
              <w:left w:val="nil"/>
              <w:bottom w:val="dotted" w:sz="4" w:space="0" w:color="auto"/>
              <w:right w:val="single" w:sz="4" w:space="0" w:color="auto"/>
            </w:tcBorders>
            <w:shd w:val="clear" w:color="auto" w:fill="auto"/>
            <w:noWrap/>
            <w:vAlign w:val="bottom"/>
            <w:hideMark/>
          </w:tcPr>
          <w:p w14:paraId="0F79A46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500,000</w:t>
            </w:r>
          </w:p>
        </w:tc>
        <w:tc>
          <w:tcPr>
            <w:tcW w:w="0" w:type="auto"/>
            <w:tcBorders>
              <w:top w:val="nil"/>
              <w:left w:val="nil"/>
              <w:bottom w:val="dotted" w:sz="4" w:space="0" w:color="auto"/>
              <w:right w:val="single" w:sz="4" w:space="0" w:color="auto"/>
            </w:tcBorders>
            <w:shd w:val="clear" w:color="auto" w:fill="auto"/>
            <w:noWrap/>
            <w:vAlign w:val="bottom"/>
            <w:hideMark/>
          </w:tcPr>
          <w:p w14:paraId="48A3F16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47015C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500,000</w:t>
            </w:r>
          </w:p>
        </w:tc>
        <w:tc>
          <w:tcPr>
            <w:tcW w:w="0" w:type="auto"/>
            <w:tcBorders>
              <w:top w:val="nil"/>
              <w:left w:val="nil"/>
              <w:bottom w:val="dotted" w:sz="4" w:space="0" w:color="auto"/>
              <w:right w:val="single" w:sz="12" w:space="0" w:color="auto"/>
            </w:tcBorders>
            <w:shd w:val="clear" w:color="auto" w:fill="auto"/>
            <w:noWrap/>
            <w:vAlign w:val="bottom"/>
            <w:hideMark/>
          </w:tcPr>
          <w:p w14:paraId="6AFFDFE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2,184,800</w:t>
            </w:r>
          </w:p>
        </w:tc>
      </w:tr>
      <w:tr w:rsidR="00FC3EF3" w:rsidRPr="00FC3EF3" w14:paraId="18486149"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B5A21FC"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10270</w:t>
            </w:r>
          </w:p>
        </w:tc>
        <w:tc>
          <w:tcPr>
            <w:tcW w:w="0" w:type="auto"/>
            <w:tcBorders>
              <w:top w:val="nil"/>
              <w:left w:val="nil"/>
              <w:bottom w:val="dotted" w:sz="4" w:space="0" w:color="auto"/>
              <w:right w:val="single" w:sz="4" w:space="0" w:color="auto"/>
            </w:tcBorders>
            <w:shd w:val="clear" w:color="auto" w:fill="auto"/>
            <w:noWrap/>
            <w:vAlign w:val="bottom"/>
            <w:hideMark/>
          </w:tcPr>
          <w:p w14:paraId="0BD685B6" w14:textId="67171AEE" w:rsidR="00FC3EF3" w:rsidRPr="00FC3EF3" w:rsidRDefault="00F42A6A"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w:t>
            </w:r>
            <w:r w:rsidR="00FC3EF3" w:rsidRPr="00FC3EF3">
              <w:rPr>
                <w:rFonts w:ascii="Garamond" w:eastAsia="Times New Roman" w:hAnsi="Garamond" w:cs="Arial"/>
                <w:sz w:val="12"/>
                <w:szCs w:val="12"/>
                <w:lang w:eastAsia="sq-AL"/>
              </w:rPr>
              <w:t xml:space="preserve"> </w:t>
            </w:r>
            <w:r w:rsidRPr="00FC3EF3">
              <w:rPr>
                <w:rFonts w:ascii="Garamond" w:eastAsia="Times New Roman" w:hAnsi="Garamond" w:cs="Arial"/>
                <w:sz w:val="12"/>
                <w:szCs w:val="12"/>
                <w:lang w:eastAsia="sq-AL"/>
              </w:rPr>
              <w:t>sociale p</w:t>
            </w:r>
            <w:r>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r ushtarak</w:t>
            </w:r>
            <w:r>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t</w:t>
            </w:r>
          </w:p>
        </w:tc>
        <w:tc>
          <w:tcPr>
            <w:tcW w:w="0" w:type="auto"/>
            <w:tcBorders>
              <w:top w:val="nil"/>
              <w:left w:val="nil"/>
              <w:bottom w:val="dotted" w:sz="4" w:space="0" w:color="auto"/>
              <w:right w:val="single" w:sz="4" w:space="0" w:color="auto"/>
            </w:tcBorders>
            <w:shd w:val="clear" w:color="auto" w:fill="auto"/>
            <w:noWrap/>
            <w:vAlign w:val="bottom"/>
            <w:hideMark/>
          </w:tcPr>
          <w:p w14:paraId="3FD43D5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5,200,000</w:t>
            </w:r>
          </w:p>
        </w:tc>
        <w:tc>
          <w:tcPr>
            <w:tcW w:w="0" w:type="auto"/>
            <w:tcBorders>
              <w:top w:val="nil"/>
              <w:left w:val="nil"/>
              <w:bottom w:val="dotted" w:sz="4" w:space="0" w:color="auto"/>
              <w:right w:val="single" w:sz="4" w:space="0" w:color="auto"/>
            </w:tcBorders>
            <w:shd w:val="clear" w:color="auto" w:fill="auto"/>
            <w:noWrap/>
            <w:vAlign w:val="bottom"/>
            <w:hideMark/>
          </w:tcPr>
          <w:p w14:paraId="4C41B1C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F4E1F9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31DFCA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7073747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5,200,000</w:t>
            </w:r>
          </w:p>
        </w:tc>
      </w:tr>
      <w:tr w:rsidR="00FC3EF3" w:rsidRPr="00FC3EF3" w14:paraId="485F1BF2"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2BC8F5D4"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10910</w:t>
            </w:r>
          </w:p>
        </w:tc>
        <w:tc>
          <w:tcPr>
            <w:tcW w:w="0" w:type="auto"/>
            <w:tcBorders>
              <w:top w:val="nil"/>
              <w:left w:val="nil"/>
              <w:bottom w:val="dotted" w:sz="4" w:space="0" w:color="auto"/>
              <w:right w:val="single" w:sz="4" w:space="0" w:color="auto"/>
            </w:tcBorders>
            <w:shd w:val="clear" w:color="auto" w:fill="auto"/>
            <w:noWrap/>
            <w:vAlign w:val="bottom"/>
            <w:hideMark/>
          </w:tcPr>
          <w:p w14:paraId="578B845B" w14:textId="2428BAB3"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Emergjencat </w:t>
            </w:r>
            <w:r w:rsidR="00F42A6A" w:rsidRPr="00FC3EF3">
              <w:rPr>
                <w:rFonts w:ascii="Garamond" w:eastAsia="Times New Roman" w:hAnsi="Garamond" w:cs="Arial"/>
                <w:sz w:val="12"/>
                <w:szCs w:val="12"/>
                <w:lang w:eastAsia="sq-AL"/>
              </w:rPr>
              <w:t xml:space="preserve">civile </w:t>
            </w:r>
          </w:p>
        </w:tc>
        <w:tc>
          <w:tcPr>
            <w:tcW w:w="0" w:type="auto"/>
            <w:tcBorders>
              <w:top w:val="nil"/>
              <w:left w:val="nil"/>
              <w:bottom w:val="dotted" w:sz="4" w:space="0" w:color="auto"/>
              <w:right w:val="single" w:sz="4" w:space="0" w:color="auto"/>
            </w:tcBorders>
            <w:shd w:val="clear" w:color="auto" w:fill="auto"/>
            <w:noWrap/>
            <w:vAlign w:val="bottom"/>
            <w:hideMark/>
          </w:tcPr>
          <w:p w14:paraId="1E6175B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1,259,200</w:t>
            </w:r>
          </w:p>
        </w:tc>
        <w:tc>
          <w:tcPr>
            <w:tcW w:w="0" w:type="auto"/>
            <w:tcBorders>
              <w:top w:val="nil"/>
              <w:left w:val="nil"/>
              <w:bottom w:val="single" w:sz="4" w:space="0" w:color="auto"/>
              <w:right w:val="single" w:sz="4" w:space="0" w:color="auto"/>
            </w:tcBorders>
            <w:shd w:val="clear" w:color="auto" w:fill="auto"/>
            <w:noWrap/>
            <w:vAlign w:val="bottom"/>
            <w:hideMark/>
          </w:tcPr>
          <w:p w14:paraId="1BECF0F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2,520,000</w:t>
            </w:r>
          </w:p>
        </w:tc>
        <w:tc>
          <w:tcPr>
            <w:tcW w:w="0" w:type="auto"/>
            <w:tcBorders>
              <w:top w:val="nil"/>
              <w:left w:val="nil"/>
              <w:bottom w:val="dotted" w:sz="4" w:space="0" w:color="auto"/>
              <w:right w:val="single" w:sz="4" w:space="0" w:color="auto"/>
            </w:tcBorders>
            <w:shd w:val="clear" w:color="auto" w:fill="auto"/>
            <w:noWrap/>
            <w:vAlign w:val="bottom"/>
            <w:hideMark/>
          </w:tcPr>
          <w:p w14:paraId="6BE4787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2,012,050</w:t>
            </w:r>
          </w:p>
        </w:tc>
        <w:tc>
          <w:tcPr>
            <w:tcW w:w="0" w:type="auto"/>
            <w:tcBorders>
              <w:top w:val="nil"/>
              <w:left w:val="nil"/>
              <w:bottom w:val="dotted" w:sz="4" w:space="0" w:color="auto"/>
              <w:right w:val="single" w:sz="4" w:space="0" w:color="auto"/>
            </w:tcBorders>
            <w:shd w:val="clear" w:color="auto" w:fill="auto"/>
            <w:noWrap/>
            <w:vAlign w:val="bottom"/>
            <w:hideMark/>
          </w:tcPr>
          <w:p w14:paraId="36EE2D1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4,532,050</w:t>
            </w:r>
          </w:p>
        </w:tc>
        <w:tc>
          <w:tcPr>
            <w:tcW w:w="0" w:type="auto"/>
            <w:tcBorders>
              <w:top w:val="nil"/>
              <w:left w:val="nil"/>
              <w:bottom w:val="dotted" w:sz="4" w:space="0" w:color="auto"/>
              <w:right w:val="single" w:sz="12" w:space="0" w:color="auto"/>
            </w:tcBorders>
            <w:shd w:val="clear" w:color="auto" w:fill="auto"/>
            <w:noWrap/>
            <w:vAlign w:val="bottom"/>
            <w:hideMark/>
          </w:tcPr>
          <w:p w14:paraId="6A43DC1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5,791,250</w:t>
            </w:r>
          </w:p>
        </w:tc>
      </w:tr>
      <w:tr w:rsidR="00FC3EF3" w:rsidRPr="00FC3EF3" w14:paraId="09D809AA"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03BFF899"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18</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76B0A559" w14:textId="7D466FA1" w:rsidR="00FC3EF3" w:rsidRPr="00FC3EF3" w:rsidRDefault="00F42A6A"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Shërbimi</w:t>
            </w:r>
            <w:r w:rsidR="00FC3EF3" w:rsidRPr="00FC3EF3">
              <w:rPr>
                <w:rFonts w:ascii="Garamond" w:eastAsia="Times New Roman" w:hAnsi="Garamond" w:cs="Arial"/>
                <w:b/>
                <w:bCs/>
                <w:color w:val="000000"/>
                <w:sz w:val="12"/>
                <w:szCs w:val="12"/>
                <w:lang w:eastAsia="sq-AL"/>
              </w:rPr>
              <w:t xml:space="preserve"> Informativ </w:t>
            </w:r>
            <w:r w:rsidRPr="00FC3EF3">
              <w:rPr>
                <w:rFonts w:ascii="Garamond" w:eastAsia="Times New Roman" w:hAnsi="Garamond" w:cs="Arial"/>
                <w:b/>
                <w:bCs/>
                <w:color w:val="000000"/>
                <w:sz w:val="12"/>
                <w:szCs w:val="12"/>
                <w:lang w:eastAsia="sq-AL"/>
              </w:rPr>
              <w:t>Shtetëror</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71C4482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2,861,100</w:t>
            </w:r>
          </w:p>
        </w:tc>
        <w:tc>
          <w:tcPr>
            <w:tcW w:w="0" w:type="auto"/>
            <w:tcBorders>
              <w:top w:val="nil"/>
              <w:left w:val="nil"/>
              <w:bottom w:val="dotted" w:sz="4" w:space="0" w:color="auto"/>
              <w:right w:val="single" w:sz="4" w:space="0" w:color="auto"/>
            </w:tcBorders>
            <w:shd w:val="clear" w:color="auto" w:fill="auto"/>
            <w:noWrap/>
            <w:vAlign w:val="bottom"/>
            <w:hideMark/>
          </w:tcPr>
          <w:p w14:paraId="1210237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256,459</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02E0B8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517C74A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256,459</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2E94499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3,117,559</w:t>
            </w:r>
          </w:p>
        </w:tc>
      </w:tr>
      <w:tr w:rsidR="00FC3EF3" w:rsidRPr="00FC3EF3" w14:paraId="7D389EC6"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3FF7702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03520</w:t>
            </w:r>
          </w:p>
        </w:tc>
        <w:tc>
          <w:tcPr>
            <w:tcW w:w="0" w:type="auto"/>
            <w:tcBorders>
              <w:top w:val="nil"/>
              <w:left w:val="nil"/>
              <w:bottom w:val="dotted" w:sz="4" w:space="0" w:color="auto"/>
              <w:right w:val="single" w:sz="4" w:space="0" w:color="auto"/>
            </w:tcBorders>
            <w:shd w:val="clear" w:color="auto" w:fill="auto"/>
            <w:noWrap/>
            <w:vAlign w:val="bottom"/>
            <w:hideMark/>
          </w:tcPr>
          <w:p w14:paraId="1295BD18" w14:textId="261770E5"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Veprimtaria Informative </w:t>
            </w:r>
            <w:r w:rsidR="00F42A6A" w:rsidRPr="00FC3EF3">
              <w:rPr>
                <w:rFonts w:ascii="Garamond" w:eastAsia="Times New Roman" w:hAnsi="Garamond" w:cs="Arial"/>
                <w:sz w:val="12"/>
                <w:szCs w:val="12"/>
                <w:lang w:eastAsia="sq-AL"/>
              </w:rPr>
              <w:t>Shtetërore</w:t>
            </w:r>
          </w:p>
        </w:tc>
        <w:tc>
          <w:tcPr>
            <w:tcW w:w="0" w:type="auto"/>
            <w:tcBorders>
              <w:top w:val="nil"/>
              <w:left w:val="nil"/>
              <w:bottom w:val="single" w:sz="4" w:space="0" w:color="auto"/>
              <w:right w:val="single" w:sz="4" w:space="0" w:color="auto"/>
            </w:tcBorders>
            <w:shd w:val="clear" w:color="auto" w:fill="auto"/>
            <w:noWrap/>
            <w:vAlign w:val="bottom"/>
            <w:hideMark/>
          </w:tcPr>
          <w:p w14:paraId="1583F50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2,861,100</w:t>
            </w:r>
          </w:p>
        </w:tc>
        <w:tc>
          <w:tcPr>
            <w:tcW w:w="0" w:type="auto"/>
            <w:tcBorders>
              <w:top w:val="nil"/>
              <w:left w:val="nil"/>
              <w:bottom w:val="dotted" w:sz="4" w:space="0" w:color="auto"/>
              <w:right w:val="single" w:sz="4" w:space="0" w:color="auto"/>
            </w:tcBorders>
            <w:shd w:val="clear" w:color="auto" w:fill="auto"/>
            <w:noWrap/>
            <w:vAlign w:val="bottom"/>
            <w:hideMark/>
          </w:tcPr>
          <w:p w14:paraId="025C911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256,459</w:t>
            </w:r>
          </w:p>
        </w:tc>
        <w:tc>
          <w:tcPr>
            <w:tcW w:w="0" w:type="auto"/>
            <w:tcBorders>
              <w:top w:val="nil"/>
              <w:left w:val="nil"/>
              <w:bottom w:val="dotted" w:sz="4" w:space="0" w:color="auto"/>
              <w:right w:val="single" w:sz="4" w:space="0" w:color="auto"/>
            </w:tcBorders>
            <w:shd w:val="clear" w:color="auto" w:fill="auto"/>
            <w:noWrap/>
            <w:vAlign w:val="bottom"/>
            <w:hideMark/>
          </w:tcPr>
          <w:p w14:paraId="3437275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42ED752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256,459</w:t>
            </w:r>
          </w:p>
        </w:tc>
        <w:tc>
          <w:tcPr>
            <w:tcW w:w="0" w:type="auto"/>
            <w:tcBorders>
              <w:top w:val="nil"/>
              <w:left w:val="nil"/>
              <w:bottom w:val="single" w:sz="4" w:space="0" w:color="auto"/>
              <w:right w:val="single" w:sz="12" w:space="0" w:color="auto"/>
            </w:tcBorders>
            <w:shd w:val="clear" w:color="auto" w:fill="auto"/>
            <w:noWrap/>
            <w:vAlign w:val="bottom"/>
            <w:hideMark/>
          </w:tcPr>
          <w:p w14:paraId="2AB502C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3,117,559</w:t>
            </w:r>
          </w:p>
        </w:tc>
      </w:tr>
      <w:tr w:rsidR="00FC3EF3" w:rsidRPr="00FC3EF3" w14:paraId="475C9245"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00301642"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19</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4FD28D0F" w14:textId="56BC308F"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Drejtoria e Radio</w:t>
            </w:r>
            <w:r w:rsidR="00F42A6A">
              <w:rPr>
                <w:rFonts w:ascii="Garamond" w:eastAsia="Times New Roman" w:hAnsi="Garamond" w:cs="Arial"/>
                <w:b/>
                <w:bCs/>
                <w:color w:val="000000"/>
                <w:sz w:val="12"/>
                <w:szCs w:val="12"/>
                <w:lang w:eastAsia="sq-AL"/>
              </w:rPr>
              <w:t>t</w:t>
            </w:r>
            <w:r w:rsidRPr="00FC3EF3">
              <w:rPr>
                <w:rFonts w:ascii="Garamond" w:eastAsia="Times New Roman" w:hAnsi="Garamond" w:cs="Arial"/>
                <w:b/>
                <w:bCs/>
                <w:color w:val="000000"/>
                <w:sz w:val="12"/>
                <w:szCs w:val="12"/>
                <w:lang w:eastAsia="sq-AL"/>
              </w:rPr>
              <w:t>elevizionit</w:t>
            </w:r>
          </w:p>
        </w:tc>
        <w:tc>
          <w:tcPr>
            <w:tcW w:w="0" w:type="auto"/>
            <w:tcBorders>
              <w:top w:val="nil"/>
              <w:left w:val="nil"/>
              <w:bottom w:val="dotted" w:sz="4" w:space="0" w:color="auto"/>
              <w:right w:val="single" w:sz="4" w:space="0" w:color="auto"/>
            </w:tcBorders>
            <w:shd w:val="clear" w:color="auto" w:fill="auto"/>
            <w:noWrap/>
            <w:vAlign w:val="bottom"/>
            <w:hideMark/>
          </w:tcPr>
          <w:p w14:paraId="5B7A634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840,000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140439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96D975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1C53301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50,000</w:t>
            </w:r>
          </w:p>
        </w:tc>
        <w:tc>
          <w:tcPr>
            <w:tcW w:w="0" w:type="auto"/>
            <w:tcBorders>
              <w:top w:val="nil"/>
              <w:left w:val="nil"/>
              <w:bottom w:val="dotted" w:sz="4" w:space="0" w:color="auto"/>
              <w:right w:val="single" w:sz="12" w:space="0" w:color="auto"/>
            </w:tcBorders>
            <w:shd w:val="clear" w:color="auto" w:fill="auto"/>
            <w:noWrap/>
            <w:vAlign w:val="bottom"/>
            <w:hideMark/>
          </w:tcPr>
          <w:p w14:paraId="3E686E4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890,000</w:t>
            </w:r>
          </w:p>
        </w:tc>
      </w:tr>
      <w:tr w:rsidR="00FC3EF3" w:rsidRPr="00FC3EF3" w14:paraId="1BB9CB4C"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456440D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08310</w:t>
            </w:r>
          </w:p>
        </w:tc>
        <w:tc>
          <w:tcPr>
            <w:tcW w:w="0" w:type="auto"/>
            <w:tcBorders>
              <w:top w:val="nil"/>
              <w:left w:val="nil"/>
              <w:bottom w:val="dotted" w:sz="4" w:space="0" w:color="auto"/>
              <w:right w:val="single" w:sz="4" w:space="0" w:color="auto"/>
            </w:tcBorders>
            <w:shd w:val="clear" w:color="auto" w:fill="auto"/>
            <w:noWrap/>
            <w:vAlign w:val="bottom"/>
            <w:hideMark/>
          </w:tcPr>
          <w:p w14:paraId="3217BDBD" w14:textId="7FA7C392" w:rsidR="00FC3EF3" w:rsidRPr="00FC3EF3" w:rsidRDefault="00F42A6A"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Shërbimet</w:t>
            </w:r>
            <w:r w:rsidR="00FC3EF3" w:rsidRPr="00FC3EF3">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r shqiptar</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 xml:space="preserve">t </w:t>
            </w:r>
            <w:r w:rsidRPr="00FC3EF3">
              <w:rPr>
                <w:rFonts w:ascii="Garamond" w:eastAsia="Times New Roman" w:hAnsi="Garamond" w:cs="Arial"/>
                <w:sz w:val="12"/>
                <w:szCs w:val="12"/>
                <w:lang w:eastAsia="sq-AL"/>
              </w:rPr>
              <w:t>jashtë</w:t>
            </w:r>
            <w:r w:rsidR="00FC3EF3" w:rsidRPr="00FC3EF3">
              <w:rPr>
                <w:rFonts w:ascii="Garamond" w:eastAsia="Times New Roman" w:hAnsi="Garamond" w:cs="Arial"/>
                <w:sz w:val="12"/>
                <w:szCs w:val="12"/>
                <w:lang w:eastAsia="sq-AL"/>
              </w:rPr>
              <w:t xml:space="preserve"> kufirit </w:t>
            </w:r>
          </w:p>
        </w:tc>
        <w:tc>
          <w:tcPr>
            <w:tcW w:w="0" w:type="auto"/>
            <w:tcBorders>
              <w:top w:val="nil"/>
              <w:left w:val="nil"/>
              <w:bottom w:val="dotted" w:sz="4" w:space="0" w:color="auto"/>
              <w:right w:val="single" w:sz="4" w:space="0" w:color="auto"/>
            </w:tcBorders>
            <w:shd w:val="clear" w:color="auto" w:fill="auto"/>
            <w:noWrap/>
            <w:vAlign w:val="bottom"/>
            <w:hideMark/>
          </w:tcPr>
          <w:p w14:paraId="53D6C26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319,000</w:t>
            </w:r>
          </w:p>
        </w:tc>
        <w:tc>
          <w:tcPr>
            <w:tcW w:w="0" w:type="auto"/>
            <w:tcBorders>
              <w:top w:val="nil"/>
              <w:left w:val="nil"/>
              <w:bottom w:val="dotted" w:sz="4" w:space="0" w:color="auto"/>
              <w:right w:val="single" w:sz="4" w:space="0" w:color="auto"/>
            </w:tcBorders>
            <w:shd w:val="clear" w:color="auto" w:fill="auto"/>
            <w:noWrap/>
            <w:vAlign w:val="bottom"/>
            <w:hideMark/>
          </w:tcPr>
          <w:p w14:paraId="70EC622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77E344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FA7838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586E54D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319,000</w:t>
            </w:r>
          </w:p>
        </w:tc>
      </w:tr>
      <w:tr w:rsidR="00FC3EF3" w:rsidRPr="00FC3EF3" w14:paraId="2913B1E1"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41B8DA8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08520</w:t>
            </w:r>
          </w:p>
        </w:tc>
        <w:tc>
          <w:tcPr>
            <w:tcW w:w="0" w:type="auto"/>
            <w:tcBorders>
              <w:top w:val="nil"/>
              <w:left w:val="nil"/>
              <w:bottom w:val="dotted" w:sz="4" w:space="0" w:color="auto"/>
              <w:right w:val="single" w:sz="4" w:space="0" w:color="auto"/>
            </w:tcBorders>
            <w:shd w:val="clear" w:color="auto" w:fill="auto"/>
            <w:noWrap/>
            <w:vAlign w:val="bottom"/>
            <w:hideMark/>
          </w:tcPr>
          <w:p w14:paraId="6BA37408" w14:textId="2EEF6056"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Projekte teknike p</w:t>
            </w:r>
            <w:r w:rsidR="00F42A6A">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r futjen e teknologjive t</w:t>
            </w:r>
            <w:r w:rsidR="00F42A6A">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 reja</w:t>
            </w:r>
          </w:p>
        </w:tc>
        <w:tc>
          <w:tcPr>
            <w:tcW w:w="0" w:type="auto"/>
            <w:tcBorders>
              <w:top w:val="nil"/>
              <w:left w:val="nil"/>
              <w:bottom w:val="dotted" w:sz="4" w:space="0" w:color="auto"/>
              <w:right w:val="single" w:sz="4" w:space="0" w:color="auto"/>
            </w:tcBorders>
            <w:shd w:val="clear" w:color="auto" w:fill="auto"/>
            <w:noWrap/>
            <w:vAlign w:val="bottom"/>
            <w:hideMark/>
          </w:tcPr>
          <w:p w14:paraId="78A749B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200,000</w:t>
            </w:r>
          </w:p>
        </w:tc>
        <w:tc>
          <w:tcPr>
            <w:tcW w:w="0" w:type="auto"/>
            <w:tcBorders>
              <w:top w:val="nil"/>
              <w:left w:val="nil"/>
              <w:bottom w:val="dotted" w:sz="4" w:space="0" w:color="auto"/>
              <w:right w:val="single" w:sz="4" w:space="0" w:color="auto"/>
            </w:tcBorders>
            <w:shd w:val="clear" w:color="auto" w:fill="auto"/>
            <w:noWrap/>
            <w:vAlign w:val="bottom"/>
            <w:hideMark/>
          </w:tcPr>
          <w:p w14:paraId="44C315F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50,000</w:t>
            </w:r>
          </w:p>
        </w:tc>
        <w:tc>
          <w:tcPr>
            <w:tcW w:w="0" w:type="auto"/>
            <w:tcBorders>
              <w:top w:val="nil"/>
              <w:left w:val="nil"/>
              <w:bottom w:val="dotted" w:sz="4" w:space="0" w:color="auto"/>
              <w:right w:val="single" w:sz="4" w:space="0" w:color="auto"/>
            </w:tcBorders>
            <w:shd w:val="clear" w:color="auto" w:fill="auto"/>
            <w:noWrap/>
            <w:vAlign w:val="bottom"/>
            <w:hideMark/>
          </w:tcPr>
          <w:p w14:paraId="0B2F938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B3A9AB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50,000</w:t>
            </w:r>
          </w:p>
        </w:tc>
        <w:tc>
          <w:tcPr>
            <w:tcW w:w="0" w:type="auto"/>
            <w:tcBorders>
              <w:top w:val="nil"/>
              <w:left w:val="nil"/>
              <w:bottom w:val="dotted" w:sz="4" w:space="0" w:color="auto"/>
              <w:right w:val="single" w:sz="12" w:space="0" w:color="auto"/>
            </w:tcBorders>
            <w:shd w:val="clear" w:color="auto" w:fill="auto"/>
            <w:noWrap/>
            <w:vAlign w:val="bottom"/>
            <w:hideMark/>
          </w:tcPr>
          <w:p w14:paraId="524E836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250,000</w:t>
            </w:r>
          </w:p>
        </w:tc>
      </w:tr>
      <w:tr w:rsidR="00FC3EF3" w:rsidRPr="00FC3EF3" w14:paraId="142AA8A7"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39BC5B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08330</w:t>
            </w:r>
          </w:p>
        </w:tc>
        <w:tc>
          <w:tcPr>
            <w:tcW w:w="0" w:type="auto"/>
            <w:tcBorders>
              <w:top w:val="nil"/>
              <w:left w:val="nil"/>
              <w:bottom w:val="dotted" w:sz="4" w:space="0" w:color="auto"/>
              <w:right w:val="single" w:sz="4" w:space="0" w:color="auto"/>
            </w:tcBorders>
            <w:shd w:val="clear" w:color="auto" w:fill="auto"/>
            <w:noWrap/>
            <w:vAlign w:val="bottom"/>
            <w:hideMark/>
          </w:tcPr>
          <w:p w14:paraId="39FC5060" w14:textId="3B3A531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Prodhime filmike ose veprimtari artistike mbar</w:t>
            </w:r>
            <w:r w:rsidR="00F42A6A">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komb</w:t>
            </w:r>
            <w:r w:rsidR="00F42A6A">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tare</w:t>
            </w:r>
          </w:p>
        </w:tc>
        <w:tc>
          <w:tcPr>
            <w:tcW w:w="0" w:type="auto"/>
            <w:tcBorders>
              <w:top w:val="nil"/>
              <w:left w:val="nil"/>
              <w:bottom w:val="dotted" w:sz="4" w:space="0" w:color="auto"/>
              <w:right w:val="single" w:sz="4" w:space="0" w:color="auto"/>
            </w:tcBorders>
            <w:shd w:val="clear" w:color="auto" w:fill="auto"/>
            <w:noWrap/>
            <w:vAlign w:val="bottom"/>
            <w:hideMark/>
          </w:tcPr>
          <w:p w14:paraId="1FA43F8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126,000</w:t>
            </w:r>
          </w:p>
        </w:tc>
        <w:tc>
          <w:tcPr>
            <w:tcW w:w="0" w:type="auto"/>
            <w:tcBorders>
              <w:top w:val="nil"/>
              <w:left w:val="nil"/>
              <w:bottom w:val="dotted" w:sz="4" w:space="0" w:color="auto"/>
              <w:right w:val="single" w:sz="4" w:space="0" w:color="auto"/>
            </w:tcBorders>
            <w:shd w:val="clear" w:color="auto" w:fill="auto"/>
            <w:noWrap/>
            <w:vAlign w:val="bottom"/>
            <w:hideMark/>
          </w:tcPr>
          <w:p w14:paraId="7B25F0E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99816C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AAF8F9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1C23601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126,000</w:t>
            </w:r>
          </w:p>
        </w:tc>
      </w:tr>
      <w:tr w:rsidR="00FC3EF3" w:rsidRPr="00FC3EF3" w14:paraId="30017DCE"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4394D507"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08340</w:t>
            </w:r>
          </w:p>
        </w:tc>
        <w:tc>
          <w:tcPr>
            <w:tcW w:w="0" w:type="auto"/>
            <w:tcBorders>
              <w:top w:val="nil"/>
              <w:left w:val="nil"/>
              <w:bottom w:val="dotted" w:sz="4" w:space="0" w:color="auto"/>
              <w:right w:val="single" w:sz="4" w:space="0" w:color="auto"/>
            </w:tcBorders>
            <w:shd w:val="clear" w:color="auto" w:fill="auto"/>
            <w:noWrap/>
            <w:vAlign w:val="bottom"/>
            <w:hideMark/>
          </w:tcPr>
          <w:p w14:paraId="3FBD3686" w14:textId="1B61B9CB"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Orkestra simfonike e RTSH</w:t>
            </w:r>
            <w:r w:rsidR="00F42A6A">
              <w:rPr>
                <w:rFonts w:ascii="Garamond" w:eastAsia="Times New Roman" w:hAnsi="Garamond" w:cs="Arial"/>
                <w:sz w:val="12"/>
                <w:szCs w:val="12"/>
                <w:lang w:eastAsia="sq-AL"/>
              </w:rPr>
              <w:t>-së</w:t>
            </w:r>
            <w:r w:rsidRPr="00FC3EF3">
              <w:rPr>
                <w:rFonts w:ascii="Garamond" w:eastAsia="Times New Roman" w:hAnsi="Garamond" w:cs="Arial"/>
                <w:sz w:val="12"/>
                <w:szCs w:val="12"/>
                <w:lang w:eastAsia="sq-AL"/>
              </w:rPr>
              <w:t xml:space="preserve"> dhe </w:t>
            </w:r>
            <w:r w:rsidR="00F42A6A" w:rsidRPr="00FC3EF3">
              <w:rPr>
                <w:rFonts w:ascii="Garamond" w:eastAsia="Times New Roman" w:hAnsi="Garamond" w:cs="Arial"/>
                <w:sz w:val="12"/>
                <w:szCs w:val="12"/>
                <w:lang w:eastAsia="sq-AL"/>
              </w:rPr>
              <w:t>Kinematografisë</w:t>
            </w:r>
          </w:p>
        </w:tc>
        <w:tc>
          <w:tcPr>
            <w:tcW w:w="0" w:type="auto"/>
            <w:tcBorders>
              <w:top w:val="nil"/>
              <w:left w:val="nil"/>
              <w:bottom w:val="single" w:sz="4" w:space="0" w:color="auto"/>
              <w:right w:val="single" w:sz="4" w:space="0" w:color="auto"/>
            </w:tcBorders>
            <w:shd w:val="clear" w:color="auto" w:fill="auto"/>
            <w:noWrap/>
            <w:vAlign w:val="bottom"/>
            <w:hideMark/>
          </w:tcPr>
          <w:p w14:paraId="58E1895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195,000</w:t>
            </w:r>
          </w:p>
        </w:tc>
        <w:tc>
          <w:tcPr>
            <w:tcW w:w="0" w:type="auto"/>
            <w:tcBorders>
              <w:top w:val="nil"/>
              <w:left w:val="nil"/>
              <w:bottom w:val="dotted" w:sz="4" w:space="0" w:color="auto"/>
              <w:right w:val="single" w:sz="4" w:space="0" w:color="auto"/>
            </w:tcBorders>
            <w:shd w:val="clear" w:color="auto" w:fill="auto"/>
            <w:noWrap/>
            <w:vAlign w:val="bottom"/>
            <w:hideMark/>
          </w:tcPr>
          <w:p w14:paraId="5F5FE16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C57B2E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4B76B9A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12" w:space="0" w:color="auto"/>
            </w:tcBorders>
            <w:shd w:val="clear" w:color="auto" w:fill="auto"/>
            <w:noWrap/>
            <w:vAlign w:val="bottom"/>
            <w:hideMark/>
          </w:tcPr>
          <w:p w14:paraId="24BE34E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195,000</w:t>
            </w:r>
          </w:p>
        </w:tc>
      </w:tr>
      <w:tr w:rsidR="00FC3EF3" w:rsidRPr="00FC3EF3" w14:paraId="34D8F4D4"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44441E87"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20</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045400F5" w14:textId="0FDC1B86"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Drejtoria e </w:t>
            </w:r>
            <w:r w:rsidR="00F42A6A" w:rsidRPr="00FC3EF3">
              <w:rPr>
                <w:rFonts w:ascii="Garamond" w:eastAsia="Times New Roman" w:hAnsi="Garamond" w:cs="Arial"/>
                <w:b/>
                <w:bCs/>
                <w:color w:val="000000"/>
                <w:sz w:val="12"/>
                <w:szCs w:val="12"/>
                <w:lang w:eastAsia="sq-AL"/>
              </w:rPr>
              <w:t>Përgjithshme</w:t>
            </w:r>
            <w:r w:rsidRPr="00FC3EF3">
              <w:rPr>
                <w:rFonts w:ascii="Garamond" w:eastAsia="Times New Roman" w:hAnsi="Garamond" w:cs="Arial"/>
                <w:b/>
                <w:bCs/>
                <w:color w:val="000000"/>
                <w:sz w:val="12"/>
                <w:szCs w:val="12"/>
                <w:lang w:eastAsia="sq-AL"/>
              </w:rPr>
              <w:t xml:space="preserve"> e Arkivave</w:t>
            </w:r>
          </w:p>
        </w:tc>
        <w:tc>
          <w:tcPr>
            <w:tcW w:w="0" w:type="auto"/>
            <w:tcBorders>
              <w:top w:val="nil"/>
              <w:left w:val="nil"/>
              <w:bottom w:val="dotted" w:sz="4" w:space="0" w:color="auto"/>
              <w:right w:val="single" w:sz="4" w:space="0" w:color="auto"/>
            </w:tcBorders>
            <w:shd w:val="clear" w:color="auto" w:fill="auto"/>
            <w:noWrap/>
            <w:vAlign w:val="bottom"/>
            <w:hideMark/>
          </w:tcPr>
          <w:p w14:paraId="25B5574D"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365,200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8E2E37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170,000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733D126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8F9341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170,000</w:t>
            </w:r>
          </w:p>
        </w:tc>
        <w:tc>
          <w:tcPr>
            <w:tcW w:w="0" w:type="auto"/>
            <w:tcBorders>
              <w:top w:val="nil"/>
              <w:left w:val="nil"/>
              <w:bottom w:val="dotted" w:sz="4" w:space="0" w:color="auto"/>
              <w:right w:val="single" w:sz="12" w:space="0" w:color="auto"/>
            </w:tcBorders>
            <w:shd w:val="clear" w:color="auto" w:fill="auto"/>
            <w:noWrap/>
            <w:vAlign w:val="bottom"/>
            <w:hideMark/>
          </w:tcPr>
          <w:p w14:paraId="5B505BA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535,200</w:t>
            </w:r>
          </w:p>
        </w:tc>
      </w:tr>
      <w:tr w:rsidR="00FC3EF3" w:rsidRPr="00FC3EF3" w14:paraId="6B69F70E"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023536B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single" w:sz="4" w:space="0" w:color="auto"/>
              <w:right w:val="single" w:sz="4" w:space="0" w:color="auto"/>
            </w:tcBorders>
            <w:shd w:val="clear" w:color="auto" w:fill="auto"/>
            <w:noWrap/>
            <w:vAlign w:val="bottom"/>
            <w:hideMark/>
          </w:tcPr>
          <w:p w14:paraId="4E80F22E" w14:textId="57E6152B"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hideMark/>
          </w:tcPr>
          <w:p w14:paraId="43D7B78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365,200</w:t>
            </w:r>
          </w:p>
        </w:tc>
        <w:tc>
          <w:tcPr>
            <w:tcW w:w="0" w:type="auto"/>
            <w:tcBorders>
              <w:top w:val="nil"/>
              <w:left w:val="nil"/>
              <w:bottom w:val="single" w:sz="4" w:space="0" w:color="auto"/>
              <w:right w:val="single" w:sz="4" w:space="0" w:color="auto"/>
            </w:tcBorders>
            <w:shd w:val="clear" w:color="auto" w:fill="auto"/>
            <w:noWrap/>
            <w:vAlign w:val="bottom"/>
            <w:hideMark/>
          </w:tcPr>
          <w:p w14:paraId="45A8F80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170,000</w:t>
            </w:r>
          </w:p>
        </w:tc>
        <w:tc>
          <w:tcPr>
            <w:tcW w:w="0" w:type="auto"/>
            <w:tcBorders>
              <w:top w:val="nil"/>
              <w:left w:val="nil"/>
              <w:bottom w:val="single" w:sz="4" w:space="0" w:color="auto"/>
              <w:right w:val="single" w:sz="4" w:space="0" w:color="auto"/>
            </w:tcBorders>
            <w:shd w:val="clear" w:color="auto" w:fill="auto"/>
            <w:noWrap/>
            <w:vAlign w:val="bottom"/>
            <w:hideMark/>
          </w:tcPr>
          <w:p w14:paraId="7E402F0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7F58535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170,000</w:t>
            </w:r>
          </w:p>
        </w:tc>
        <w:tc>
          <w:tcPr>
            <w:tcW w:w="0" w:type="auto"/>
            <w:tcBorders>
              <w:top w:val="nil"/>
              <w:left w:val="nil"/>
              <w:bottom w:val="single" w:sz="4" w:space="0" w:color="auto"/>
              <w:right w:val="single" w:sz="12" w:space="0" w:color="auto"/>
            </w:tcBorders>
            <w:shd w:val="clear" w:color="auto" w:fill="auto"/>
            <w:noWrap/>
            <w:vAlign w:val="bottom"/>
            <w:hideMark/>
          </w:tcPr>
          <w:p w14:paraId="7A8214E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535,200</w:t>
            </w:r>
          </w:p>
        </w:tc>
      </w:tr>
      <w:tr w:rsidR="00FC3EF3" w:rsidRPr="00FC3EF3" w14:paraId="4F707205"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5B37B305"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22</w:t>
            </w:r>
          </w:p>
        </w:tc>
        <w:tc>
          <w:tcPr>
            <w:tcW w:w="0" w:type="auto"/>
            <w:tcBorders>
              <w:top w:val="nil"/>
              <w:left w:val="nil"/>
              <w:bottom w:val="dotted" w:sz="4" w:space="0" w:color="auto"/>
              <w:right w:val="single" w:sz="4" w:space="0" w:color="auto"/>
            </w:tcBorders>
            <w:shd w:val="clear" w:color="auto" w:fill="auto"/>
            <w:vAlign w:val="bottom"/>
            <w:hideMark/>
          </w:tcPr>
          <w:p w14:paraId="02DBA60E" w14:textId="6E90B280"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Akademia e </w:t>
            </w:r>
            <w:r w:rsidR="00F42A6A" w:rsidRPr="00FC3EF3">
              <w:rPr>
                <w:rFonts w:ascii="Garamond" w:eastAsia="Times New Roman" w:hAnsi="Garamond" w:cs="Arial"/>
                <w:b/>
                <w:bCs/>
                <w:color w:val="000000"/>
                <w:sz w:val="12"/>
                <w:szCs w:val="12"/>
                <w:lang w:eastAsia="sq-AL"/>
              </w:rPr>
              <w:t>Shkencës</w:t>
            </w:r>
          </w:p>
        </w:tc>
        <w:tc>
          <w:tcPr>
            <w:tcW w:w="0" w:type="auto"/>
            <w:tcBorders>
              <w:top w:val="dotted" w:sz="4" w:space="0" w:color="auto"/>
              <w:left w:val="nil"/>
              <w:bottom w:val="nil"/>
              <w:right w:val="single" w:sz="4" w:space="0" w:color="auto"/>
            </w:tcBorders>
            <w:shd w:val="clear" w:color="auto" w:fill="auto"/>
            <w:noWrap/>
            <w:vAlign w:val="bottom"/>
            <w:hideMark/>
          </w:tcPr>
          <w:p w14:paraId="3F7E156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566,680</w:t>
            </w:r>
          </w:p>
        </w:tc>
        <w:tc>
          <w:tcPr>
            <w:tcW w:w="0" w:type="auto"/>
            <w:tcBorders>
              <w:top w:val="nil"/>
              <w:left w:val="nil"/>
              <w:bottom w:val="dotted" w:sz="4" w:space="0" w:color="auto"/>
              <w:right w:val="single" w:sz="4" w:space="0" w:color="auto"/>
            </w:tcBorders>
            <w:shd w:val="clear" w:color="auto" w:fill="auto"/>
            <w:noWrap/>
            <w:vAlign w:val="bottom"/>
            <w:hideMark/>
          </w:tcPr>
          <w:p w14:paraId="630780E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33,070</w:t>
            </w:r>
          </w:p>
        </w:tc>
        <w:tc>
          <w:tcPr>
            <w:tcW w:w="0" w:type="auto"/>
            <w:tcBorders>
              <w:top w:val="nil"/>
              <w:left w:val="nil"/>
              <w:bottom w:val="dotted" w:sz="4" w:space="0" w:color="auto"/>
              <w:right w:val="single" w:sz="4" w:space="0" w:color="auto"/>
            </w:tcBorders>
            <w:shd w:val="clear" w:color="auto" w:fill="auto"/>
            <w:noWrap/>
            <w:vAlign w:val="bottom"/>
            <w:hideMark/>
          </w:tcPr>
          <w:p w14:paraId="31E9447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dotted" w:sz="4" w:space="0" w:color="auto"/>
              <w:left w:val="nil"/>
              <w:bottom w:val="nil"/>
              <w:right w:val="single" w:sz="4" w:space="0" w:color="auto"/>
            </w:tcBorders>
            <w:shd w:val="clear" w:color="auto" w:fill="auto"/>
            <w:noWrap/>
            <w:vAlign w:val="bottom"/>
            <w:hideMark/>
          </w:tcPr>
          <w:p w14:paraId="5CF51AB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33,070</w:t>
            </w:r>
          </w:p>
        </w:tc>
        <w:tc>
          <w:tcPr>
            <w:tcW w:w="0" w:type="auto"/>
            <w:tcBorders>
              <w:top w:val="dotted" w:sz="4" w:space="0" w:color="auto"/>
              <w:left w:val="nil"/>
              <w:bottom w:val="nil"/>
              <w:right w:val="single" w:sz="12" w:space="0" w:color="auto"/>
            </w:tcBorders>
            <w:shd w:val="clear" w:color="auto" w:fill="auto"/>
            <w:noWrap/>
            <w:vAlign w:val="bottom"/>
            <w:hideMark/>
          </w:tcPr>
          <w:p w14:paraId="420EDE3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599,750</w:t>
            </w:r>
          </w:p>
        </w:tc>
      </w:tr>
      <w:tr w:rsidR="00FC3EF3" w:rsidRPr="00FC3EF3" w14:paraId="783CED16"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27D31BEF"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01520</w:t>
            </w:r>
          </w:p>
        </w:tc>
        <w:tc>
          <w:tcPr>
            <w:tcW w:w="0" w:type="auto"/>
            <w:tcBorders>
              <w:top w:val="nil"/>
              <w:left w:val="nil"/>
              <w:bottom w:val="single" w:sz="4" w:space="0" w:color="auto"/>
              <w:right w:val="single" w:sz="4" w:space="0" w:color="auto"/>
            </w:tcBorders>
            <w:shd w:val="clear" w:color="auto" w:fill="auto"/>
            <w:noWrap/>
            <w:vAlign w:val="bottom"/>
            <w:hideMark/>
          </w:tcPr>
          <w:p w14:paraId="68E36BCD"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Veprimtaria Akademike </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77AB785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566,680</w:t>
            </w:r>
          </w:p>
        </w:tc>
        <w:tc>
          <w:tcPr>
            <w:tcW w:w="0" w:type="auto"/>
            <w:tcBorders>
              <w:top w:val="nil"/>
              <w:left w:val="nil"/>
              <w:bottom w:val="single" w:sz="4" w:space="0" w:color="auto"/>
              <w:right w:val="single" w:sz="4" w:space="0" w:color="auto"/>
            </w:tcBorders>
            <w:shd w:val="clear" w:color="auto" w:fill="auto"/>
            <w:noWrap/>
            <w:vAlign w:val="bottom"/>
            <w:hideMark/>
          </w:tcPr>
          <w:p w14:paraId="08350F9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33,070</w:t>
            </w:r>
          </w:p>
        </w:tc>
        <w:tc>
          <w:tcPr>
            <w:tcW w:w="0" w:type="auto"/>
            <w:tcBorders>
              <w:top w:val="nil"/>
              <w:left w:val="nil"/>
              <w:bottom w:val="single" w:sz="4" w:space="0" w:color="auto"/>
              <w:right w:val="single" w:sz="4" w:space="0" w:color="auto"/>
            </w:tcBorders>
            <w:shd w:val="clear" w:color="auto" w:fill="auto"/>
            <w:noWrap/>
            <w:vAlign w:val="bottom"/>
            <w:hideMark/>
          </w:tcPr>
          <w:p w14:paraId="76A3766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7802653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33,070</w:t>
            </w:r>
          </w:p>
        </w:tc>
        <w:tc>
          <w:tcPr>
            <w:tcW w:w="0" w:type="auto"/>
            <w:tcBorders>
              <w:top w:val="dotted" w:sz="4" w:space="0" w:color="auto"/>
              <w:left w:val="nil"/>
              <w:bottom w:val="single" w:sz="4" w:space="0" w:color="auto"/>
              <w:right w:val="single" w:sz="12" w:space="0" w:color="auto"/>
            </w:tcBorders>
            <w:shd w:val="clear" w:color="auto" w:fill="auto"/>
            <w:noWrap/>
            <w:vAlign w:val="bottom"/>
            <w:hideMark/>
          </w:tcPr>
          <w:p w14:paraId="0EF215D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599,750</w:t>
            </w:r>
          </w:p>
        </w:tc>
      </w:tr>
      <w:tr w:rsidR="00FC3EF3" w:rsidRPr="00FC3EF3" w14:paraId="1A63E240"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54605B3A"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24</w:t>
            </w:r>
          </w:p>
        </w:tc>
        <w:tc>
          <w:tcPr>
            <w:tcW w:w="0" w:type="auto"/>
            <w:tcBorders>
              <w:top w:val="nil"/>
              <w:left w:val="nil"/>
              <w:bottom w:val="dotted" w:sz="4" w:space="0" w:color="auto"/>
              <w:right w:val="single" w:sz="4" w:space="0" w:color="auto"/>
            </w:tcBorders>
            <w:shd w:val="clear" w:color="auto" w:fill="auto"/>
            <w:vAlign w:val="bottom"/>
            <w:hideMark/>
          </w:tcPr>
          <w:p w14:paraId="0F98B230" w14:textId="7659CE8D"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Kontrolli </w:t>
            </w:r>
            <w:r w:rsidR="00E83249">
              <w:rPr>
                <w:rFonts w:ascii="Garamond" w:eastAsia="Times New Roman" w:hAnsi="Garamond" w:cs="Arial"/>
                <w:b/>
                <w:bCs/>
                <w:color w:val="000000"/>
                <w:sz w:val="12"/>
                <w:szCs w:val="12"/>
                <w:lang w:eastAsia="sq-AL"/>
              </w:rPr>
              <w:t xml:space="preserve">i </w:t>
            </w:r>
            <w:r w:rsidRPr="00FC3EF3">
              <w:rPr>
                <w:rFonts w:ascii="Garamond" w:eastAsia="Times New Roman" w:hAnsi="Garamond" w:cs="Arial"/>
                <w:b/>
                <w:bCs/>
                <w:color w:val="000000"/>
                <w:sz w:val="12"/>
                <w:szCs w:val="12"/>
                <w:lang w:eastAsia="sq-AL"/>
              </w:rPr>
              <w:t>Lart</w:t>
            </w:r>
            <w:r w:rsidR="00F42A6A">
              <w:rPr>
                <w:rFonts w:ascii="Garamond" w:eastAsia="Times New Roman" w:hAnsi="Garamond" w:cs="Arial"/>
                <w:b/>
                <w:bCs/>
                <w:color w:val="000000"/>
                <w:sz w:val="12"/>
                <w:szCs w:val="12"/>
                <w:lang w:eastAsia="sq-AL"/>
              </w:rPr>
              <w:t>ë</w:t>
            </w:r>
            <w:r w:rsidR="000010AE">
              <w:rPr>
                <w:rFonts w:ascii="Garamond" w:eastAsia="Times New Roman" w:hAnsi="Garamond" w:cs="Arial"/>
                <w:b/>
                <w:bCs/>
                <w:color w:val="000000"/>
                <w:sz w:val="12"/>
                <w:szCs w:val="12"/>
                <w:lang w:eastAsia="sq-AL"/>
              </w:rPr>
              <w:t xml:space="preserve"> </w:t>
            </w:r>
            <w:r w:rsidRPr="00FC3EF3">
              <w:rPr>
                <w:rFonts w:ascii="Garamond" w:eastAsia="Times New Roman" w:hAnsi="Garamond" w:cs="Arial"/>
                <w:b/>
                <w:bCs/>
                <w:color w:val="000000"/>
                <w:sz w:val="12"/>
                <w:szCs w:val="12"/>
                <w:lang w:eastAsia="sq-AL"/>
              </w:rPr>
              <w:t>i Shtetit</w:t>
            </w:r>
          </w:p>
        </w:tc>
        <w:tc>
          <w:tcPr>
            <w:tcW w:w="0" w:type="auto"/>
            <w:tcBorders>
              <w:top w:val="dotted" w:sz="4" w:space="0" w:color="auto"/>
              <w:left w:val="nil"/>
              <w:bottom w:val="nil"/>
              <w:right w:val="single" w:sz="4" w:space="0" w:color="auto"/>
            </w:tcBorders>
            <w:shd w:val="clear" w:color="auto" w:fill="auto"/>
            <w:noWrap/>
            <w:vAlign w:val="bottom"/>
            <w:hideMark/>
          </w:tcPr>
          <w:p w14:paraId="6FF8A76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714,000</w:t>
            </w:r>
          </w:p>
        </w:tc>
        <w:tc>
          <w:tcPr>
            <w:tcW w:w="0" w:type="auto"/>
            <w:tcBorders>
              <w:top w:val="nil"/>
              <w:left w:val="nil"/>
              <w:bottom w:val="dotted" w:sz="4" w:space="0" w:color="auto"/>
              <w:right w:val="single" w:sz="4" w:space="0" w:color="auto"/>
            </w:tcBorders>
            <w:shd w:val="clear" w:color="auto" w:fill="auto"/>
            <w:noWrap/>
            <w:vAlign w:val="bottom"/>
            <w:hideMark/>
          </w:tcPr>
          <w:p w14:paraId="313B6E6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31,600</w:t>
            </w:r>
          </w:p>
        </w:tc>
        <w:tc>
          <w:tcPr>
            <w:tcW w:w="0" w:type="auto"/>
            <w:tcBorders>
              <w:top w:val="nil"/>
              <w:left w:val="nil"/>
              <w:bottom w:val="dotted" w:sz="4" w:space="0" w:color="auto"/>
              <w:right w:val="single" w:sz="4" w:space="0" w:color="auto"/>
            </w:tcBorders>
            <w:shd w:val="clear" w:color="auto" w:fill="auto"/>
            <w:noWrap/>
            <w:vAlign w:val="bottom"/>
            <w:hideMark/>
          </w:tcPr>
          <w:p w14:paraId="5006C6E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dotted" w:sz="4" w:space="0" w:color="auto"/>
              <w:left w:val="nil"/>
              <w:bottom w:val="nil"/>
              <w:right w:val="single" w:sz="4" w:space="0" w:color="auto"/>
            </w:tcBorders>
            <w:shd w:val="clear" w:color="auto" w:fill="auto"/>
            <w:noWrap/>
            <w:vAlign w:val="bottom"/>
            <w:hideMark/>
          </w:tcPr>
          <w:p w14:paraId="2F0A285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31,600</w:t>
            </w:r>
          </w:p>
        </w:tc>
        <w:tc>
          <w:tcPr>
            <w:tcW w:w="0" w:type="auto"/>
            <w:tcBorders>
              <w:top w:val="dotted" w:sz="4" w:space="0" w:color="auto"/>
              <w:left w:val="nil"/>
              <w:bottom w:val="nil"/>
              <w:right w:val="single" w:sz="12" w:space="0" w:color="auto"/>
            </w:tcBorders>
            <w:shd w:val="clear" w:color="auto" w:fill="auto"/>
            <w:noWrap/>
            <w:vAlign w:val="bottom"/>
            <w:hideMark/>
          </w:tcPr>
          <w:p w14:paraId="33BAA54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745,600</w:t>
            </w:r>
          </w:p>
        </w:tc>
      </w:tr>
      <w:tr w:rsidR="00FC3EF3" w:rsidRPr="00FC3EF3" w14:paraId="4671843F"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04EB66F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01120</w:t>
            </w:r>
          </w:p>
        </w:tc>
        <w:tc>
          <w:tcPr>
            <w:tcW w:w="0" w:type="auto"/>
            <w:tcBorders>
              <w:top w:val="nil"/>
              <w:left w:val="nil"/>
              <w:bottom w:val="single" w:sz="4" w:space="0" w:color="auto"/>
              <w:right w:val="single" w:sz="4" w:space="0" w:color="auto"/>
            </w:tcBorders>
            <w:shd w:val="clear" w:color="auto" w:fill="auto"/>
            <w:noWrap/>
            <w:vAlign w:val="bottom"/>
            <w:hideMark/>
          </w:tcPr>
          <w:p w14:paraId="55DA415D" w14:textId="75E481C8"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Veprimtaria Audituese e KLSH</w:t>
            </w:r>
            <w:r w:rsidR="00F42A6A">
              <w:rPr>
                <w:rFonts w:ascii="Garamond" w:eastAsia="Times New Roman" w:hAnsi="Garamond" w:cs="Arial"/>
                <w:sz w:val="12"/>
                <w:szCs w:val="12"/>
                <w:lang w:eastAsia="sq-AL"/>
              </w:rPr>
              <w:t>-së</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310A5DA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714,000</w:t>
            </w:r>
          </w:p>
        </w:tc>
        <w:tc>
          <w:tcPr>
            <w:tcW w:w="0" w:type="auto"/>
            <w:tcBorders>
              <w:top w:val="nil"/>
              <w:left w:val="nil"/>
              <w:bottom w:val="single" w:sz="4" w:space="0" w:color="auto"/>
              <w:right w:val="single" w:sz="4" w:space="0" w:color="auto"/>
            </w:tcBorders>
            <w:shd w:val="clear" w:color="auto" w:fill="auto"/>
            <w:noWrap/>
            <w:vAlign w:val="bottom"/>
            <w:hideMark/>
          </w:tcPr>
          <w:p w14:paraId="75B6E95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31,600</w:t>
            </w:r>
          </w:p>
        </w:tc>
        <w:tc>
          <w:tcPr>
            <w:tcW w:w="0" w:type="auto"/>
            <w:tcBorders>
              <w:top w:val="nil"/>
              <w:left w:val="nil"/>
              <w:bottom w:val="single" w:sz="4" w:space="0" w:color="auto"/>
              <w:right w:val="single" w:sz="4" w:space="0" w:color="auto"/>
            </w:tcBorders>
            <w:shd w:val="clear" w:color="auto" w:fill="auto"/>
            <w:noWrap/>
            <w:vAlign w:val="bottom"/>
            <w:hideMark/>
          </w:tcPr>
          <w:p w14:paraId="05219DA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75A8A47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31,600</w:t>
            </w:r>
          </w:p>
        </w:tc>
        <w:tc>
          <w:tcPr>
            <w:tcW w:w="0" w:type="auto"/>
            <w:tcBorders>
              <w:top w:val="dotted" w:sz="4" w:space="0" w:color="auto"/>
              <w:left w:val="nil"/>
              <w:bottom w:val="single" w:sz="4" w:space="0" w:color="auto"/>
              <w:right w:val="single" w:sz="12" w:space="0" w:color="auto"/>
            </w:tcBorders>
            <w:shd w:val="clear" w:color="auto" w:fill="auto"/>
            <w:noWrap/>
            <w:vAlign w:val="bottom"/>
            <w:hideMark/>
          </w:tcPr>
          <w:p w14:paraId="61BA62E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745,600</w:t>
            </w:r>
          </w:p>
        </w:tc>
      </w:tr>
      <w:tr w:rsidR="00FC3EF3" w:rsidRPr="00FC3EF3" w14:paraId="28A2F49C"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0BEB4B8B"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26</w:t>
            </w:r>
          </w:p>
        </w:tc>
        <w:tc>
          <w:tcPr>
            <w:tcW w:w="0" w:type="auto"/>
            <w:tcBorders>
              <w:top w:val="nil"/>
              <w:left w:val="nil"/>
              <w:bottom w:val="dotted" w:sz="4" w:space="0" w:color="auto"/>
              <w:right w:val="single" w:sz="4" w:space="0" w:color="auto"/>
            </w:tcBorders>
            <w:shd w:val="clear" w:color="auto" w:fill="auto"/>
            <w:noWrap/>
            <w:vAlign w:val="bottom"/>
            <w:hideMark/>
          </w:tcPr>
          <w:p w14:paraId="5CBDC120"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Ministria e Mjedisit</w:t>
            </w:r>
          </w:p>
        </w:tc>
        <w:tc>
          <w:tcPr>
            <w:tcW w:w="0" w:type="auto"/>
            <w:tcBorders>
              <w:top w:val="nil"/>
              <w:left w:val="nil"/>
              <w:bottom w:val="dotted" w:sz="4" w:space="0" w:color="auto"/>
              <w:right w:val="single" w:sz="4" w:space="0" w:color="auto"/>
            </w:tcBorders>
            <w:shd w:val="clear" w:color="auto" w:fill="auto"/>
            <w:noWrap/>
            <w:vAlign w:val="bottom"/>
            <w:hideMark/>
          </w:tcPr>
          <w:p w14:paraId="76A6DA3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1,487,560</w:t>
            </w:r>
          </w:p>
        </w:tc>
        <w:tc>
          <w:tcPr>
            <w:tcW w:w="0" w:type="auto"/>
            <w:tcBorders>
              <w:top w:val="nil"/>
              <w:left w:val="nil"/>
              <w:bottom w:val="dotted" w:sz="4" w:space="0" w:color="auto"/>
              <w:right w:val="single" w:sz="4" w:space="0" w:color="auto"/>
            </w:tcBorders>
            <w:shd w:val="clear" w:color="auto" w:fill="auto"/>
            <w:noWrap/>
            <w:vAlign w:val="bottom"/>
            <w:hideMark/>
          </w:tcPr>
          <w:p w14:paraId="7A0E57E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1,147,525</w:t>
            </w:r>
          </w:p>
        </w:tc>
        <w:tc>
          <w:tcPr>
            <w:tcW w:w="0" w:type="auto"/>
            <w:tcBorders>
              <w:top w:val="nil"/>
              <w:left w:val="nil"/>
              <w:bottom w:val="dotted" w:sz="4" w:space="0" w:color="auto"/>
              <w:right w:val="single" w:sz="4" w:space="0" w:color="auto"/>
            </w:tcBorders>
            <w:shd w:val="clear" w:color="auto" w:fill="auto"/>
            <w:noWrap/>
            <w:vAlign w:val="bottom"/>
            <w:hideMark/>
          </w:tcPr>
          <w:p w14:paraId="134F36B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590,000</w:t>
            </w:r>
          </w:p>
        </w:tc>
        <w:tc>
          <w:tcPr>
            <w:tcW w:w="0" w:type="auto"/>
            <w:tcBorders>
              <w:top w:val="nil"/>
              <w:left w:val="nil"/>
              <w:bottom w:val="dotted" w:sz="4" w:space="0" w:color="auto"/>
              <w:right w:val="single" w:sz="4" w:space="0" w:color="auto"/>
            </w:tcBorders>
            <w:shd w:val="clear" w:color="auto" w:fill="auto"/>
            <w:noWrap/>
            <w:vAlign w:val="bottom"/>
            <w:hideMark/>
          </w:tcPr>
          <w:p w14:paraId="60F3302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1,737,525</w:t>
            </w:r>
          </w:p>
        </w:tc>
        <w:tc>
          <w:tcPr>
            <w:tcW w:w="0" w:type="auto"/>
            <w:tcBorders>
              <w:top w:val="nil"/>
              <w:left w:val="nil"/>
              <w:bottom w:val="dotted" w:sz="4" w:space="0" w:color="auto"/>
              <w:right w:val="single" w:sz="12" w:space="0" w:color="auto"/>
            </w:tcBorders>
            <w:shd w:val="clear" w:color="auto" w:fill="auto"/>
            <w:noWrap/>
            <w:vAlign w:val="bottom"/>
            <w:hideMark/>
          </w:tcPr>
          <w:p w14:paraId="6C8AEC9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3,225,085</w:t>
            </w:r>
          </w:p>
        </w:tc>
      </w:tr>
      <w:tr w:rsidR="00FC3EF3" w:rsidRPr="00FC3EF3" w14:paraId="1FB84D9C"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E8ECE7B"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dotted" w:sz="4" w:space="0" w:color="auto"/>
              <w:right w:val="single" w:sz="4" w:space="0" w:color="auto"/>
            </w:tcBorders>
            <w:shd w:val="clear" w:color="auto" w:fill="auto"/>
            <w:noWrap/>
            <w:vAlign w:val="bottom"/>
            <w:hideMark/>
          </w:tcPr>
          <w:p w14:paraId="1793F4F1" w14:textId="5DF3B3CD"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2228742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321,627</w:t>
            </w:r>
          </w:p>
        </w:tc>
        <w:tc>
          <w:tcPr>
            <w:tcW w:w="0" w:type="auto"/>
            <w:tcBorders>
              <w:top w:val="nil"/>
              <w:left w:val="nil"/>
              <w:bottom w:val="dotted" w:sz="4" w:space="0" w:color="auto"/>
              <w:right w:val="single" w:sz="4" w:space="0" w:color="auto"/>
            </w:tcBorders>
            <w:shd w:val="clear" w:color="auto" w:fill="auto"/>
            <w:noWrap/>
            <w:vAlign w:val="bottom"/>
            <w:hideMark/>
          </w:tcPr>
          <w:p w14:paraId="04FBE0C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3,000</w:t>
            </w:r>
          </w:p>
        </w:tc>
        <w:tc>
          <w:tcPr>
            <w:tcW w:w="0" w:type="auto"/>
            <w:tcBorders>
              <w:top w:val="nil"/>
              <w:left w:val="nil"/>
              <w:bottom w:val="dotted" w:sz="4" w:space="0" w:color="auto"/>
              <w:right w:val="single" w:sz="4" w:space="0" w:color="auto"/>
            </w:tcBorders>
            <w:shd w:val="clear" w:color="auto" w:fill="auto"/>
            <w:noWrap/>
            <w:vAlign w:val="bottom"/>
            <w:hideMark/>
          </w:tcPr>
          <w:p w14:paraId="4DEAA3A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D963A4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3,000</w:t>
            </w:r>
          </w:p>
        </w:tc>
        <w:tc>
          <w:tcPr>
            <w:tcW w:w="0" w:type="auto"/>
            <w:tcBorders>
              <w:top w:val="nil"/>
              <w:left w:val="nil"/>
              <w:bottom w:val="dotted" w:sz="4" w:space="0" w:color="auto"/>
              <w:right w:val="single" w:sz="12" w:space="0" w:color="auto"/>
            </w:tcBorders>
            <w:shd w:val="clear" w:color="auto" w:fill="auto"/>
            <w:noWrap/>
            <w:vAlign w:val="bottom"/>
            <w:hideMark/>
          </w:tcPr>
          <w:p w14:paraId="474791F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324,627</w:t>
            </w:r>
          </w:p>
        </w:tc>
      </w:tr>
      <w:tr w:rsidR="00FC3EF3" w:rsidRPr="00FC3EF3" w14:paraId="57590E23"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C86241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05320</w:t>
            </w:r>
          </w:p>
        </w:tc>
        <w:tc>
          <w:tcPr>
            <w:tcW w:w="0" w:type="auto"/>
            <w:tcBorders>
              <w:top w:val="nil"/>
              <w:left w:val="nil"/>
              <w:bottom w:val="dotted" w:sz="4" w:space="0" w:color="auto"/>
              <w:right w:val="single" w:sz="4" w:space="0" w:color="auto"/>
            </w:tcBorders>
            <w:shd w:val="clear" w:color="auto" w:fill="auto"/>
            <w:noWrap/>
            <w:vAlign w:val="bottom"/>
            <w:hideMark/>
          </w:tcPr>
          <w:p w14:paraId="4122D4E7" w14:textId="3379E0F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Programe p</w:t>
            </w:r>
            <w:r w:rsidR="00F42A6A">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r mbrojtjen e </w:t>
            </w:r>
            <w:r w:rsidR="00F42A6A" w:rsidRPr="00FC3EF3">
              <w:rPr>
                <w:rFonts w:ascii="Garamond" w:eastAsia="Times New Roman" w:hAnsi="Garamond" w:cs="Arial"/>
                <w:sz w:val="12"/>
                <w:szCs w:val="12"/>
                <w:lang w:eastAsia="sq-AL"/>
              </w:rPr>
              <w:t>mjedisit</w:t>
            </w:r>
          </w:p>
        </w:tc>
        <w:tc>
          <w:tcPr>
            <w:tcW w:w="0" w:type="auto"/>
            <w:tcBorders>
              <w:top w:val="nil"/>
              <w:left w:val="nil"/>
              <w:bottom w:val="dotted" w:sz="4" w:space="0" w:color="auto"/>
              <w:right w:val="single" w:sz="4" w:space="0" w:color="auto"/>
            </w:tcBorders>
            <w:shd w:val="clear" w:color="auto" w:fill="auto"/>
            <w:noWrap/>
            <w:vAlign w:val="bottom"/>
            <w:hideMark/>
          </w:tcPr>
          <w:p w14:paraId="704E804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482,570</w:t>
            </w:r>
          </w:p>
        </w:tc>
        <w:tc>
          <w:tcPr>
            <w:tcW w:w="0" w:type="auto"/>
            <w:tcBorders>
              <w:top w:val="nil"/>
              <w:left w:val="nil"/>
              <w:bottom w:val="dotted" w:sz="4" w:space="0" w:color="auto"/>
              <w:right w:val="single" w:sz="4" w:space="0" w:color="auto"/>
            </w:tcBorders>
            <w:shd w:val="clear" w:color="auto" w:fill="auto"/>
            <w:noWrap/>
            <w:vAlign w:val="bottom"/>
            <w:hideMark/>
          </w:tcPr>
          <w:p w14:paraId="0E9B0B6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190,000</w:t>
            </w:r>
          </w:p>
        </w:tc>
        <w:tc>
          <w:tcPr>
            <w:tcW w:w="0" w:type="auto"/>
            <w:tcBorders>
              <w:top w:val="nil"/>
              <w:left w:val="nil"/>
              <w:bottom w:val="dotted" w:sz="4" w:space="0" w:color="auto"/>
              <w:right w:val="single" w:sz="4" w:space="0" w:color="auto"/>
            </w:tcBorders>
            <w:shd w:val="clear" w:color="auto" w:fill="auto"/>
            <w:noWrap/>
            <w:vAlign w:val="bottom"/>
            <w:hideMark/>
          </w:tcPr>
          <w:p w14:paraId="6D10C3C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390,000</w:t>
            </w:r>
          </w:p>
        </w:tc>
        <w:tc>
          <w:tcPr>
            <w:tcW w:w="0" w:type="auto"/>
            <w:tcBorders>
              <w:top w:val="nil"/>
              <w:left w:val="nil"/>
              <w:bottom w:val="dotted" w:sz="4" w:space="0" w:color="auto"/>
              <w:right w:val="single" w:sz="4" w:space="0" w:color="auto"/>
            </w:tcBorders>
            <w:shd w:val="clear" w:color="auto" w:fill="auto"/>
            <w:noWrap/>
            <w:vAlign w:val="bottom"/>
            <w:hideMark/>
          </w:tcPr>
          <w:p w14:paraId="3733C24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580,000</w:t>
            </w:r>
          </w:p>
        </w:tc>
        <w:tc>
          <w:tcPr>
            <w:tcW w:w="0" w:type="auto"/>
            <w:tcBorders>
              <w:top w:val="nil"/>
              <w:left w:val="nil"/>
              <w:bottom w:val="dotted" w:sz="4" w:space="0" w:color="auto"/>
              <w:right w:val="single" w:sz="12" w:space="0" w:color="auto"/>
            </w:tcBorders>
            <w:shd w:val="clear" w:color="auto" w:fill="auto"/>
            <w:noWrap/>
            <w:vAlign w:val="bottom"/>
            <w:hideMark/>
          </w:tcPr>
          <w:p w14:paraId="57B1B42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1,062,570</w:t>
            </w:r>
          </w:p>
        </w:tc>
      </w:tr>
      <w:tr w:rsidR="00FC3EF3" w:rsidRPr="00FC3EF3" w14:paraId="6FF5B6FE"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E8049FB"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04260</w:t>
            </w:r>
          </w:p>
        </w:tc>
        <w:tc>
          <w:tcPr>
            <w:tcW w:w="0" w:type="auto"/>
            <w:tcBorders>
              <w:top w:val="nil"/>
              <w:left w:val="nil"/>
              <w:bottom w:val="dotted" w:sz="4" w:space="0" w:color="auto"/>
              <w:right w:val="single" w:sz="4" w:space="0" w:color="auto"/>
            </w:tcBorders>
            <w:shd w:val="clear" w:color="auto" w:fill="auto"/>
            <w:noWrap/>
            <w:vAlign w:val="bottom"/>
            <w:hideMark/>
          </w:tcPr>
          <w:p w14:paraId="6AA2DFEC" w14:textId="15EA946E"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Administrimi i </w:t>
            </w:r>
            <w:r w:rsidR="00F42A6A" w:rsidRPr="00FC3EF3">
              <w:rPr>
                <w:rFonts w:ascii="Garamond" w:eastAsia="Times New Roman" w:hAnsi="Garamond" w:cs="Arial"/>
                <w:sz w:val="12"/>
                <w:szCs w:val="12"/>
                <w:lang w:eastAsia="sq-AL"/>
              </w:rPr>
              <w:t>pyjeve</w:t>
            </w:r>
          </w:p>
        </w:tc>
        <w:tc>
          <w:tcPr>
            <w:tcW w:w="0" w:type="auto"/>
            <w:tcBorders>
              <w:top w:val="nil"/>
              <w:left w:val="nil"/>
              <w:bottom w:val="dotted" w:sz="4" w:space="0" w:color="auto"/>
              <w:right w:val="single" w:sz="4" w:space="0" w:color="auto"/>
            </w:tcBorders>
            <w:shd w:val="clear" w:color="auto" w:fill="auto"/>
            <w:noWrap/>
            <w:vAlign w:val="bottom"/>
            <w:hideMark/>
          </w:tcPr>
          <w:p w14:paraId="0575545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618,550</w:t>
            </w:r>
          </w:p>
        </w:tc>
        <w:tc>
          <w:tcPr>
            <w:tcW w:w="0" w:type="auto"/>
            <w:tcBorders>
              <w:top w:val="nil"/>
              <w:left w:val="nil"/>
              <w:bottom w:val="dotted" w:sz="4" w:space="0" w:color="auto"/>
              <w:right w:val="single" w:sz="4" w:space="0" w:color="auto"/>
            </w:tcBorders>
            <w:shd w:val="clear" w:color="auto" w:fill="auto"/>
            <w:noWrap/>
            <w:vAlign w:val="bottom"/>
            <w:hideMark/>
          </w:tcPr>
          <w:p w14:paraId="0131BE9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624,778</w:t>
            </w:r>
          </w:p>
        </w:tc>
        <w:tc>
          <w:tcPr>
            <w:tcW w:w="0" w:type="auto"/>
            <w:tcBorders>
              <w:top w:val="nil"/>
              <w:left w:val="nil"/>
              <w:bottom w:val="dotted" w:sz="4" w:space="0" w:color="auto"/>
              <w:right w:val="single" w:sz="4" w:space="0" w:color="auto"/>
            </w:tcBorders>
            <w:shd w:val="clear" w:color="auto" w:fill="auto"/>
            <w:noWrap/>
            <w:vAlign w:val="bottom"/>
            <w:hideMark/>
          </w:tcPr>
          <w:p w14:paraId="6C695BA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20EEFE3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624,778</w:t>
            </w:r>
          </w:p>
        </w:tc>
        <w:tc>
          <w:tcPr>
            <w:tcW w:w="0" w:type="auto"/>
            <w:tcBorders>
              <w:top w:val="nil"/>
              <w:left w:val="nil"/>
              <w:bottom w:val="dotted" w:sz="4" w:space="0" w:color="auto"/>
              <w:right w:val="single" w:sz="12" w:space="0" w:color="auto"/>
            </w:tcBorders>
            <w:shd w:val="clear" w:color="auto" w:fill="auto"/>
            <w:noWrap/>
            <w:vAlign w:val="bottom"/>
            <w:hideMark/>
          </w:tcPr>
          <w:p w14:paraId="0B9BB83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1,243,328</w:t>
            </w:r>
          </w:p>
        </w:tc>
      </w:tr>
      <w:tr w:rsidR="00FC3EF3" w:rsidRPr="00FC3EF3" w14:paraId="28C2B9A9"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407A18E6"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06220</w:t>
            </w:r>
          </w:p>
        </w:tc>
        <w:tc>
          <w:tcPr>
            <w:tcW w:w="0" w:type="auto"/>
            <w:tcBorders>
              <w:top w:val="nil"/>
              <w:left w:val="nil"/>
              <w:bottom w:val="dotted" w:sz="4" w:space="0" w:color="auto"/>
              <w:right w:val="single" w:sz="4" w:space="0" w:color="auto"/>
            </w:tcBorders>
            <w:shd w:val="clear" w:color="auto" w:fill="auto"/>
            <w:noWrap/>
            <w:vAlign w:val="bottom"/>
            <w:hideMark/>
          </w:tcPr>
          <w:p w14:paraId="2719F551" w14:textId="3B655AD6"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Menaxhimi i </w:t>
            </w:r>
            <w:r w:rsidR="00F42A6A" w:rsidRPr="00FC3EF3">
              <w:rPr>
                <w:rFonts w:ascii="Garamond" w:eastAsia="Times New Roman" w:hAnsi="Garamond" w:cs="Arial"/>
                <w:sz w:val="12"/>
                <w:szCs w:val="12"/>
                <w:lang w:eastAsia="sq-AL"/>
              </w:rPr>
              <w:t>mbetjeve urbane</w:t>
            </w:r>
          </w:p>
        </w:tc>
        <w:tc>
          <w:tcPr>
            <w:tcW w:w="0" w:type="auto"/>
            <w:tcBorders>
              <w:top w:val="nil"/>
              <w:left w:val="nil"/>
              <w:bottom w:val="dotted" w:sz="4" w:space="0" w:color="auto"/>
              <w:right w:val="single" w:sz="4" w:space="0" w:color="auto"/>
            </w:tcBorders>
            <w:shd w:val="clear" w:color="auto" w:fill="auto"/>
            <w:noWrap/>
            <w:vAlign w:val="bottom"/>
            <w:hideMark/>
          </w:tcPr>
          <w:p w14:paraId="29E4DC0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64,813</w:t>
            </w:r>
          </w:p>
        </w:tc>
        <w:tc>
          <w:tcPr>
            <w:tcW w:w="0" w:type="auto"/>
            <w:tcBorders>
              <w:top w:val="nil"/>
              <w:left w:val="nil"/>
              <w:bottom w:val="dotted" w:sz="4" w:space="0" w:color="auto"/>
              <w:right w:val="single" w:sz="4" w:space="0" w:color="auto"/>
            </w:tcBorders>
            <w:shd w:val="clear" w:color="auto" w:fill="auto"/>
            <w:noWrap/>
            <w:vAlign w:val="bottom"/>
            <w:hideMark/>
          </w:tcPr>
          <w:p w14:paraId="4BD9A37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329,747</w:t>
            </w:r>
          </w:p>
        </w:tc>
        <w:tc>
          <w:tcPr>
            <w:tcW w:w="0" w:type="auto"/>
            <w:tcBorders>
              <w:top w:val="nil"/>
              <w:left w:val="nil"/>
              <w:bottom w:val="dotted" w:sz="4" w:space="0" w:color="auto"/>
              <w:right w:val="single" w:sz="4" w:space="0" w:color="auto"/>
            </w:tcBorders>
            <w:shd w:val="clear" w:color="auto" w:fill="auto"/>
            <w:noWrap/>
            <w:vAlign w:val="bottom"/>
            <w:hideMark/>
          </w:tcPr>
          <w:p w14:paraId="77615C3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200,000</w:t>
            </w:r>
          </w:p>
        </w:tc>
        <w:tc>
          <w:tcPr>
            <w:tcW w:w="0" w:type="auto"/>
            <w:tcBorders>
              <w:top w:val="nil"/>
              <w:left w:val="nil"/>
              <w:bottom w:val="dotted" w:sz="4" w:space="0" w:color="auto"/>
              <w:right w:val="single" w:sz="4" w:space="0" w:color="auto"/>
            </w:tcBorders>
            <w:shd w:val="clear" w:color="auto" w:fill="auto"/>
            <w:noWrap/>
            <w:vAlign w:val="bottom"/>
            <w:hideMark/>
          </w:tcPr>
          <w:p w14:paraId="6D1C264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529,747</w:t>
            </w:r>
          </w:p>
        </w:tc>
        <w:tc>
          <w:tcPr>
            <w:tcW w:w="0" w:type="auto"/>
            <w:tcBorders>
              <w:top w:val="nil"/>
              <w:left w:val="nil"/>
              <w:bottom w:val="dotted" w:sz="4" w:space="0" w:color="auto"/>
              <w:right w:val="single" w:sz="12" w:space="0" w:color="auto"/>
            </w:tcBorders>
            <w:shd w:val="clear" w:color="auto" w:fill="auto"/>
            <w:noWrap/>
            <w:vAlign w:val="bottom"/>
            <w:hideMark/>
          </w:tcPr>
          <w:p w14:paraId="6BF4C8A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594,560</w:t>
            </w:r>
          </w:p>
        </w:tc>
      </w:tr>
      <w:tr w:rsidR="00FC3EF3" w:rsidRPr="00FC3EF3" w14:paraId="267FADDA"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51596023"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28</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6CC9ED16" w14:textId="3EBB8D10"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Prokuroria e </w:t>
            </w:r>
            <w:r w:rsidR="00F42A6A" w:rsidRPr="00FC3EF3">
              <w:rPr>
                <w:rFonts w:ascii="Garamond" w:eastAsia="Times New Roman" w:hAnsi="Garamond" w:cs="Arial"/>
                <w:b/>
                <w:bCs/>
                <w:color w:val="000000"/>
                <w:sz w:val="12"/>
                <w:szCs w:val="12"/>
                <w:lang w:eastAsia="sq-AL"/>
              </w:rPr>
              <w:t>Përgjithshme</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999650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3,263,800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2CC6412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CBEF73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551F0F1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130,000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2391ABF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3,393,800</w:t>
            </w:r>
          </w:p>
        </w:tc>
      </w:tr>
      <w:tr w:rsidR="00FC3EF3" w:rsidRPr="00FC3EF3" w14:paraId="7058A1E8"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0B3D4CBB"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single" w:sz="4" w:space="0" w:color="auto"/>
              <w:right w:val="single" w:sz="4" w:space="0" w:color="auto"/>
            </w:tcBorders>
            <w:shd w:val="clear" w:color="auto" w:fill="auto"/>
            <w:noWrap/>
            <w:vAlign w:val="bottom"/>
            <w:hideMark/>
          </w:tcPr>
          <w:p w14:paraId="49B54ED1" w14:textId="2EF4B9C7"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hideMark/>
          </w:tcPr>
          <w:p w14:paraId="4B9D7A3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3,263,800</w:t>
            </w:r>
          </w:p>
        </w:tc>
        <w:tc>
          <w:tcPr>
            <w:tcW w:w="0" w:type="auto"/>
            <w:tcBorders>
              <w:top w:val="nil"/>
              <w:left w:val="nil"/>
              <w:bottom w:val="single" w:sz="4" w:space="0" w:color="auto"/>
              <w:right w:val="single" w:sz="4" w:space="0" w:color="auto"/>
            </w:tcBorders>
            <w:shd w:val="clear" w:color="auto" w:fill="auto"/>
            <w:noWrap/>
            <w:vAlign w:val="bottom"/>
            <w:hideMark/>
          </w:tcPr>
          <w:p w14:paraId="7365BAE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130,000</w:t>
            </w:r>
          </w:p>
        </w:tc>
        <w:tc>
          <w:tcPr>
            <w:tcW w:w="0" w:type="auto"/>
            <w:tcBorders>
              <w:top w:val="nil"/>
              <w:left w:val="nil"/>
              <w:bottom w:val="single" w:sz="4" w:space="0" w:color="auto"/>
              <w:right w:val="single" w:sz="4" w:space="0" w:color="auto"/>
            </w:tcBorders>
            <w:shd w:val="clear" w:color="auto" w:fill="auto"/>
            <w:noWrap/>
            <w:vAlign w:val="bottom"/>
            <w:hideMark/>
          </w:tcPr>
          <w:p w14:paraId="20C15CC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35123FF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130,000</w:t>
            </w:r>
          </w:p>
        </w:tc>
        <w:tc>
          <w:tcPr>
            <w:tcW w:w="0" w:type="auto"/>
            <w:tcBorders>
              <w:top w:val="nil"/>
              <w:left w:val="nil"/>
              <w:bottom w:val="single" w:sz="4" w:space="0" w:color="auto"/>
              <w:right w:val="single" w:sz="12" w:space="0" w:color="auto"/>
            </w:tcBorders>
            <w:shd w:val="clear" w:color="auto" w:fill="auto"/>
            <w:noWrap/>
            <w:vAlign w:val="bottom"/>
            <w:hideMark/>
          </w:tcPr>
          <w:p w14:paraId="182C237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3,393,800</w:t>
            </w:r>
          </w:p>
        </w:tc>
      </w:tr>
      <w:tr w:rsidR="00FC3EF3" w:rsidRPr="00FC3EF3" w14:paraId="089F1B2F"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134824CA"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29</w:t>
            </w:r>
          </w:p>
        </w:tc>
        <w:tc>
          <w:tcPr>
            <w:tcW w:w="0" w:type="auto"/>
            <w:tcBorders>
              <w:top w:val="nil"/>
              <w:left w:val="nil"/>
              <w:bottom w:val="dotted" w:sz="4" w:space="0" w:color="auto"/>
              <w:right w:val="single" w:sz="4" w:space="0" w:color="auto"/>
            </w:tcBorders>
            <w:shd w:val="clear" w:color="auto" w:fill="auto"/>
            <w:vAlign w:val="bottom"/>
            <w:hideMark/>
          </w:tcPr>
          <w:p w14:paraId="51B81540" w14:textId="3BE1D4BA"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Këshilli </w:t>
            </w:r>
            <w:r w:rsidR="00F42A6A">
              <w:rPr>
                <w:rFonts w:ascii="Garamond" w:eastAsia="Times New Roman" w:hAnsi="Garamond" w:cs="Arial"/>
                <w:b/>
                <w:bCs/>
                <w:color w:val="000000"/>
                <w:sz w:val="12"/>
                <w:szCs w:val="12"/>
                <w:lang w:eastAsia="sq-AL"/>
              </w:rPr>
              <w:t>i</w:t>
            </w:r>
            <w:r w:rsidRPr="00FC3EF3">
              <w:rPr>
                <w:rFonts w:ascii="Garamond" w:eastAsia="Times New Roman" w:hAnsi="Garamond" w:cs="Arial"/>
                <w:b/>
                <w:bCs/>
                <w:color w:val="000000"/>
                <w:sz w:val="12"/>
                <w:szCs w:val="12"/>
                <w:lang w:eastAsia="sq-AL"/>
              </w:rPr>
              <w:t xml:space="preserve"> Lartë Gjyqësor</w:t>
            </w:r>
          </w:p>
        </w:tc>
        <w:tc>
          <w:tcPr>
            <w:tcW w:w="0" w:type="auto"/>
            <w:tcBorders>
              <w:top w:val="nil"/>
              <w:left w:val="nil"/>
              <w:bottom w:val="dotted" w:sz="4" w:space="0" w:color="auto"/>
              <w:right w:val="single" w:sz="4" w:space="0" w:color="auto"/>
            </w:tcBorders>
            <w:shd w:val="clear" w:color="auto" w:fill="auto"/>
            <w:noWrap/>
            <w:vAlign w:val="bottom"/>
            <w:hideMark/>
          </w:tcPr>
          <w:p w14:paraId="1E14171D"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5,912,009</w:t>
            </w:r>
          </w:p>
        </w:tc>
        <w:tc>
          <w:tcPr>
            <w:tcW w:w="0" w:type="auto"/>
            <w:tcBorders>
              <w:top w:val="nil"/>
              <w:left w:val="nil"/>
              <w:bottom w:val="dotted" w:sz="4" w:space="0" w:color="auto"/>
              <w:right w:val="single" w:sz="4" w:space="0" w:color="auto"/>
            </w:tcBorders>
            <w:shd w:val="clear" w:color="auto" w:fill="auto"/>
            <w:noWrap/>
            <w:vAlign w:val="bottom"/>
            <w:hideMark/>
          </w:tcPr>
          <w:p w14:paraId="03C7655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929,600</w:t>
            </w:r>
          </w:p>
        </w:tc>
        <w:tc>
          <w:tcPr>
            <w:tcW w:w="0" w:type="auto"/>
            <w:tcBorders>
              <w:top w:val="nil"/>
              <w:left w:val="nil"/>
              <w:bottom w:val="dotted" w:sz="4" w:space="0" w:color="auto"/>
              <w:right w:val="single" w:sz="4" w:space="0" w:color="auto"/>
            </w:tcBorders>
            <w:shd w:val="clear" w:color="auto" w:fill="auto"/>
            <w:noWrap/>
            <w:vAlign w:val="bottom"/>
            <w:hideMark/>
          </w:tcPr>
          <w:p w14:paraId="1388729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4A18BA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929,600</w:t>
            </w:r>
          </w:p>
        </w:tc>
        <w:tc>
          <w:tcPr>
            <w:tcW w:w="0" w:type="auto"/>
            <w:tcBorders>
              <w:top w:val="nil"/>
              <w:left w:val="nil"/>
              <w:bottom w:val="dotted" w:sz="4" w:space="0" w:color="auto"/>
              <w:right w:val="single" w:sz="12" w:space="0" w:color="auto"/>
            </w:tcBorders>
            <w:shd w:val="clear" w:color="auto" w:fill="auto"/>
            <w:noWrap/>
            <w:vAlign w:val="bottom"/>
            <w:hideMark/>
          </w:tcPr>
          <w:p w14:paraId="7476B23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6,841,609</w:t>
            </w:r>
          </w:p>
        </w:tc>
      </w:tr>
      <w:tr w:rsidR="00FC3EF3" w:rsidRPr="00FC3EF3" w14:paraId="1A12280D" w14:textId="77777777" w:rsidTr="0022723A">
        <w:trPr>
          <w:trHeight w:val="20"/>
          <w:jc w:val="center"/>
        </w:trPr>
        <w:tc>
          <w:tcPr>
            <w:tcW w:w="579" w:type="dxa"/>
            <w:tcBorders>
              <w:top w:val="nil"/>
              <w:left w:val="single" w:sz="12" w:space="0" w:color="auto"/>
              <w:bottom w:val="nil"/>
              <w:right w:val="single" w:sz="4" w:space="0" w:color="auto"/>
            </w:tcBorders>
            <w:shd w:val="clear" w:color="auto" w:fill="auto"/>
            <w:noWrap/>
            <w:vAlign w:val="bottom"/>
            <w:hideMark/>
          </w:tcPr>
          <w:p w14:paraId="5AE286A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nil"/>
              <w:right w:val="single" w:sz="4" w:space="0" w:color="auto"/>
            </w:tcBorders>
            <w:shd w:val="clear" w:color="auto" w:fill="auto"/>
            <w:noWrap/>
            <w:vAlign w:val="bottom"/>
            <w:hideMark/>
          </w:tcPr>
          <w:p w14:paraId="3F54B7CB" w14:textId="5F33D9C6"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nil"/>
              <w:right w:val="single" w:sz="4" w:space="0" w:color="auto"/>
            </w:tcBorders>
            <w:shd w:val="clear" w:color="auto" w:fill="auto"/>
            <w:noWrap/>
            <w:vAlign w:val="bottom"/>
            <w:hideMark/>
          </w:tcPr>
          <w:p w14:paraId="301BBBA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474,021</w:t>
            </w:r>
          </w:p>
        </w:tc>
        <w:tc>
          <w:tcPr>
            <w:tcW w:w="0" w:type="auto"/>
            <w:tcBorders>
              <w:top w:val="nil"/>
              <w:left w:val="nil"/>
              <w:bottom w:val="nil"/>
              <w:right w:val="single" w:sz="4" w:space="0" w:color="auto"/>
            </w:tcBorders>
            <w:shd w:val="clear" w:color="auto" w:fill="auto"/>
            <w:noWrap/>
            <w:vAlign w:val="bottom"/>
            <w:hideMark/>
          </w:tcPr>
          <w:p w14:paraId="32FA54B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15,000</w:t>
            </w:r>
          </w:p>
        </w:tc>
        <w:tc>
          <w:tcPr>
            <w:tcW w:w="0" w:type="auto"/>
            <w:tcBorders>
              <w:top w:val="nil"/>
              <w:left w:val="nil"/>
              <w:bottom w:val="nil"/>
              <w:right w:val="single" w:sz="4" w:space="0" w:color="auto"/>
            </w:tcBorders>
            <w:shd w:val="clear" w:color="auto" w:fill="auto"/>
            <w:noWrap/>
            <w:vAlign w:val="bottom"/>
            <w:hideMark/>
          </w:tcPr>
          <w:p w14:paraId="489033D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nil"/>
              <w:right w:val="single" w:sz="4" w:space="0" w:color="auto"/>
            </w:tcBorders>
            <w:shd w:val="clear" w:color="auto" w:fill="auto"/>
            <w:noWrap/>
            <w:vAlign w:val="bottom"/>
            <w:hideMark/>
          </w:tcPr>
          <w:p w14:paraId="5F22812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15,000</w:t>
            </w:r>
          </w:p>
        </w:tc>
        <w:tc>
          <w:tcPr>
            <w:tcW w:w="0" w:type="auto"/>
            <w:tcBorders>
              <w:top w:val="nil"/>
              <w:left w:val="nil"/>
              <w:bottom w:val="nil"/>
              <w:right w:val="single" w:sz="12" w:space="0" w:color="auto"/>
            </w:tcBorders>
            <w:shd w:val="clear" w:color="auto" w:fill="auto"/>
            <w:noWrap/>
            <w:vAlign w:val="bottom"/>
            <w:hideMark/>
          </w:tcPr>
          <w:p w14:paraId="49C15CC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489,021</w:t>
            </w:r>
          </w:p>
        </w:tc>
      </w:tr>
      <w:tr w:rsidR="00FC3EF3" w:rsidRPr="00FC3EF3" w14:paraId="1DDF3222"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45972CB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01140</w:t>
            </w:r>
          </w:p>
        </w:tc>
        <w:tc>
          <w:tcPr>
            <w:tcW w:w="0" w:type="auto"/>
            <w:tcBorders>
              <w:top w:val="dotted" w:sz="4" w:space="0" w:color="auto"/>
              <w:left w:val="nil"/>
              <w:bottom w:val="nil"/>
              <w:right w:val="single" w:sz="4" w:space="0" w:color="auto"/>
            </w:tcBorders>
            <w:shd w:val="clear" w:color="auto" w:fill="auto"/>
            <w:noWrap/>
            <w:vAlign w:val="bottom"/>
            <w:hideMark/>
          </w:tcPr>
          <w:p w14:paraId="539AAEC9"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Mbështetje për teknologjinë e sistemit të drejtësisë</w:t>
            </w:r>
          </w:p>
        </w:tc>
        <w:tc>
          <w:tcPr>
            <w:tcW w:w="0" w:type="auto"/>
            <w:tcBorders>
              <w:top w:val="dotted" w:sz="4" w:space="0" w:color="auto"/>
              <w:left w:val="nil"/>
              <w:bottom w:val="nil"/>
              <w:right w:val="single" w:sz="4" w:space="0" w:color="auto"/>
            </w:tcBorders>
            <w:shd w:val="clear" w:color="auto" w:fill="auto"/>
            <w:noWrap/>
            <w:vAlign w:val="bottom"/>
            <w:hideMark/>
          </w:tcPr>
          <w:p w14:paraId="7030341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20,828</w:t>
            </w:r>
          </w:p>
        </w:tc>
        <w:tc>
          <w:tcPr>
            <w:tcW w:w="0" w:type="auto"/>
            <w:tcBorders>
              <w:top w:val="dotted" w:sz="4" w:space="0" w:color="auto"/>
              <w:left w:val="nil"/>
              <w:bottom w:val="nil"/>
              <w:right w:val="single" w:sz="4" w:space="0" w:color="auto"/>
            </w:tcBorders>
            <w:shd w:val="clear" w:color="auto" w:fill="auto"/>
            <w:noWrap/>
            <w:vAlign w:val="bottom"/>
            <w:hideMark/>
          </w:tcPr>
          <w:p w14:paraId="044BB68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nil"/>
              <w:right w:val="single" w:sz="4" w:space="0" w:color="auto"/>
            </w:tcBorders>
            <w:shd w:val="clear" w:color="auto" w:fill="auto"/>
            <w:noWrap/>
            <w:vAlign w:val="bottom"/>
            <w:hideMark/>
          </w:tcPr>
          <w:p w14:paraId="67A6B7F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nil"/>
              <w:right w:val="single" w:sz="4" w:space="0" w:color="auto"/>
            </w:tcBorders>
            <w:shd w:val="clear" w:color="auto" w:fill="auto"/>
            <w:noWrap/>
            <w:vAlign w:val="bottom"/>
            <w:hideMark/>
          </w:tcPr>
          <w:p w14:paraId="01EBF41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nil"/>
              <w:right w:val="single" w:sz="12" w:space="0" w:color="auto"/>
            </w:tcBorders>
            <w:shd w:val="clear" w:color="auto" w:fill="auto"/>
            <w:noWrap/>
            <w:vAlign w:val="bottom"/>
            <w:hideMark/>
          </w:tcPr>
          <w:p w14:paraId="53FFF82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20,828</w:t>
            </w:r>
          </w:p>
        </w:tc>
      </w:tr>
      <w:tr w:rsidR="00FC3EF3" w:rsidRPr="00FC3EF3" w14:paraId="10BC10F9" w14:textId="77777777" w:rsidTr="0022723A">
        <w:trPr>
          <w:trHeight w:val="20"/>
          <w:jc w:val="center"/>
        </w:trPr>
        <w:tc>
          <w:tcPr>
            <w:tcW w:w="579" w:type="dxa"/>
            <w:tcBorders>
              <w:top w:val="dotted" w:sz="4" w:space="0" w:color="auto"/>
              <w:left w:val="single" w:sz="12" w:space="0" w:color="auto"/>
              <w:bottom w:val="single" w:sz="4" w:space="0" w:color="auto"/>
              <w:right w:val="single" w:sz="4" w:space="0" w:color="auto"/>
            </w:tcBorders>
            <w:shd w:val="clear" w:color="auto" w:fill="auto"/>
            <w:noWrap/>
            <w:vAlign w:val="bottom"/>
            <w:hideMark/>
          </w:tcPr>
          <w:p w14:paraId="1692FD8C"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03310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2015AA5F" w14:textId="0B7F84A6"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Buxheti </w:t>
            </w:r>
            <w:r w:rsidR="00F42A6A" w:rsidRPr="00FC3EF3">
              <w:rPr>
                <w:rFonts w:ascii="Garamond" w:eastAsia="Times New Roman" w:hAnsi="Garamond" w:cs="Arial"/>
                <w:sz w:val="12"/>
                <w:szCs w:val="12"/>
                <w:lang w:eastAsia="sq-AL"/>
              </w:rPr>
              <w:t>gjyqësor</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7A35AF1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5,417,160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7889ED9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914,600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5E6DF3D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3B31059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914,600</w:t>
            </w:r>
          </w:p>
        </w:tc>
        <w:tc>
          <w:tcPr>
            <w:tcW w:w="0" w:type="auto"/>
            <w:tcBorders>
              <w:top w:val="dotted" w:sz="4" w:space="0" w:color="auto"/>
              <w:left w:val="nil"/>
              <w:bottom w:val="single" w:sz="4" w:space="0" w:color="auto"/>
              <w:right w:val="single" w:sz="12" w:space="0" w:color="auto"/>
            </w:tcBorders>
            <w:shd w:val="clear" w:color="auto" w:fill="auto"/>
            <w:noWrap/>
            <w:vAlign w:val="bottom"/>
            <w:hideMark/>
          </w:tcPr>
          <w:p w14:paraId="62AFE39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6,331,760</w:t>
            </w:r>
          </w:p>
        </w:tc>
      </w:tr>
      <w:tr w:rsidR="00FC3EF3" w:rsidRPr="00FC3EF3" w14:paraId="23B68A66"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19E3DB81"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30</w:t>
            </w:r>
          </w:p>
        </w:tc>
        <w:tc>
          <w:tcPr>
            <w:tcW w:w="0" w:type="auto"/>
            <w:tcBorders>
              <w:top w:val="nil"/>
              <w:left w:val="nil"/>
              <w:bottom w:val="dotted" w:sz="4" w:space="0" w:color="auto"/>
              <w:right w:val="single" w:sz="4" w:space="0" w:color="auto"/>
            </w:tcBorders>
            <w:shd w:val="clear" w:color="auto" w:fill="auto"/>
            <w:vAlign w:val="bottom"/>
            <w:hideMark/>
          </w:tcPr>
          <w:p w14:paraId="55689C6F"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Gjykata Kushtetuese</w:t>
            </w:r>
          </w:p>
        </w:tc>
        <w:tc>
          <w:tcPr>
            <w:tcW w:w="0" w:type="auto"/>
            <w:tcBorders>
              <w:top w:val="nil"/>
              <w:left w:val="nil"/>
              <w:bottom w:val="dotted" w:sz="4" w:space="0" w:color="auto"/>
              <w:right w:val="single" w:sz="4" w:space="0" w:color="auto"/>
            </w:tcBorders>
            <w:shd w:val="clear" w:color="auto" w:fill="auto"/>
            <w:noWrap/>
            <w:vAlign w:val="bottom"/>
            <w:hideMark/>
          </w:tcPr>
          <w:p w14:paraId="29462D7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262,000</w:t>
            </w:r>
          </w:p>
        </w:tc>
        <w:tc>
          <w:tcPr>
            <w:tcW w:w="0" w:type="auto"/>
            <w:tcBorders>
              <w:top w:val="nil"/>
              <w:left w:val="nil"/>
              <w:bottom w:val="dotted" w:sz="4" w:space="0" w:color="auto"/>
              <w:right w:val="single" w:sz="4" w:space="0" w:color="auto"/>
            </w:tcBorders>
            <w:shd w:val="clear" w:color="auto" w:fill="auto"/>
            <w:noWrap/>
            <w:vAlign w:val="bottom"/>
            <w:hideMark/>
          </w:tcPr>
          <w:p w14:paraId="044BBBC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7,000</w:t>
            </w:r>
          </w:p>
        </w:tc>
        <w:tc>
          <w:tcPr>
            <w:tcW w:w="0" w:type="auto"/>
            <w:tcBorders>
              <w:top w:val="nil"/>
              <w:left w:val="nil"/>
              <w:bottom w:val="dotted" w:sz="4" w:space="0" w:color="auto"/>
              <w:right w:val="single" w:sz="4" w:space="0" w:color="auto"/>
            </w:tcBorders>
            <w:shd w:val="clear" w:color="auto" w:fill="auto"/>
            <w:noWrap/>
            <w:vAlign w:val="bottom"/>
            <w:hideMark/>
          </w:tcPr>
          <w:p w14:paraId="686E761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0B512D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7,000</w:t>
            </w:r>
          </w:p>
        </w:tc>
        <w:tc>
          <w:tcPr>
            <w:tcW w:w="0" w:type="auto"/>
            <w:tcBorders>
              <w:top w:val="nil"/>
              <w:left w:val="nil"/>
              <w:bottom w:val="dotted" w:sz="4" w:space="0" w:color="auto"/>
              <w:right w:val="single" w:sz="12" w:space="0" w:color="auto"/>
            </w:tcBorders>
            <w:shd w:val="clear" w:color="auto" w:fill="auto"/>
            <w:noWrap/>
            <w:vAlign w:val="bottom"/>
            <w:hideMark/>
          </w:tcPr>
          <w:p w14:paraId="6D9FBA2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269,000</w:t>
            </w:r>
          </w:p>
        </w:tc>
      </w:tr>
      <w:tr w:rsidR="00FC3EF3" w:rsidRPr="00FC3EF3" w14:paraId="0EE40E06"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2CE81F2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03320</w:t>
            </w:r>
          </w:p>
        </w:tc>
        <w:tc>
          <w:tcPr>
            <w:tcW w:w="0" w:type="auto"/>
            <w:tcBorders>
              <w:top w:val="nil"/>
              <w:left w:val="nil"/>
              <w:bottom w:val="single" w:sz="4" w:space="0" w:color="auto"/>
              <w:right w:val="single" w:sz="4" w:space="0" w:color="auto"/>
            </w:tcBorders>
            <w:shd w:val="clear" w:color="auto" w:fill="auto"/>
            <w:noWrap/>
            <w:vAlign w:val="bottom"/>
            <w:hideMark/>
          </w:tcPr>
          <w:p w14:paraId="5FFF180B" w14:textId="33F38CCB"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Veprimtaria </w:t>
            </w:r>
            <w:r w:rsidR="00F42A6A" w:rsidRPr="00FC3EF3">
              <w:rPr>
                <w:rFonts w:ascii="Garamond" w:eastAsia="Times New Roman" w:hAnsi="Garamond" w:cs="Arial"/>
                <w:sz w:val="12"/>
                <w:szCs w:val="12"/>
                <w:lang w:eastAsia="sq-AL"/>
              </w:rPr>
              <w:t>Gjyqësore</w:t>
            </w:r>
            <w:r w:rsidRPr="00FC3EF3">
              <w:rPr>
                <w:rFonts w:ascii="Garamond" w:eastAsia="Times New Roman" w:hAnsi="Garamond" w:cs="Arial"/>
                <w:sz w:val="12"/>
                <w:szCs w:val="12"/>
                <w:lang w:eastAsia="sq-AL"/>
              </w:rPr>
              <w:t xml:space="preserve"> Kushtetuese</w:t>
            </w:r>
          </w:p>
        </w:tc>
        <w:tc>
          <w:tcPr>
            <w:tcW w:w="0" w:type="auto"/>
            <w:tcBorders>
              <w:top w:val="nil"/>
              <w:left w:val="nil"/>
              <w:bottom w:val="single" w:sz="4" w:space="0" w:color="auto"/>
              <w:right w:val="single" w:sz="4" w:space="0" w:color="auto"/>
            </w:tcBorders>
            <w:shd w:val="clear" w:color="auto" w:fill="auto"/>
            <w:noWrap/>
            <w:vAlign w:val="bottom"/>
            <w:hideMark/>
          </w:tcPr>
          <w:p w14:paraId="584A3CC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262,000</w:t>
            </w:r>
          </w:p>
        </w:tc>
        <w:tc>
          <w:tcPr>
            <w:tcW w:w="0" w:type="auto"/>
            <w:tcBorders>
              <w:top w:val="nil"/>
              <w:left w:val="nil"/>
              <w:bottom w:val="nil"/>
              <w:right w:val="single" w:sz="4" w:space="0" w:color="auto"/>
            </w:tcBorders>
            <w:shd w:val="clear" w:color="auto" w:fill="auto"/>
            <w:noWrap/>
            <w:vAlign w:val="bottom"/>
            <w:hideMark/>
          </w:tcPr>
          <w:p w14:paraId="330A95E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7,000</w:t>
            </w:r>
          </w:p>
        </w:tc>
        <w:tc>
          <w:tcPr>
            <w:tcW w:w="0" w:type="auto"/>
            <w:tcBorders>
              <w:top w:val="nil"/>
              <w:left w:val="nil"/>
              <w:bottom w:val="single" w:sz="4" w:space="0" w:color="auto"/>
              <w:right w:val="single" w:sz="4" w:space="0" w:color="auto"/>
            </w:tcBorders>
            <w:shd w:val="clear" w:color="auto" w:fill="auto"/>
            <w:noWrap/>
            <w:vAlign w:val="bottom"/>
            <w:hideMark/>
          </w:tcPr>
          <w:p w14:paraId="3824AEA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724E302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7,000</w:t>
            </w:r>
          </w:p>
        </w:tc>
        <w:tc>
          <w:tcPr>
            <w:tcW w:w="0" w:type="auto"/>
            <w:tcBorders>
              <w:top w:val="nil"/>
              <w:left w:val="nil"/>
              <w:bottom w:val="single" w:sz="4" w:space="0" w:color="auto"/>
              <w:right w:val="single" w:sz="12" w:space="0" w:color="auto"/>
            </w:tcBorders>
            <w:shd w:val="clear" w:color="auto" w:fill="auto"/>
            <w:noWrap/>
            <w:vAlign w:val="bottom"/>
            <w:hideMark/>
          </w:tcPr>
          <w:p w14:paraId="3C9A84C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269,000</w:t>
            </w:r>
          </w:p>
        </w:tc>
      </w:tr>
      <w:tr w:rsidR="00FC3EF3" w:rsidRPr="00FC3EF3" w14:paraId="76656EC7"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5DFAC635"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31</w:t>
            </w:r>
          </w:p>
        </w:tc>
        <w:tc>
          <w:tcPr>
            <w:tcW w:w="0" w:type="auto"/>
            <w:tcBorders>
              <w:top w:val="nil"/>
              <w:left w:val="nil"/>
              <w:bottom w:val="dotted" w:sz="4" w:space="0" w:color="auto"/>
              <w:right w:val="single" w:sz="4" w:space="0" w:color="auto"/>
            </w:tcBorders>
            <w:shd w:val="clear" w:color="auto" w:fill="auto"/>
            <w:vAlign w:val="bottom"/>
            <w:hideMark/>
          </w:tcPr>
          <w:p w14:paraId="7892CAC6" w14:textId="7218CFE3" w:rsidR="00FC3EF3" w:rsidRPr="00FC3EF3" w:rsidRDefault="00F42A6A"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Agjencia</w:t>
            </w:r>
            <w:r w:rsidR="00FC3EF3" w:rsidRPr="00FC3EF3">
              <w:rPr>
                <w:rFonts w:ascii="Garamond" w:eastAsia="Times New Roman" w:hAnsi="Garamond" w:cs="Arial"/>
                <w:b/>
                <w:bCs/>
                <w:color w:val="000000"/>
                <w:sz w:val="12"/>
                <w:szCs w:val="12"/>
                <w:lang w:eastAsia="sq-AL"/>
              </w:rPr>
              <w:t xml:space="preserve"> Telegrafike Shqiptare</w:t>
            </w:r>
          </w:p>
        </w:tc>
        <w:tc>
          <w:tcPr>
            <w:tcW w:w="0" w:type="auto"/>
            <w:tcBorders>
              <w:top w:val="nil"/>
              <w:left w:val="nil"/>
              <w:bottom w:val="dotted" w:sz="4" w:space="0" w:color="auto"/>
              <w:right w:val="single" w:sz="4" w:space="0" w:color="auto"/>
            </w:tcBorders>
            <w:shd w:val="clear" w:color="auto" w:fill="auto"/>
            <w:noWrap/>
            <w:vAlign w:val="bottom"/>
            <w:hideMark/>
          </w:tcPr>
          <w:p w14:paraId="327A00D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98,169</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D803711"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5,000</w:t>
            </w:r>
          </w:p>
        </w:tc>
        <w:tc>
          <w:tcPr>
            <w:tcW w:w="0" w:type="auto"/>
            <w:tcBorders>
              <w:top w:val="nil"/>
              <w:left w:val="nil"/>
              <w:bottom w:val="dotted" w:sz="4" w:space="0" w:color="auto"/>
              <w:right w:val="single" w:sz="4" w:space="0" w:color="auto"/>
            </w:tcBorders>
            <w:shd w:val="clear" w:color="auto" w:fill="auto"/>
            <w:noWrap/>
            <w:vAlign w:val="bottom"/>
            <w:hideMark/>
          </w:tcPr>
          <w:p w14:paraId="0ACD48A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069722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5,000</w:t>
            </w:r>
          </w:p>
        </w:tc>
        <w:tc>
          <w:tcPr>
            <w:tcW w:w="0" w:type="auto"/>
            <w:tcBorders>
              <w:top w:val="nil"/>
              <w:left w:val="nil"/>
              <w:bottom w:val="dotted" w:sz="4" w:space="0" w:color="auto"/>
              <w:right w:val="single" w:sz="12" w:space="0" w:color="auto"/>
            </w:tcBorders>
            <w:shd w:val="clear" w:color="auto" w:fill="auto"/>
            <w:noWrap/>
            <w:vAlign w:val="bottom"/>
            <w:hideMark/>
          </w:tcPr>
          <w:p w14:paraId="684D3E8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103,169</w:t>
            </w:r>
          </w:p>
        </w:tc>
      </w:tr>
      <w:tr w:rsidR="00FC3EF3" w:rsidRPr="00FC3EF3" w14:paraId="60B69A5C"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2C57C26D"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08320</w:t>
            </w:r>
          </w:p>
        </w:tc>
        <w:tc>
          <w:tcPr>
            <w:tcW w:w="0" w:type="auto"/>
            <w:tcBorders>
              <w:top w:val="nil"/>
              <w:left w:val="nil"/>
              <w:bottom w:val="nil"/>
              <w:right w:val="single" w:sz="4" w:space="0" w:color="auto"/>
            </w:tcBorders>
            <w:shd w:val="clear" w:color="auto" w:fill="auto"/>
            <w:noWrap/>
            <w:vAlign w:val="bottom"/>
            <w:hideMark/>
          </w:tcPr>
          <w:p w14:paraId="3DCAAC6F" w14:textId="06BA025B"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Veprimtaria </w:t>
            </w:r>
            <w:r w:rsidR="00F42A6A" w:rsidRPr="00FC3EF3">
              <w:rPr>
                <w:rFonts w:ascii="Garamond" w:eastAsia="Times New Roman" w:hAnsi="Garamond" w:cs="Arial"/>
                <w:sz w:val="12"/>
                <w:szCs w:val="12"/>
                <w:lang w:eastAsia="sq-AL"/>
              </w:rPr>
              <w:t xml:space="preserve">telegrafike </w:t>
            </w:r>
            <w:r w:rsidRPr="00FC3EF3">
              <w:rPr>
                <w:rFonts w:ascii="Garamond" w:eastAsia="Times New Roman" w:hAnsi="Garamond" w:cs="Arial"/>
                <w:sz w:val="12"/>
                <w:szCs w:val="12"/>
                <w:lang w:eastAsia="sq-AL"/>
              </w:rPr>
              <w:t>e ATSH-s</w:t>
            </w:r>
            <w:r w:rsidR="00F42A6A">
              <w:rPr>
                <w:rFonts w:ascii="Garamond" w:eastAsia="Times New Roman" w:hAnsi="Garamond" w:cs="Arial"/>
                <w:sz w:val="12"/>
                <w:szCs w:val="12"/>
                <w:lang w:eastAsia="sq-AL"/>
              </w:rPr>
              <w:t>ë</w:t>
            </w:r>
          </w:p>
        </w:tc>
        <w:tc>
          <w:tcPr>
            <w:tcW w:w="0" w:type="auto"/>
            <w:tcBorders>
              <w:top w:val="nil"/>
              <w:left w:val="nil"/>
              <w:bottom w:val="single" w:sz="4" w:space="0" w:color="auto"/>
              <w:right w:val="single" w:sz="4" w:space="0" w:color="auto"/>
            </w:tcBorders>
            <w:shd w:val="clear" w:color="auto" w:fill="auto"/>
            <w:noWrap/>
            <w:vAlign w:val="bottom"/>
            <w:hideMark/>
          </w:tcPr>
          <w:p w14:paraId="2345FA3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98,169</w:t>
            </w:r>
          </w:p>
        </w:tc>
        <w:tc>
          <w:tcPr>
            <w:tcW w:w="0" w:type="auto"/>
            <w:tcBorders>
              <w:top w:val="nil"/>
              <w:left w:val="nil"/>
              <w:bottom w:val="single" w:sz="4" w:space="0" w:color="auto"/>
              <w:right w:val="single" w:sz="4" w:space="0" w:color="auto"/>
            </w:tcBorders>
            <w:shd w:val="clear" w:color="auto" w:fill="auto"/>
            <w:noWrap/>
            <w:vAlign w:val="bottom"/>
            <w:hideMark/>
          </w:tcPr>
          <w:p w14:paraId="4E9BD17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w:t>
            </w:r>
          </w:p>
        </w:tc>
        <w:tc>
          <w:tcPr>
            <w:tcW w:w="0" w:type="auto"/>
            <w:tcBorders>
              <w:top w:val="nil"/>
              <w:left w:val="nil"/>
              <w:bottom w:val="single" w:sz="4" w:space="0" w:color="auto"/>
              <w:right w:val="single" w:sz="4" w:space="0" w:color="auto"/>
            </w:tcBorders>
            <w:shd w:val="clear" w:color="auto" w:fill="auto"/>
            <w:noWrap/>
            <w:vAlign w:val="bottom"/>
            <w:hideMark/>
          </w:tcPr>
          <w:p w14:paraId="4ABE92E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0C1659E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5,000</w:t>
            </w:r>
          </w:p>
        </w:tc>
        <w:tc>
          <w:tcPr>
            <w:tcW w:w="0" w:type="auto"/>
            <w:tcBorders>
              <w:top w:val="nil"/>
              <w:left w:val="nil"/>
              <w:bottom w:val="single" w:sz="4" w:space="0" w:color="auto"/>
              <w:right w:val="single" w:sz="12" w:space="0" w:color="auto"/>
            </w:tcBorders>
            <w:shd w:val="clear" w:color="auto" w:fill="auto"/>
            <w:noWrap/>
            <w:vAlign w:val="bottom"/>
            <w:hideMark/>
          </w:tcPr>
          <w:p w14:paraId="508385F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103,169</w:t>
            </w:r>
          </w:p>
        </w:tc>
      </w:tr>
      <w:tr w:rsidR="00FC3EF3" w:rsidRPr="00FC3EF3" w14:paraId="7184B249"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584CA884"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35</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0FE9BBC7" w14:textId="629E9C09"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Këshilli </w:t>
            </w:r>
            <w:r w:rsidR="00F42A6A">
              <w:rPr>
                <w:rFonts w:ascii="Garamond" w:eastAsia="Times New Roman" w:hAnsi="Garamond" w:cs="Arial"/>
                <w:b/>
                <w:bCs/>
                <w:color w:val="000000"/>
                <w:sz w:val="12"/>
                <w:szCs w:val="12"/>
                <w:lang w:eastAsia="sq-AL"/>
              </w:rPr>
              <w:t>i</w:t>
            </w:r>
            <w:r w:rsidRPr="00FC3EF3">
              <w:rPr>
                <w:rFonts w:ascii="Garamond" w:eastAsia="Times New Roman" w:hAnsi="Garamond" w:cs="Arial"/>
                <w:b/>
                <w:bCs/>
                <w:color w:val="000000"/>
                <w:sz w:val="12"/>
                <w:szCs w:val="12"/>
                <w:lang w:eastAsia="sq-AL"/>
              </w:rPr>
              <w:t xml:space="preserve"> Lartë</w:t>
            </w:r>
            <w:r w:rsidR="00F42A6A">
              <w:rPr>
                <w:rFonts w:ascii="Garamond" w:eastAsia="Times New Roman" w:hAnsi="Garamond" w:cs="Arial"/>
                <w:b/>
                <w:bCs/>
                <w:color w:val="000000"/>
                <w:sz w:val="12"/>
                <w:szCs w:val="12"/>
                <w:lang w:eastAsia="sq-AL"/>
              </w:rPr>
              <w:t xml:space="preserve"> i</w:t>
            </w:r>
            <w:r w:rsidRPr="00FC3EF3">
              <w:rPr>
                <w:rFonts w:ascii="Garamond" w:eastAsia="Times New Roman" w:hAnsi="Garamond" w:cs="Arial"/>
                <w:b/>
                <w:bCs/>
                <w:color w:val="000000"/>
                <w:sz w:val="12"/>
                <w:szCs w:val="12"/>
                <w:lang w:eastAsia="sq-AL"/>
              </w:rPr>
              <w:t xml:space="preserve"> Prokurorisë</w:t>
            </w:r>
          </w:p>
        </w:tc>
        <w:tc>
          <w:tcPr>
            <w:tcW w:w="0" w:type="auto"/>
            <w:tcBorders>
              <w:top w:val="nil"/>
              <w:left w:val="nil"/>
              <w:bottom w:val="dotted" w:sz="4" w:space="0" w:color="auto"/>
              <w:right w:val="single" w:sz="4" w:space="0" w:color="auto"/>
            </w:tcBorders>
            <w:shd w:val="clear" w:color="auto" w:fill="auto"/>
            <w:noWrap/>
            <w:vAlign w:val="bottom"/>
            <w:hideMark/>
          </w:tcPr>
          <w:p w14:paraId="14D5836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228,483</w:t>
            </w:r>
          </w:p>
        </w:tc>
        <w:tc>
          <w:tcPr>
            <w:tcW w:w="0" w:type="auto"/>
            <w:tcBorders>
              <w:top w:val="nil"/>
              <w:left w:val="nil"/>
              <w:bottom w:val="dotted" w:sz="4" w:space="0" w:color="auto"/>
              <w:right w:val="single" w:sz="4" w:space="0" w:color="auto"/>
            </w:tcBorders>
            <w:shd w:val="clear" w:color="auto" w:fill="auto"/>
            <w:noWrap/>
            <w:vAlign w:val="bottom"/>
            <w:hideMark/>
          </w:tcPr>
          <w:p w14:paraId="5E1E020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2,000</w:t>
            </w:r>
          </w:p>
        </w:tc>
        <w:tc>
          <w:tcPr>
            <w:tcW w:w="0" w:type="auto"/>
            <w:tcBorders>
              <w:top w:val="nil"/>
              <w:left w:val="nil"/>
              <w:bottom w:val="dotted" w:sz="4" w:space="0" w:color="auto"/>
              <w:right w:val="single" w:sz="4" w:space="0" w:color="auto"/>
            </w:tcBorders>
            <w:shd w:val="clear" w:color="auto" w:fill="auto"/>
            <w:noWrap/>
            <w:vAlign w:val="bottom"/>
            <w:hideMark/>
          </w:tcPr>
          <w:p w14:paraId="4040553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F1282F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2,000</w:t>
            </w:r>
          </w:p>
        </w:tc>
        <w:tc>
          <w:tcPr>
            <w:tcW w:w="0" w:type="auto"/>
            <w:tcBorders>
              <w:top w:val="nil"/>
              <w:left w:val="nil"/>
              <w:bottom w:val="dotted" w:sz="4" w:space="0" w:color="auto"/>
              <w:right w:val="single" w:sz="12" w:space="0" w:color="auto"/>
            </w:tcBorders>
            <w:shd w:val="clear" w:color="auto" w:fill="auto"/>
            <w:noWrap/>
            <w:vAlign w:val="bottom"/>
            <w:hideMark/>
          </w:tcPr>
          <w:p w14:paraId="0437F37D"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230,483</w:t>
            </w:r>
          </w:p>
        </w:tc>
      </w:tr>
      <w:tr w:rsidR="00FC3EF3" w:rsidRPr="00FC3EF3" w14:paraId="69A21A59"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0AB89D5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nil"/>
              <w:right w:val="single" w:sz="4" w:space="0" w:color="auto"/>
            </w:tcBorders>
            <w:shd w:val="clear" w:color="auto" w:fill="auto"/>
            <w:noWrap/>
            <w:vAlign w:val="bottom"/>
            <w:hideMark/>
          </w:tcPr>
          <w:p w14:paraId="67791880" w14:textId="0DA168F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Veprimtaria e KLP</w:t>
            </w:r>
            <w:r w:rsidR="00F42A6A">
              <w:rPr>
                <w:rFonts w:ascii="Garamond" w:eastAsia="Times New Roman" w:hAnsi="Garamond" w:cs="Arial"/>
                <w:sz w:val="12"/>
                <w:szCs w:val="12"/>
                <w:lang w:eastAsia="sq-AL"/>
              </w:rPr>
              <w:t>-së</w:t>
            </w:r>
          </w:p>
        </w:tc>
        <w:tc>
          <w:tcPr>
            <w:tcW w:w="0" w:type="auto"/>
            <w:tcBorders>
              <w:top w:val="nil"/>
              <w:left w:val="nil"/>
              <w:bottom w:val="single" w:sz="4" w:space="0" w:color="auto"/>
              <w:right w:val="single" w:sz="4" w:space="0" w:color="auto"/>
            </w:tcBorders>
            <w:shd w:val="clear" w:color="auto" w:fill="auto"/>
            <w:noWrap/>
            <w:vAlign w:val="bottom"/>
            <w:hideMark/>
          </w:tcPr>
          <w:p w14:paraId="2BADD70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228,483</w:t>
            </w:r>
          </w:p>
        </w:tc>
        <w:tc>
          <w:tcPr>
            <w:tcW w:w="0" w:type="auto"/>
            <w:tcBorders>
              <w:top w:val="nil"/>
              <w:left w:val="nil"/>
              <w:bottom w:val="single" w:sz="4" w:space="0" w:color="auto"/>
              <w:right w:val="single" w:sz="4" w:space="0" w:color="auto"/>
            </w:tcBorders>
            <w:shd w:val="clear" w:color="auto" w:fill="auto"/>
            <w:noWrap/>
            <w:vAlign w:val="bottom"/>
            <w:hideMark/>
          </w:tcPr>
          <w:p w14:paraId="471F941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w:t>
            </w:r>
          </w:p>
        </w:tc>
        <w:tc>
          <w:tcPr>
            <w:tcW w:w="0" w:type="auto"/>
            <w:tcBorders>
              <w:top w:val="nil"/>
              <w:left w:val="nil"/>
              <w:bottom w:val="single" w:sz="4" w:space="0" w:color="auto"/>
              <w:right w:val="single" w:sz="4" w:space="0" w:color="auto"/>
            </w:tcBorders>
            <w:shd w:val="clear" w:color="auto" w:fill="auto"/>
            <w:noWrap/>
            <w:vAlign w:val="bottom"/>
            <w:hideMark/>
          </w:tcPr>
          <w:p w14:paraId="2181210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71DDE2B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w:t>
            </w:r>
          </w:p>
        </w:tc>
        <w:tc>
          <w:tcPr>
            <w:tcW w:w="0" w:type="auto"/>
            <w:tcBorders>
              <w:top w:val="nil"/>
              <w:left w:val="nil"/>
              <w:bottom w:val="single" w:sz="4" w:space="0" w:color="auto"/>
              <w:right w:val="single" w:sz="12" w:space="0" w:color="auto"/>
            </w:tcBorders>
            <w:shd w:val="clear" w:color="auto" w:fill="auto"/>
            <w:noWrap/>
            <w:vAlign w:val="bottom"/>
            <w:hideMark/>
          </w:tcPr>
          <w:p w14:paraId="68503F8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230,483</w:t>
            </w:r>
          </w:p>
        </w:tc>
      </w:tr>
      <w:tr w:rsidR="00FC3EF3" w:rsidRPr="00FC3EF3" w14:paraId="588D448F" w14:textId="77777777" w:rsidTr="0022723A">
        <w:trPr>
          <w:trHeight w:val="20"/>
          <w:jc w:val="center"/>
        </w:trPr>
        <w:tc>
          <w:tcPr>
            <w:tcW w:w="579" w:type="dxa"/>
            <w:tcBorders>
              <w:top w:val="dashed" w:sz="4" w:space="0" w:color="auto"/>
              <w:left w:val="single" w:sz="12" w:space="0" w:color="auto"/>
              <w:bottom w:val="dashed" w:sz="4" w:space="0" w:color="auto"/>
              <w:right w:val="single" w:sz="4" w:space="0" w:color="auto"/>
            </w:tcBorders>
            <w:shd w:val="clear" w:color="auto" w:fill="auto"/>
            <w:vAlign w:val="bottom"/>
            <w:hideMark/>
          </w:tcPr>
          <w:p w14:paraId="0AD9AF49"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40</w:t>
            </w:r>
          </w:p>
        </w:tc>
        <w:tc>
          <w:tcPr>
            <w:tcW w:w="0" w:type="auto"/>
            <w:tcBorders>
              <w:top w:val="dashed" w:sz="4" w:space="0" w:color="auto"/>
              <w:left w:val="nil"/>
              <w:bottom w:val="dashed" w:sz="4" w:space="0" w:color="auto"/>
              <w:right w:val="single" w:sz="4" w:space="0" w:color="auto"/>
            </w:tcBorders>
            <w:shd w:val="clear" w:color="auto" w:fill="auto"/>
            <w:vAlign w:val="bottom"/>
            <w:hideMark/>
          </w:tcPr>
          <w:p w14:paraId="5C264D06" w14:textId="62B9ADA0"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Partit</w:t>
            </w:r>
            <w:r w:rsidR="005F751E">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 xml:space="preserve"> </w:t>
            </w:r>
            <w:r w:rsidR="005F751E" w:rsidRPr="00FC3EF3">
              <w:rPr>
                <w:rFonts w:ascii="Garamond" w:eastAsia="Times New Roman" w:hAnsi="Garamond" w:cs="Arial"/>
                <w:b/>
                <w:bCs/>
                <w:color w:val="000000"/>
                <w:sz w:val="12"/>
                <w:szCs w:val="12"/>
                <w:lang w:eastAsia="sq-AL"/>
              </w:rPr>
              <w:t>politike</w:t>
            </w:r>
          </w:p>
        </w:tc>
        <w:tc>
          <w:tcPr>
            <w:tcW w:w="0" w:type="auto"/>
            <w:tcBorders>
              <w:top w:val="nil"/>
              <w:left w:val="nil"/>
              <w:bottom w:val="dotted" w:sz="4" w:space="0" w:color="auto"/>
              <w:right w:val="single" w:sz="4" w:space="0" w:color="auto"/>
            </w:tcBorders>
            <w:shd w:val="clear" w:color="auto" w:fill="auto"/>
            <w:noWrap/>
            <w:vAlign w:val="bottom"/>
            <w:hideMark/>
          </w:tcPr>
          <w:p w14:paraId="4465C04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355,800</w:t>
            </w:r>
          </w:p>
        </w:tc>
        <w:tc>
          <w:tcPr>
            <w:tcW w:w="0" w:type="auto"/>
            <w:tcBorders>
              <w:top w:val="nil"/>
              <w:left w:val="nil"/>
              <w:bottom w:val="dotted" w:sz="4" w:space="0" w:color="auto"/>
              <w:right w:val="single" w:sz="4" w:space="0" w:color="auto"/>
            </w:tcBorders>
            <w:shd w:val="clear" w:color="auto" w:fill="auto"/>
            <w:noWrap/>
            <w:vAlign w:val="bottom"/>
            <w:hideMark/>
          </w:tcPr>
          <w:p w14:paraId="0E8E99F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FB4A23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1FBF245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02E2F99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355,800</w:t>
            </w:r>
          </w:p>
        </w:tc>
      </w:tr>
      <w:tr w:rsidR="00FC3EF3" w:rsidRPr="00FC3EF3" w14:paraId="081788F5" w14:textId="77777777" w:rsidTr="0022723A">
        <w:trPr>
          <w:trHeight w:val="20"/>
          <w:jc w:val="center"/>
        </w:trPr>
        <w:tc>
          <w:tcPr>
            <w:tcW w:w="579" w:type="dxa"/>
            <w:tcBorders>
              <w:top w:val="dotted" w:sz="4" w:space="0" w:color="auto"/>
              <w:left w:val="single" w:sz="12" w:space="0" w:color="auto"/>
              <w:bottom w:val="dotted" w:sz="4" w:space="0" w:color="auto"/>
              <w:right w:val="single" w:sz="4" w:space="0" w:color="auto"/>
            </w:tcBorders>
            <w:shd w:val="clear" w:color="auto" w:fill="auto"/>
            <w:noWrap/>
            <w:vAlign w:val="bottom"/>
            <w:hideMark/>
          </w:tcPr>
          <w:p w14:paraId="3E8BF8B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1AD1825D" w14:textId="3BD69E2B" w:rsidR="00FC3EF3" w:rsidRPr="00FC3EF3" w:rsidRDefault="006927F0"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903487" w:rsidRPr="00FC3EF3">
              <w:rPr>
                <w:rFonts w:ascii="Garamond" w:eastAsia="Times New Roman" w:hAnsi="Garamond" w:cs="Arial"/>
                <w:sz w:val="12"/>
                <w:szCs w:val="12"/>
                <w:lang w:eastAsia="sq-AL"/>
              </w:rPr>
              <w:t>partitë politike</w:t>
            </w:r>
          </w:p>
        </w:tc>
        <w:tc>
          <w:tcPr>
            <w:tcW w:w="0" w:type="auto"/>
            <w:tcBorders>
              <w:top w:val="nil"/>
              <w:left w:val="nil"/>
              <w:bottom w:val="dotted" w:sz="4" w:space="0" w:color="auto"/>
              <w:right w:val="single" w:sz="4" w:space="0" w:color="auto"/>
            </w:tcBorders>
            <w:shd w:val="clear" w:color="auto" w:fill="auto"/>
            <w:noWrap/>
            <w:vAlign w:val="bottom"/>
            <w:hideMark/>
          </w:tcPr>
          <w:p w14:paraId="7282E34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345,600</w:t>
            </w:r>
          </w:p>
        </w:tc>
        <w:tc>
          <w:tcPr>
            <w:tcW w:w="0" w:type="auto"/>
            <w:tcBorders>
              <w:top w:val="nil"/>
              <w:left w:val="nil"/>
              <w:bottom w:val="dotted" w:sz="4" w:space="0" w:color="auto"/>
              <w:right w:val="single" w:sz="4" w:space="0" w:color="auto"/>
            </w:tcBorders>
            <w:shd w:val="clear" w:color="auto" w:fill="auto"/>
            <w:noWrap/>
            <w:vAlign w:val="bottom"/>
            <w:hideMark/>
          </w:tcPr>
          <w:p w14:paraId="22551AA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5ECD4E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9AFB5D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44E108B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345,600</w:t>
            </w:r>
          </w:p>
        </w:tc>
      </w:tr>
      <w:tr w:rsidR="00FC3EF3" w:rsidRPr="00FC3EF3" w14:paraId="520CE2AE"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9EDCEE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01120</w:t>
            </w:r>
          </w:p>
        </w:tc>
        <w:tc>
          <w:tcPr>
            <w:tcW w:w="0" w:type="auto"/>
            <w:tcBorders>
              <w:top w:val="nil"/>
              <w:left w:val="nil"/>
              <w:bottom w:val="dotted" w:sz="4" w:space="0" w:color="auto"/>
              <w:right w:val="single" w:sz="4" w:space="0" w:color="auto"/>
            </w:tcBorders>
            <w:shd w:val="clear" w:color="auto" w:fill="auto"/>
            <w:noWrap/>
            <w:vAlign w:val="bottom"/>
            <w:hideMark/>
          </w:tcPr>
          <w:p w14:paraId="03269091" w14:textId="523CAEFF" w:rsidR="00FC3EF3" w:rsidRPr="00FC3EF3" w:rsidRDefault="006927F0"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903487" w:rsidRPr="00FC3EF3">
              <w:rPr>
                <w:rFonts w:ascii="Garamond" w:eastAsia="Times New Roman" w:hAnsi="Garamond" w:cs="Arial"/>
                <w:sz w:val="12"/>
                <w:szCs w:val="12"/>
                <w:lang w:eastAsia="sq-AL"/>
              </w:rPr>
              <w:t>shoqatat</w:t>
            </w:r>
          </w:p>
        </w:tc>
        <w:tc>
          <w:tcPr>
            <w:tcW w:w="0" w:type="auto"/>
            <w:tcBorders>
              <w:top w:val="nil"/>
              <w:left w:val="nil"/>
              <w:bottom w:val="dotted" w:sz="4" w:space="0" w:color="auto"/>
              <w:right w:val="single" w:sz="4" w:space="0" w:color="auto"/>
            </w:tcBorders>
            <w:shd w:val="clear" w:color="auto" w:fill="auto"/>
            <w:noWrap/>
            <w:vAlign w:val="bottom"/>
            <w:hideMark/>
          </w:tcPr>
          <w:p w14:paraId="7984C3B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8,000</w:t>
            </w:r>
          </w:p>
        </w:tc>
        <w:tc>
          <w:tcPr>
            <w:tcW w:w="0" w:type="auto"/>
            <w:tcBorders>
              <w:top w:val="nil"/>
              <w:left w:val="nil"/>
              <w:bottom w:val="dotted" w:sz="4" w:space="0" w:color="auto"/>
              <w:right w:val="single" w:sz="4" w:space="0" w:color="auto"/>
            </w:tcBorders>
            <w:shd w:val="clear" w:color="auto" w:fill="auto"/>
            <w:noWrap/>
            <w:vAlign w:val="bottom"/>
            <w:hideMark/>
          </w:tcPr>
          <w:p w14:paraId="7554664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41E4577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FFCF19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55CDC50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8,000</w:t>
            </w:r>
          </w:p>
        </w:tc>
      </w:tr>
      <w:tr w:rsidR="00FC3EF3" w:rsidRPr="00FC3EF3" w14:paraId="35118381"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53610314"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01130</w:t>
            </w:r>
          </w:p>
        </w:tc>
        <w:tc>
          <w:tcPr>
            <w:tcW w:w="0" w:type="auto"/>
            <w:tcBorders>
              <w:top w:val="nil"/>
              <w:left w:val="nil"/>
              <w:bottom w:val="dotted" w:sz="4" w:space="0" w:color="auto"/>
              <w:right w:val="single" w:sz="4" w:space="0" w:color="auto"/>
            </w:tcBorders>
            <w:shd w:val="clear" w:color="auto" w:fill="auto"/>
            <w:noWrap/>
            <w:vAlign w:val="bottom"/>
            <w:hideMark/>
          </w:tcPr>
          <w:p w14:paraId="4BBFF640" w14:textId="62744189" w:rsidR="00FC3EF3" w:rsidRPr="00FC3EF3" w:rsidRDefault="006927F0"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Pr="00FC3EF3">
              <w:rPr>
                <w:rFonts w:ascii="Garamond" w:eastAsia="Times New Roman" w:hAnsi="Garamond" w:cs="Arial"/>
                <w:sz w:val="12"/>
                <w:szCs w:val="12"/>
                <w:lang w:eastAsia="sq-AL"/>
              </w:rPr>
              <w:t>organizatat e veteraneve me status</w:t>
            </w:r>
          </w:p>
        </w:tc>
        <w:tc>
          <w:tcPr>
            <w:tcW w:w="0" w:type="auto"/>
            <w:tcBorders>
              <w:top w:val="nil"/>
              <w:left w:val="nil"/>
              <w:bottom w:val="dotted" w:sz="4" w:space="0" w:color="auto"/>
              <w:right w:val="single" w:sz="4" w:space="0" w:color="auto"/>
            </w:tcBorders>
            <w:shd w:val="clear" w:color="auto" w:fill="auto"/>
            <w:noWrap/>
            <w:vAlign w:val="bottom"/>
            <w:hideMark/>
          </w:tcPr>
          <w:p w14:paraId="1E56C2E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2,200</w:t>
            </w:r>
          </w:p>
        </w:tc>
        <w:tc>
          <w:tcPr>
            <w:tcW w:w="0" w:type="auto"/>
            <w:tcBorders>
              <w:top w:val="nil"/>
              <w:left w:val="nil"/>
              <w:bottom w:val="dotted" w:sz="4" w:space="0" w:color="auto"/>
              <w:right w:val="single" w:sz="4" w:space="0" w:color="auto"/>
            </w:tcBorders>
            <w:shd w:val="clear" w:color="auto" w:fill="auto"/>
            <w:noWrap/>
            <w:vAlign w:val="bottom"/>
            <w:hideMark/>
          </w:tcPr>
          <w:p w14:paraId="017EEC1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D34B4C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A072DF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307C8BF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2,200</w:t>
            </w:r>
          </w:p>
        </w:tc>
      </w:tr>
      <w:tr w:rsidR="00FC3EF3" w:rsidRPr="00FC3EF3" w14:paraId="762FAFEF"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7BEEB55D"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41</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0FB0B842"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Struktura e Posaçme kundër Korrupsionit dhe Krimit të Organizuar</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09997F0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1,896,613</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60AB6BE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420,000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2B57BC3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5FDC330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420,000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1D9EF52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2,316,613</w:t>
            </w:r>
          </w:p>
        </w:tc>
      </w:tr>
      <w:tr w:rsidR="00FC3EF3" w:rsidRPr="00FC3EF3" w14:paraId="0EF9FB21"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1E7D4AB4"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03390</w:t>
            </w:r>
          </w:p>
        </w:tc>
        <w:tc>
          <w:tcPr>
            <w:tcW w:w="0" w:type="auto"/>
            <w:tcBorders>
              <w:top w:val="nil"/>
              <w:left w:val="nil"/>
              <w:bottom w:val="single" w:sz="4" w:space="0" w:color="auto"/>
              <w:right w:val="single" w:sz="4" w:space="0" w:color="auto"/>
            </w:tcBorders>
            <w:shd w:val="clear" w:color="auto" w:fill="auto"/>
            <w:noWrap/>
            <w:vAlign w:val="bottom"/>
            <w:hideMark/>
          </w:tcPr>
          <w:p w14:paraId="47A79E00" w14:textId="111900C5"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Veprimtaria e SPAK</w:t>
            </w:r>
            <w:r w:rsidR="006927F0">
              <w:rPr>
                <w:rFonts w:ascii="Garamond" w:eastAsia="Times New Roman" w:hAnsi="Garamond" w:cs="Arial"/>
                <w:sz w:val="12"/>
                <w:szCs w:val="12"/>
                <w:lang w:eastAsia="sq-AL"/>
              </w:rPr>
              <w:t>-ut</w:t>
            </w:r>
          </w:p>
        </w:tc>
        <w:tc>
          <w:tcPr>
            <w:tcW w:w="0" w:type="auto"/>
            <w:tcBorders>
              <w:top w:val="nil"/>
              <w:left w:val="nil"/>
              <w:bottom w:val="single" w:sz="4" w:space="0" w:color="auto"/>
              <w:right w:val="single" w:sz="4" w:space="0" w:color="auto"/>
            </w:tcBorders>
            <w:shd w:val="clear" w:color="auto" w:fill="auto"/>
            <w:noWrap/>
            <w:vAlign w:val="bottom"/>
            <w:hideMark/>
          </w:tcPr>
          <w:p w14:paraId="0465523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1,896,613</w:t>
            </w:r>
          </w:p>
        </w:tc>
        <w:tc>
          <w:tcPr>
            <w:tcW w:w="0" w:type="auto"/>
            <w:tcBorders>
              <w:top w:val="nil"/>
              <w:left w:val="nil"/>
              <w:bottom w:val="single" w:sz="4" w:space="0" w:color="auto"/>
              <w:right w:val="single" w:sz="4" w:space="0" w:color="auto"/>
            </w:tcBorders>
            <w:shd w:val="clear" w:color="auto" w:fill="auto"/>
            <w:noWrap/>
            <w:vAlign w:val="bottom"/>
            <w:hideMark/>
          </w:tcPr>
          <w:p w14:paraId="3E0F2D1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420,000</w:t>
            </w:r>
          </w:p>
        </w:tc>
        <w:tc>
          <w:tcPr>
            <w:tcW w:w="0" w:type="auto"/>
            <w:tcBorders>
              <w:top w:val="nil"/>
              <w:left w:val="nil"/>
              <w:bottom w:val="single" w:sz="4" w:space="0" w:color="auto"/>
              <w:right w:val="single" w:sz="4" w:space="0" w:color="auto"/>
            </w:tcBorders>
            <w:shd w:val="clear" w:color="auto" w:fill="auto"/>
            <w:noWrap/>
            <w:vAlign w:val="bottom"/>
            <w:hideMark/>
          </w:tcPr>
          <w:p w14:paraId="6741BEE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6045347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420,000</w:t>
            </w:r>
          </w:p>
        </w:tc>
        <w:tc>
          <w:tcPr>
            <w:tcW w:w="0" w:type="auto"/>
            <w:tcBorders>
              <w:top w:val="nil"/>
              <w:left w:val="nil"/>
              <w:bottom w:val="single" w:sz="4" w:space="0" w:color="auto"/>
              <w:right w:val="single" w:sz="12" w:space="0" w:color="auto"/>
            </w:tcBorders>
            <w:shd w:val="clear" w:color="auto" w:fill="auto"/>
            <w:noWrap/>
            <w:vAlign w:val="bottom"/>
            <w:hideMark/>
          </w:tcPr>
          <w:p w14:paraId="59FB0BA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2,316,613</w:t>
            </w:r>
          </w:p>
        </w:tc>
      </w:tr>
      <w:tr w:rsidR="00FC3EF3" w:rsidRPr="00FC3EF3" w14:paraId="6688FD66"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2723DA16"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50</w:t>
            </w:r>
          </w:p>
        </w:tc>
        <w:tc>
          <w:tcPr>
            <w:tcW w:w="0" w:type="auto"/>
            <w:tcBorders>
              <w:top w:val="nil"/>
              <w:left w:val="nil"/>
              <w:bottom w:val="dotted" w:sz="4" w:space="0" w:color="auto"/>
              <w:right w:val="single" w:sz="4" w:space="0" w:color="auto"/>
            </w:tcBorders>
            <w:shd w:val="clear" w:color="auto" w:fill="auto"/>
            <w:vAlign w:val="bottom"/>
            <w:hideMark/>
          </w:tcPr>
          <w:p w14:paraId="25724134" w14:textId="1C702BF8"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Instituti </w:t>
            </w:r>
            <w:r w:rsidR="006927F0">
              <w:rPr>
                <w:rFonts w:ascii="Garamond" w:eastAsia="Times New Roman" w:hAnsi="Garamond" w:cs="Arial"/>
                <w:b/>
                <w:bCs/>
                <w:color w:val="000000"/>
                <w:sz w:val="12"/>
                <w:szCs w:val="12"/>
                <w:lang w:eastAsia="sq-AL"/>
              </w:rPr>
              <w:t xml:space="preserve">i </w:t>
            </w:r>
            <w:r w:rsidR="006927F0" w:rsidRPr="00FC3EF3">
              <w:rPr>
                <w:rFonts w:ascii="Garamond" w:eastAsia="Times New Roman" w:hAnsi="Garamond" w:cs="Arial"/>
                <w:b/>
                <w:bCs/>
                <w:color w:val="000000"/>
                <w:sz w:val="12"/>
                <w:szCs w:val="12"/>
                <w:lang w:eastAsia="sq-AL"/>
              </w:rPr>
              <w:t>Statistikës</w:t>
            </w:r>
          </w:p>
        </w:tc>
        <w:tc>
          <w:tcPr>
            <w:tcW w:w="0" w:type="auto"/>
            <w:tcBorders>
              <w:top w:val="nil"/>
              <w:left w:val="nil"/>
              <w:bottom w:val="dotted" w:sz="4" w:space="0" w:color="auto"/>
              <w:right w:val="single" w:sz="4" w:space="0" w:color="auto"/>
            </w:tcBorders>
            <w:shd w:val="clear" w:color="auto" w:fill="auto"/>
            <w:noWrap/>
            <w:vAlign w:val="bottom"/>
            <w:hideMark/>
          </w:tcPr>
          <w:p w14:paraId="2B3C3F1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1,152,602</w:t>
            </w:r>
          </w:p>
        </w:tc>
        <w:tc>
          <w:tcPr>
            <w:tcW w:w="0" w:type="auto"/>
            <w:tcBorders>
              <w:top w:val="nil"/>
              <w:left w:val="nil"/>
              <w:bottom w:val="dotted" w:sz="4" w:space="0" w:color="auto"/>
              <w:right w:val="single" w:sz="4" w:space="0" w:color="auto"/>
            </w:tcBorders>
            <w:shd w:val="clear" w:color="auto" w:fill="auto"/>
            <w:noWrap/>
            <w:vAlign w:val="bottom"/>
            <w:hideMark/>
          </w:tcPr>
          <w:p w14:paraId="414DD92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152,500</w:t>
            </w:r>
          </w:p>
        </w:tc>
        <w:tc>
          <w:tcPr>
            <w:tcW w:w="0" w:type="auto"/>
            <w:tcBorders>
              <w:top w:val="nil"/>
              <w:left w:val="nil"/>
              <w:bottom w:val="dotted" w:sz="4" w:space="0" w:color="auto"/>
              <w:right w:val="single" w:sz="4" w:space="0" w:color="auto"/>
            </w:tcBorders>
            <w:shd w:val="clear" w:color="auto" w:fill="auto"/>
            <w:noWrap/>
            <w:vAlign w:val="bottom"/>
            <w:hideMark/>
          </w:tcPr>
          <w:p w14:paraId="628FBD8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100,000</w:t>
            </w:r>
          </w:p>
        </w:tc>
        <w:tc>
          <w:tcPr>
            <w:tcW w:w="0" w:type="auto"/>
            <w:tcBorders>
              <w:top w:val="nil"/>
              <w:left w:val="nil"/>
              <w:bottom w:val="dotted" w:sz="4" w:space="0" w:color="auto"/>
              <w:right w:val="single" w:sz="4" w:space="0" w:color="auto"/>
            </w:tcBorders>
            <w:shd w:val="clear" w:color="auto" w:fill="auto"/>
            <w:noWrap/>
            <w:vAlign w:val="bottom"/>
            <w:hideMark/>
          </w:tcPr>
          <w:p w14:paraId="3F66A52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252,500</w:t>
            </w:r>
          </w:p>
        </w:tc>
        <w:tc>
          <w:tcPr>
            <w:tcW w:w="0" w:type="auto"/>
            <w:tcBorders>
              <w:top w:val="nil"/>
              <w:left w:val="nil"/>
              <w:bottom w:val="dotted" w:sz="4" w:space="0" w:color="auto"/>
              <w:right w:val="single" w:sz="12" w:space="0" w:color="auto"/>
            </w:tcBorders>
            <w:shd w:val="clear" w:color="auto" w:fill="auto"/>
            <w:noWrap/>
            <w:vAlign w:val="bottom"/>
            <w:hideMark/>
          </w:tcPr>
          <w:p w14:paraId="5FDAC373"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1,405,102</w:t>
            </w:r>
          </w:p>
        </w:tc>
      </w:tr>
      <w:tr w:rsidR="00FC3EF3" w:rsidRPr="00FC3EF3" w14:paraId="0490CA71"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306E1E1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01320</w:t>
            </w:r>
          </w:p>
        </w:tc>
        <w:tc>
          <w:tcPr>
            <w:tcW w:w="0" w:type="auto"/>
            <w:tcBorders>
              <w:top w:val="nil"/>
              <w:left w:val="nil"/>
              <w:bottom w:val="single" w:sz="4" w:space="0" w:color="auto"/>
              <w:right w:val="single" w:sz="4" w:space="0" w:color="auto"/>
            </w:tcBorders>
            <w:shd w:val="clear" w:color="auto" w:fill="auto"/>
            <w:noWrap/>
            <w:vAlign w:val="bottom"/>
            <w:hideMark/>
          </w:tcPr>
          <w:p w14:paraId="0B85A271" w14:textId="5D986714"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Veprimtaria </w:t>
            </w:r>
            <w:r w:rsidR="006927F0" w:rsidRPr="00FC3EF3">
              <w:rPr>
                <w:rFonts w:ascii="Garamond" w:eastAsia="Times New Roman" w:hAnsi="Garamond" w:cs="Arial"/>
                <w:sz w:val="12"/>
                <w:szCs w:val="12"/>
                <w:lang w:eastAsia="sq-AL"/>
              </w:rPr>
              <w:t xml:space="preserve">statistikore </w:t>
            </w:r>
          </w:p>
        </w:tc>
        <w:tc>
          <w:tcPr>
            <w:tcW w:w="0" w:type="auto"/>
            <w:tcBorders>
              <w:top w:val="nil"/>
              <w:left w:val="nil"/>
              <w:bottom w:val="single" w:sz="4" w:space="0" w:color="auto"/>
              <w:right w:val="single" w:sz="4" w:space="0" w:color="auto"/>
            </w:tcBorders>
            <w:shd w:val="clear" w:color="auto" w:fill="auto"/>
            <w:noWrap/>
            <w:vAlign w:val="bottom"/>
            <w:hideMark/>
          </w:tcPr>
          <w:p w14:paraId="20B5781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1,152,602</w:t>
            </w:r>
          </w:p>
        </w:tc>
        <w:tc>
          <w:tcPr>
            <w:tcW w:w="0" w:type="auto"/>
            <w:tcBorders>
              <w:top w:val="nil"/>
              <w:left w:val="nil"/>
              <w:bottom w:val="single" w:sz="4" w:space="0" w:color="auto"/>
              <w:right w:val="single" w:sz="4" w:space="0" w:color="auto"/>
            </w:tcBorders>
            <w:shd w:val="clear" w:color="auto" w:fill="auto"/>
            <w:noWrap/>
            <w:vAlign w:val="bottom"/>
            <w:hideMark/>
          </w:tcPr>
          <w:p w14:paraId="6CCD805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152,500</w:t>
            </w:r>
          </w:p>
        </w:tc>
        <w:tc>
          <w:tcPr>
            <w:tcW w:w="0" w:type="auto"/>
            <w:tcBorders>
              <w:top w:val="nil"/>
              <w:left w:val="nil"/>
              <w:bottom w:val="single" w:sz="4" w:space="0" w:color="auto"/>
              <w:right w:val="single" w:sz="4" w:space="0" w:color="auto"/>
            </w:tcBorders>
            <w:shd w:val="clear" w:color="auto" w:fill="auto"/>
            <w:noWrap/>
            <w:vAlign w:val="bottom"/>
            <w:hideMark/>
          </w:tcPr>
          <w:p w14:paraId="22C1965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100,000</w:t>
            </w:r>
          </w:p>
        </w:tc>
        <w:tc>
          <w:tcPr>
            <w:tcW w:w="0" w:type="auto"/>
            <w:tcBorders>
              <w:top w:val="nil"/>
              <w:left w:val="nil"/>
              <w:bottom w:val="single" w:sz="4" w:space="0" w:color="auto"/>
              <w:right w:val="single" w:sz="4" w:space="0" w:color="auto"/>
            </w:tcBorders>
            <w:shd w:val="clear" w:color="auto" w:fill="auto"/>
            <w:noWrap/>
            <w:vAlign w:val="bottom"/>
            <w:hideMark/>
          </w:tcPr>
          <w:p w14:paraId="77B0A66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252,500</w:t>
            </w:r>
          </w:p>
        </w:tc>
        <w:tc>
          <w:tcPr>
            <w:tcW w:w="0" w:type="auto"/>
            <w:tcBorders>
              <w:top w:val="nil"/>
              <w:left w:val="nil"/>
              <w:bottom w:val="single" w:sz="4" w:space="0" w:color="auto"/>
              <w:right w:val="single" w:sz="12" w:space="0" w:color="auto"/>
            </w:tcBorders>
            <w:shd w:val="clear" w:color="auto" w:fill="auto"/>
            <w:noWrap/>
            <w:vAlign w:val="bottom"/>
            <w:hideMark/>
          </w:tcPr>
          <w:p w14:paraId="4EED66E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1,405,102</w:t>
            </w:r>
          </w:p>
        </w:tc>
      </w:tr>
      <w:tr w:rsidR="00FC3EF3" w:rsidRPr="00FC3EF3" w14:paraId="063648CC"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41B2F877"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55</w:t>
            </w:r>
          </w:p>
        </w:tc>
        <w:tc>
          <w:tcPr>
            <w:tcW w:w="0" w:type="auto"/>
            <w:tcBorders>
              <w:top w:val="nil"/>
              <w:left w:val="nil"/>
              <w:bottom w:val="dotted" w:sz="4" w:space="0" w:color="auto"/>
              <w:right w:val="single" w:sz="4" w:space="0" w:color="auto"/>
            </w:tcBorders>
            <w:shd w:val="clear" w:color="auto" w:fill="auto"/>
            <w:vAlign w:val="bottom"/>
            <w:hideMark/>
          </w:tcPr>
          <w:p w14:paraId="09F2B58A" w14:textId="24CDA532"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Shkolla e </w:t>
            </w:r>
            <w:r w:rsidR="006927F0" w:rsidRPr="00FC3EF3">
              <w:rPr>
                <w:rFonts w:ascii="Garamond" w:eastAsia="Times New Roman" w:hAnsi="Garamond" w:cs="Arial"/>
                <w:b/>
                <w:bCs/>
                <w:color w:val="000000"/>
                <w:sz w:val="12"/>
                <w:szCs w:val="12"/>
                <w:lang w:eastAsia="sq-AL"/>
              </w:rPr>
              <w:t>Magjistraturës</w:t>
            </w:r>
          </w:p>
        </w:tc>
        <w:tc>
          <w:tcPr>
            <w:tcW w:w="0" w:type="auto"/>
            <w:tcBorders>
              <w:top w:val="nil"/>
              <w:left w:val="nil"/>
              <w:bottom w:val="dotted" w:sz="4" w:space="0" w:color="auto"/>
              <w:right w:val="single" w:sz="4" w:space="0" w:color="auto"/>
            </w:tcBorders>
            <w:shd w:val="clear" w:color="auto" w:fill="auto"/>
            <w:noWrap/>
            <w:vAlign w:val="bottom"/>
            <w:hideMark/>
          </w:tcPr>
          <w:p w14:paraId="3F2B2D7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406,771</w:t>
            </w:r>
          </w:p>
        </w:tc>
        <w:tc>
          <w:tcPr>
            <w:tcW w:w="0" w:type="auto"/>
            <w:tcBorders>
              <w:top w:val="nil"/>
              <w:left w:val="nil"/>
              <w:bottom w:val="dotted" w:sz="4" w:space="0" w:color="auto"/>
              <w:right w:val="single" w:sz="4" w:space="0" w:color="auto"/>
            </w:tcBorders>
            <w:shd w:val="clear" w:color="auto" w:fill="auto"/>
            <w:noWrap/>
            <w:vAlign w:val="bottom"/>
            <w:hideMark/>
          </w:tcPr>
          <w:p w14:paraId="767C599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29,840</w:t>
            </w:r>
          </w:p>
        </w:tc>
        <w:tc>
          <w:tcPr>
            <w:tcW w:w="0" w:type="auto"/>
            <w:tcBorders>
              <w:top w:val="nil"/>
              <w:left w:val="nil"/>
              <w:bottom w:val="dotted" w:sz="4" w:space="0" w:color="auto"/>
              <w:right w:val="single" w:sz="4" w:space="0" w:color="auto"/>
            </w:tcBorders>
            <w:shd w:val="clear" w:color="auto" w:fill="auto"/>
            <w:noWrap/>
            <w:vAlign w:val="bottom"/>
            <w:hideMark/>
          </w:tcPr>
          <w:p w14:paraId="1B85DF8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9DC363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29,840</w:t>
            </w:r>
          </w:p>
        </w:tc>
        <w:tc>
          <w:tcPr>
            <w:tcW w:w="0" w:type="auto"/>
            <w:tcBorders>
              <w:top w:val="nil"/>
              <w:left w:val="nil"/>
              <w:bottom w:val="dotted" w:sz="4" w:space="0" w:color="auto"/>
              <w:right w:val="single" w:sz="12" w:space="0" w:color="auto"/>
            </w:tcBorders>
            <w:shd w:val="clear" w:color="auto" w:fill="auto"/>
            <w:noWrap/>
            <w:vAlign w:val="bottom"/>
            <w:hideMark/>
          </w:tcPr>
          <w:p w14:paraId="1018104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436,611</w:t>
            </w:r>
          </w:p>
        </w:tc>
      </w:tr>
      <w:tr w:rsidR="00FC3EF3" w:rsidRPr="00FC3EF3" w14:paraId="332A7489"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6B936005"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09820</w:t>
            </w:r>
          </w:p>
        </w:tc>
        <w:tc>
          <w:tcPr>
            <w:tcW w:w="0" w:type="auto"/>
            <w:tcBorders>
              <w:top w:val="nil"/>
              <w:left w:val="nil"/>
              <w:bottom w:val="single" w:sz="4" w:space="0" w:color="auto"/>
              <w:right w:val="single" w:sz="4" w:space="0" w:color="auto"/>
            </w:tcBorders>
            <w:shd w:val="clear" w:color="auto" w:fill="auto"/>
            <w:noWrap/>
            <w:vAlign w:val="bottom"/>
            <w:hideMark/>
          </w:tcPr>
          <w:p w14:paraId="0FD79C93" w14:textId="5256B87F"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Veprimtaria </w:t>
            </w:r>
            <w:r w:rsidR="006927F0" w:rsidRPr="00FC3EF3">
              <w:rPr>
                <w:rFonts w:ascii="Garamond" w:eastAsia="Times New Roman" w:hAnsi="Garamond" w:cs="Arial"/>
                <w:sz w:val="12"/>
                <w:szCs w:val="12"/>
                <w:lang w:eastAsia="sq-AL"/>
              </w:rPr>
              <w:t>arsimore</w:t>
            </w:r>
          </w:p>
        </w:tc>
        <w:tc>
          <w:tcPr>
            <w:tcW w:w="0" w:type="auto"/>
            <w:tcBorders>
              <w:top w:val="nil"/>
              <w:left w:val="nil"/>
              <w:bottom w:val="single" w:sz="4" w:space="0" w:color="auto"/>
              <w:right w:val="single" w:sz="4" w:space="0" w:color="auto"/>
            </w:tcBorders>
            <w:shd w:val="clear" w:color="auto" w:fill="auto"/>
            <w:noWrap/>
            <w:vAlign w:val="bottom"/>
            <w:hideMark/>
          </w:tcPr>
          <w:p w14:paraId="5D9E778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406,771</w:t>
            </w:r>
          </w:p>
        </w:tc>
        <w:tc>
          <w:tcPr>
            <w:tcW w:w="0" w:type="auto"/>
            <w:tcBorders>
              <w:top w:val="nil"/>
              <w:left w:val="nil"/>
              <w:bottom w:val="single" w:sz="4" w:space="0" w:color="auto"/>
              <w:right w:val="single" w:sz="4" w:space="0" w:color="auto"/>
            </w:tcBorders>
            <w:shd w:val="clear" w:color="auto" w:fill="auto"/>
            <w:noWrap/>
            <w:vAlign w:val="bottom"/>
            <w:hideMark/>
          </w:tcPr>
          <w:p w14:paraId="235BBAB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29,840</w:t>
            </w:r>
          </w:p>
        </w:tc>
        <w:tc>
          <w:tcPr>
            <w:tcW w:w="0" w:type="auto"/>
            <w:tcBorders>
              <w:top w:val="nil"/>
              <w:left w:val="nil"/>
              <w:bottom w:val="single" w:sz="4" w:space="0" w:color="auto"/>
              <w:right w:val="single" w:sz="4" w:space="0" w:color="auto"/>
            </w:tcBorders>
            <w:shd w:val="clear" w:color="auto" w:fill="auto"/>
            <w:noWrap/>
            <w:vAlign w:val="bottom"/>
            <w:hideMark/>
          </w:tcPr>
          <w:p w14:paraId="1116444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1E45930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29,840</w:t>
            </w:r>
          </w:p>
        </w:tc>
        <w:tc>
          <w:tcPr>
            <w:tcW w:w="0" w:type="auto"/>
            <w:tcBorders>
              <w:top w:val="nil"/>
              <w:left w:val="nil"/>
              <w:bottom w:val="single" w:sz="4" w:space="0" w:color="auto"/>
              <w:right w:val="single" w:sz="12" w:space="0" w:color="auto"/>
            </w:tcBorders>
            <w:shd w:val="clear" w:color="auto" w:fill="auto"/>
            <w:noWrap/>
            <w:vAlign w:val="bottom"/>
            <w:hideMark/>
          </w:tcPr>
          <w:p w14:paraId="6E25974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436,611</w:t>
            </w:r>
          </w:p>
        </w:tc>
      </w:tr>
      <w:tr w:rsidR="00FC3EF3" w:rsidRPr="00FC3EF3" w14:paraId="1A88BF77"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7EC58681"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56</w:t>
            </w:r>
          </w:p>
        </w:tc>
        <w:tc>
          <w:tcPr>
            <w:tcW w:w="0" w:type="auto"/>
            <w:tcBorders>
              <w:top w:val="nil"/>
              <w:left w:val="nil"/>
              <w:bottom w:val="dotted" w:sz="4" w:space="0" w:color="auto"/>
              <w:right w:val="single" w:sz="4" w:space="0" w:color="auto"/>
            </w:tcBorders>
            <w:shd w:val="clear" w:color="auto" w:fill="auto"/>
            <w:vAlign w:val="bottom"/>
            <w:hideMark/>
          </w:tcPr>
          <w:p w14:paraId="7AC601CA"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Fondi Shqiptar i Zhvillimit</w:t>
            </w:r>
          </w:p>
        </w:tc>
        <w:tc>
          <w:tcPr>
            <w:tcW w:w="0" w:type="auto"/>
            <w:tcBorders>
              <w:top w:val="nil"/>
              <w:left w:val="nil"/>
              <w:bottom w:val="dotted" w:sz="4" w:space="0" w:color="auto"/>
              <w:right w:val="single" w:sz="4" w:space="0" w:color="auto"/>
            </w:tcBorders>
            <w:shd w:val="clear" w:color="auto" w:fill="auto"/>
            <w:noWrap/>
            <w:vAlign w:val="bottom"/>
            <w:hideMark/>
          </w:tcPr>
          <w:p w14:paraId="193F9733"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79839E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26,244,326</w:t>
            </w:r>
          </w:p>
        </w:tc>
        <w:tc>
          <w:tcPr>
            <w:tcW w:w="0" w:type="auto"/>
            <w:tcBorders>
              <w:top w:val="nil"/>
              <w:left w:val="nil"/>
              <w:bottom w:val="dotted" w:sz="4" w:space="0" w:color="auto"/>
              <w:right w:val="single" w:sz="4" w:space="0" w:color="auto"/>
            </w:tcBorders>
            <w:shd w:val="clear" w:color="auto" w:fill="auto"/>
            <w:noWrap/>
            <w:vAlign w:val="bottom"/>
            <w:hideMark/>
          </w:tcPr>
          <w:p w14:paraId="65F1F323"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6,063,000</w:t>
            </w:r>
          </w:p>
        </w:tc>
        <w:tc>
          <w:tcPr>
            <w:tcW w:w="0" w:type="auto"/>
            <w:tcBorders>
              <w:top w:val="nil"/>
              <w:left w:val="nil"/>
              <w:bottom w:val="dotted" w:sz="4" w:space="0" w:color="auto"/>
              <w:right w:val="single" w:sz="4" w:space="0" w:color="auto"/>
            </w:tcBorders>
            <w:shd w:val="clear" w:color="auto" w:fill="auto"/>
            <w:noWrap/>
            <w:vAlign w:val="bottom"/>
            <w:hideMark/>
          </w:tcPr>
          <w:p w14:paraId="0E09639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32,307,326</w:t>
            </w:r>
          </w:p>
        </w:tc>
        <w:tc>
          <w:tcPr>
            <w:tcW w:w="0" w:type="auto"/>
            <w:tcBorders>
              <w:top w:val="nil"/>
              <w:left w:val="nil"/>
              <w:bottom w:val="dotted" w:sz="4" w:space="0" w:color="auto"/>
              <w:right w:val="single" w:sz="12" w:space="0" w:color="auto"/>
            </w:tcBorders>
            <w:shd w:val="clear" w:color="auto" w:fill="auto"/>
            <w:noWrap/>
            <w:vAlign w:val="bottom"/>
            <w:hideMark/>
          </w:tcPr>
          <w:p w14:paraId="193ED54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32,307,326</w:t>
            </w:r>
          </w:p>
        </w:tc>
      </w:tr>
      <w:tr w:rsidR="00FC3EF3" w:rsidRPr="00FC3EF3" w14:paraId="63E0E031" w14:textId="77777777" w:rsidTr="0022723A">
        <w:trPr>
          <w:trHeight w:val="20"/>
          <w:jc w:val="center"/>
        </w:trPr>
        <w:tc>
          <w:tcPr>
            <w:tcW w:w="579" w:type="dxa"/>
            <w:tcBorders>
              <w:top w:val="nil"/>
              <w:left w:val="single" w:sz="12" w:space="0" w:color="auto"/>
              <w:bottom w:val="nil"/>
              <w:right w:val="single" w:sz="4" w:space="0" w:color="auto"/>
            </w:tcBorders>
            <w:shd w:val="clear" w:color="auto" w:fill="auto"/>
            <w:noWrap/>
            <w:vAlign w:val="bottom"/>
            <w:hideMark/>
          </w:tcPr>
          <w:p w14:paraId="0B25F454"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06210</w:t>
            </w:r>
          </w:p>
        </w:tc>
        <w:tc>
          <w:tcPr>
            <w:tcW w:w="0" w:type="auto"/>
            <w:tcBorders>
              <w:top w:val="nil"/>
              <w:left w:val="nil"/>
              <w:bottom w:val="nil"/>
              <w:right w:val="single" w:sz="4" w:space="0" w:color="auto"/>
            </w:tcBorders>
            <w:shd w:val="clear" w:color="auto" w:fill="auto"/>
            <w:noWrap/>
            <w:vAlign w:val="bottom"/>
            <w:hideMark/>
          </w:tcPr>
          <w:p w14:paraId="4A1AE18E"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Programe Zhvillimi</w:t>
            </w:r>
          </w:p>
        </w:tc>
        <w:tc>
          <w:tcPr>
            <w:tcW w:w="0" w:type="auto"/>
            <w:tcBorders>
              <w:top w:val="nil"/>
              <w:left w:val="nil"/>
              <w:bottom w:val="dotted" w:sz="4" w:space="0" w:color="auto"/>
              <w:right w:val="single" w:sz="4" w:space="0" w:color="auto"/>
            </w:tcBorders>
            <w:shd w:val="clear" w:color="auto" w:fill="auto"/>
            <w:noWrap/>
            <w:vAlign w:val="bottom"/>
            <w:hideMark/>
          </w:tcPr>
          <w:p w14:paraId="044BD06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B87457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14,332,882</w:t>
            </w:r>
          </w:p>
        </w:tc>
        <w:tc>
          <w:tcPr>
            <w:tcW w:w="0" w:type="auto"/>
            <w:tcBorders>
              <w:top w:val="nil"/>
              <w:left w:val="nil"/>
              <w:bottom w:val="dotted" w:sz="4" w:space="0" w:color="auto"/>
              <w:right w:val="single" w:sz="4" w:space="0" w:color="auto"/>
            </w:tcBorders>
            <w:shd w:val="clear" w:color="auto" w:fill="auto"/>
            <w:noWrap/>
            <w:vAlign w:val="bottom"/>
            <w:hideMark/>
          </w:tcPr>
          <w:p w14:paraId="3F804FE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6,063,000</w:t>
            </w:r>
          </w:p>
        </w:tc>
        <w:tc>
          <w:tcPr>
            <w:tcW w:w="0" w:type="auto"/>
            <w:tcBorders>
              <w:top w:val="nil"/>
              <w:left w:val="nil"/>
              <w:bottom w:val="dotted" w:sz="4" w:space="0" w:color="auto"/>
              <w:right w:val="single" w:sz="4" w:space="0" w:color="auto"/>
            </w:tcBorders>
            <w:shd w:val="clear" w:color="auto" w:fill="auto"/>
            <w:noWrap/>
            <w:vAlign w:val="bottom"/>
            <w:hideMark/>
          </w:tcPr>
          <w:p w14:paraId="388625F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20,395,882</w:t>
            </w:r>
          </w:p>
        </w:tc>
        <w:tc>
          <w:tcPr>
            <w:tcW w:w="0" w:type="auto"/>
            <w:tcBorders>
              <w:top w:val="nil"/>
              <w:left w:val="nil"/>
              <w:bottom w:val="dotted" w:sz="4" w:space="0" w:color="auto"/>
              <w:right w:val="single" w:sz="12" w:space="0" w:color="auto"/>
            </w:tcBorders>
            <w:shd w:val="clear" w:color="auto" w:fill="auto"/>
            <w:noWrap/>
            <w:vAlign w:val="bottom"/>
            <w:hideMark/>
          </w:tcPr>
          <w:p w14:paraId="0D6B2E6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20,395,882</w:t>
            </w:r>
          </w:p>
        </w:tc>
      </w:tr>
      <w:tr w:rsidR="00FC3EF3" w:rsidRPr="00FC3EF3" w14:paraId="1F1EE857"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4505946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06220</w:t>
            </w:r>
          </w:p>
        </w:tc>
        <w:tc>
          <w:tcPr>
            <w:tcW w:w="0" w:type="auto"/>
            <w:tcBorders>
              <w:top w:val="dotted" w:sz="4" w:space="0" w:color="auto"/>
              <w:left w:val="nil"/>
              <w:bottom w:val="nil"/>
              <w:right w:val="single" w:sz="4" w:space="0" w:color="auto"/>
            </w:tcBorders>
            <w:shd w:val="clear" w:color="auto" w:fill="auto"/>
            <w:noWrap/>
            <w:vAlign w:val="bottom"/>
            <w:hideMark/>
          </w:tcPr>
          <w:p w14:paraId="021B6D78" w14:textId="75A605DE"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Infrastruktura </w:t>
            </w:r>
            <w:r w:rsidR="006927F0" w:rsidRPr="00FC3EF3">
              <w:rPr>
                <w:rFonts w:ascii="Garamond" w:eastAsia="Times New Roman" w:hAnsi="Garamond" w:cs="Arial"/>
                <w:sz w:val="12"/>
                <w:szCs w:val="12"/>
                <w:lang w:eastAsia="sq-AL"/>
              </w:rPr>
              <w:t>vendore dhe rajonale</w:t>
            </w:r>
          </w:p>
        </w:tc>
        <w:tc>
          <w:tcPr>
            <w:tcW w:w="0" w:type="auto"/>
            <w:tcBorders>
              <w:top w:val="nil"/>
              <w:left w:val="nil"/>
              <w:bottom w:val="single" w:sz="4" w:space="0" w:color="auto"/>
              <w:right w:val="single" w:sz="4" w:space="0" w:color="auto"/>
            </w:tcBorders>
            <w:shd w:val="clear" w:color="auto" w:fill="auto"/>
            <w:noWrap/>
            <w:vAlign w:val="bottom"/>
            <w:hideMark/>
          </w:tcPr>
          <w:p w14:paraId="7143489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D44CB4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8,811,444</w:t>
            </w:r>
          </w:p>
        </w:tc>
        <w:tc>
          <w:tcPr>
            <w:tcW w:w="0" w:type="auto"/>
            <w:tcBorders>
              <w:top w:val="nil"/>
              <w:left w:val="nil"/>
              <w:bottom w:val="dotted" w:sz="4" w:space="0" w:color="auto"/>
              <w:right w:val="single" w:sz="4" w:space="0" w:color="auto"/>
            </w:tcBorders>
            <w:shd w:val="clear" w:color="auto" w:fill="auto"/>
            <w:noWrap/>
            <w:vAlign w:val="bottom"/>
            <w:hideMark/>
          </w:tcPr>
          <w:p w14:paraId="1338693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762A5DA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8,811,444</w:t>
            </w:r>
          </w:p>
        </w:tc>
        <w:tc>
          <w:tcPr>
            <w:tcW w:w="0" w:type="auto"/>
            <w:tcBorders>
              <w:top w:val="nil"/>
              <w:left w:val="nil"/>
              <w:bottom w:val="single" w:sz="4" w:space="0" w:color="auto"/>
              <w:right w:val="single" w:sz="12" w:space="0" w:color="auto"/>
            </w:tcBorders>
            <w:shd w:val="clear" w:color="auto" w:fill="auto"/>
            <w:noWrap/>
            <w:vAlign w:val="bottom"/>
            <w:hideMark/>
          </w:tcPr>
          <w:p w14:paraId="5258436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8,811,444</w:t>
            </w:r>
          </w:p>
        </w:tc>
      </w:tr>
      <w:tr w:rsidR="00FC3EF3" w:rsidRPr="00FC3EF3" w14:paraId="688DAAD4"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7FC4193C"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04230</w:t>
            </w:r>
          </w:p>
        </w:tc>
        <w:tc>
          <w:tcPr>
            <w:tcW w:w="0" w:type="auto"/>
            <w:tcBorders>
              <w:top w:val="dotted" w:sz="4" w:space="0" w:color="auto"/>
              <w:left w:val="nil"/>
              <w:bottom w:val="nil"/>
              <w:right w:val="single" w:sz="4" w:space="0" w:color="auto"/>
            </w:tcBorders>
            <w:shd w:val="clear" w:color="auto" w:fill="auto"/>
            <w:noWrap/>
            <w:vAlign w:val="bottom"/>
            <w:hideMark/>
          </w:tcPr>
          <w:p w14:paraId="21090584" w14:textId="2D1462A0"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Programi </w:t>
            </w:r>
            <w:r w:rsidR="006927F0">
              <w:rPr>
                <w:rFonts w:ascii="Garamond" w:eastAsia="Times New Roman" w:hAnsi="Garamond" w:cs="Arial"/>
                <w:sz w:val="12"/>
                <w:szCs w:val="12"/>
                <w:lang w:eastAsia="sq-AL"/>
              </w:rPr>
              <w:t>“</w:t>
            </w:r>
            <w:r w:rsidRPr="00FC3EF3">
              <w:rPr>
                <w:rFonts w:ascii="Garamond" w:eastAsia="Times New Roman" w:hAnsi="Garamond" w:cs="Arial"/>
                <w:sz w:val="12"/>
                <w:szCs w:val="12"/>
                <w:lang w:eastAsia="sq-AL"/>
              </w:rPr>
              <w:t>100 Fshatrat</w:t>
            </w:r>
            <w:r w:rsidR="006927F0">
              <w:rPr>
                <w:rFonts w:ascii="Garamond" w:eastAsia="Times New Roman" w:hAnsi="Garamond" w:cs="Arial"/>
                <w:sz w:val="12"/>
                <w:szCs w:val="12"/>
                <w:lang w:eastAsia="sq-AL"/>
              </w:rPr>
              <w:t>”</w:t>
            </w:r>
          </w:p>
        </w:tc>
        <w:tc>
          <w:tcPr>
            <w:tcW w:w="0" w:type="auto"/>
            <w:tcBorders>
              <w:top w:val="nil"/>
              <w:left w:val="nil"/>
              <w:bottom w:val="single" w:sz="4" w:space="0" w:color="auto"/>
              <w:right w:val="single" w:sz="4" w:space="0" w:color="auto"/>
            </w:tcBorders>
            <w:shd w:val="clear" w:color="auto" w:fill="auto"/>
            <w:noWrap/>
            <w:vAlign w:val="bottom"/>
            <w:hideMark/>
          </w:tcPr>
          <w:p w14:paraId="7225500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1C7BE36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3,100,000</w:t>
            </w:r>
          </w:p>
        </w:tc>
        <w:tc>
          <w:tcPr>
            <w:tcW w:w="0" w:type="auto"/>
            <w:tcBorders>
              <w:top w:val="nil"/>
              <w:left w:val="nil"/>
              <w:bottom w:val="dotted" w:sz="4" w:space="0" w:color="auto"/>
              <w:right w:val="single" w:sz="4" w:space="0" w:color="auto"/>
            </w:tcBorders>
            <w:shd w:val="clear" w:color="auto" w:fill="auto"/>
            <w:noWrap/>
            <w:vAlign w:val="bottom"/>
            <w:hideMark/>
          </w:tcPr>
          <w:p w14:paraId="57D0A02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799C733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3,100,000</w:t>
            </w:r>
          </w:p>
        </w:tc>
        <w:tc>
          <w:tcPr>
            <w:tcW w:w="0" w:type="auto"/>
            <w:tcBorders>
              <w:top w:val="nil"/>
              <w:left w:val="nil"/>
              <w:bottom w:val="single" w:sz="4" w:space="0" w:color="auto"/>
              <w:right w:val="single" w:sz="12" w:space="0" w:color="auto"/>
            </w:tcBorders>
            <w:shd w:val="clear" w:color="auto" w:fill="auto"/>
            <w:noWrap/>
            <w:vAlign w:val="bottom"/>
            <w:hideMark/>
          </w:tcPr>
          <w:p w14:paraId="01FD2C0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3,100,000</w:t>
            </w:r>
          </w:p>
        </w:tc>
      </w:tr>
      <w:tr w:rsidR="00FC3EF3" w:rsidRPr="00FC3EF3" w14:paraId="3601D81B"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1DDF7504"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57</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2098D772" w14:textId="3FDA1A7E"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Qendra </w:t>
            </w:r>
            <w:r w:rsidR="006927F0" w:rsidRPr="00FC3EF3">
              <w:rPr>
                <w:rFonts w:ascii="Garamond" w:eastAsia="Times New Roman" w:hAnsi="Garamond" w:cs="Arial"/>
                <w:b/>
                <w:bCs/>
                <w:color w:val="000000"/>
                <w:sz w:val="12"/>
                <w:szCs w:val="12"/>
                <w:lang w:eastAsia="sq-AL"/>
              </w:rPr>
              <w:t>Kombëtare</w:t>
            </w:r>
            <w:r w:rsidRPr="00FC3EF3">
              <w:rPr>
                <w:rFonts w:ascii="Garamond" w:eastAsia="Times New Roman" w:hAnsi="Garamond" w:cs="Arial"/>
                <w:b/>
                <w:bCs/>
                <w:color w:val="000000"/>
                <w:sz w:val="12"/>
                <w:szCs w:val="12"/>
                <w:lang w:eastAsia="sq-AL"/>
              </w:rPr>
              <w:t xml:space="preserve"> e </w:t>
            </w:r>
            <w:r w:rsidR="006927F0" w:rsidRPr="00FC3EF3">
              <w:rPr>
                <w:rFonts w:ascii="Garamond" w:eastAsia="Times New Roman" w:hAnsi="Garamond" w:cs="Arial"/>
                <w:b/>
                <w:bCs/>
                <w:color w:val="000000"/>
                <w:sz w:val="12"/>
                <w:szCs w:val="12"/>
                <w:lang w:eastAsia="sq-AL"/>
              </w:rPr>
              <w:t>Kinematografisë</w:t>
            </w:r>
          </w:p>
        </w:tc>
        <w:tc>
          <w:tcPr>
            <w:tcW w:w="0" w:type="auto"/>
            <w:tcBorders>
              <w:top w:val="nil"/>
              <w:left w:val="nil"/>
              <w:bottom w:val="dotted" w:sz="4" w:space="0" w:color="auto"/>
              <w:right w:val="single" w:sz="4" w:space="0" w:color="auto"/>
            </w:tcBorders>
            <w:shd w:val="clear" w:color="auto" w:fill="auto"/>
            <w:noWrap/>
            <w:vAlign w:val="bottom"/>
            <w:hideMark/>
          </w:tcPr>
          <w:p w14:paraId="228E04B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185,948</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D577AD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6010FB0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67A07D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3,000</w:t>
            </w:r>
          </w:p>
        </w:tc>
        <w:tc>
          <w:tcPr>
            <w:tcW w:w="0" w:type="auto"/>
            <w:tcBorders>
              <w:top w:val="nil"/>
              <w:left w:val="nil"/>
              <w:bottom w:val="dotted" w:sz="4" w:space="0" w:color="auto"/>
              <w:right w:val="single" w:sz="12" w:space="0" w:color="auto"/>
            </w:tcBorders>
            <w:shd w:val="clear" w:color="auto" w:fill="auto"/>
            <w:noWrap/>
            <w:vAlign w:val="bottom"/>
            <w:hideMark/>
          </w:tcPr>
          <w:p w14:paraId="128C937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188,948</w:t>
            </w:r>
          </w:p>
        </w:tc>
      </w:tr>
      <w:tr w:rsidR="00FC3EF3" w:rsidRPr="00FC3EF3" w14:paraId="5EEE00C0"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7FCC4D2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08220</w:t>
            </w:r>
          </w:p>
        </w:tc>
        <w:tc>
          <w:tcPr>
            <w:tcW w:w="0" w:type="auto"/>
            <w:tcBorders>
              <w:top w:val="nil"/>
              <w:left w:val="nil"/>
              <w:bottom w:val="single" w:sz="4" w:space="0" w:color="auto"/>
              <w:right w:val="single" w:sz="4" w:space="0" w:color="auto"/>
            </w:tcBorders>
            <w:shd w:val="clear" w:color="auto" w:fill="auto"/>
            <w:noWrap/>
            <w:vAlign w:val="bottom"/>
            <w:hideMark/>
          </w:tcPr>
          <w:p w14:paraId="5BB9176D" w14:textId="0EF90468" w:rsidR="00FC3EF3" w:rsidRPr="00FC3EF3" w:rsidRDefault="006927F0"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Mbështetja</w:t>
            </w:r>
            <w:r w:rsidR="00FC3EF3" w:rsidRPr="00FC3EF3">
              <w:rPr>
                <w:rFonts w:ascii="Garamond" w:eastAsia="Times New Roman" w:hAnsi="Garamond" w:cs="Arial"/>
                <w:sz w:val="12"/>
                <w:szCs w:val="12"/>
                <w:lang w:eastAsia="sq-AL"/>
              </w:rPr>
              <w:t xml:space="preserve"> e </w:t>
            </w:r>
            <w:r w:rsidRPr="00FC3EF3">
              <w:rPr>
                <w:rFonts w:ascii="Garamond" w:eastAsia="Times New Roman" w:hAnsi="Garamond" w:cs="Arial"/>
                <w:sz w:val="12"/>
                <w:szCs w:val="12"/>
                <w:lang w:eastAsia="sq-AL"/>
              </w:rPr>
              <w:t>veprimtarisë</w:t>
            </w:r>
            <w:r w:rsidR="00FC3EF3" w:rsidRPr="00FC3EF3">
              <w:rPr>
                <w:rFonts w:ascii="Garamond" w:eastAsia="Times New Roman" w:hAnsi="Garamond" w:cs="Arial"/>
                <w:sz w:val="12"/>
                <w:szCs w:val="12"/>
                <w:lang w:eastAsia="sq-AL"/>
              </w:rPr>
              <w:t xml:space="preserve"> kinematografike</w:t>
            </w:r>
          </w:p>
        </w:tc>
        <w:tc>
          <w:tcPr>
            <w:tcW w:w="0" w:type="auto"/>
            <w:tcBorders>
              <w:top w:val="nil"/>
              <w:left w:val="nil"/>
              <w:bottom w:val="single" w:sz="4" w:space="0" w:color="auto"/>
              <w:right w:val="single" w:sz="4" w:space="0" w:color="auto"/>
            </w:tcBorders>
            <w:shd w:val="clear" w:color="auto" w:fill="auto"/>
            <w:noWrap/>
            <w:vAlign w:val="bottom"/>
            <w:hideMark/>
          </w:tcPr>
          <w:p w14:paraId="66C4A26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185,948</w:t>
            </w:r>
          </w:p>
        </w:tc>
        <w:tc>
          <w:tcPr>
            <w:tcW w:w="0" w:type="auto"/>
            <w:tcBorders>
              <w:top w:val="nil"/>
              <w:left w:val="nil"/>
              <w:bottom w:val="single" w:sz="4" w:space="0" w:color="auto"/>
              <w:right w:val="single" w:sz="4" w:space="0" w:color="auto"/>
            </w:tcBorders>
            <w:shd w:val="clear" w:color="auto" w:fill="auto"/>
            <w:noWrap/>
            <w:vAlign w:val="bottom"/>
            <w:hideMark/>
          </w:tcPr>
          <w:p w14:paraId="209792F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3,000</w:t>
            </w:r>
          </w:p>
        </w:tc>
        <w:tc>
          <w:tcPr>
            <w:tcW w:w="0" w:type="auto"/>
            <w:tcBorders>
              <w:top w:val="nil"/>
              <w:left w:val="nil"/>
              <w:bottom w:val="single" w:sz="4" w:space="0" w:color="auto"/>
              <w:right w:val="single" w:sz="4" w:space="0" w:color="auto"/>
            </w:tcBorders>
            <w:shd w:val="clear" w:color="auto" w:fill="auto"/>
            <w:noWrap/>
            <w:vAlign w:val="bottom"/>
            <w:hideMark/>
          </w:tcPr>
          <w:p w14:paraId="71EE4BD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5DDFB0A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3,000</w:t>
            </w:r>
          </w:p>
        </w:tc>
        <w:tc>
          <w:tcPr>
            <w:tcW w:w="0" w:type="auto"/>
            <w:tcBorders>
              <w:top w:val="nil"/>
              <w:left w:val="nil"/>
              <w:bottom w:val="single" w:sz="4" w:space="0" w:color="auto"/>
              <w:right w:val="single" w:sz="12" w:space="0" w:color="auto"/>
            </w:tcBorders>
            <w:shd w:val="clear" w:color="auto" w:fill="auto"/>
            <w:noWrap/>
            <w:vAlign w:val="bottom"/>
            <w:hideMark/>
          </w:tcPr>
          <w:p w14:paraId="69899A3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188,948</w:t>
            </w:r>
          </w:p>
        </w:tc>
      </w:tr>
      <w:tr w:rsidR="00FC3EF3" w:rsidRPr="00FC3EF3" w14:paraId="4E2183F5"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6B9FBE9B"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63</w:t>
            </w:r>
          </w:p>
        </w:tc>
        <w:tc>
          <w:tcPr>
            <w:tcW w:w="0" w:type="auto"/>
            <w:tcBorders>
              <w:top w:val="nil"/>
              <w:left w:val="nil"/>
              <w:bottom w:val="dotted" w:sz="4" w:space="0" w:color="auto"/>
              <w:right w:val="single" w:sz="4" w:space="0" w:color="auto"/>
            </w:tcBorders>
            <w:shd w:val="clear" w:color="auto" w:fill="auto"/>
            <w:noWrap/>
            <w:vAlign w:val="bottom"/>
            <w:hideMark/>
          </w:tcPr>
          <w:p w14:paraId="6A603FFC" w14:textId="1583ED9C"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Institucionet e sistemit t</w:t>
            </w:r>
            <w:r w:rsidR="006927F0">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 xml:space="preserve"> </w:t>
            </w:r>
            <w:r w:rsidR="006927F0" w:rsidRPr="00FC3EF3">
              <w:rPr>
                <w:rFonts w:ascii="Garamond" w:eastAsia="Times New Roman" w:hAnsi="Garamond" w:cs="Arial"/>
                <w:b/>
                <w:bCs/>
                <w:color w:val="000000"/>
                <w:sz w:val="12"/>
                <w:szCs w:val="12"/>
                <w:lang w:eastAsia="sq-AL"/>
              </w:rPr>
              <w:t>drejtësisë</w:t>
            </w:r>
          </w:p>
        </w:tc>
        <w:tc>
          <w:tcPr>
            <w:tcW w:w="0" w:type="auto"/>
            <w:tcBorders>
              <w:top w:val="nil"/>
              <w:left w:val="nil"/>
              <w:bottom w:val="dotted" w:sz="4" w:space="0" w:color="auto"/>
              <w:right w:val="single" w:sz="4" w:space="0" w:color="auto"/>
            </w:tcBorders>
            <w:shd w:val="clear" w:color="auto" w:fill="auto"/>
            <w:noWrap/>
            <w:vAlign w:val="bottom"/>
            <w:hideMark/>
          </w:tcPr>
          <w:p w14:paraId="0983942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560,010</w:t>
            </w:r>
          </w:p>
        </w:tc>
        <w:tc>
          <w:tcPr>
            <w:tcW w:w="0" w:type="auto"/>
            <w:tcBorders>
              <w:top w:val="nil"/>
              <w:left w:val="nil"/>
              <w:bottom w:val="dotted" w:sz="4" w:space="0" w:color="auto"/>
              <w:right w:val="single" w:sz="4" w:space="0" w:color="auto"/>
            </w:tcBorders>
            <w:shd w:val="clear" w:color="auto" w:fill="auto"/>
            <w:noWrap/>
            <w:vAlign w:val="bottom"/>
            <w:hideMark/>
          </w:tcPr>
          <w:p w14:paraId="17D8057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128,500</w:t>
            </w:r>
          </w:p>
        </w:tc>
        <w:tc>
          <w:tcPr>
            <w:tcW w:w="0" w:type="auto"/>
            <w:tcBorders>
              <w:top w:val="nil"/>
              <w:left w:val="nil"/>
              <w:bottom w:val="dotted" w:sz="4" w:space="0" w:color="auto"/>
              <w:right w:val="single" w:sz="4" w:space="0" w:color="auto"/>
            </w:tcBorders>
            <w:shd w:val="clear" w:color="auto" w:fill="auto"/>
            <w:noWrap/>
            <w:vAlign w:val="bottom"/>
            <w:hideMark/>
          </w:tcPr>
          <w:p w14:paraId="5557A4BD"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1E57CB11"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128,500</w:t>
            </w:r>
          </w:p>
        </w:tc>
        <w:tc>
          <w:tcPr>
            <w:tcW w:w="0" w:type="auto"/>
            <w:tcBorders>
              <w:top w:val="nil"/>
              <w:left w:val="nil"/>
              <w:bottom w:val="dotted" w:sz="4" w:space="0" w:color="auto"/>
              <w:right w:val="single" w:sz="12" w:space="0" w:color="auto"/>
            </w:tcBorders>
            <w:shd w:val="clear" w:color="auto" w:fill="auto"/>
            <w:noWrap/>
            <w:vAlign w:val="bottom"/>
            <w:hideMark/>
          </w:tcPr>
          <w:p w14:paraId="29160DF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688,510</w:t>
            </w:r>
          </w:p>
        </w:tc>
      </w:tr>
      <w:tr w:rsidR="00FC3EF3" w:rsidRPr="00FC3EF3" w14:paraId="7DA2DC34"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76D02AB0"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03320</w:t>
            </w:r>
          </w:p>
        </w:tc>
        <w:tc>
          <w:tcPr>
            <w:tcW w:w="0" w:type="auto"/>
            <w:tcBorders>
              <w:top w:val="nil"/>
              <w:left w:val="nil"/>
              <w:bottom w:val="dotted" w:sz="4" w:space="0" w:color="auto"/>
              <w:right w:val="single" w:sz="4" w:space="0" w:color="auto"/>
            </w:tcBorders>
            <w:shd w:val="clear" w:color="auto" w:fill="auto"/>
            <w:noWrap/>
            <w:vAlign w:val="bottom"/>
            <w:hideMark/>
          </w:tcPr>
          <w:p w14:paraId="2B02963A" w14:textId="332BBC24"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Veprimtaria e </w:t>
            </w:r>
            <w:r w:rsidR="006927F0" w:rsidRPr="00FC3EF3">
              <w:rPr>
                <w:rFonts w:ascii="Garamond" w:eastAsia="Times New Roman" w:hAnsi="Garamond" w:cs="Arial"/>
                <w:sz w:val="12"/>
                <w:szCs w:val="12"/>
                <w:lang w:eastAsia="sq-AL"/>
              </w:rPr>
              <w:t>Inspektoratit</w:t>
            </w:r>
            <w:r w:rsidRPr="00FC3EF3">
              <w:rPr>
                <w:rFonts w:ascii="Garamond" w:eastAsia="Times New Roman" w:hAnsi="Garamond" w:cs="Arial"/>
                <w:sz w:val="12"/>
                <w:szCs w:val="12"/>
                <w:lang w:eastAsia="sq-AL"/>
              </w:rPr>
              <w:t xml:space="preserve"> t</w:t>
            </w:r>
            <w:r w:rsidR="006927F0">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 Lart</w:t>
            </w:r>
            <w:r w:rsidR="006927F0">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 t</w:t>
            </w:r>
            <w:r w:rsidR="006927F0">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 </w:t>
            </w:r>
            <w:r w:rsidR="006927F0" w:rsidRPr="00FC3EF3">
              <w:rPr>
                <w:rFonts w:ascii="Garamond" w:eastAsia="Times New Roman" w:hAnsi="Garamond" w:cs="Arial"/>
                <w:sz w:val="12"/>
                <w:szCs w:val="12"/>
                <w:lang w:eastAsia="sq-AL"/>
              </w:rPr>
              <w:t>Drejtësisë</w:t>
            </w:r>
          </w:p>
        </w:tc>
        <w:tc>
          <w:tcPr>
            <w:tcW w:w="0" w:type="auto"/>
            <w:tcBorders>
              <w:top w:val="nil"/>
              <w:left w:val="nil"/>
              <w:bottom w:val="dotted" w:sz="4" w:space="0" w:color="auto"/>
              <w:right w:val="single" w:sz="4" w:space="0" w:color="auto"/>
            </w:tcBorders>
            <w:shd w:val="clear" w:color="auto" w:fill="auto"/>
            <w:noWrap/>
            <w:vAlign w:val="bottom"/>
            <w:hideMark/>
          </w:tcPr>
          <w:p w14:paraId="1D4A055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317,700</w:t>
            </w:r>
          </w:p>
        </w:tc>
        <w:tc>
          <w:tcPr>
            <w:tcW w:w="0" w:type="auto"/>
            <w:tcBorders>
              <w:top w:val="nil"/>
              <w:left w:val="nil"/>
              <w:bottom w:val="dotted" w:sz="4" w:space="0" w:color="auto"/>
              <w:right w:val="single" w:sz="4" w:space="0" w:color="auto"/>
            </w:tcBorders>
            <w:shd w:val="clear" w:color="auto" w:fill="auto"/>
            <w:noWrap/>
            <w:vAlign w:val="bottom"/>
            <w:hideMark/>
          </w:tcPr>
          <w:p w14:paraId="3BBAAA8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128,500</w:t>
            </w:r>
          </w:p>
        </w:tc>
        <w:tc>
          <w:tcPr>
            <w:tcW w:w="0" w:type="auto"/>
            <w:tcBorders>
              <w:top w:val="nil"/>
              <w:left w:val="nil"/>
              <w:bottom w:val="dotted" w:sz="4" w:space="0" w:color="auto"/>
              <w:right w:val="single" w:sz="4" w:space="0" w:color="auto"/>
            </w:tcBorders>
            <w:shd w:val="clear" w:color="auto" w:fill="auto"/>
            <w:noWrap/>
            <w:vAlign w:val="bottom"/>
            <w:hideMark/>
          </w:tcPr>
          <w:p w14:paraId="032CB61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551666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128,500</w:t>
            </w:r>
          </w:p>
        </w:tc>
        <w:tc>
          <w:tcPr>
            <w:tcW w:w="0" w:type="auto"/>
            <w:tcBorders>
              <w:top w:val="nil"/>
              <w:left w:val="nil"/>
              <w:bottom w:val="dotted" w:sz="4" w:space="0" w:color="auto"/>
              <w:right w:val="single" w:sz="12" w:space="0" w:color="auto"/>
            </w:tcBorders>
            <w:shd w:val="clear" w:color="auto" w:fill="auto"/>
            <w:noWrap/>
            <w:vAlign w:val="bottom"/>
            <w:hideMark/>
          </w:tcPr>
          <w:p w14:paraId="7ED2F23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446,200</w:t>
            </w:r>
          </w:p>
        </w:tc>
      </w:tr>
      <w:tr w:rsidR="00FC3EF3" w:rsidRPr="00FC3EF3" w14:paraId="537FEAB6"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6BE6A7F4"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03340</w:t>
            </w:r>
          </w:p>
        </w:tc>
        <w:tc>
          <w:tcPr>
            <w:tcW w:w="0" w:type="auto"/>
            <w:tcBorders>
              <w:top w:val="nil"/>
              <w:left w:val="nil"/>
              <w:bottom w:val="dotted" w:sz="4" w:space="0" w:color="auto"/>
              <w:right w:val="single" w:sz="4" w:space="0" w:color="auto"/>
            </w:tcBorders>
            <w:shd w:val="clear" w:color="auto" w:fill="auto"/>
            <w:noWrap/>
            <w:vAlign w:val="bottom"/>
            <w:hideMark/>
          </w:tcPr>
          <w:p w14:paraId="0AC63F98"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Veprimtaria e apelimit të rivlerësimit kalimtar</w:t>
            </w:r>
          </w:p>
        </w:tc>
        <w:tc>
          <w:tcPr>
            <w:tcW w:w="0" w:type="auto"/>
            <w:tcBorders>
              <w:top w:val="nil"/>
              <w:left w:val="nil"/>
              <w:bottom w:val="dotted" w:sz="4" w:space="0" w:color="auto"/>
              <w:right w:val="single" w:sz="4" w:space="0" w:color="auto"/>
            </w:tcBorders>
            <w:shd w:val="clear" w:color="auto" w:fill="auto"/>
            <w:noWrap/>
            <w:vAlign w:val="bottom"/>
            <w:hideMark/>
          </w:tcPr>
          <w:p w14:paraId="728258B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242,310</w:t>
            </w:r>
          </w:p>
        </w:tc>
        <w:tc>
          <w:tcPr>
            <w:tcW w:w="0" w:type="auto"/>
            <w:tcBorders>
              <w:top w:val="nil"/>
              <w:left w:val="nil"/>
              <w:bottom w:val="dotted" w:sz="4" w:space="0" w:color="auto"/>
              <w:right w:val="single" w:sz="4" w:space="0" w:color="auto"/>
            </w:tcBorders>
            <w:shd w:val="clear" w:color="auto" w:fill="auto"/>
            <w:noWrap/>
            <w:vAlign w:val="bottom"/>
            <w:hideMark/>
          </w:tcPr>
          <w:p w14:paraId="0D938FE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71033AD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23F572B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12" w:space="0" w:color="auto"/>
            </w:tcBorders>
            <w:shd w:val="clear" w:color="auto" w:fill="auto"/>
            <w:noWrap/>
            <w:vAlign w:val="bottom"/>
            <w:hideMark/>
          </w:tcPr>
          <w:p w14:paraId="1A3DE4D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242,310</w:t>
            </w:r>
          </w:p>
        </w:tc>
      </w:tr>
      <w:tr w:rsidR="00FC3EF3" w:rsidRPr="00FC3EF3" w14:paraId="531FB086"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6D5C1837"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66</w:t>
            </w:r>
          </w:p>
        </w:tc>
        <w:tc>
          <w:tcPr>
            <w:tcW w:w="0" w:type="auto"/>
            <w:tcBorders>
              <w:top w:val="single" w:sz="4" w:space="0" w:color="auto"/>
              <w:left w:val="nil"/>
              <w:bottom w:val="dotted" w:sz="4" w:space="0" w:color="auto"/>
              <w:right w:val="single" w:sz="4" w:space="0" w:color="auto"/>
            </w:tcBorders>
            <w:shd w:val="clear" w:color="auto" w:fill="auto"/>
            <w:vAlign w:val="bottom"/>
            <w:hideMark/>
          </w:tcPr>
          <w:p w14:paraId="0119D67E"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Avokati i Popullit</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57465173"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206,159</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3FAF930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DA8483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4BE7233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4,000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7D3E1E5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210,159</w:t>
            </w:r>
          </w:p>
        </w:tc>
      </w:tr>
      <w:tr w:rsidR="00FC3EF3" w:rsidRPr="00FC3EF3" w14:paraId="4213F0D4"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01C3DD5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03320</w:t>
            </w:r>
          </w:p>
        </w:tc>
        <w:tc>
          <w:tcPr>
            <w:tcW w:w="0" w:type="auto"/>
            <w:tcBorders>
              <w:top w:val="nil"/>
              <w:left w:val="nil"/>
              <w:bottom w:val="single" w:sz="4" w:space="0" w:color="auto"/>
              <w:right w:val="single" w:sz="4" w:space="0" w:color="auto"/>
            </w:tcBorders>
            <w:shd w:val="clear" w:color="auto" w:fill="auto"/>
            <w:noWrap/>
            <w:vAlign w:val="bottom"/>
            <w:hideMark/>
          </w:tcPr>
          <w:p w14:paraId="520E680F" w14:textId="6996FCE8"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w:t>
            </w:r>
            <w:r w:rsidR="0049494E">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rbimi i avokatis</w:t>
            </w:r>
            <w:r w:rsidR="0049494E">
              <w:rPr>
                <w:rFonts w:ascii="Garamond" w:eastAsia="Times New Roman" w:hAnsi="Garamond" w:cs="Arial"/>
                <w:sz w:val="12"/>
                <w:szCs w:val="12"/>
                <w:lang w:eastAsia="sq-AL"/>
              </w:rPr>
              <w:t>ë</w:t>
            </w:r>
          </w:p>
        </w:tc>
        <w:tc>
          <w:tcPr>
            <w:tcW w:w="0" w:type="auto"/>
            <w:tcBorders>
              <w:top w:val="nil"/>
              <w:left w:val="nil"/>
              <w:bottom w:val="single" w:sz="4" w:space="0" w:color="auto"/>
              <w:right w:val="single" w:sz="4" w:space="0" w:color="auto"/>
            </w:tcBorders>
            <w:shd w:val="clear" w:color="auto" w:fill="auto"/>
            <w:noWrap/>
            <w:vAlign w:val="bottom"/>
            <w:hideMark/>
          </w:tcPr>
          <w:p w14:paraId="0DBAD60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206,159</w:t>
            </w:r>
          </w:p>
        </w:tc>
        <w:tc>
          <w:tcPr>
            <w:tcW w:w="0" w:type="auto"/>
            <w:tcBorders>
              <w:top w:val="nil"/>
              <w:left w:val="nil"/>
              <w:bottom w:val="single" w:sz="4" w:space="0" w:color="auto"/>
              <w:right w:val="single" w:sz="4" w:space="0" w:color="auto"/>
            </w:tcBorders>
            <w:shd w:val="clear" w:color="auto" w:fill="auto"/>
            <w:noWrap/>
            <w:vAlign w:val="bottom"/>
            <w:hideMark/>
          </w:tcPr>
          <w:p w14:paraId="53B28FF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w:t>
            </w:r>
          </w:p>
        </w:tc>
        <w:tc>
          <w:tcPr>
            <w:tcW w:w="0" w:type="auto"/>
            <w:tcBorders>
              <w:top w:val="nil"/>
              <w:left w:val="nil"/>
              <w:bottom w:val="single" w:sz="4" w:space="0" w:color="auto"/>
              <w:right w:val="single" w:sz="4" w:space="0" w:color="auto"/>
            </w:tcBorders>
            <w:shd w:val="clear" w:color="auto" w:fill="auto"/>
            <w:noWrap/>
            <w:vAlign w:val="bottom"/>
            <w:hideMark/>
          </w:tcPr>
          <w:p w14:paraId="04497EA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128D701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w:t>
            </w:r>
          </w:p>
        </w:tc>
        <w:tc>
          <w:tcPr>
            <w:tcW w:w="0" w:type="auto"/>
            <w:tcBorders>
              <w:top w:val="nil"/>
              <w:left w:val="nil"/>
              <w:bottom w:val="single" w:sz="4" w:space="0" w:color="auto"/>
              <w:right w:val="single" w:sz="12" w:space="0" w:color="auto"/>
            </w:tcBorders>
            <w:shd w:val="clear" w:color="auto" w:fill="auto"/>
            <w:noWrap/>
            <w:vAlign w:val="bottom"/>
            <w:hideMark/>
          </w:tcPr>
          <w:p w14:paraId="5710FF0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210,159</w:t>
            </w:r>
          </w:p>
        </w:tc>
      </w:tr>
      <w:tr w:rsidR="00FC3EF3" w:rsidRPr="00FC3EF3" w14:paraId="2F1E3EAE"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120ACD96"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67</w:t>
            </w:r>
          </w:p>
        </w:tc>
        <w:tc>
          <w:tcPr>
            <w:tcW w:w="0" w:type="auto"/>
            <w:tcBorders>
              <w:top w:val="nil"/>
              <w:left w:val="nil"/>
              <w:bottom w:val="dotted" w:sz="4" w:space="0" w:color="auto"/>
              <w:right w:val="single" w:sz="4" w:space="0" w:color="auto"/>
            </w:tcBorders>
            <w:shd w:val="clear" w:color="auto" w:fill="auto"/>
            <w:vAlign w:val="bottom"/>
            <w:hideMark/>
          </w:tcPr>
          <w:p w14:paraId="437D9B6E" w14:textId="075F30D0"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Komisioneri p</w:t>
            </w:r>
            <w:r w:rsidR="0049494E">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 xml:space="preserve">r </w:t>
            </w:r>
            <w:r w:rsidR="0049494E" w:rsidRPr="00FC3EF3">
              <w:rPr>
                <w:rFonts w:ascii="Garamond" w:eastAsia="Times New Roman" w:hAnsi="Garamond" w:cs="Arial"/>
                <w:b/>
                <w:bCs/>
                <w:color w:val="000000"/>
                <w:sz w:val="12"/>
                <w:szCs w:val="12"/>
                <w:lang w:eastAsia="sq-AL"/>
              </w:rPr>
              <w:t>Mbikëqyrjen</w:t>
            </w:r>
            <w:r w:rsidRPr="00FC3EF3">
              <w:rPr>
                <w:rFonts w:ascii="Garamond" w:eastAsia="Times New Roman" w:hAnsi="Garamond" w:cs="Arial"/>
                <w:b/>
                <w:bCs/>
                <w:color w:val="000000"/>
                <w:sz w:val="12"/>
                <w:szCs w:val="12"/>
                <w:lang w:eastAsia="sq-AL"/>
              </w:rPr>
              <w:t xml:space="preserve"> e </w:t>
            </w:r>
            <w:r w:rsidR="0049494E" w:rsidRPr="00FC3EF3">
              <w:rPr>
                <w:rFonts w:ascii="Garamond" w:eastAsia="Times New Roman" w:hAnsi="Garamond" w:cs="Arial"/>
                <w:b/>
                <w:bCs/>
                <w:color w:val="000000"/>
                <w:sz w:val="12"/>
                <w:szCs w:val="12"/>
                <w:lang w:eastAsia="sq-AL"/>
              </w:rPr>
              <w:t>Shërbimit</w:t>
            </w:r>
            <w:r w:rsidRPr="00FC3EF3">
              <w:rPr>
                <w:rFonts w:ascii="Garamond" w:eastAsia="Times New Roman" w:hAnsi="Garamond" w:cs="Arial"/>
                <w:b/>
                <w:bCs/>
                <w:color w:val="000000"/>
                <w:sz w:val="12"/>
                <w:szCs w:val="12"/>
                <w:lang w:eastAsia="sq-AL"/>
              </w:rPr>
              <w:t xml:space="preserve"> Civil</w:t>
            </w:r>
          </w:p>
        </w:tc>
        <w:tc>
          <w:tcPr>
            <w:tcW w:w="0" w:type="auto"/>
            <w:tcBorders>
              <w:top w:val="nil"/>
              <w:left w:val="nil"/>
              <w:bottom w:val="dotted" w:sz="4" w:space="0" w:color="auto"/>
              <w:right w:val="single" w:sz="4" w:space="0" w:color="auto"/>
            </w:tcBorders>
            <w:shd w:val="clear" w:color="auto" w:fill="auto"/>
            <w:noWrap/>
            <w:vAlign w:val="bottom"/>
            <w:hideMark/>
          </w:tcPr>
          <w:p w14:paraId="44C09DA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99,281</w:t>
            </w:r>
          </w:p>
        </w:tc>
        <w:tc>
          <w:tcPr>
            <w:tcW w:w="0" w:type="auto"/>
            <w:tcBorders>
              <w:top w:val="nil"/>
              <w:left w:val="nil"/>
              <w:bottom w:val="dotted" w:sz="4" w:space="0" w:color="auto"/>
              <w:right w:val="single" w:sz="4" w:space="0" w:color="auto"/>
            </w:tcBorders>
            <w:shd w:val="clear" w:color="auto" w:fill="auto"/>
            <w:noWrap/>
            <w:vAlign w:val="bottom"/>
            <w:hideMark/>
          </w:tcPr>
          <w:p w14:paraId="2C6E0A6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2,000</w:t>
            </w:r>
          </w:p>
        </w:tc>
        <w:tc>
          <w:tcPr>
            <w:tcW w:w="0" w:type="auto"/>
            <w:tcBorders>
              <w:top w:val="nil"/>
              <w:left w:val="nil"/>
              <w:bottom w:val="dotted" w:sz="4" w:space="0" w:color="auto"/>
              <w:right w:val="single" w:sz="4" w:space="0" w:color="auto"/>
            </w:tcBorders>
            <w:shd w:val="clear" w:color="auto" w:fill="auto"/>
            <w:noWrap/>
            <w:vAlign w:val="bottom"/>
            <w:hideMark/>
          </w:tcPr>
          <w:p w14:paraId="1492FF3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655D85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2,000</w:t>
            </w:r>
          </w:p>
        </w:tc>
        <w:tc>
          <w:tcPr>
            <w:tcW w:w="0" w:type="auto"/>
            <w:tcBorders>
              <w:top w:val="nil"/>
              <w:left w:val="nil"/>
              <w:bottom w:val="dotted" w:sz="4" w:space="0" w:color="auto"/>
              <w:right w:val="single" w:sz="12" w:space="0" w:color="auto"/>
            </w:tcBorders>
            <w:shd w:val="clear" w:color="auto" w:fill="auto"/>
            <w:noWrap/>
            <w:vAlign w:val="bottom"/>
            <w:hideMark/>
          </w:tcPr>
          <w:p w14:paraId="06596903"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101,281</w:t>
            </w:r>
          </w:p>
        </w:tc>
      </w:tr>
      <w:tr w:rsidR="00FC3EF3" w:rsidRPr="00FC3EF3" w14:paraId="15D93D64"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3657619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single" w:sz="4" w:space="0" w:color="auto"/>
              <w:right w:val="single" w:sz="4" w:space="0" w:color="auto"/>
            </w:tcBorders>
            <w:shd w:val="clear" w:color="auto" w:fill="auto"/>
            <w:noWrap/>
            <w:vAlign w:val="bottom"/>
            <w:hideMark/>
          </w:tcPr>
          <w:p w14:paraId="5147C987" w14:textId="3A86A3BC"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hideMark/>
          </w:tcPr>
          <w:p w14:paraId="4A0B1A8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99,281</w:t>
            </w:r>
          </w:p>
        </w:tc>
        <w:tc>
          <w:tcPr>
            <w:tcW w:w="0" w:type="auto"/>
            <w:tcBorders>
              <w:top w:val="nil"/>
              <w:left w:val="nil"/>
              <w:bottom w:val="single" w:sz="4" w:space="0" w:color="auto"/>
              <w:right w:val="single" w:sz="4" w:space="0" w:color="auto"/>
            </w:tcBorders>
            <w:shd w:val="clear" w:color="auto" w:fill="auto"/>
            <w:noWrap/>
            <w:vAlign w:val="bottom"/>
            <w:hideMark/>
          </w:tcPr>
          <w:p w14:paraId="2706A39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w:t>
            </w:r>
          </w:p>
        </w:tc>
        <w:tc>
          <w:tcPr>
            <w:tcW w:w="0" w:type="auto"/>
            <w:tcBorders>
              <w:top w:val="nil"/>
              <w:left w:val="nil"/>
              <w:bottom w:val="single" w:sz="4" w:space="0" w:color="auto"/>
              <w:right w:val="single" w:sz="4" w:space="0" w:color="auto"/>
            </w:tcBorders>
            <w:shd w:val="clear" w:color="auto" w:fill="auto"/>
            <w:noWrap/>
            <w:vAlign w:val="bottom"/>
            <w:hideMark/>
          </w:tcPr>
          <w:p w14:paraId="44BF725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7F921ED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w:t>
            </w:r>
          </w:p>
        </w:tc>
        <w:tc>
          <w:tcPr>
            <w:tcW w:w="0" w:type="auto"/>
            <w:tcBorders>
              <w:top w:val="nil"/>
              <w:left w:val="nil"/>
              <w:bottom w:val="single" w:sz="4" w:space="0" w:color="auto"/>
              <w:right w:val="single" w:sz="12" w:space="0" w:color="auto"/>
            </w:tcBorders>
            <w:shd w:val="clear" w:color="auto" w:fill="auto"/>
            <w:noWrap/>
            <w:vAlign w:val="bottom"/>
            <w:hideMark/>
          </w:tcPr>
          <w:p w14:paraId="23B5F08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101,281</w:t>
            </w:r>
          </w:p>
        </w:tc>
      </w:tr>
      <w:tr w:rsidR="00FC3EF3" w:rsidRPr="00FC3EF3" w14:paraId="4A1602C6"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4A14F0B5"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73</w:t>
            </w:r>
          </w:p>
        </w:tc>
        <w:tc>
          <w:tcPr>
            <w:tcW w:w="0" w:type="auto"/>
            <w:tcBorders>
              <w:top w:val="nil"/>
              <w:left w:val="nil"/>
              <w:bottom w:val="dotted" w:sz="4" w:space="0" w:color="auto"/>
              <w:right w:val="single" w:sz="4" w:space="0" w:color="auto"/>
            </w:tcBorders>
            <w:shd w:val="clear" w:color="auto" w:fill="auto"/>
            <w:vAlign w:val="bottom"/>
            <w:hideMark/>
          </w:tcPr>
          <w:p w14:paraId="20631F41"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Komisioni Qendror i Zgjedhjeve</w:t>
            </w:r>
          </w:p>
        </w:tc>
        <w:tc>
          <w:tcPr>
            <w:tcW w:w="0" w:type="auto"/>
            <w:tcBorders>
              <w:top w:val="nil"/>
              <w:left w:val="nil"/>
              <w:bottom w:val="dotted" w:sz="4" w:space="0" w:color="auto"/>
              <w:right w:val="single" w:sz="4" w:space="0" w:color="auto"/>
            </w:tcBorders>
            <w:shd w:val="clear" w:color="auto" w:fill="auto"/>
            <w:noWrap/>
            <w:vAlign w:val="bottom"/>
            <w:hideMark/>
          </w:tcPr>
          <w:p w14:paraId="15B2CFB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519,500</w:t>
            </w:r>
          </w:p>
        </w:tc>
        <w:tc>
          <w:tcPr>
            <w:tcW w:w="0" w:type="auto"/>
            <w:tcBorders>
              <w:top w:val="nil"/>
              <w:left w:val="nil"/>
              <w:bottom w:val="dotted" w:sz="4" w:space="0" w:color="auto"/>
              <w:right w:val="single" w:sz="4" w:space="0" w:color="auto"/>
            </w:tcBorders>
            <w:shd w:val="clear" w:color="auto" w:fill="auto"/>
            <w:noWrap/>
            <w:vAlign w:val="bottom"/>
            <w:hideMark/>
          </w:tcPr>
          <w:p w14:paraId="07D8584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113,900</w:t>
            </w:r>
          </w:p>
        </w:tc>
        <w:tc>
          <w:tcPr>
            <w:tcW w:w="0" w:type="auto"/>
            <w:tcBorders>
              <w:top w:val="nil"/>
              <w:left w:val="nil"/>
              <w:bottom w:val="dotted" w:sz="4" w:space="0" w:color="auto"/>
              <w:right w:val="single" w:sz="4" w:space="0" w:color="auto"/>
            </w:tcBorders>
            <w:shd w:val="clear" w:color="auto" w:fill="auto"/>
            <w:noWrap/>
            <w:vAlign w:val="bottom"/>
            <w:hideMark/>
          </w:tcPr>
          <w:p w14:paraId="11C08F9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11,900</w:t>
            </w:r>
          </w:p>
        </w:tc>
        <w:tc>
          <w:tcPr>
            <w:tcW w:w="0" w:type="auto"/>
            <w:tcBorders>
              <w:top w:val="nil"/>
              <w:left w:val="nil"/>
              <w:bottom w:val="dotted" w:sz="4" w:space="0" w:color="auto"/>
              <w:right w:val="single" w:sz="4" w:space="0" w:color="auto"/>
            </w:tcBorders>
            <w:shd w:val="clear" w:color="auto" w:fill="auto"/>
            <w:noWrap/>
            <w:vAlign w:val="bottom"/>
            <w:hideMark/>
          </w:tcPr>
          <w:p w14:paraId="235152D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125,800</w:t>
            </w:r>
          </w:p>
        </w:tc>
        <w:tc>
          <w:tcPr>
            <w:tcW w:w="0" w:type="auto"/>
            <w:tcBorders>
              <w:top w:val="nil"/>
              <w:left w:val="nil"/>
              <w:bottom w:val="dotted" w:sz="4" w:space="0" w:color="auto"/>
              <w:right w:val="single" w:sz="12" w:space="0" w:color="auto"/>
            </w:tcBorders>
            <w:shd w:val="clear" w:color="auto" w:fill="auto"/>
            <w:noWrap/>
            <w:vAlign w:val="bottom"/>
            <w:hideMark/>
          </w:tcPr>
          <w:p w14:paraId="01E505A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645,300</w:t>
            </w:r>
          </w:p>
        </w:tc>
      </w:tr>
      <w:tr w:rsidR="00FC3EF3" w:rsidRPr="00FC3EF3" w14:paraId="4BED3610"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4975477D"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01610</w:t>
            </w:r>
          </w:p>
        </w:tc>
        <w:tc>
          <w:tcPr>
            <w:tcW w:w="0" w:type="auto"/>
            <w:tcBorders>
              <w:top w:val="nil"/>
              <w:left w:val="nil"/>
              <w:bottom w:val="dotted" w:sz="4" w:space="0" w:color="auto"/>
              <w:right w:val="single" w:sz="4" w:space="0" w:color="auto"/>
            </w:tcBorders>
            <w:shd w:val="clear" w:color="auto" w:fill="auto"/>
            <w:noWrap/>
            <w:vAlign w:val="bottom"/>
            <w:hideMark/>
          </w:tcPr>
          <w:p w14:paraId="334463EC" w14:textId="05F8C441"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hideMark/>
          </w:tcPr>
          <w:p w14:paraId="61BA229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519,500</w:t>
            </w:r>
          </w:p>
        </w:tc>
        <w:tc>
          <w:tcPr>
            <w:tcW w:w="0" w:type="auto"/>
            <w:tcBorders>
              <w:top w:val="nil"/>
              <w:left w:val="nil"/>
              <w:bottom w:val="dotted" w:sz="4" w:space="0" w:color="auto"/>
              <w:right w:val="single" w:sz="4" w:space="0" w:color="auto"/>
            </w:tcBorders>
            <w:shd w:val="clear" w:color="auto" w:fill="auto"/>
            <w:noWrap/>
            <w:vAlign w:val="bottom"/>
            <w:hideMark/>
          </w:tcPr>
          <w:p w14:paraId="3CCDA3C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113,900</w:t>
            </w:r>
          </w:p>
        </w:tc>
        <w:tc>
          <w:tcPr>
            <w:tcW w:w="0" w:type="auto"/>
            <w:tcBorders>
              <w:top w:val="nil"/>
              <w:left w:val="nil"/>
              <w:bottom w:val="dotted" w:sz="4" w:space="0" w:color="auto"/>
              <w:right w:val="single" w:sz="4" w:space="0" w:color="auto"/>
            </w:tcBorders>
            <w:shd w:val="clear" w:color="auto" w:fill="auto"/>
            <w:noWrap/>
            <w:vAlign w:val="bottom"/>
            <w:hideMark/>
          </w:tcPr>
          <w:p w14:paraId="381076C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AA9DC0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113,900</w:t>
            </w:r>
          </w:p>
        </w:tc>
        <w:tc>
          <w:tcPr>
            <w:tcW w:w="0" w:type="auto"/>
            <w:tcBorders>
              <w:top w:val="nil"/>
              <w:left w:val="nil"/>
              <w:bottom w:val="dotted" w:sz="4" w:space="0" w:color="auto"/>
              <w:right w:val="single" w:sz="12" w:space="0" w:color="auto"/>
            </w:tcBorders>
            <w:shd w:val="clear" w:color="auto" w:fill="auto"/>
            <w:noWrap/>
            <w:vAlign w:val="bottom"/>
            <w:hideMark/>
          </w:tcPr>
          <w:p w14:paraId="116ADEA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633,400</w:t>
            </w:r>
          </w:p>
        </w:tc>
      </w:tr>
      <w:tr w:rsidR="00FC3EF3" w:rsidRPr="00FC3EF3" w14:paraId="3AB63C7F"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663FEBE3"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01620</w:t>
            </w:r>
          </w:p>
        </w:tc>
        <w:tc>
          <w:tcPr>
            <w:tcW w:w="0" w:type="auto"/>
            <w:tcBorders>
              <w:top w:val="nil"/>
              <w:left w:val="nil"/>
              <w:bottom w:val="single" w:sz="4" w:space="0" w:color="auto"/>
              <w:right w:val="single" w:sz="4" w:space="0" w:color="auto"/>
            </w:tcBorders>
            <w:shd w:val="clear" w:color="auto" w:fill="auto"/>
            <w:noWrap/>
            <w:vAlign w:val="bottom"/>
            <w:hideMark/>
          </w:tcPr>
          <w:p w14:paraId="3D4948C5" w14:textId="64AC9BEC"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Zgjedhjet e </w:t>
            </w:r>
            <w:r w:rsidR="0049494E" w:rsidRPr="00FC3EF3">
              <w:rPr>
                <w:rFonts w:ascii="Garamond" w:eastAsia="Times New Roman" w:hAnsi="Garamond" w:cs="Arial"/>
                <w:sz w:val="12"/>
                <w:szCs w:val="12"/>
                <w:lang w:eastAsia="sq-AL"/>
              </w:rPr>
              <w:t>përgjithshme</w:t>
            </w:r>
            <w:r w:rsidRPr="00FC3EF3">
              <w:rPr>
                <w:rFonts w:ascii="Garamond" w:eastAsia="Times New Roman" w:hAnsi="Garamond" w:cs="Arial"/>
                <w:sz w:val="12"/>
                <w:szCs w:val="12"/>
                <w:lang w:eastAsia="sq-AL"/>
              </w:rPr>
              <w:t xml:space="preserve"> dhe lokale</w:t>
            </w:r>
          </w:p>
        </w:tc>
        <w:tc>
          <w:tcPr>
            <w:tcW w:w="0" w:type="auto"/>
            <w:tcBorders>
              <w:top w:val="nil"/>
              <w:left w:val="nil"/>
              <w:bottom w:val="single" w:sz="4" w:space="0" w:color="auto"/>
              <w:right w:val="single" w:sz="4" w:space="0" w:color="auto"/>
            </w:tcBorders>
            <w:shd w:val="clear" w:color="auto" w:fill="auto"/>
            <w:noWrap/>
            <w:vAlign w:val="bottom"/>
            <w:hideMark/>
          </w:tcPr>
          <w:p w14:paraId="3F79773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31DF8E6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68664D2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11,900</w:t>
            </w:r>
          </w:p>
        </w:tc>
        <w:tc>
          <w:tcPr>
            <w:tcW w:w="0" w:type="auto"/>
            <w:tcBorders>
              <w:top w:val="nil"/>
              <w:left w:val="nil"/>
              <w:bottom w:val="single" w:sz="4" w:space="0" w:color="auto"/>
              <w:right w:val="single" w:sz="4" w:space="0" w:color="auto"/>
            </w:tcBorders>
            <w:shd w:val="clear" w:color="auto" w:fill="auto"/>
            <w:noWrap/>
            <w:vAlign w:val="bottom"/>
            <w:hideMark/>
          </w:tcPr>
          <w:p w14:paraId="37AA74D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11,900</w:t>
            </w:r>
          </w:p>
        </w:tc>
        <w:tc>
          <w:tcPr>
            <w:tcW w:w="0" w:type="auto"/>
            <w:tcBorders>
              <w:top w:val="nil"/>
              <w:left w:val="nil"/>
              <w:bottom w:val="single" w:sz="4" w:space="0" w:color="auto"/>
              <w:right w:val="single" w:sz="12" w:space="0" w:color="auto"/>
            </w:tcBorders>
            <w:shd w:val="clear" w:color="auto" w:fill="auto"/>
            <w:noWrap/>
            <w:vAlign w:val="bottom"/>
            <w:hideMark/>
          </w:tcPr>
          <w:p w14:paraId="2150FAE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11,900</w:t>
            </w:r>
          </w:p>
        </w:tc>
      </w:tr>
      <w:tr w:rsidR="00FC3EF3" w:rsidRPr="00FC3EF3" w14:paraId="125BE35F"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7C3BA009"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76</w:t>
            </w:r>
          </w:p>
        </w:tc>
        <w:tc>
          <w:tcPr>
            <w:tcW w:w="0" w:type="auto"/>
            <w:tcBorders>
              <w:top w:val="nil"/>
              <w:left w:val="nil"/>
              <w:bottom w:val="dotted" w:sz="4" w:space="0" w:color="auto"/>
              <w:right w:val="single" w:sz="4" w:space="0" w:color="auto"/>
            </w:tcBorders>
            <w:shd w:val="clear" w:color="auto" w:fill="auto"/>
            <w:noWrap/>
            <w:vAlign w:val="bottom"/>
            <w:hideMark/>
          </w:tcPr>
          <w:p w14:paraId="1677798D" w14:textId="77777777"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Inspektorati i Lartë i Deklarimit dhe Kontrollit të Pasurive dhe Konfliktit të Interesave </w:t>
            </w:r>
          </w:p>
        </w:tc>
        <w:tc>
          <w:tcPr>
            <w:tcW w:w="0" w:type="auto"/>
            <w:tcBorders>
              <w:top w:val="nil"/>
              <w:left w:val="nil"/>
              <w:bottom w:val="dotted" w:sz="4" w:space="0" w:color="auto"/>
              <w:right w:val="single" w:sz="4" w:space="0" w:color="auto"/>
            </w:tcBorders>
            <w:shd w:val="clear" w:color="auto" w:fill="auto"/>
            <w:noWrap/>
            <w:vAlign w:val="bottom"/>
            <w:hideMark/>
          </w:tcPr>
          <w:p w14:paraId="007EC881"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287,280</w:t>
            </w:r>
          </w:p>
        </w:tc>
        <w:tc>
          <w:tcPr>
            <w:tcW w:w="0" w:type="auto"/>
            <w:tcBorders>
              <w:top w:val="nil"/>
              <w:left w:val="nil"/>
              <w:bottom w:val="dotted" w:sz="4" w:space="0" w:color="auto"/>
              <w:right w:val="single" w:sz="4" w:space="0" w:color="auto"/>
            </w:tcBorders>
            <w:shd w:val="clear" w:color="auto" w:fill="auto"/>
            <w:noWrap/>
            <w:vAlign w:val="bottom"/>
            <w:hideMark/>
          </w:tcPr>
          <w:p w14:paraId="1ADEABC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73,000</w:t>
            </w:r>
          </w:p>
        </w:tc>
        <w:tc>
          <w:tcPr>
            <w:tcW w:w="0" w:type="auto"/>
            <w:tcBorders>
              <w:top w:val="nil"/>
              <w:left w:val="nil"/>
              <w:bottom w:val="dotted" w:sz="4" w:space="0" w:color="auto"/>
              <w:right w:val="single" w:sz="4" w:space="0" w:color="auto"/>
            </w:tcBorders>
            <w:shd w:val="clear" w:color="auto" w:fill="auto"/>
            <w:noWrap/>
            <w:vAlign w:val="bottom"/>
            <w:hideMark/>
          </w:tcPr>
          <w:p w14:paraId="6B70732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3FF0C5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73,000</w:t>
            </w:r>
          </w:p>
        </w:tc>
        <w:tc>
          <w:tcPr>
            <w:tcW w:w="0" w:type="auto"/>
            <w:tcBorders>
              <w:top w:val="nil"/>
              <w:left w:val="nil"/>
              <w:bottom w:val="dotted" w:sz="4" w:space="0" w:color="auto"/>
              <w:right w:val="single" w:sz="12" w:space="0" w:color="auto"/>
            </w:tcBorders>
            <w:shd w:val="clear" w:color="auto" w:fill="auto"/>
            <w:noWrap/>
            <w:vAlign w:val="bottom"/>
            <w:hideMark/>
          </w:tcPr>
          <w:p w14:paraId="7A89C51D"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360,280</w:t>
            </w:r>
          </w:p>
        </w:tc>
      </w:tr>
      <w:tr w:rsidR="00FC3EF3" w:rsidRPr="00FC3EF3" w14:paraId="2C0C4952"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6A2E747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single" w:sz="4" w:space="0" w:color="auto"/>
              <w:right w:val="single" w:sz="4" w:space="0" w:color="auto"/>
            </w:tcBorders>
            <w:shd w:val="clear" w:color="auto" w:fill="auto"/>
            <w:noWrap/>
            <w:vAlign w:val="bottom"/>
            <w:hideMark/>
          </w:tcPr>
          <w:p w14:paraId="1337324E" w14:textId="5C147440"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hideMark/>
          </w:tcPr>
          <w:p w14:paraId="4791A6D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287,280</w:t>
            </w:r>
          </w:p>
        </w:tc>
        <w:tc>
          <w:tcPr>
            <w:tcW w:w="0" w:type="auto"/>
            <w:tcBorders>
              <w:top w:val="nil"/>
              <w:left w:val="nil"/>
              <w:bottom w:val="single" w:sz="4" w:space="0" w:color="auto"/>
              <w:right w:val="single" w:sz="4" w:space="0" w:color="auto"/>
            </w:tcBorders>
            <w:shd w:val="clear" w:color="auto" w:fill="auto"/>
            <w:noWrap/>
            <w:vAlign w:val="bottom"/>
            <w:hideMark/>
          </w:tcPr>
          <w:p w14:paraId="39BA4B0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73,000</w:t>
            </w:r>
          </w:p>
        </w:tc>
        <w:tc>
          <w:tcPr>
            <w:tcW w:w="0" w:type="auto"/>
            <w:tcBorders>
              <w:top w:val="nil"/>
              <w:left w:val="nil"/>
              <w:bottom w:val="single" w:sz="4" w:space="0" w:color="auto"/>
              <w:right w:val="single" w:sz="4" w:space="0" w:color="auto"/>
            </w:tcBorders>
            <w:shd w:val="clear" w:color="auto" w:fill="auto"/>
            <w:noWrap/>
            <w:vAlign w:val="bottom"/>
            <w:hideMark/>
          </w:tcPr>
          <w:p w14:paraId="3ADD9CA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62D0246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73,000</w:t>
            </w:r>
          </w:p>
        </w:tc>
        <w:tc>
          <w:tcPr>
            <w:tcW w:w="0" w:type="auto"/>
            <w:tcBorders>
              <w:top w:val="nil"/>
              <w:left w:val="nil"/>
              <w:bottom w:val="single" w:sz="4" w:space="0" w:color="auto"/>
              <w:right w:val="single" w:sz="12" w:space="0" w:color="auto"/>
            </w:tcBorders>
            <w:shd w:val="clear" w:color="auto" w:fill="auto"/>
            <w:noWrap/>
            <w:vAlign w:val="bottom"/>
            <w:hideMark/>
          </w:tcPr>
          <w:p w14:paraId="6610C2C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360,280</w:t>
            </w:r>
          </w:p>
        </w:tc>
      </w:tr>
      <w:tr w:rsidR="00FC3EF3" w:rsidRPr="00FC3EF3" w14:paraId="35B1976B"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6E659525"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77</w:t>
            </w:r>
          </w:p>
        </w:tc>
        <w:tc>
          <w:tcPr>
            <w:tcW w:w="0" w:type="auto"/>
            <w:tcBorders>
              <w:top w:val="nil"/>
              <w:left w:val="nil"/>
              <w:bottom w:val="dotted" w:sz="4" w:space="0" w:color="auto"/>
              <w:right w:val="single" w:sz="4" w:space="0" w:color="auto"/>
            </w:tcBorders>
            <w:shd w:val="clear" w:color="auto" w:fill="auto"/>
            <w:vAlign w:val="bottom"/>
            <w:hideMark/>
          </w:tcPr>
          <w:p w14:paraId="4A179BC9" w14:textId="1D22272F"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Autoriteti i </w:t>
            </w:r>
            <w:r w:rsidR="0049494E" w:rsidRPr="00FC3EF3">
              <w:rPr>
                <w:rFonts w:ascii="Garamond" w:eastAsia="Times New Roman" w:hAnsi="Garamond" w:cs="Arial"/>
                <w:b/>
                <w:bCs/>
                <w:color w:val="000000"/>
                <w:sz w:val="12"/>
                <w:szCs w:val="12"/>
                <w:lang w:eastAsia="sq-AL"/>
              </w:rPr>
              <w:t>Konkurrencës</w:t>
            </w:r>
          </w:p>
        </w:tc>
        <w:tc>
          <w:tcPr>
            <w:tcW w:w="0" w:type="auto"/>
            <w:tcBorders>
              <w:top w:val="nil"/>
              <w:left w:val="nil"/>
              <w:bottom w:val="dotted" w:sz="4" w:space="0" w:color="auto"/>
              <w:right w:val="single" w:sz="4" w:space="0" w:color="auto"/>
            </w:tcBorders>
            <w:shd w:val="clear" w:color="auto" w:fill="auto"/>
            <w:noWrap/>
            <w:vAlign w:val="bottom"/>
            <w:hideMark/>
          </w:tcPr>
          <w:p w14:paraId="06C044D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123,950</w:t>
            </w:r>
          </w:p>
        </w:tc>
        <w:tc>
          <w:tcPr>
            <w:tcW w:w="0" w:type="auto"/>
            <w:tcBorders>
              <w:top w:val="nil"/>
              <w:left w:val="nil"/>
              <w:bottom w:val="dotted" w:sz="4" w:space="0" w:color="auto"/>
              <w:right w:val="single" w:sz="4" w:space="0" w:color="auto"/>
            </w:tcBorders>
            <w:shd w:val="clear" w:color="auto" w:fill="auto"/>
            <w:noWrap/>
            <w:vAlign w:val="bottom"/>
            <w:hideMark/>
          </w:tcPr>
          <w:p w14:paraId="191E99C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10,000</w:t>
            </w:r>
          </w:p>
        </w:tc>
        <w:tc>
          <w:tcPr>
            <w:tcW w:w="0" w:type="auto"/>
            <w:tcBorders>
              <w:top w:val="nil"/>
              <w:left w:val="nil"/>
              <w:bottom w:val="dotted" w:sz="4" w:space="0" w:color="auto"/>
              <w:right w:val="single" w:sz="4" w:space="0" w:color="auto"/>
            </w:tcBorders>
            <w:shd w:val="clear" w:color="auto" w:fill="auto"/>
            <w:noWrap/>
            <w:vAlign w:val="bottom"/>
            <w:hideMark/>
          </w:tcPr>
          <w:p w14:paraId="45FDD8F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679FAC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10,000</w:t>
            </w:r>
          </w:p>
        </w:tc>
        <w:tc>
          <w:tcPr>
            <w:tcW w:w="0" w:type="auto"/>
            <w:tcBorders>
              <w:top w:val="nil"/>
              <w:left w:val="nil"/>
              <w:bottom w:val="dotted" w:sz="4" w:space="0" w:color="auto"/>
              <w:right w:val="single" w:sz="12" w:space="0" w:color="auto"/>
            </w:tcBorders>
            <w:shd w:val="clear" w:color="auto" w:fill="auto"/>
            <w:noWrap/>
            <w:vAlign w:val="bottom"/>
            <w:hideMark/>
          </w:tcPr>
          <w:p w14:paraId="0096D68D"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133,950</w:t>
            </w:r>
          </w:p>
        </w:tc>
      </w:tr>
      <w:tr w:rsidR="00FC3EF3" w:rsidRPr="00FC3EF3" w14:paraId="0A63B6CE"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790AC68D"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04120</w:t>
            </w:r>
          </w:p>
        </w:tc>
        <w:tc>
          <w:tcPr>
            <w:tcW w:w="0" w:type="auto"/>
            <w:tcBorders>
              <w:top w:val="nil"/>
              <w:left w:val="nil"/>
              <w:bottom w:val="single" w:sz="4" w:space="0" w:color="auto"/>
              <w:right w:val="single" w:sz="4" w:space="0" w:color="auto"/>
            </w:tcBorders>
            <w:shd w:val="clear" w:color="auto" w:fill="auto"/>
            <w:noWrap/>
            <w:vAlign w:val="bottom"/>
            <w:hideMark/>
          </w:tcPr>
          <w:p w14:paraId="2D6FFCFE" w14:textId="1D00160E" w:rsidR="00FC3EF3" w:rsidRPr="00FC3EF3" w:rsidRDefault="0049494E"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Mbikëqyrja</w:t>
            </w:r>
            <w:r w:rsidR="00FC3EF3" w:rsidRPr="00FC3EF3">
              <w:rPr>
                <w:rFonts w:ascii="Garamond" w:eastAsia="Times New Roman" w:hAnsi="Garamond" w:cs="Arial"/>
                <w:sz w:val="12"/>
                <w:szCs w:val="12"/>
                <w:lang w:eastAsia="sq-AL"/>
              </w:rPr>
              <w:t xml:space="preserve"> e tregut </w:t>
            </w:r>
            <w:r>
              <w:rPr>
                <w:rFonts w:ascii="Garamond" w:eastAsia="Times New Roman" w:hAnsi="Garamond" w:cs="Arial"/>
                <w:sz w:val="12"/>
                <w:szCs w:val="12"/>
                <w:lang w:eastAsia="sq-AL"/>
              </w:rPr>
              <w:t>dhe</w:t>
            </w:r>
            <w:r w:rsidR="00FC3EF3" w:rsidRPr="00FC3EF3">
              <w:rPr>
                <w:rFonts w:ascii="Garamond" w:eastAsia="Times New Roman" w:hAnsi="Garamond" w:cs="Arial"/>
                <w:sz w:val="12"/>
                <w:szCs w:val="12"/>
                <w:lang w:eastAsia="sq-AL"/>
              </w:rPr>
              <w:t xml:space="preserve"> </w:t>
            </w:r>
            <w:r w:rsidR="0036540B" w:rsidRPr="00FC3EF3">
              <w:rPr>
                <w:rFonts w:ascii="Garamond" w:eastAsia="Times New Roman" w:hAnsi="Garamond" w:cs="Arial"/>
                <w:sz w:val="12"/>
                <w:szCs w:val="12"/>
                <w:lang w:eastAsia="sq-AL"/>
              </w:rPr>
              <w:t>garantimi i konkurrencës</w:t>
            </w:r>
          </w:p>
        </w:tc>
        <w:tc>
          <w:tcPr>
            <w:tcW w:w="0" w:type="auto"/>
            <w:tcBorders>
              <w:top w:val="nil"/>
              <w:left w:val="nil"/>
              <w:bottom w:val="single" w:sz="4" w:space="0" w:color="auto"/>
              <w:right w:val="single" w:sz="4" w:space="0" w:color="auto"/>
            </w:tcBorders>
            <w:shd w:val="clear" w:color="auto" w:fill="auto"/>
            <w:noWrap/>
            <w:vAlign w:val="bottom"/>
            <w:hideMark/>
          </w:tcPr>
          <w:p w14:paraId="3C497A2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123,950</w:t>
            </w:r>
          </w:p>
        </w:tc>
        <w:tc>
          <w:tcPr>
            <w:tcW w:w="0" w:type="auto"/>
            <w:tcBorders>
              <w:top w:val="nil"/>
              <w:left w:val="nil"/>
              <w:bottom w:val="single" w:sz="4" w:space="0" w:color="auto"/>
              <w:right w:val="single" w:sz="4" w:space="0" w:color="auto"/>
            </w:tcBorders>
            <w:shd w:val="clear" w:color="auto" w:fill="auto"/>
            <w:noWrap/>
            <w:vAlign w:val="bottom"/>
            <w:hideMark/>
          </w:tcPr>
          <w:p w14:paraId="69E0413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w:t>
            </w:r>
          </w:p>
        </w:tc>
        <w:tc>
          <w:tcPr>
            <w:tcW w:w="0" w:type="auto"/>
            <w:tcBorders>
              <w:top w:val="nil"/>
              <w:left w:val="nil"/>
              <w:bottom w:val="single" w:sz="4" w:space="0" w:color="auto"/>
              <w:right w:val="single" w:sz="4" w:space="0" w:color="auto"/>
            </w:tcBorders>
            <w:shd w:val="clear" w:color="auto" w:fill="auto"/>
            <w:noWrap/>
            <w:vAlign w:val="bottom"/>
            <w:hideMark/>
          </w:tcPr>
          <w:p w14:paraId="5B3308B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4FE31D1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w:t>
            </w:r>
          </w:p>
        </w:tc>
        <w:tc>
          <w:tcPr>
            <w:tcW w:w="0" w:type="auto"/>
            <w:tcBorders>
              <w:top w:val="nil"/>
              <w:left w:val="nil"/>
              <w:bottom w:val="single" w:sz="4" w:space="0" w:color="auto"/>
              <w:right w:val="single" w:sz="12" w:space="0" w:color="auto"/>
            </w:tcBorders>
            <w:shd w:val="clear" w:color="auto" w:fill="auto"/>
            <w:noWrap/>
            <w:vAlign w:val="bottom"/>
            <w:hideMark/>
          </w:tcPr>
          <w:p w14:paraId="56E0D54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133,950</w:t>
            </w:r>
          </w:p>
        </w:tc>
      </w:tr>
      <w:tr w:rsidR="00FC3EF3" w:rsidRPr="00FC3EF3" w14:paraId="74CB23FA"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2E68A96B"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82</w:t>
            </w:r>
          </w:p>
        </w:tc>
        <w:tc>
          <w:tcPr>
            <w:tcW w:w="0" w:type="auto"/>
            <w:tcBorders>
              <w:top w:val="nil"/>
              <w:left w:val="nil"/>
              <w:bottom w:val="dotted" w:sz="4" w:space="0" w:color="auto"/>
              <w:right w:val="single" w:sz="4" w:space="0" w:color="auto"/>
            </w:tcBorders>
            <w:shd w:val="clear" w:color="auto" w:fill="auto"/>
            <w:vAlign w:val="bottom"/>
            <w:hideMark/>
          </w:tcPr>
          <w:p w14:paraId="00384AA3" w14:textId="3B0C5F74" w:rsidR="00FC3EF3" w:rsidRPr="00FC3EF3" w:rsidRDefault="0036540B"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Këshilli</w:t>
            </w:r>
            <w:r w:rsidR="00FC3EF3" w:rsidRPr="00FC3EF3">
              <w:rPr>
                <w:rFonts w:ascii="Garamond" w:eastAsia="Times New Roman" w:hAnsi="Garamond" w:cs="Arial"/>
                <w:b/>
                <w:bCs/>
                <w:color w:val="000000"/>
                <w:sz w:val="12"/>
                <w:szCs w:val="12"/>
                <w:lang w:eastAsia="sq-AL"/>
              </w:rPr>
              <w:t xml:space="preserve"> </w:t>
            </w:r>
            <w:r w:rsidRPr="00FC3EF3">
              <w:rPr>
                <w:rFonts w:ascii="Garamond" w:eastAsia="Times New Roman" w:hAnsi="Garamond" w:cs="Arial"/>
                <w:b/>
                <w:bCs/>
                <w:color w:val="000000"/>
                <w:sz w:val="12"/>
                <w:szCs w:val="12"/>
                <w:lang w:eastAsia="sq-AL"/>
              </w:rPr>
              <w:t>Kombëtar</w:t>
            </w:r>
            <w:r w:rsidR="00FC3EF3" w:rsidRPr="00FC3EF3">
              <w:rPr>
                <w:rFonts w:ascii="Garamond" w:eastAsia="Times New Roman" w:hAnsi="Garamond" w:cs="Arial"/>
                <w:b/>
                <w:bCs/>
                <w:color w:val="000000"/>
                <w:sz w:val="12"/>
                <w:szCs w:val="12"/>
                <w:lang w:eastAsia="sq-AL"/>
              </w:rPr>
              <w:t xml:space="preserve"> i Kontabilitetit</w:t>
            </w:r>
          </w:p>
        </w:tc>
        <w:tc>
          <w:tcPr>
            <w:tcW w:w="0" w:type="auto"/>
            <w:tcBorders>
              <w:top w:val="nil"/>
              <w:left w:val="nil"/>
              <w:bottom w:val="dotted" w:sz="4" w:space="0" w:color="auto"/>
              <w:right w:val="single" w:sz="4" w:space="0" w:color="auto"/>
            </w:tcBorders>
            <w:shd w:val="clear" w:color="auto" w:fill="auto"/>
            <w:noWrap/>
            <w:vAlign w:val="bottom"/>
            <w:hideMark/>
          </w:tcPr>
          <w:p w14:paraId="0A93FDC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17,970</w:t>
            </w:r>
          </w:p>
        </w:tc>
        <w:tc>
          <w:tcPr>
            <w:tcW w:w="0" w:type="auto"/>
            <w:tcBorders>
              <w:top w:val="nil"/>
              <w:left w:val="nil"/>
              <w:bottom w:val="dotted" w:sz="4" w:space="0" w:color="auto"/>
              <w:right w:val="single" w:sz="4" w:space="0" w:color="auto"/>
            </w:tcBorders>
            <w:shd w:val="clear" w:color="auto" w:fill="auto"/>
            <w:noWrap/>
            <w:vAlign w:val="bottom"/>
            <w:hideMark/>
          </w:tcPr>
          <w:p w14:paraId="6A7A5A8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1,000</w:t>
            </w:r>
          </w:p>
        </w:tc>
        <w:tc>
          <w:tcPr>
            <w:tcW w:w="0" w:type="auto"/>
            <w:tcBorders>
              <w:top w:val="nil"/>
              <w:left w:val="nil"/>
              <w:bottom w:val="dotted" w:sz="4" w:space="0" w:color="auto"/>
              <w:right w:val="single" w:sz="4" w:space="0" w:color="auto"/>
            </w:tcBorders>
            <w:shd w:val="clear" w:color="auto" w:fill="auto"/>
            <w:noWrap/>
            <w:vAlign w:val="bottom"/>
            <w:hideMark/>
          </w:tcPr>
          <w:p w14:paraId="72EF187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59896ED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1,000</w:t>
            </w:r>
          </w:p>
        </w:tc>
        <w:tc>
          <w:tcPr>
            <w:tcW w:w="0" w:type="auto"/>
            <w:tcBorders>
              <w:top w:val="nil"/>
              <w:left w:val="nil"/>
              <w:bottom w:val="dotted" w:sz="4" w:space="0" w:color="auto"/>
              <w:right w:val="single" w:sz="12" w:space="0" w:color="auto"/>
            </w:tcBorders>
            <w:shd w:val="clear" w:color="auto" w:fill="auto"/>
            <w:noWrap/>
            <w:vAlign w:val="bottom"/>
            <w:hideMark/>
          </w:tcPr>
          <w:p w14:paraId="086DBBD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18,970</w:t>
            </w:r>
          </w:p>
        </w:tc>
      </w:tr>
      <w:tr w:rsidR="00FC3EF3" w:rsidRPr="00FC3EF3" w14:paraId="7A3722F9"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303032F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single" w:sz="4" w:space="0" w:color="auto"/>
              <w:right w:val="single" w:sz="4" w:space="0" w:color="auto"/>
            </w:tcBorders>
            <w:shd w:val="clear" w:color="auto" w:fill="auto"/>
            <w:noWrap/>
            <w:vAlign w:val="bottom"/>
            <w:hideMark/>
          </w:tcPr>
          <w:p w14:paraId="44202564" w14:textId="3AAA4E44"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hideMark/>
          </w:tcPr>
          <w:p w14:paraId="20474A3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17,970</w:t>
            </w:r>
          </w:p>
        </w:tc>
        <w:tc>
          <w:tcPr>
            <w:tcW w:w="0" w:type="auto"/>
            <w:tcBorders>
              <w:top w:val="nil"/>
              <w:left w:val="nil"/>
              <w:bottom w:val="single" w:sz="4" w:space="0" w:color="auto"/>
              <w:right w:val="single" w:sz="4" w:space="0" w:color="auto"/>
            </w:tcBorders>
            <w:shd w:val="clear" w:color="auto" w:fill="auto"/>
            <w:noWrap/>
            <w:vAlign w:val="bottom"/>
            <w:hideMark/>
          </w:tcPr>
          <w:p w14:paraId="69F7E8F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w:t>
            </w:r>
          </w:p>
        </w:tc>
        <w:tc>
          <w:tcPr>
            <w:tcW w:w="0" w:type="auto"/>
            <w:tcBorders>
              <w:top w:val="nil"/>
              <w:left w:val="nil"/>
              <w:bottom w:val="single" w:sz="4" w:space="0" w:color="auto"/>
              <w:right w:val="single" w:sz="4" w:space="0" w:color="auto"/>
            </w:tcBorders>
            <w:shd w:val="clear" w:color="auto" w:fill="auto"/>
            <w:noWrap/>
            <w:vAlign w:val="bottom"/>
            <w:hideMark/>
          </w:tcPr>
          <w:p w14:paraId="66B2222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5AD50FC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w:t>
            </w:r>
          </w:p>
        </w:tc>
        <w:tc>
          <w:tcPr>
            <w:tcW w:w="0" w:type="auto"/>
            <w:tcBorders>
              <w:top w:val="nil"/>
              <w:left w:val="nil"/>
              <w:bottom w:val="single" w:sz="4" w:space="0" w:color="auto"/>
              <w:right w:val="single" w:sz="12" w:space="0" w:color="auto"/>
            </w:tcBorders>
            <w:shd w:val="clear" w:color="auto" w:fill="auto"/>
            <w:noWrap/>
            <w:vAlign w:val="bottom"/>
            <w:hideMark/>
          </w:tcPr>
          <w:p w14:paraId="3ACA33E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18,970</w:t>
            </w:r>
          </w:p>
        </w:tc>
      </w:tr>
      <w:tr w:rsidR="00FC3EF3" w:rsidRPr="00FC3EF3" w14:paraId="130DAF04"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3045B1C7"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87</w:t>
            </w:r>
          </w:p>
        </w:tc>
        <w:tc>
          <w:tcPr>
            <w:tcW w:w="0" w:type="auto"/>
            <w:tcBorders>
              <w:top w:val="nil"/>
              <w:left w:val="nil"/>
              <w:bottom w:val="dotted" w:sz="4" w:space="0" w:color="auto"/>
              <w:right w:val="single" w:sz="4" w:space="0" w:color="auto"/>
            </w:tcBorders>
            <w:shd w:val="clear" w:color="auto" w:fill="auto"/>
            <w:vAlign w:val="bottom"/>
            <w:hideMark/>
          </w:tcPr>
          <w:p w14:paraId="7CC1FAED" w14:textId="0F2BE5D0"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Institucione t</w:t>
            </w:r>
            <w:r w:rsidR="0036540B">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 xml:space="preserve"> tjera </w:t>
            </w:r>
            <w:r w:rsidR="0036540B" w:rsidRPr="00FC3EF3">
              <w:rPr>
                <w:rFonts w:ascii="Garamond" w:eastAsia="Times New Roman" w:hAnsi="Garamond" w:cs="Arial"/>
                <w:b/>
                <w:bCs/>
                <w:color w:val="000000"/>
                <w:sz w:val="12"/>
                <w:szCs w:val="12"/>
                <w:lang w:eastAsia="sq-AL"/>
              </w:rPr>
              <w:t>qeveritare</w:t>
            </w:r>
          </w:p>
        </w:tc>
        <w:tc>
          <w:tcPr>
            <w:tcW w:w="0" w:type="auto"/>
            <w:tcBorders>
              <w:top w:val="nil"/>
              <w:left w:val="nil"/>
              <w:bottom w:val="dotted" w:sz="4" w:space="0" w:color="auto"/>
              <w:right w:val="single" w:sz="4" w:space="0" w:color="auto"/>
            </w:tcBorders>
            <w:shd w:val="clear" w:color="auto" w:fill="auto"/>
            <w:noWrap/>
            <w:vAlign w:val="bottom"/>
            <w:hideMark/>
          </w:tcPr>
          <w:p w14:paraId="38C45BEC"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14,758,487</w:t>
            </w:r>
          </w:p>
        </w:tc>
        <w:tc>
          <w:tcPr>
            <w:tcW w:w="0" w:type="auto"/>
            <w:tcBorders>
              <w:top w:val="nil"/>
              <w:left w:val="nil"/>
              <w:bottom w:val="dotted" w:sz="4" w:space="0" w:color="auto"/>
              <w:right w:val="single" w:sz="4" w:space="0" w:color="auto"/>
            </w:tcBorders>
            <w:shd w:val="clear" w:color="auto" w:fill="auto"/>
            <w:noWrap/>
            <w:vAlign w:val="bottom"/>
            <w:hideMark/>
          </w:tcPr>
          <w:p w14:paraId="6007301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7,748,339</w:t>
            </w:r>
          </w:p>
        </w:tc>
        <w:tc>
          <w:tcPr>
            <w:tcW w:w="0" w:type="auto"/>
            <w:tcBorders>
              <w:top w:val="nil"/>
              <w:left w:val="nil"/>
              <w:bottom w:val="dotted" w:sz="4" w:space="0" w:color="auto"/>
              <w:right w:val="single" w:sz="4" w:space="0" w:color="auto"/>
            </w:tcBorders>
            <w:shd w:val="clear" w:color="auto" w:fill="auto"/>
            <w:noWrap/>
            <w:vAlign w:val="bottom"/>
            <w:hideMark/>
          </w:tcPr>
          <w:p w14:paraId="0ECCEDE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747,280</w:t>
            </w:r>
          </w:p>
        </w:tc>
        <w:tc>
          <w:tcPr>
            <w:tcW w:w="0" w:type="auto"/>
            <w:tcBorders>
              <w:top w:val="nil"/>
              <w:left w:val="nil"/>
              <w:bottom w:val="dotted" w:sz="4" w:space="0" w:color="auto"/>
              <w:right w:val="single" w:sz="4" w:space="0" w:color="auto"/>
            </w:tcBorders>
            <w:shd w:val="clear" w:color="auto" w:fill="auto"/>
            <w:noWrap/>
            <w:vAlign w:val="bottom"/>
            <w:hideMark/>
          </w:tcPr>
          <w:p w14:paraId="66CE661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8,495,619</w:t>
            </w:r>
          </w:p>
        </w:tc>
        <w:tc>
          <w:tcPr>
            <w:tcW w:w="0" w:type="auto"/>
            <w:tcBorders>
              <w:top w:val="nil"/>
              <w:left w:val="nil"/>
              <w:bottom w:val="dotted" w:sz="4" w:space="0" w:color="auto"/>
              <w:right w:val="single" w:sz="12" w:space="0" w:color="auto"/>
            </w:tcBorders>
            <w:shd w:val="clear" w:color="auto" w:fill="auto"/>
            <w:noWrap/>
            <w:vAlign w:val="bottom"/>
            <w:hideMark/>
          </w:tcPr>
          <w:p w14:paraId="172F77A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23,254,106</w:t>
            </w:r>
          </w:p>
        </w:tc>
      </w:tr>
      <w:tr w:rsidR="00FC3EF3" w:rsidRPr="00FC3EF3" w14:paraId="51DDF5ED"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0EFFD72A"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01320</w:t>
            </w:r>
          </w:p>
        </w:tc>
        <w:tc>
          <w:tcPr>
            <w:tcW w:w="0" w:type="auto"/>
            <w:tcBorders>
              <w:top w:val="nil"/>
              <w:left w:val="nil"/>
              <w:bottom w:val="dotted" w:sz="4" w:space="0" w:color="auto"/>
              <w:right w:val="single" w:sz="4" w:space="0" w:color="auto"/>
            </w:tcBorders>
            <w:shd w:val="clear" w:color="auto" w:fill="auto"/>
            <w:noWrap/>
            <w:vAlign w:val="bottom"/>
            <w:hideMark/>
          </w:tcPr>
          <w:p w14:paraId="07EE2E45" w14:textId="65D1317F" w:rsidR="00FC3EF3" w:rsidRPr="00FC3EF3" w:rsidRDefault="0036540B"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Shërbime</w:t>
            </w:r>
            <w:r w:rsidR="00FC3EF3" w:rsidRPr="00FC3EF3">
              <w:rPr>
                <w:rFonts w:ascii="Garamond" w:eastAsia="Times New Roman" w:hAnsi="Garamond" w:cs="Arial"/>
                <w:sz w:val="12"/>
                <w:szCs w:val="12"/>
                <w:lang w:eastAsia="sq-AL"/>
              </w:rPr>
              <w:t xml:space="preserve"> </w:t>
            </w:r>
            <w:r w:rsidRPr="00FC3EF3">
              <w:rPr>
                <w:rFonts w:ascii="Garamond" w:eastAsia="Times New Roman" w:hAnsi="Garamond" w:cs="Arial"/>
                <w:sz w:val="12"/>
                <w:szCs w:val="12"/>
                <w:lang w:eastAsia="sq-AL"/>
              </w:rPr>
              <w:t>qeveritare</w:t>
            </w:r>
          </w:p>
        </w:tc>
        <w:tc>
          <w:tcPr>
            <w:tcW w:w="0" w:type="auto"/>
            <w:tcBorders>
              <w:top w:val="nil"/>
              <w:left w:val="nil"/>
              <w:bottom w:val="dotted" w:sz="4" w:space="0" w:color="auto"/>
              <w:right w:val="single" w:sz="4" w:space="0" w:color="auto"/>
            </w:tcBorders>
            <w:shd w:val="clear" w:color="auto" w:fill="auto"/>
            <w:noWrap/>
            <w:vAlign w:val="bottom"/>
            <w:hideMark/>
          </w:tcPr>
          <w:p w14:paraId="5771AF8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400,000</w:t>
            </w:r>
          </w:p>
        </w:tc>
        <w:tc>
          <w:tcPr>
            <w:tcW w:w="0" w:type="auto"/>
            <w:tcBorders>
              <w:top w:val="nil"/>
              <w:left w:val="nil"/>
              <w:bottom w:val="nil"/>
              <w:right w:val="single" w:sz="4" w:space="0" w:color="auto"/>
            </w:tcBorders>
            <w:shd w:val="clear" w:color="auto" w:fill="auto"/>
            <w:noWrap/>
            <w:vAlign w:val="bottom"/>
            <w:hideMark/>
          </w:tcPr>
          <w:p w14:paraId="3F67E38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1,070,336</w:t>
            </w:r>
          </w:p>
        </w:tc>
        <w:tc>
          <w:tcPr>
            <w:tcW w:w="0" w:type="auto"/>
            <w:tcBorders>
              <w:top w:val="nil"/>
              <w:left w:val="nil"/>
              <w:bottom w:val="dotted" w:sz="4" w:space="0" w:color="auto"/>
              <w:right w:val="single" w:sz="4" w:space="0" w:color="auto"/>
            </w:tcBorders>
            <w:shd w:val="clear" w:color="auto" w:fill="auto"/>
            <w:noWrap/>
            <w:vAlign w:val="bottom"/>
            <w:hideMark/>
          </w:tcPr>
          <w:p w14:paraId="0F9073D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33B8784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1,070,336</w:t>
            </w:r>
          </w:p>
        </w:tc>
        <w:tc>
          <w:tcPr>
            <w:tcW w:w="0" w:type="auto"/>
            <w:tcBorders>
              <w:top w:val="nil"/>
              <w:left w:val="nil"/>
              <w:bottom w:val="dotted" w:sz="4" w:space="0" w:color="auto"/>
              <w:right w:val="single" w:sz="12" w:space="0" w:color="auto"/>
            </w:tcBorders>
            <w:shd w:val="clear" w:color="auto" w:fill="auto"/>
            <w:noWrap/>
            <w:vAlign w:val="bottom"/>
            <w:hideMark/>
          </w:tcPr>
          <w:p w14:paraId="46EB746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1,470,336</w:t>
            </w:r>
          </w:p>
        </w:tc>
      </w:tr>
      <w:tr w:rsidR="00FC3EF3" w:rsidRPr="00FC3EF3" w14:paraId="4E537A2C"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noWrap/>
            <w:vAlign w:val="bottom"/>
            <w:hideMark/>
          </w:tcPr>
          <w:p w14:paraId="4B3062C2"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01130</w:t>
            </w:r>
          </w:p>
        </w:tc>
        <w:tc>
          <w:tcPr>
            <w:tcW w:w="0" w:type="auto"/>
            <w:tcBorders>
              <w:top w:val="nil"/>
              <w:left w:val="nil"/>
              <w:bottom w:val="dotted" w:sz="4" w:space="0" w:color="auto"/>
              <w:right w:val="single" w:sz="4" w:space="0" w:color="auto"/>
            </w:tcBorders>
            <w:shd w:val="clear" w:color="auto" w:fill="auto"/>
            <w:noWrap/>
            <w:vAlign w:val="bottom"/>
            <w:hideMark/>
          </w:tcPr>
          <w:p w14:paraId="1A498844" w14:textId="237C9447" w:rsidR="00FC3EF3" w:rsidRPr="00FC3EF3" w:rsidRDefault="0036540B"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Shërbimi</w:t>
            </w:r>
            <w:r w:rsidR="00FC3EF3" w:rsidRPr="00FC3EF3">
              <w:rPr>
                <w:rFonts w:ascii="Garamond" w:eastAsia="Times New Roman" w:hAnsi="Garamond" w:cs="Arial"/>
                <w:sz w:val="12"/>
                <w:szCs w:val="12"/>
                <w:lang w:eastAsia="sq-AL"/>
              </w:rPr>
              <w:t xml:space="preserve"> i Prokurimit Publik</w:t>
            </w:r>
          </w:p>
        </w:tc>
        <w:tc>
          <w:tcPr>
            <w:tcW w:w="0" w:type="auto"/>
            <w:tcBorders>
              <w:top w:val="nil"/>
              <w:left w:val="nil"/>
              <w:bottom w:val="dotted" w:sz="4" w:space="0" w:color="auto"/>
              <w:right w:val="single" w:sz="4" w:space="0" w:color="auto"/>
            </w:tcBorders>
            <w:shd w:val="clear" w:color="auto" w:fill="auto"/>
            <w:noWrap/>
            <w:vAlign w:val="bottom"/>
            <w:hideMark/>
          </w:tcPr>
          <w:p w14:paraId="11FD5FB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112,184</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404E90A1"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w:t>
            </w:r>
          </w:p>
        </w:tc>
        <w:tc>
          <w:tcPr>
            <w:tcW w:w="0" w:type="auto"/>
            <w:tcBorders>
              <w:top w:val="nil"/>
              <w:left w:val="nil"/>
              <w:bottom w:val="dotted" w:sz="4" w:space="0" w:color="auto"/>
              <w:right w:val="single" w:sz="4" w:space="0" w:color="auto"/>
            </w:tcBorders>
            <w:shd w:val="clear" w:color="auto" w:fill="auto"/>
            <w:noWrap/>
            <w:vAlign w:val="bottom"/>
            <w:hideMark/>
          </w:tcPr>
          <w:p w14:paraId="210F487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625B6D6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w:t>
            </w:r>
          </w:p>
        </w:tc>
        <w:tc>
          <w:tcPr>
            <w:tcW w:w="0" w:type="auto"/>
            <w:tcBorders>
              <w:top w:val="nil"/>
              <w:left w:val="nil"/>
              <w:bottom w:val="dotted" w:sz="4" w:space="0" w:color="auto"/>
              <w:right w:val="single" w:sz="12" w:space="0" w:color="auto"/>
            </w:tcBorders>
            <w:shd w:val="clear" w:color="auto" w:fill="auto"/>
            <w:noWrap/>
            <w:vAlign w:val="bottom"/>
            <w:hideMark/>
          </w:tcPr>
          <w:p w14:paraId="6881958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113,184</w:t>
            </w:r>
          </w:p>
        </w:tc>
      </w:tr>
      <w:tr w:rsidR="00FC3EF3" w:rsidRPr="00FC3EF3" w14:paraId="585B76FC" w14:textId="77777777" w:rsidTr="0022723A">
        <w:trPr>
          <w:trHeight w:val="20"/>
          <w:jc w:val="center"/>
        </w:trPr>
        <w:tc>
          <w:tcPr>
            <w:tcW w:w="579" w:type="dxa"/>
            <w:tcBorders>
              <w:top w:val="nil"/>
              <w:left w:val="single" w:sz="12" w:space="0" w:color="auto"/>
              <w:bottom w:val="nil"/>
              <w:right w:val="single" w:sz="4" w:space="0" w:color="auto"/>
            </w:tcBorders>
            <w:shd w:val="clear" w:color="auto" w:fill="auto"/>
            <w:noWrap/>
            <w:vAlign w:val="bottom"/>
            <w:hideMark/>
          </w:tcPr>
          <w:p w14:paraId="7382C10C"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05640</w:t>
            </w:r>
          </w:p>
        </w:tc>
        <w:tc>
          <w:tcPr>
            <w:tcW w:w="0" w:type="auto"/>
            <w:tcBorders>
              <w:top w:val="nil"/>
              <w:left w:val="nil"/>
              <w:bottom w:val="dotted" w:sz="4" w:space="0" w:color="auto"/>
              <w:right w:val="single" w:sz="4" w:space="0" w:color="auto"/>
            </w:tcBorders>
            <w:shd w:val="clear" w:color="auto" w:fill="auto"/>
            <w:noWrap/>
            <w:vAlign w:val="bottom"/>
            <w:hideMark/>
          </w:tcPr>
          <w:p w14:paraId="7A34EC1B" w14:textId="57141345"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Administrimi </w:t>
            </w:r>
            <w:r w:rsidR="0036540B">
              <w:rPr>
                <w:rFonts w:ascii="Garamond" w:eastAsia="Times New Roman" w:hAnsi="Garamond" w:cs="Arial"/>
                <w:sz w:val="12"/>
                <w:szCs w:val="12"/>
                <w:lang w:eastAsia="sq-AL"/>
              </w:rPr>
              <w:t>i</w:t>
            </w:r>
            <w:r w:rsidRPr="00FC3EF3">
              <w:rPr>
                <w:rFonts w:ascii="Garamond" w:eastAsia="Times New Roman" w:hAnsi="Garamond" w:cs="Arial"/>
                <w:sz w:val="12"/>
                <w:szCs w:val="12"/>
                <w:lang w:eastAsia="sq-AL"/>
              </w:rPr>
              <w:t xml:space="preserve"> </w:t>
            </w:r>
            <w:r w:rsidR="0036540B" w:rsidRPr="00FC3EF3">
              <w:rPr>
                <w:rFonts w:ascii="Garamond" w:eastAsia="Times New Roman" w:hAnsi="Garamond" w:cs="Arial"/>
                <w:sz w:val="12"/>
                <w:szCs w:val="12"/>
                <w:lang w:eastAsia="sq-AL"/>
              </w:rPr>
              <w:t>uj</w:t>
            </w:r>
            <w:r w:rsidR="0036540B">
              <w:rPr>
                <w:rFonts w:ascii="Garamond" w:eastAsia="Times New Roman" w:hAnsi="Garamond" w:cs="Arial"/>
                <w:sz w:val="12"/>
                <w:szCs w:val="12"/>
                <w:lang w:eastAsia="sq-AL"/>
              </w:rPr>
              <w:t>ë</w:t>
            </w:r>
            <w:r w:rsidR="0036540B" w:rsidRPr="00FC3EF3">
              <w:rPr>
                <w:rFonts w:ascii="Garamond" w:eastAsia="Times New Roman" w:hAnsi="Garamond" w:cs="Arial"/>
                <w:sz w:val="12"/>
                <w:szCs w:val="12"/>
                <w:lang w:eastAsia="sq-AL"/>
              </w:rPr>
              <w:t>rave</w:t>
            </w:r>
          </w:p>
        </w:tc>
        <w:tc>
          <w:tcPr>
            <w:tcW w:w="0" w:type="auto"/>
            <w:tcBorders>
              <w:top w:val="nil"/>
              <w:left w:val="nil"/>
              <w:bottom w:val="dotted" w:sz="4" w:space="0" w:color="auto"/>
              <w:right w:val="single" w:sz="4" w:space="0" w:color="auto"/>
            </w:tcBorders>
            <w:shd w:val="clear" w:color="auto" w:fill="auto"/>
            <w:noWrap/>
            <w:vAlign w:val="bottom"/>
            <w:hideMark/>
          </w:tcPr>
          <w:p w14:paraId="5B52C6A9"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148,933</w:t>
            </w:r>
          </w:p>
        </w:tc>
        <w:tc>
          <w:tcPr>
            <w:tcW w:w="0" w:type="auto"/>
            <w:tcBorders>
              <w:top w:val="nil"/>
              <w:left w:val="nil"/>
              <w:bottom w:val="dotted" w:sz="4" w:space="0" w:color="auto"/>
              <w:right w:val="single" w:sz="4" w:space="0" w:color="auto"/>
            </w:tcBorders>
            <w:shd w:val="clear" w:color="auto" w:fill="auto"/>
            <w:noWrap/>
            <w:vAlign w:val="bottom"/>
            <w:hideMark/>
          </w:tcPr>
          <w:p w14:paraId="119C2F2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10,000</w:t>
            </w:r>
          </w:p>
        </w:tc>
        <w:tc>
          <w:tcPr>
            <w:tcW w:w="0" w:type="auto"/>
            <w:tcBorders>
              <w:top w:val="nil"/>
              <w:left w:val="nil"/>
              <w:bottom w:val="dotted" w:sz="4" w:space="0" w:color="auto"/>
              <w:right w:val="single" w:sz="4" w:space="0" w:color="auto"/>
            </w:tcBorders>
            <w:shd w:val="clear" w:color="auto" w:fill="auto"/>
            <w:noWrap/>
            <w:vAlign w:val="bottom"/>
            <w:hideMark/>
          </w:tcPr>
          <w:p w14:paraId="2FCA3C1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93,000</w:t>
            </w:r>
          </w:p>
        </w:tc>
        <w:tc>
          <w:tcPr>
            <w:tcW w:w="0" w:type="auto"/>
            <w:tcBorders>
              <w:top w:val="nil"/>
              <w:left w:val="nil"/>
              <w:bottom w:val="dotted" w:sz="4" w:space="0" w:color="auto"/>
              <w:right w:val="single" w:sz="4" w:space="0" w:color="auto"/>
            </w:tcBorders>
            <w:shd w:val="clear" w:color="auto" w:fill="auto"/>
            <w:noWrap/>
            <w:vAlign w:val="bottom"/>
            <w:hideMark/>
          </w:tcPr>
          <w:p w14:paraId="7C6F41E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103,000</w:t>
            </w:r>
          </w:p>
        </w:tc>
        <w:tc>
          <w:tcPr>
            <w:tcW w:w="0" w:type="auto"/>
            <w:tcBorders>
              <w:top w:val="nil"/>
              <w:left w:val="nil"/>
              <w:bottom w:val="dotted" w:sz="4" w:space="0" w:color="auto"/>
              <w:right w:val="single" w:sz="12" w:space="0" w:color="auto"/>
            </w:tcBorders>
            <w:shd w:val="clear" w:color="auto" w:fill="auto"/>
            <w:noWrap/>
            <w:vAlign w:val="bottom"/>
            <w:hideMark/>
          </w:tcPr>
          <w:p w14:paraId="533FF9B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251,933</w:t>
            </w:r>
          </w:p>
        </w:tc>
      </w:tr>
      <w:tr w:rsidR="00FC3EF3" w:rsidRPr="00FC3EF3" w14:paraId="28581B60"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47F0806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03310</w:t>
            </w:r>
          </w:p>
        </w:tc>
        <w:tc>
          <w:tcPr>
            <w:tcW w:w="0" w:type="auto"/>
            <w:tcBorders>
              <w:top w:val="nil"/>
              <w:left w:val="nil"/>
              <w:bottom w:val="dotted" w:sz="4" w:space="0" w:color="auto"/>
              <w:right w:val="single" w:sz="4" w:space="0" w:color="auto"/>
            </w:tcBorders>
            <w:shd w:val="clear" w:color="auto" w:fill="auto"/>
            <w:noWrap/>
            <w:vAlign w:val="bottom"/>
            <w:hideMark/>
          </w:tcPr>
          <w:p w14:paraId="707AEDF8" w14:textId="5C753429" w:rsidR="00FC3EF3" w:rsidRPr="00FC3EF3" w:rsidRDefault="0036540B"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Shërbimi</w:t>
            </w:r>
            <w:r w:rsidR="00FC3EF3" w:rsidRPr="00FC3EF3">
              <w:rPr>
                <w:rFonts w:ascii="Garamond" w:eastAsia="Times New Roman" w:hAnsi="Garamond" w:cs="Arial"/>
                <w:sz w:val="12"/>
                <w:szCs w:val="12"/>
                <w:lang w:eastAsia="sq-AL"/>
              </w:rPr>
              <w:t xml:space="preserve"> i Avokatis</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 xml:space="preserve"> Shtet</w:t>
            </w:r>
            <w:r>
              <w:rPr>
                <w:rFonts w:ascii="Garamond" w:eastAsia="Times New Roman" w:hAnsi="Garamond" w:cs="Arial"/>
                <w:sz w:val="12"/>
                <w:szCs w:val="12"/>
                <w:lang w:eastAsia="sq-AL"/>
              </w:rPr>
              <w:t>ë</w:t>
            </w:r>
            <w:r w:rsidR="00FC3EF3" w:rsidRPr="00FC3EF3">
              <w:rPr>
                <w:rFonts w:ascii="Garamond" w:eastAsia="Times New Roman" w:hAnsi="Garamond" w:cs="Arial"/>
                <w:sz w:val="12"/>
                <w:szCs w:val="12"/>
                <w:lang w:eastAsia="sq-AL"/>
              </w:rPr>
              <w:t>rore</w:t>
            </w:r>
          </w:p>
        </w:tc>
        <w:tc>
          <w:tcPr>
            <w:tcW w:w="0" w:type="auto"/>
            <w:tcBorders>
              <w:top w:val="nil"/>
              <w:left w:val="nil"/>
              <w:bottom w:val="dotted" w:sz="4" w:space="0" w:color="auto"/>
              <w:right w:val="single" w:sz="4" w:space="0" w:color="auto"/>
            </w:tcBorders>
            <w:shd w:val="clear" w:color="auto" w:fill="auto"/>
            <w:noWrap/>
            <w:vAlign w:val="bottom"/>
            <w:hideMark/>
          </w:tcPr>
          <w:p w14:paraId="37083B4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337,164</w:t>
            </w:r>
          </w:p>
        </w:tc>
        <w:tc>
          <w:tcPr>
            <w:tcW w:w="0" w:type="auto"/>
            <w:tcBorders>
              <w:top w:val="nil"/>
              <w:left w:val="nil"/>
              <w:bottom w:val="dotted" w:sz="4" w:space="0" w:color="auto"/>
              <w:right w:val="single" w:sz="4" w:space="0" w:color="auto"/>
            </w:tcBorders>
            <w:shd w:val="clear" w:color="auto" w:fill="auto"/>
            <w:noWrap/>
            <w:vAlign w:val="bottom"/>
            <w:hideMark/>
          </w:tcPr>
          <w:p w14:paraId="51D6FA1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46,700</w:t>
            </w:r>
          </w:p>
        </w:tc>
        <w:tc>
          <w:tcPr>
            <w:tcW w:w="0" w:type="auto"/>
            <w:tcBorders>
              <w:top w:val="nil"/>
              <w:left w:val="nil"/>
              <w:bottom w:val="dotted" w:sz="4" w:space="0" w:color="auto"/>
              <w:right w:val="single" w:sz="4" w:space="0" w:color="auto"/>
            </w:tcBorders>
            <w:shd w:val="clear" w:color="auto" w:fill="auto"/>
            <w:noWrap/>
            <w:vAlign w:val="bottom"/>
            <w:hideMark/>
          </w:tcPr>
          <w:p w14:paraId="3F463D3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04A8666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46,700</w:t>
            </w:r>
          </w:p>
        </w:tc>
        <w:tc>
          <w:tcPr>
            <w:tcW w:w="0" w:type="auto"/>
            <w:tcBorders>
              <w:top w:val="nil"/>
              <w:left w:val="nil"/>
              <w:bottom w:val="dotted" w:sz="4" w:space="0" w:color="auto"/>
              <w:right w:val="single" w:sz="12" w:space="0" w:color="auto"/>
            </w:tcBorders>
            <w:shd w:val="clear" w:color="auto" w:fill="auto"/>
            <w:noWrap/>
            <w:vAlign w:val="bottom"/>
            <w:hideMark/>
          </w:tcPr>
          <w:p w14:paraId="4B6CCF4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383,864</w:t>
            </w:r>
          </w:p>
        </w:tc>
      </w:tr>
      <w:tr w:rsidR="00FC3EF3" w:rsidRPr="00FC3EF3" w14:paraId="199CBD3D"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571F0A24"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01150</w:t>
            </w:r>
          </w:p>
        </w:tc>
        <w:tc>
          <w:tcPr>
            <w:tcW w:w="0" w:type="auto"/>
            <w:tcBorders>
              <w:top w:val="nil"/>
              <w:left w:val="nil"/>
              <w:bottom w:val="dotted" w:sz="4" w:space="0" w:color="auto"/>
              <w:right w:val="single" w:sz="4" w:space="0" w:color="auto"/>
            </w:tcBorders>
            <w:shd w:val="clear" w:color="auto" w:fill="auto"/>
            <w:noWrap/>
            <w:vAlign w:val="bottom"/>
            <w:hideMark/>
          </w:tcPr>
          <w:p w14:paraId="5CD4DFDE" w14:textId="65777AD4"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Sh</w:t>
            </w:r>
            <w:r w:rsidR="0036540B">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rbime t</w:t>
            </w:r>
            <w:r w:rsidR="0036540B">
              <w:rPr>
                <w:rFonts w:ascii="Garamond" w:eastAsia="Times New Roman" w:hAnsi="Garamond" w:cs="Arial"/>
                <w:sz w:val="12"/>
                <w:szCs w:val="12"/>
                <w:lang w:eastAsia="sq-AL"/>
              </w:rPr>
              <w:t>ë</w:t>
            </w:r>
            <w:r w:rsidRPr="00FC3EF3">
              <w:rPr>
                <w:rFonts w:ascii="Garamond" w:eastAsia="Times New Roman" w:hAnsi="Garamond" w:cs="Arial"/>
                <w:sz w:val="12"/>
                <w:szCs w:val="12"/>
                <w:lang w:eastAsia="sq-AL"/>
              </w:rPr>
              <w:t xml:space="preserve"> tjera</w:t>
            </w:r>
          </w:p>
        </w:tc>
        <w:tc>
          <w:tcPr>
            <w:tcW w:w="0" w:type="auto"/>
            <w:tcBorders>
              <w:top w:val="nil"/>
              <w:left w:val="nil"/>
              <w:bottom w:val="dotted" w:sz="4" w:space="0" w:color="auto"/>
              <w:right w:val="single" w:sz="4" w:space="0" w:color="auto"/>
            </w:tcBorders>
            <w:shd w:val="clear" w:color="auto" w:fill="auto"/>
            <w:noWrap/>
            <w:vAlign w:val="bottom"/>
            <w:hideMark/>
          </w:tcPr>
          <w:p w14:paraId="6D9D2AD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1,554,804</w:t>
            </w:r>
          </w:p>
        </w:tc>
        <w:tc>
          <w:tcPr>
            <w:tcW w:w="0" w:type="auto"/>
            <w:tcBorders>
              <w:top w:val="nil"/>
              <w:left w:val="nil"/>
              <w:bottom w:val="dotted" w:sz="4" w:space="0" w:color="auto"/>
              <w:right w:val="single" w:sz="4" w:space="0" w:color="auto"/>
            </w:tcBorders>
            <w:shd w:val="clear" w:color="auto" w:fill="auto"/>
            <w:noWrap/>
            <w:vAlign w:val="bottom"/>
            <w:hideMark/>
          </w:tcPr>
          <w:p w14:paraId="4181D9E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161,000</w:t>
            </w:r>
          </w:p>
        </w:tc>
        <w:tc>
          <w:tcPr>
            <w:tcW w:w="0" w:type="auto"/>
            <w:tcBorders>
              <w:top w:val="nil"/>
              <w:left w:val="nil"/>
              <w:bottom w:val="dotted" w:sz="4" w:space="0" w:color="auto"/>
              <w:right w:val="single" w:sz="4" w:space="0" w:color="auto"/>
            </w:tcBorders>
            <w:shd w:val="clear" w:color="auto" w:fill="auto"/>
            <w:noWrap/>
            <w:vAlign w:val="bottom"/>
            <w:hideMark/>
          </w:tcPr>
          <w:p w14:paraId="2D91D56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80,780</w:t>
            </w:r>
          </w:p>
        </w:tc>
        <w:tc>
          <w:tcPr>
            <w:tcW w:w="0" w:type="auto"/>
            <w:tcBorders>
              <w:top w:val="nil"/>
              <w:left w:val="nil"/>
              <w:bottom w:val="dotted" w:sz="4" w:space="0" w:color="auto"/>
              <w:right w:val="single" w:sz="4" w:space="0" w:color="auto"/>
            </w:tcBorders>
            <w:shd w:val="clear" w:color="auto" w:fill="auto"/>
            <w:noWrap/>
            <w:vAlign w:val="bottom"/>
            <w:hideMark/>
          </w:tcPr>
          <w:p w14:paraId="4EB5944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241,780</w:t>
            </w:r>
          </w:p>
        </w:tc>
        <w:tc>
          <w:tcPr>
            <w:tcW w:w="0" w:type="auto"/>
            <w:tcBorders>
              <w:top w:val="nil"/>
              <w:left w:val="nil"/>
              <w:bottom w:val="dotted" w:sz="4" w:space="0" w:color="auto"/>
              <w:right w:val="single" w:sz="12" w:space="0" w:color="auto"/>
            </w:tcBorders>
            <w:shd w:val="clear" w:color="auto" w:fill="auto"/>
            <w:noWrap/>
            <w:vAlign w:val="bottom"/>
            <w:hideMark/>
          </w:tcPr>
          <w:p w14:paraId="270583C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1,796,584</w:t>
            </w:r>
          </w:p>
        </w:tc>
      </w:tr>
      <w:tr w:rsidR="00FC3EF3" w:rsidRPr="00FC3EF3" w14:paraId="1EF653D5"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2D148821"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01140</w:t>
            </w:r>
          </w:p>
        </w:tc>
        <w:tc>
          <w:tcPr>
            <w:tcW w:w="0" w:type="auto"/>
            <w:tcBorders>
              <w:top w:val="nil"/>
              <w:left w:val="nil"/>
              <w:bottom w:val="dotted" w:sz="4" w:space="0" w:color="auto"/>
              <w:right w:val="single" w:sz="4" w:space="0" w:color="auto"/>
            </w:tcBorders>
            <w:shd w:val="clear" w:color="auto" w:fill="auto"/>
            <w:noWrap/>
            <w:vAlign w:val="bottom"/>
            <w:hideMark/>
          </w:tcPr>
          <w:p w14:paraId="07B731F5" w14:textId="77777777"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e-Qeverisja</w:t>
            </w:r>
          </w:p>
        </w:tc>
        <w:tc>
          <w:tcPr>
            <w:tcW w:w="0" w:type="auto"/>
            <w:tcBorders>
              <w:top w:val="nil"/>
              <w:left w:val="nil"/>
              <w:bottom w:val="dotted" w:sz="4" w:space="0" w:color="auto"/>
              <w:right w:val="single" w:sz="4" w:space="0" w:color="auto"/>
            </w:tcBorders>
            <w:shd w:val="clear" w:color="auto" w:fill="auto"/>
            <w:noWrap/>
            <w:vAlign w:val="bottom"/>
            <w:hideMark/>
          </w:tcPr>
          <w:p w14:paraId="1A0440E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11,691,932</w:t>
            </w:r>
          </w:p>
        </w:tc>
        <w:tc>
          <w:tcPr>
            <w:tcW w:w="0" w:type="auto"/>
            <w:tcBorders>
              <w:top w:val="nil"/>
              <w:left w:val="nil"/>
              <w:bottom w:val="dotted" w:sz="4" w:space="0" w:color="auto"/>
              <w:right w:val="single" w:sz="4" w:space="0" w:color="auto"/>
            </w:tcBorders>
            <w:shd w:val="clear" w:color="auto" w:fill="auto"/>
            <w:noWrap/>
            <w:vAlign w:val="bottom"/>
            <w:hideMark/>
          </w:tcPr>
          <w:p w14:paraId="303B6B1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6,433,103</w:t>
            </w:r>
          </w:p>
        </w:tc>
        <w:tc>
          <w:tcPr>
            <w:tcW w:w="0" w:type="auto"/>
            <w:tcBorders>
              <w:top w:val="nil"/>
              <w:left w:val="nil"/>
              <w:bottom w:val="dotted" w:sz="4" w:space="0" w:color="auto"/>
              <w:right w:val="single" w:sz="4" w:space="0" w:color="auto"/>
            </w:tcBorders>
            <w:shd w:val="clear" w:color="auto" w:fill="auto"/>
            <w:noWrap/>
            <w:vAlign w:val="bottom"/>
            <w:hideMark/>
          </w:tcPr>
          <w:p w14:paraId="728709A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570,000</w:t>
            </w:r>
          </w:p>
        </w:tc>
        <w:tc>
          <w:tcPr>
            <w:tcW w:w="0" w:type="auto"/>
            <w:tcBorders>
              <w:top w:val="nil"/>
              <w:left w:val="nil"/>
              <w:bottom w:val="dotted" w:sz="4" w:space="0" w:color="auto"/>
              <w:right w:val="single" w:sz="4" w:space="0" w:color="auto"/>
            </w:tcBorders>
            <w:shd w:val="clear" w:color="auto" w:fill="auto"/>
            <w:noWrap/>
            <w:vAlign w:val="bottom"/>
            <w:hideMark/>
          </w:tcPr>
          <w:p w14:paraId="418AE28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7,003,103</w:t>
            </w:r>
          </w:p>
        </w:tc>
        <w:tc>
          <w:tcPr>
            <w:tcW w:w="0" w:type="auto"/>
            <w:tcBorders>
              <w:top w:val="nil"/>
              <w:left w:val="nil"/>
              <w:bottom w:val="dotted" w:sz="4" w:space="0" w:color="auto"/>
              <w:right w:val="single" w:sz="12" w:space="0" w:color="auto"/>
            </w:tcBorders>
            <w:shd w:val="clear" w:color="auto" w:fill="auto"/>
            <w:noWrap/>
            <w:vAlign w:val="bottom"/>
            <w:hideMark/>
          </w:tcPr>
          <w:p w14:paraId="082217C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18,695,035</w:t>
            </w:r>
          </w:p>
        </w:tc>
      </w:tr>
      <w:tr w:rsidR="00FC3EF3" w:rsidRPr="00FC3EF3" w14:paraId="2023487F"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6AFACA7F"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01330</w:t>
            </w:r>
          </w:p>
        </w:tc>
        <w:tc>
          <w:tcPr>
            <w:tcW w:w="0" w:type="auto"/>
            <w:tcBorders>
              <w:top w:val="nil"/>
              <w:left w:val="nil"/>
              <w:bottom w:val="dotted" w:sz="4" w:space="0" w:color="auto"/>
              <w:right w:val="single" w:sz="4" w:space="0" w:color="auto"/>
            </w:tcBorders>
            <w:shd w:val="clear" w:color="auto" w:fill="auto"/>
            <w:noWrap/>
            <w:vAlign w:val="bottom"/>
            <w:hideMark/>
          </w:tcPr>
          <w:p w14:paraId="32376C37" w14:textId="7808B845" w:rsidR="00FC3EF3" w:rsidRPr="00FC3EF3" w:rsidRDefault="00FC3EF3" w:rsidP="00FC3EF3">
            <w:pPr>
              <w:spacing w:after="0" w:line="240" w:lineRule="auto"/>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 xml:space="preserve">Menaxhimi dhe </w:t>
            </w:r>
            <w:r w:rsidR="0036540B" w:rsidRPr="00FC3EF3">
              <w:rPr>
                <w:rFonts w:ascii="Garamond" w:eastAsia="Times New Roman" w:hAnsi="Garamond" w:cs="Arial"/>
                <w:sz w:val="12"/>
                <w:szCs w:val="12"/>
                <w:lang w:eastAsia="sq-AL"/>
              </w:rPr>
              <w:t>zhvillimi i administratës publike</w:t>
            </w:r>
          </w:p>
        </w:tc>
        <w:tc>
          <w:tcPr>
            <w:tcW w:w="0" w:type="auto"/>
            <w:tcBorders>
              <w:top w:val="nil"/>
              <w:left w:val="nil"/>
              <w:bottom w:val="dotted" w:sz="4" w:space="0" w:color="auto"/>
              <w:right w:val="single" w:sz="4" w:space="0" w:color="auto"/>
            </w:tcBorders>
            <w:shd w:val="clear" w:color="auto" w:fill="auto"/>
            <w:noWrap/>
            <w:vAlign w:val="bottom"/>
            <w:hideMark/>
          </w:tcPr>
          <w:p w14:paraId="133F3A0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280,120</w:t>
            </w:r>
          </w:p>
        </w:tc>
        <w:tc>
          <w:tcPr>
            <w:tcW w:w="0" w:type="auto"/>
            <w:tcBorders>
              <w:top w:val="nil"/>
              <w:left w:val="nil"/>
              <w:bottom w:val="dotted" w:sz="4" w:space="0" w:color="auto"/>
              <w:right w:val="single" w:sz="4" w:space="0" w:color="auto"/>
            </w:tcBorders>
            <w:shd w:val="clear" w:color="auto" w:fill="auto"/>
            <w:noWrap/>
            <w:vAlign w:val="bottom"/>
            <w:hideMark/>
          </w:tcPr>
          <w:p w14:paraId="7BA29D7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25,200</w:t>
            </w:r>
          </w:p>
        </w:tc>
        <w:tc>
          <w:tcPr>
            <w:tcW w:w="0" w:type="auto"/>
            <w:tcBorders>
              <w:top w:val="nil"/>
              <w:left w:val="nil"/>
              <w:bottom w:val="dotted" w:sz="4" w:space="0" w:color="auto"/>
              <w:right w:val="single" w:sz="4" w:space="0" w:color="auto"/>
            </w:tcBorders>
            <w:shd w:val="clear" w:color="auto" w:fill="auto"/>
            <w:noWrap/>
            <w:vAlign w:val="bottom"/>
            <w:hideMark/>
          </w:tcPr>
          <w:p w14:paraId="287F1C5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3,500</w:t>
            </w:r>
          </w:p>
        </w:tc>
        <w:tc>
          <w:tcPr>
            <w:tcW w:w="0" w:type="auto"/>
            <w:tcBorders>
              <w:top w:val="nil"/>
              <w:left w:val="nil"/>
              <w:bottom w:val="dotted" w:sz="4" w:space="0" w:color="auto"/>
              <w:right w:val="single" w:sz="4" w:space="0" w:color="auto"/>
            </w:tcBorders>
            <w:shd w:val="clear" w:color="auto" w:fill="auto"/>
            <w:noWrap/>
            <w:vAlign w:val="bottom"/>
            <w:hideMark/>
          </w:tcPr>
          <w:p w14:paraId="2F702907"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28,700</w:t>
            </w:r>
          </w:p>
        </w:tc>
        <w:tc>
          <w:tcPr>
            <w:tcW w:w="0" w:type="auto"/>
            <w:tcBorders>
              <w:top w:val="nil"/>
              <w:left w:val="nil"/>
              <w:bottom w:val="dotted" w:sz="4" w:space="0" w:color="auto"/>
              <w:right w:val="single" w:sz="12" w:space="0" w:color="auto"/>
            </w:tcBorders>
            <w:shd w:val="clear" w:color="auto" w:fill="auto"/>
            <w:noWrap/>
            <w:vAlign w:val="bottom"/>
            <w:hideMark/>
          </w:tcPr>
          <w:p w14:paraId="7CE2B41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308,820</w:t>
            </w:r>
          </w:p>
        </w:tc>
      </w:tr>
      <w:tr w:rsidR="00FC3EF3" w:rsidRPr="00FC3EF3" w14:paraId="255E189A" w14:textId="77777777" w:rsidTr="0022723A">
        <w:trPr>
          <w:trHeight w:val="20"/>
          <w:jc w:val="center"/>
        </w:trPr>
        <w:tc>
          <w:tcPr>
            <w:tcW w:w="579" w:type="dxa"/>
            <w:tcBorders>
              <w:top w:val="dotted" w:sz="4" w:space="0" w:color="auto"/>
              <w:left w:val="single" w:sz="12" w:space="0" w:color="auto"/>
              <w:bottom w:val="nil"/>
              <w:right w:val="single" w:sz="4" w:space="0" w:color="auto"/>
            </w:tcBorders>
            <w:shd w:val="clear" w:color="auto" w:fill="auto"/>
            <w:noWrap/>
            <w:vAlign w:val="bottom"/>
            <w:hideMark/>
          </w:tcPr>
          <w:p w14:paraId="04A0F2E7"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08480</w:t>
            </w:r>
          </w:p>
        </w:tc>
        <w:tc>
          <w:tcPr>
            <w:tcW w:w="0" w:type="auto"/>
            <w:tcBorders>
              <w:top w:val="nil"/>
              <w:left w:val="nil"/>
              <w:bottom w:val="dotted" w:sz="4" w:space="0" w:color="auto"/>
              <w:right w:val="single" w:sz="4" w:space="0" w:color="auto"/>
            </w:tcBorders>
            <w:shd w:val="clear" w:color="auto" w:fill="auto"/>
            <w:noWrap/>
            <w:vAlign w:val="bottom"/>
            <w:hideMark/>
          </w:tcPr>
          <w:p w14:paraId="2D933553" w14:textId="5EC70882" w:rsidR="00FC3EF3" w:rsidRPr="00FC3EF3" w:rsidRDefault="006927F0"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36540B" w:rsidRPr="00FC3EF3">
              <w:rPr>
                <w:rFonts w:ascii="Garamond" w:eastAsia="Times New Roman" w:hAnsi="Garamond" w:cs="Arial"/>
                <w:sz w:val="12"/>
                <w:szCs w:val="12"/>
                <w:lang w:eastAsia="sq-AL"/>
              </w:rPr>
              <w:t>kultet fetare</w:t>
            </w:r>
          </w:p>
        </w:tc>
        <w:tc>
          <w:tcPr>
            <w:tcW w:w="0" w:type="auto"/>
            <w:tcBorders>
              <w:top w:val="nil"/>
              <w:left w:val="nil"/>
              <w:bottom w:val="dotted" w:sz="4" w:space="0" w:color="auto"/>
              <w:right w:val="single" w:sz="4" w:space="0" w:color="auto"/>
            </w:tcBorders>
            <w:shd w:val="clear" w:color="auto" w:fill="auto"/>
            <w:noWrap/>
            <w:vAlign w:val="bottom"/>
            <w:hideMark/>
          </w:tcPr>
          <w:p w14:paraId="03718DD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233,350</w:t>
            </w:r>
          </w:p>
        </w:tc>
        <w:tc>
          <w:tcPr>
            <w:tcW w:w="0" w:type="auto"/>
            <w:tcBorders>
              <w:top w:val="nil"/>
              <w:left w:val="nil"/>
              <w:bottom w:val="dotted" w:sz="4" w:space="0" w:color="auto"/>
              <w:right w:val="single" w:sz="4" w:space="0" w:color="auto"/>
            </w:tcBorders>
            <w:shd w:val="clear" w:color="auto" w:fill="auto"/>
            <w:noWrap/>
            <w:vAlign w:val="bottom"/>
            <w:hideMark/>
          </w:tcPr>
          <w:p w14:paraId="365B3F0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w:t>
            </w:r>
          </w:p>
        </w:tc>
        <w:tc>
          <w:tcPr>
            <w:tcW w:w="0" w:type="auto"/>
            <w:tcBorders>
              <w:top w:val="nil"/>
              <w:left w:val="nil"/>
              <w:bottom w:val="dotted" w:sz="4" w:space="0" w:color="auto"/>
              <w:right w:val="single" w:sz="4" w:space="0" w:color="auto"/>
            </w:tcBorders>
            <w:shd w:val="clear" w:color="auto" w:fill="auto"/>
            <w:noWrap/>
            <w:vAlign w:val="bottom"/>
            <w:hideMark/>
          </w:tcPr>
          <w:p w14:paraId="658DEC2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dotted" w:sz="4" w:space="0" w:color="auto"/>
              <w:right w:val="single" w:sz="4" w:space="0" w:color="auto"/>
            </w:tcBorders>
            <w:shd w:val="clear" w:color="auto" w:fill="auto"/>
            <w:noWrap/>
            <w:vAlign w:val="bottom"/>
            <w:hideMark/>
          </w:tcPr>
          <w:p w14:paraId="10A94A45"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w:t>
            </w:r>
          </w:p>
        </w:tc>
        <w:tc>
          <w:tcPr>
            <w:tcW w:w="0" w:type="auto"/>
            <w:tcBorders>
              <w:top w:val="nil"/>
              <w:left w:val="nil"/>
              <w:bottom w:val="dotted" w:sz="4" w:space="0" w:color="auto"/>
              <w:right w:val="single" w:sz="12" w:space="0" w:color="auto"/>
            </w:tcBorders>
            <w:shd w:val="clear" w:color="auto" w:fill="auto"/>
            <w:noWrap/>
            <w:vAlign w:val="bottom"/>
            <w:hideMark/>
          </w:tcPr>
          <w:p w14:paraId="4992F21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234,350</w:t>
            </w:r>
          </w:p>
        </w:tc>
      </w:tr>
      <w:tr w:rsidR="00FC3EF3" w:rsidRPr="00FC3EF3" w14:paraId="40B42EF8" w14:textId="77777777" w:rsidTr="0022723A">
        <w:trPr>
          <w:trHeight w:val="20"/>
          <w:jc w:val="center"/>
        </w:trPr>
        <w:tc>
          <w:tcPr>
            <w:tcW w:w="579" w:type="dxa"/>
            <w:tcBorders>
              <w:top w:val="single" w:sz="4" w:space="0" w:color="auto"/>
              <w:left w:val="single" w:sz="12" w:space="0" w:color="auto"/>
              <w:bottom w:val="dotted" w:sz="4" w:space="0" w:color="auto"/>
              <w:right w:val="single" w:sz="4" w:space="0" w:color="auto"/>
            </w:tcBorders>
            <w:shd w:val="clear" w:color="auto" w:fill="auto"/>
            <w:vAlign w:val="bottom"/>
            <w:hideMark/>
          </w:tcPr>
          <w:p w14:paraId="25E280EC"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88</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7D78A151" w14:textId="7FF58C57" w:rsidR="00FC3EF3" w:rsidRPr="00FC3EF3" w:rsidRDefault="006927F0" w:rsidP="00FC3EF3">
            <w:pPr>
              <w:spacing w:after="0" w:line="240" w:lineRule="auto"/>
              <w:rPr>
                <w:rFonts w:ascii="Garamond" w:eastAsia="Times New Roman" w:hAnsi="Garamond" w:cs="Arial"/>
                <w:b/>
                <w:bCs/>
                <w:color w:val="000000"/>
                <w:sz w:val="12"/>
                <w:szCs w:val="12"/>
                <w:lang w:eastAsia="sq-AL"/>
              </w:rPr>
            </w:pPr>
            <w:r>
              <w:rPr>
                <w:rFonts w:ascii="Garamond" w:eastAsia="Times New Roman" w:hAnsi="Garamond" w:cs="Arial"/>
                <w:b/>
                <w:bCs/>
                <w:color w:val="000000"/>
                <w:sz w:val="12"/>
                <w:szCs w:val="12"/>
                <w:lang w:eastAsia="sq-AL"/>
              </w:rPr>
              <w:t xml:space="preserve">Mbështetje për </w:t>
            </w:r>
            <w:r w:rsidR="0036540B" w:rsidRPr="00FC3EF3">
              <w:rPr>
                <w:rFonts w:ascii="Garamond" w:eastAsia="Times New Roman" w:hAnsi="Garamond" w:cs="Arial"/>
                <w:b/>
                <w:bCs/>
                <w:color w:val="000000"/>
                <w:sz w:val="12"/>
                <w:szCs w:val="12"/>
                <w:lang w:eastAsia="sq-AL"/>
              </w:rPr>
              <w:t>shoqërinë civile</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17D19A7D"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136,375</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5F205CD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1,000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77967D1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single" w:sz="4" w:space="0" w:color="auto"/>
              <w:left w:val="nil"/>
              <w:bottom w:val="dotted" w:sz="4" w:space="0" w:color="auto"/>
              <w:right w:val="single" w:sz="4" w:space="0" w:color="auto"/>
            </w:tcBorders>
            <w:shd w:val="clear" w:color="auto" w:fill="auto"/>
            <w:noWrap/>
            <w:vAlign w:val="bottom"/>
            <w:hideMark/>
          </w:tcPr>
          <w:p w14:paraId="634AE00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1,000</w:t>
            </w:r>
          </w:p>
        </w:tc>
        <w:tc>
          <w:tcPr>
            <w:tcW w:w="0" w:type="auto"/>
            <w:tcBorders>
              <w:top w:val="single" w:sz="4" w:space="0" w:color="auto"/>
              <w:left w:val="nil"/>
              <w:bottom w:val="dotted" w:sz="4" w:space="0" w:color="auto"/>
              <w:right w:val="single" w:sz="12" w:space="0" w:color="auto"/>
            </w:tcBorders>
            <w:shd w:val="clear" w:color="auto" w:fill="auto"/>
            <w:noWrap/>
            <w:vAlign w:val="bottom"/>
            <w:hideMark/>
          </w:tcPr>
          <w:p w14:paraId="4A808D2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137,375</w:t>
            </w:r>
          </w:p>
        </w:tc>
      </w:tr>
      <w:tr w:rsidR="00FC3EF3" w:rsidRPr="00FC3EF3" w14:paraId="304F6B64"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5B7AA819"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single" w:sz="4" w:space="0" w:color="auto"/>
              <w:right w:val="single" w:sz="4" w:space="0" w:color="auto"/>
            </w:tcBorders>
            <w:shd w:val="clear" w:color="auto" w:fill="auto"/>
            <w:noWrap/>
            <w:vAlign w:val="bottom"/>
            <w:hideMark/>
          </w:tcPr>
          <w:p w14:paraId="0B8FB647" w14:textId="5BC240BC"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hideMark/>
          </w:tcPr>
          <w:p w14:paraId="23508A8D"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136,375</w:t>
            </w:r>
          </w:p>
        </w:tc>
        <w:tc>
          <w:tcPr>
            <w:tcW w:w="0" w:type="auto"/>
            <w:tcBorders>
              <w:top w:val="nil"/>
              <w:left w:val="nil"/>
              <w:bottom w:val="single" w:sz="4" w:space="0" w:color="auto"/>
              <w:right w:val="single" w:sz="4" w:space="0" w:color="auto"/>
            </w:tcBorders>
            <w:shd w:val="clear" w:color="auto" w:fill="auto"/>
            <w:noWrap/>
            <w:vAlign w:val="bottom"/>
            <w:hideMark/>
          </w:tcPr>
          <w:p w14:paraId="63E0050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w:t>
            </w:r>
          </w:p>
        </w:tc>
        <w:tc>
          <w:tcPr>
            <w:tcW w:w="0" w:type="auto"/>
            <w:tcBorders>
              <w:top w:val="nil"/>
              <w:left w:val="nil"/>
              <w:bottom w:val="single" w:sz="4" w:space="0" w:color="auto"/>
              <w:right w:val="single" w:sz="4" w:space="0" w:color="auto"/>
            </w:tcBorders>
            <w:shd w:val="clear" w:color="auto" w:fill="auto"/>
            <w:noWrap/>
            <w:vAlign w:val="bottom"/>
            <w:hideMark/>
          </w:tcPr>
          <w:p w14:paraId="242D0A0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nil"/>
              <w:left w:val="nil"/>
              <w:bottom w:val="single" w:sz="4" w:space="0" w:color="auto"/>
              <w:right w:val="single" w:sz="4" w:space="0" w:color="auto"/>
            </w:tcBorders>
            <w:shd w:val="clear" w:color="auto" w:fill="auto"/>
            <w:noWrap/>
            <w:vAlign w:val="bottom"/>
            <w:hideMark/>
          </w:tcPr>
          <w:p w14:paraId="6EE5678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w:t>
            </w:r>
          </w:p>
        </w:tc>
        <w:tc>
          <w:tcPr>
            <w:tcW w:w="0" w:type="auto"/>
            <w:tcBorders>
              <w:top w:val="nil"/>
              <w:left w:val="nil"/>
              <w:bottom w:val="single" w:sz="4" w:space="0" w:color="auto"/>
              <w:right w:val="single" w:sz="12" w:space="0" w:color="auto"/>
            </w:tcBorders>
            <w:shd w:val="clear" w:color="auto" w:fill="auto"/>
            <w:noWrap/>
            <w:vAlign w:val="bottom"/>
            <w:hideMark/>
          </w:tcPr>
          <w:p w14:paraId="71C1BBD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137,375</w:t>
            </w:r>
          </w:p>
        </w:tc>
      </w:tr>
      <w:tr w:rsidR="00FC3EF3" w:rsidRPr="00FC3EF3" w14:paraId="6176E242"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71D797CB"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89</w:t>
            </w:r>
          </w:p>
        </w:tc>
        <w:tc>
          <w:tcPr>
            <w:tcW w:w="0" w:type="auto"/>
            <w:tcBorders>
              <w:top w:val="nil"/>
              <w:left w:val="nil"/>
              <w:bottom w:val="dotted" w:sz="4" w:space="0" w:color="auto"/>
              <w:right w:val="single" w:sz="4" w:space="0" w:color="auto"/>
            </w:tcBorders>
            <w:shd w:val="clear" w:color="auto" w:fill="auto"/>
            <w:noWrap/>
            <w:vAlign w:val="bottom"/>
            <w:hideMark/>
          </w:tcPr>
          <w:p w14:paraId="76E736FC" w14:textId="0A8A08DE"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Komisioneri për t</w:t>
            </w:r>
            <w:r w:rsidR="0036540B">
              <w:rPr>
                <w:rFonts w:ascii="Garamond" w:eastAsia="Times New Roman" w:hAnsi="Garamond" w:cs="Arial"/>
                <w:b/>
                <w:bCs/>
                <w:color w:val="000000"/>
                <w:sz w:val="12"/>
                <w:szCs w:val="12"/>
                <w:lang w:eastAsia="sq-AL"/>
              </w:rPr>
              <w:t xml:space="preserve">ë </w:t>
            </w:r>
            <w:r w:rsidR="0036540B" w:rsidRPr="00FC3EF3">
              <w:rPr>
                <w:rFonts w:ascii="Garamond" w:eastAsia="Times New Roman" w:hAnsi="Garamond" w:cs="Arial"/>
                <w:b/>
                <w:bCs/>
                <w:color w:val="000000"/>
                <w:sz w:val="12"/>
                <w:szCs w:val="12"/>
                <w:lang w:eastAsia="sq-AL"/>
              </w:rPr>
              <w:t>Drejtën</w:t>
            </w:r>
            <w:r w:rsidRPr="00FC3EF3">
              <w:rPr>
                <w:rFonts w:ascii="Garamond" w:eastAsia="Times New Roman" w:hAnsi="Garamond" w:cs="Arial"/>
                <w:b/>
                <w:bCs/>
                <w:color w:val="000000"/>
                <w:sz w:val="12"/>
                <w:szCs w:val="12"/>
                <w:lang w:eastAsia="sq-AL"/>
              </w:rPr>
              <w:t xml:space="preserve"> e Informimit dhe</w:t>
            </w:r>
            <w:r w:rsidR="000010AE">
              <w:rPr>
                <w:rFonts w:ascii="Garamond" w:eastAsia="Times New Roman" w:hAnsi="Garamond" w:cs="Arial"/>
                <w:b/>
                <w:bCs/>
                <w:color w:val="000000"/>
                <w:sz w:val="12"/>
                <w:szCs w:val="12"/>
                <w:lang w:eastAsia="sq-AL"/>
              </w:rPr>
              <w:t xml:space="preserve"> </w:t>
            </w:r>
            <w:r w:rsidRPr="00FC3EF3">
              <w:rPr>
                <w:rFonts w:ascii="Garamond" w:eastAsia="Times New Roman" w:hAnsi="Garamond" w:cs="Arial"/>
                <w:b/>
                <w:bCs/>
                <w:color w:val="000000"/>
                <w:sz w:val="12"/>
                <w:szCs w:val="12"/>
                <w:lang w:eastAsia="sq-AL"/>
              </w:rPr>
              <w:t>Mbrojtjen e të Dhënave Personale</w:t>
            </w:r>
          </w:p>
        </w:tc>
        <w:tc>
          <w:tcPr>
            <w:tcW w:w="0" w:type="auto"/>
            <w:tcBorders>
              <w:top w:val="nil"/>
              <w:left w:val="nil"/>
              <w:bottom w:val="nil"/>
              <w:right w:val="single" w:sz="4" w:space="0" w:color="auto"/>
            </w:tcBorders>
            <w:shd w:val="clear" w:color="auto" w:fill="auto"/>
            <w:noWrap/>
            <w:vAlign w:val="bottom"/>
            <w:hideMark/>
          </w:tcPr>
          <w:p w14:paraId="1F3565A6"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178,400</w:t>
            </w:r>
          </w:p>
        </w:tc>
        <w:tc>
          <w:tcPr>
            <w:tcW w:w="0" w:type="auto"/>
            <w:tcBorders>
              <w:top w:val="nil"/>
              <w:left w:val="nil"/>
              <w:bottom w:val="nil"/>
              <w:right w:val="single" w:sz="4" w:space="0" w:color="auto"/>
            </w:tcBorders>
            <w:shd w:val="clear" w:color="auto" w:fill="auto"/>
            <w:noWrap/>
            <w:vAlign w:val="bottom"/>
            <w:hideMark/>
          </w:tcPr>
          <w:p w14:paraId="5E894DC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15,000</w:t>
            </w:r>
          </w:p>
        </w:tc>
        <w:tc>
          <w:tcPr>
            <w:tcW w:w="0" w:type="auto"/>
            <w:tcBorders>
              <w:top w:val="nil"/>
              <w:left w:val="nil"/>
              <w:bottom w:val="nil"/>
              <w:right w:val="single" w:sz="4" w:space="0" w:color="auto"/>
            </w:tcBorders>
            <w:shd w:val="clear" w:color="auto" w:fill="auto"/>
            <w:noWrap/>
            <w:vAlign w:val="bottom"/>
            <w:hideMark/>
          </w:tcPr>
          <w:p w14:paraId="54796EC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nil"/>
              <w:right w:val="single" w:sz="4" w:space="0" w:color="auto"/>
            </w:tcBorders>
            <w:shd w:val="clear" w:color="auto" w:fill="auto"/>
            <w:noWrap/>
            <w:vAlign w:val="bottom"/>
            <w:hideMark/>
          </w:tcPr>
          <w:p w14:paraId="519CD8C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15,000</w:t>
            </w:r>
          </w:p>
        </w:tc>
        <w:tc>
          <w:tcPr>
            <w:tcW w:w="0" w:type="auto"/>
            <w:tcBorders>
              <w:top w:val="nil"/>
              <w:left w:val="nil"/>
              <w:bottom w:val="nil"/>
              <w:right w:val="single" w:sz="12" w:space="0" w:color="auto"/>
            </w:tcBorders>
            <w:shd w:val="clear" w:color="auto" w:fill="auto"/>
            <w:noWrap/>
            <w:vAlign w:val="bottom"/>
            <w:hideMark/>
          </w:tcPr>
          <w:p w14:paraId="09356BD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193,400</w:t>
            </w:r>
          </w:p>
        </w:tc>
      </w:tr>
      <w:tr w:rsidR="00FC3EF3" w:rsidRPr="00FC3EF3" w14:paraId="00268C40"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28D2DEEF"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single" w:sz="4" w:space="0" w:color="auto"/>
              <w:right w:val="single" w:sz="4" w:space="0" w:color="auto"/>
            </w:tcBorders>
            <w:shd w:val="clear" w:color="auto" w:fill="auto"/>
            <w:noWrap/>
            <w:vAlign w:val="bottom"/>
            <w:hideMark/>
          </w:tcPr>
          <w:p w14:paraId="3CBF5250" w14:textId="475EDED5"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12C5989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178,400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417B7DF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15,000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399B836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1E0C119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15,000</w:t>
            </w:r>
          </w:p>
        </w:tc>
        <w:tc>
          <w:tcPr>
            <w:tcW w:w="0" w:type="auto"/>
            <w:tcBorders>
              <w:top w:val="dotted" w:sz="4" w:space="0" w:color="auto"/>
              <w:left w:val="nil"/>
              <w:bottom w:val="single" w:sz="4" w:space="0" w:color="auto"/>
              <w:right w:val="single" w:sz="12" w:space="0" w:color="auto"/>
            </w:tcBorders>
            <w:shd w:val="clear" w:color="auto" w:fill="auto"/>
            <w:noWrap/>
            <w:vAlign w:val="bottom"/>
            <w:hideMark/>
          </w:tcPr>
          <w:p w14:paraId="500C3A5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193,400</w:t>
            </w:r>
          </w:p>
        </w:tc>
      </w:tr>
      <w:tr w:rsidR="00FC3EF3" w:rsidRPr="00FC3EF3" w14:paraId="377B3301"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61DF1DA8"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90</w:t>
            </w:r>
          </w:p>
        </w:tc>
        <w:tc>
          <w:tcPr>
            <w:tcW w:w="0" w:type="auto"/>
            <w:tcBorders>
              <w:top w:val="nil"/>
              <w:left w:val="nil"/>
              <w:bottom w:val="dotted" w:sz="4" w:space="0" w:color="auto"/>
              <w:right w:val="single" w:sz="4" w:space="0" w:color="auto"/>
            </w:tcBorders>
            <w:shd w:val="clear" w:color="auto" w:fill="auto"/>
            <w:noWrap/>
            <w:vAlign w:val="bottom"/>
            <w:hideMark/>
          </w:tcPr>
          <w:p w14:paraId="4781AEE4" w14:textId="71C93538"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 xml:space="preserve">Komisioni </w:t>
            </w:r>
            <w:r w:rsidR="0036540B">
              <w:rPr>
                <w:rFonts w:ascii="Garamond" w:eastAsia="Times New Roman" w:hAnsi="Garamond" w:cs="Arial"/>
                <w:b/>
                <w:bCs/>
                <w:color w:val="000000"/>
                <w:sz w:val="12"/>
                <w:szCs w:val="12"/>
                <w:lang w:eastAsia="sq-AL"/>
              </w:rPr>
              <w:t>i</w:t>
            </w:r>
            <w:r w:rsidRPr="00FC3EF3">
              <w:rPr>
                <w:rFonts w:ascii="Garamond" w:eastAsia="Times New Roman" w:hAnsi="Garamond" w:cs="Arial"/>
                <w:b/>
                <w:bCs/>
                <w:color w:val="000000"/>
                <w:sz w:val="12"/>
                <w:szCs w:val="12"/>
                <w:lang w:eastAsia="sq-AL"/>
              </w:rPr>
              <w:t xml:space="preserve"> Prokurimit Publik</w:t>
            </w:r>
          </w:p>
        </w:tc>
        <w:tc>
          <w:tcPr>
            <w:tcW w:w="0" w:type="auto"/>
            <w:tcBorders>
              <w:top w:val="nil"/>
              <w:left w:val="nil"/>
              <w:bottom w:val="nil"/>
              <w:right w:val="single" w:sz="4" w:space="0" w:color="auto"/>
            </w:tcBorders>
            <w:shd w:val="clear" w:color="auto" w:fill="auto"/>
            <w:noWrap/>
            <w:vAlign w:val="bottom"/>
            <w:hideMark/>
          </w:tcPr>
          <w:p w14:paraId="551F488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123,698</w:t>
            </w:r>
          </w:p>
        </w:tc>
        <w:tc>
          <w:tcPr>
            <w:tcW w:w="0" w:type="auto"/>
            <w:tcBorders>
              <w:top w:val="nil"/>
              <w:left w:val="nil"/>
              <w:bottom w:val="nil"/>
              <w:right w:val="single" w:sz="4" w:space="0" w:color="auto"/>
            </w:tcBorders>
            <w:shd w:val="clear" w:color="auto" w:fill="auto"/>
            <w:noWrap/>
            <w:vAlign w:val="bottom"/>
            <w:hideMark/>
          </w:tcPr>
          <w:p w14:paraId="2C2E4BDF"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2,000</w:t>
            </w:r>
          </w:p>
        </w:tc>
        <w:tc>
          <w:tcPr>
            <w:tcW w:w="0" w:type="auto"/>
            <w:tcBorders>
              <w:top w:val="nil"/>
              <w:left w:val="nil"/>
              <w:bottom w:val="nil"/>
              <w:right w:val="single" w:sz="4" w:space="0" w:color="auto"/>
            </w:tcBorders>
            <w:shd w:val="clear" w:color="auto" w:fill="auto"/>
            <w:noWrap/>
            <w:vAlign w:val="bottom"/>
            <w:hideMark/>
          </w:tcPr>
          <w:p w14:paraId="072161E9"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nil"/>
              <w:right w:val="single" w:sz="4" w:space="0" w:color="auto"/>
            </w:tcBorders>
            <w:shd w:val="clear" w:color="auto" w:fill="auto"/>
            <w:noWrap/>
            <w:vAlign w:val="bottom"/>
            <w:hideMark/>
          </w:tcPr>
          <w:p w14:paraId="26B5EE7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2,000</w:t>
            </w:r>
          </w:p>
        </w:tc>
        <w:tc>
          <w:tcPr>
            <w:tcW w:w="0" w:type="auto"/>
            <w:tcBorders>
              <w:top w:val="nil"/>
              <w:left w:val="nil"/>
              <w:bottom w:val="nil"/>
              <w:right w:val="single" w:sz="12" w:space="0" w:color="auto"/>
            </w:tcBorders>
            <w:shd w:val="clear" w:color="auto" w:fill="auto"/>
            <w:noWrap/>
            <w:vAlign w:val="bottom"/>
            <w:hideMark/>
          </w:tcPr>
          <w:p w14:paraId="2C89A49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125,698</w:t>
            </w:r>
          </w:p>
        </w:tc>
      </w:tr>
      <w:tr w:rsidR="00FC3EF3" w:rsidRPr="00FC3EF3" w14:paraId="21604B23"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0C608F86"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single" w:sz="4" w:space="0" w:color="auto"/>
              <w:right w:val="single" w:sz="4" w:space="0" w:color="auto"/>
            </w:tcBorders>
            <w:shd w:val="clear" w:color="auto" w:fill="auto"/>
            <w:noWrap/>
            <w:vAlign w:val="bottom"/>
            <w:hideMark/>
          </w:tcPr>
          <w:p w14:paraId="6F6EB934" w14:textId="53B163C2"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05C40292"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123,698</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4BA3461F"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51C5FE1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33B252C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2,000</w:t>
            </w:r>
          </w:p>
        </w:tc>
        <w:tc>
          <w:tcPr>
            <w:tcW w:w="0" w:type="auto"/>
            <w:tcBorders>
              <w:top w:val="dotted" w:sz="4" w:space="0" w:color="auto"/>
              <w:left w:val="nil"/>
              <w:bottom w:val="single" w:sz="4" w:space="0" w:color="auto"/>
              <w:right w:val="single" w:sz="12" w:space="0" w:color="auto"/>
            </w:tcBorders>
            <w:shd w:val="clear" w:color="auto" w:fill="auto"/>
            <w:noWrap/>
            <w:vAlign w:val="bottom"/>
            <w:hideMark/>
          </w:tcPr>
          <w:p w14:paraId="5B1DCD7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125,698</w:t>
            </w:r>
          </w:p>
        </w:tc>
      </w:tr>
      <w:tr w:rsidR="00FC3EF3" w:rsidRPr="00FC3EF3" w14:paraId="71DA3D8F"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062F4FB1"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91</w:t>
            </w:r>
          </w:p>
        </w:tc>
        <w:tc>
          <w:tcPr>
            <w:tcW w:w="0" w:type="auto"/>
            <w:tcBorders>
              <w:top w:val="nil"/>
              <w:left w:val="nil"/>
              <w:bottom w:val="dotted" w:sz="4" w:space="0" w:color="auto"/>
              <w:right w:val="single" w:sz="4" w:space="0" w:color="auto"/>
            </w:tcBorders>
            <w:shd w:val="clear" w:color="auto" w:fill="auto"/>
            <w:noWrap/>
            <w:vAlign w:val="bottom"/>
            <w:hideMark/>
          </w:tcPr>
          <w:p w14:paraId="6010E1D6" w14:textId="04895309"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Komisioneri p</w:t>
            </w:r>
            <w:r w:rsidR="0036540B">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r Mbrojtjen nga Diskriminimi</w:t>
            </w:r>
          </w:p>
        </w:tc>
        <w:tc>
          <w:tcPr>
            <w:tcW w:w="0" w:type="auto"/>
            <w:tcBorders>
              <w:top w:val="nil"/>
              <w:left w:val="nil"/>
              <w:bottom w:val="nil"/>
              <w:right w:val="single" w:sz="4" w:space="0" w:color="auto"/>
            </w:tcBorders>
            <w:shd w:val="clear" w:color="auto" w:fill="auto"/>
            <w:noWrap/>
            <w:vAlign w:val="bottom"/>
            <w:hideMark/>
          </w:tcPr>
          <w:p w14:paraId="02B4B2D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76,550</w:t>
            </w:r>
          </w:p>
        </w:tc>
        <w:tc>
          <w:tcPr>
            <w:tcW w:w="0" w:type="auto"/>
            <w:tcBorders>
              <w:top w:val="nil"/>
              <w:left w:val="nil"/>
              <w:bottom w:val="nil"/>
              <w:right w:val="single" w:sz="4" w:space="0" w:color="auto"/>
            </w:tcBorders>
            <w:shd w:val="clear" w:color="auto" w:fill="auto"/>
            <w:noWrap/>
            <w:vAlign w:val="bottom"/>
            <w:hideMark/>
          </w:tcPr>
          <w:p w14:paraId="693DFC1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4,400</w:t>
            </w:r>
          </w:p>
        </w:tc>
        <w:tc>
          <w:tcPr>
            <w:tcW w:w="0" w:type="auto"/>
            <w:tcBorders>
              <w:top w:val="nil"/>
              <w:left w:val="nil"/>
              <w:bottom w:val="nil"/>
              <w:right w:val="single" w:sz="4" w:space="0" w:color="auto"/>
            </w:tcBorders>
            <w:shd w:val="clear" w:color="auto" w:fill="auto"/>
            <w:noWrap/>
            <w:vAlign w:val="bottom"/>
            <w:hideMark/>
          </w:tcPr>
          <w:p w14:paraId="09FC95E4"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nil"/>
              <w:right w:val="single" w:sz="4" w:space="0" w:color="auto"/>
            </w:tcBorders>
            <w:shd w:val="clear" w:color="auto" w:fill="auto"/>
            <w:noWrap/>
            <w:vAlign w:val="bottom"/>
            <w:hideMark/>
          </w:tcPr>
          <w:p w14:paraId="3A0EF14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4,400</w:t>
            </w:r>
          </w:p>
        </w:tc>
        <w:tc>
          <w:tcPr>
            <w:tcW w:w="0" w:type="auto"/>
            <w:tcBorders>
              <w:top w:val="nil"/>
              <w:left w:val="nil"/>
              <w:bottom w:val="nil"/>
              <w:right w:val="single" w:sz="12" w:space="0" w:color="auto"/>
            </w:tcBorders>
            <w:shd w:val="clear" w:color="auto" w:fill="auto"/>
            <w:noWrap/>
            <w:vAlign w:val="bottom"/>
            <w:hideMark/>
          </w:tcPr>
          <w:p w14:paraId="6A4B9D31"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80,950</w:t>
            </w:r>
          </w:p>
        </w:tc>
      </w:tr>
      <w:tr w:rsidR="00FC3EF3" w:rsidRPr="00FC3EF3" w14:paraId="1A03C7D6"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5C789234"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single" w:sz="4" w:space="0" w:color="auto"/>
              <w:right w:val="single" w:sz="4" w:space="0" w:color="auto"/>
            </w:tcBorders>
            <w:shd w:val="clear" w:color="auto" w:fill="auto"/>
            <w:noWrap/>
            <w:vAlign w:val="bottom"/>
            <w:hideMark/>
          </w:tcPr>
          <w:p w14:paraId="188DCD74" w14:textId="3D125C94"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130F989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76,550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585D63D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4,400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11CD306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07C61FA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4,400</w:t>
            </w:r>
          </w:p>
        </w:tc>
        <w:tc>
          <w:tcPr>
            <w:tcW w:w="0" w:type="auto"/>
            <w:tcBorders>
              <w:top w:val="dotted" w:sz="4" w:space="0" w:color="auto"/>
              <w:left w:val="nil"/>
              <w:bottom w:val="single" w:sz="4" w:space="0" w:color="auto"/>
              <w:right w:val="single" w:sz="12" w:space="0" w:color="auto"/>
            </w:tcBorders>
            <w:shd w:val="clear" w:color="auto" w:fill="auto"/>
            <w:noWrap/>
            <w:vAlign w:val="bottom"/>
            <w:hideMark/>
          </w:tcPr>
          <w:p w14:paraId="56B933C4"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80,950</w:t>
            </w:r>
          </w:p>
        </w:tc>
      </w:tr>
      <w:tr w:rsidR="00FC3EF3" w:rsidRPr="00FC3EF3" w14:paraId="73030E2F"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1E162A38"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92</w:t>
            </w:r>
          </w:p>
        </w:tc>
        <w:tc>
          <w:tcPr>
            <w:tcW w:w="0" w:type="auto"/>
            <w:tcBorders>
              <w:top w:val="nil"/>
              <w:left w:val="nil"/>
              <w:bottom w:val="dotted" w:sz="4" w:space="0" w:color="auto"/>
              <w:right w:val="single" w:sz="4" w:space="0" w:color="auto"/>
            </w:tcBorders>
            <w:shd w:val="clear" w:color="auto" w:fill="auto"/>
            <w:noWrap/>
            <w:vAlign w:val="bottom"/>
            <w:hideMark/>
          </w:tcPr>
          <w:p w14:paraId="535E7923" w14:textId="7E5CA8B6"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Instituti i Studimeve t</w:t>
            </w:r>
            <w:r w:rsidR="00CA42DC">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 xml:space="preserve"> Krimeve t</w:t>
            </w:r>
            <w:r w:rsidR="00CA42DC">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 xml:space="preserve"> Komunizmit</w:t>
            </w:r>
          </w:p>
        </w:tc>
        <w:tc>
          <w:tcPr>
            <w:tcW w:w="0" w:type="auto"/>
            <w:tcBorders>
              <w:top w:val="nil"/>
              <w:left w:val="nil"/>
              <w:bottom w:val="nil"/>
              <w:right w:val="single" w:sz="4" w:space="0" w:color="auto"/>
            </w:tcBorders>
            <w:shd w:val="clear" w:color="auto" w:fill="auto"/>
            <w:noWrap/>
            <w:vAlign w:val="bottom"/>
            <w:hideMark/>
          </w:tcPr>
          <w:p w14:paraId="6A5A28E7"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60,560</w:t>
            </w:r>
          </w:p>
        </w:tc>
        <w:tc>
          <w:tcPr>
            <w:tcW w:w="0" w:type="auto"/>
            <w:tcBorders>
              <w:top w:val="nil"/>
              <w:left w:val="nil"/>
              <w:bottom w:val="nil"/>
              <w:right w:val="single" w:sz="4" w:space="0" w:color="auto"/>
            </w:tcBorders>
            <w:shd w:val="clear" w:color="auto" w:fill="auto"/>
            <w:noWrap/>
            <w:vAlign w:val="bottom"/>
            <w:hideMark/>
          </w:tcPr>
          <w:p w14:paraId="1FE0030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1,000</w:t>
            </w:r>
          </w:p>
        </w:tc>
        <w:tc>
          <w:tcPr>
            <w:tcW w:w="0" w:type="auto"/>
            <w:tcBorders>
              <w:top w:val="nil"/>
              <w:left w:val="nil"/>
              <w:bottom w:val="nil"/>
              <w:right w:val="single" w:sz="4" w:space="0" w:color="auto"/>
            </w:tcBorders>
            <w:shd w:val="clear" w:color="auto" w:fill="auto"/>
            <w:noWrap/>
            <w:vAlign w:val="bottom"/>
            <w:hideMark/>
          </w:tcPr>
          <w:p w14:paraId="6FE2017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nil"/>
              <w:right w:val="single" w:sz="4" w:space="0" w:color="auto"/>
            </w:tcBorders>
            <w:shd w:val="clear" w:color="auto" w:fill="auto"/>
            <w:noWrap/>
            <w:vAlign w:val="bottom"/>
            <w:hideMark/>
          </w:tcPr>
          <w:p w14:paraId="4C5EC96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1,000</w:t>
            </w:r>
          </w:p>
        </w:tc>
        <w:tc>
          <w:tcPr>
            <w:tcW w:w="0" w:type="auto"/>
            <w:tcBorders>
              <w:top w:val="nil"/>
              <w:left w:val="nil"/>
              <w:bottom w:val="nil"/>
              <w:right w:val="single" w:sz="12" w:space="0" w:color="auto"/>
            </w:tcBorders>
            <w:shd w:val="clear" w:color="auto" w:fill="auto"/>
            <w:noWrap/>
            <w:vAlign w:val="bottom"/>
            <w:hideMark/>
          </w:tcPr>
          <w:p w14:paraId="6B609362"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61,560</w:t>
            </w:r>
          </w:p>
        </w:tc>
      </w:tr>
      <w:tr w:rsidR="00FC3EF3" w:rsidRPr="00FC3EF3" w14:paraId="57BF7053" w14:textId="77777777" w:rsidTr="0022723A">
        <w:trPr>
          <w:trHeight w:val="20"/>
          <w:jc w:val="center"/>
        </w:trPr>
        <w:tc>
          <w:tcPr>
            <w:tcW w:w="579" w:type="dxa"/>
            <w:tcBorders>
              <w:top w:val="nil"/>
              <w:left w:val="single" w:sz="12" w:space="0" w:color="auto"/>
              <w:bottom w:val="single" w:sz="4" w:space="0" w:color="auto"/>
              <w:right w:val="single" w:sz="4" w:space="0" w:color="auto"/>
            </w:tcBorders>
            <w:shd w:val="clear" w:color="auto" w:fill="auto"/>
            <w:noWrap/>
            <w:vAlign w:val="bottom"/>
            <w:hideMark/>
          </w:tcPr>
          <w:p w14:paraId="57441D61"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single" w:sz="4" w:space="0" w:color="auto"/>
              <w:right w:val="single" w:sz="4" w:space="0" w:color="auto"/>
            </w:tcBorders>
            <w:shd w:val="clear" w:color="auto" w:fill="auto"/>
            <w:noWrap/>
            <w:vAlign w:val="bottom"/>
            <w:hideMark/>
          </w:tcPr>
          <w:p w14:paraId="6B27F943" w14:textId="4FCD8C83"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7792762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60,560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48CC797C"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675D5B7E"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single" w:sz="4" w:space="0" w:color="auto"/>
              <w:right w:val="single" w:sz="4" w:space="0" w:color="auto"/>
            </w:tcBorders>
            <w:shd w:val="clear" w:color="auto" w:fill="auto"/>
            <w:noWrap/>
            <w:vAlign w:val="bottom"/>
            <w:hideMark/>
          </w:tcPr>
          <w:p w14:paraId="038BDBA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1,000</w:t>
            </w:r>
          </w:p>
        </w:tc>
        <w:tc>
          <w:tcPr>
            <w:tcW w:w="0" w:type="auto"/>
            <w:tcBorders>
              <w:top w:val="dotted" w:sz="4" w:space="0" w:color="auto"/>
              <w:left w:val="nil"/>
              <w:bottom w:val="single" w:sz="4" w:space="0" w:color="auto"/>
              <w:right w:val="single" w:sz="12" w:space="0" w:color="auto"/>
            </w:tcBorders>
            <w:shd w:val="clear" w:color="auto" w:fill="auto"/>
            <w:noWrap/>
            <w:vAlign w:val="bottom"/>
            <w:hideMark/>
          </w:tcPr>
          <w:p w14:paraId="27753D5A"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61,560</w:t>
            </w:r>
          </w:p>
        </w:tc>
      </w:tr>
      <w:tr w:rsidR="00FC3EF3" w:rsidRPr="00FC3EF3" w14:paraId="53AD2FFE" w14:textId="77777777" w:rsidTr="0022723A">
        <w:trPr>
          <w:trHeight w:val="20"/>
          <w:jc w:val="center"/>
        </w:trPr>
        <w:tc>
          <w:tcPr>
            <w:tcW w:w="579" w:type="dxa"/>
            <w:tcBorders>
              <w:top w:val="nil"/>
              <w:left w:val="single" w:sz="12" w:space="0" w:color="auto"/>
              <w:bottom w:val="dotted" w:sz="4" w:space="0" w:color="auto"/>
              <w:right w:val="single" w:sz="4" w:space="0" w:color="auto"/>
            </w:tcBorders>
            <w:shd w:val="clear" w:color="auto" w:fill="auto"/>
            <w:vAlign w:val="bottom"/>
            <w:hideMark/>
          </w:tcPr>
          <w:p w14:paraId="6644F6B1" w14:textId="77777777" w:rsidR="00FC3EF3" w:rsidRPr="00FC3EF3" w:rsidRDefault="00FC3EF3" w:rsidP="00FC3EF3">
            <w:pPr>
              <w:spacing w:after="0" w:line="240" w:lineRule="auto"/>
              <w:jc w:val="center"/>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95</w:t>
            </w:r>
          </w:p>
        </w:tc>
        <w:tc>
          <w:tcPr>
            <w:tcW w:w="0" w:type="auto"/>
            <w:tcBorders>
              <w:top w:val="nil"/>
              <w:left w:val="nil"/>
              <w:bottom w:val="dotted" w:sz="4" w:space="0" w:color="auto"/>
              <w:right w:val="single" w:sz="4" w:space="0" w:color="auto"/>
            </w:tcBorders>
            <w:shd w:val="clear" w:color="auto" w:fill="auto"/>
            <w:noWrap/>
            <w:vAlign w:val="bottom"/>
            <w:hideMark/>
          </w:tcPr>
          <w:p w14:paraId="7EB8DCA2" w14:textId="28E56910" w:rsidR="00FC3EF3" w:rsidRPr="00FC3EF3" w:rsidRDefault="00FC3EF3" w:rsidP="00FC3EF3">
            <w:pPr>
              <w:spacing w:after="0" w:line="240" w:lineRule="auto"/>
              <w:rPr>
                <w:rFonts w:ascii="Garamond" w:eastAsia="Times New Roman" w:hAnsi="Garamond" w:cs="Arial"/>
                <w:b/>
                <w:bCs/>
                <w:color w:val="000000"/>
                <w:sz w:val="12"/>
                <w:szCs w:val="12"/>
                <w:lang w:eastAsia="sq-AL"/>
              </w:rPr>
            </w:pPr>
            <w:r w:rsidRPr="00FC3EF3">
              <w:rPr>
                <w:rFonts w:ascii="Garamond" w:eastAsia="Times New Roman" w:hAnsi="Garamond" w:cs="Arial"/>
                <w:b/>
                <w:bCs/>
                <w:color w:val="000000"/>
                <w:sz w:val="12"/>
                <w:szCs w:val="12"/>
                <w:lang w:eastAsia="sq-AL"/>
              </w:rPr>
              <w:t>Autoriteti p</w:t>
            </w:r>
            <w:r w:rsidR="0036540B">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r t</w:t>
            </w:r>
            <w:r w:rsidR="0036540B">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 xml:space="preserve"> Drejt</w:t>
            </w:r>
            <w:r w:rsidR="0036540B">
              <w:rPr>
                <w:rFonts w:ascii="Garamond" w:eastAsia="Times New Roman" w:hAnsi="Garamond" w:cs="Arial"/>
                <w:b/>
                <w:bCs/>
                <w:color w:val="000000"/>
                <w:sz w:val="12"/>
                <w:szCs w:val="12"/>
                <w:lang w:eastAsia="sq-AL"/>
              </w:rPr>
              <w:t>ë</w:t>
            </w:r>
            <w:r w:rsidRPr="00FC3EF3">
              <w:rPr>
                <w:rFonts w:ascii="Garamond" w:eastAsia="Times New Roman" w:hAnsi="Garamond" w:cs="Arial"/>
                <w:b/>
                <w:bCs/>
                <w:color w:val="000000"/>
                <w:sz w:val="12"/>
                <w:szCs w:val="12"/>
                <w:lang w:eastAsia="sq-AL"/>
              </w:rPr>
              <w:t>n e Informimit</w:t>
            </w:r>
          </w:p>
        </w:tc>
        <w:tc>
          <w:tcPr>
            <w:tcW w:w="0" w:type="auto"/>
            <w:tcBorders>
              <w:top w:val="nil"/>
              <w:left w:val="nil"/>
              <w:bottom w:val="nil"/>
              <w:right w:val="single" w:sz="4" w:space="0" w:color="auto"/>
            </w:tcBorders>
            <w:shd w:val="clear" w:color="auto" w:fill="auto"/>
            <w:noWrap/>
            <w:vAlign w:val="bottom"/>
            <w:hideMark/>
          </w:tcPr>
          <w:p w14:paraId="14F5281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179,450</w:t>
            </w:r>
          </w:p>
        </w:tc>
        <w:tc>
          <w:tcPr>
            <w:tcW w:w="0" w:type="auto"/>
            <w:tcBorders>
              <w:top w:val="nil"/>
              <w:left w:val="nil"/>
              <w:bottom w:val="nil"/>
              <w:right w:val="single" w:sz="4" w:space="0" w:color="auto"/>
            </w:tcBorders>
            <w:shd w:val="clear" w:color="auto" w:fill="auto"/>
            <w:noWrap/>
            <w:vAlign w:val="bottom"/>
            <w:hideMark/>
          </w:tcPr>
          <w:p w14:paraId="1C10C4B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17,000</w:t>
            </w:r>
          </w:p>
        </w:tc>
        <w:tc>
          <w:tcPr>
            <w:tcW w:w="0" w:type="auto"/>
            <w:tcBorders>
              <w:top w:val="nil"/>
              <w:left w:val="nil"/>
              <w:bottom w:val="nil"/>
              <w:right w:val="single" w:sz="4" w:space="0" w:color="auto"/>
            </w:tcBorders>
            <w:shd w:val="clear" w:color="auto" w:fill="auto"/>
            <w:noWrap/>
            <w:vAlign w:val="bottom"/>
            <w:hideMark/>
          </w:tcPr>
          <w:p w14:paraId="4A5774B3"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0</w:t>
            </w:r>
          </w:p>
        </w:tc>
        <w:tc>
          <w:tcPr>
            <w:tcW w:w="0" w:type="auto"/>
            <w:tcBorders>
              <w:top w:val="nil"/>
              <w:left w:val="nil"/>
              <w:bottom w:val="nil"/>
              <w:right w:val="single" w:sz="4" w:space="0" w:color="auto"/>
            </w:tcBorders>
            <w:shd w:val="clear" w:color="auto" w:fill="auto"/>
            <w:noWrap/>
            <w:vAlign w:val="bottom"/>
            <w:hideMark/>
          </w:tcPr>
          <w:p w14:paraId="1824D72A"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17,000</w:t>
            </w:r>
          </w:p>
        </w:tc>
        <w:tc>
          <w:tcPr>
            <w:tcW w:w="0" w:type="auto"/>
            <w:tcBorders>
              <w:top w:val="nil"/>
              <w:left w:val="nil"/>
              <w:bottom w:val="nil"/>
              <w:right w:val="single" w:sz="12" w:space="0" w:color="auto"/>
            </w:tcBorders>
            <w:shd w:val="clear" w:color="auto" w:fill="auto"/>
            <w:noWrap/>
            <w:vAlign w:val="bottom"/>
            <w:hideMark/>
          </w:tcPr>
          <w:p w14:paraId="585F1B75"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196,450</w:t>
            </w:r>
          </w:p>
        </w:tc>
      </w:tr>
      <w:tr w:rsidR="00FC3EF3" w:rsidRPr="00FC3EF3" w14:paraId="48A8E468" w14:textId="77777777" w:rsidTr="0022723A">
        <w:trPr>
          <w:trHeight w:val="20"/>
          <w:jc w:val="center"/>
        </w:trPr>
        <w:tc>
          <w:tcPr>
            <w:tcW w:w="579" w:type="dxa"/>
            <w:tcBorders>
              <w:top w:val="nil"/>
              <w:left w:val="single" w:sz="12" w:space="0" w:color="auto"/>
              <w:bottom w:val="nil"/>
              <w:right w:val="single" w:sz="4" w:space="0" w:color="auto"/>
            </w:tcBorders>
            <w:shd w:val="clear" w:color="auto" w:fill="auto"/>
            <w:noWrap/>
            <w:vAlign w:val="bottom"/>
            <w:hideMark/>
          </w:tcPr>
          <w:p w14:paraId="361710F8" w14:textId="77777777" w:rsidR="00FC3EF3" w:rsidRPr="00FC3EF3" w:rsidRDefault="00FC3EF3" w:rsidP="00FC3EF3">
            <w:pPr>
              <w:spacing w:after="0" w:line="240" w:lineRule="auto"/>
              <w:jc w:val="center"/>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01110</w:t>
            </w:r>
          </w:p>
        </w:tc>
        <w:tc>
          <w:tcPr>
            <w:tcW w:w="0" w:type="auto"/>
            <w:tcBorders>
              <w:top w:val="nil"/>
              <w:left w:val="nil"/>
              <w:bottom w:val="nil"/>
              <w:right w:val="single" w:sz="4" w:space="0" w:color="auto"/>
            </w:tcBorders>
            <w:shd w:val="clear" w:color="auto" w:fill="auto"/>
            <w:noWrap/>
            <w:vAlign w:val="bottom"/>
            <w:hideMark/>
          </w:tcPr>
          <w:p w14:paraId="2DF2D0F0" w14:textId="28773FC4" w:rsidR="00FC3EF3" w:rsidRPr="00FC3EF3" w:rsidRDefault="00595C9F" w:rsidP="00FC3EF3">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0" w:type="auto"/>
            <w:tcBorders>
              <w:top w:val="dotted" w:sz="4" w:space="0" w:color="auto"/>
              <w:left w:val="nil"/>
              <w:bottom w:val="nil"/>
              <w:right w:val="single" w:sz="4" w:space="0" w:color="auto"/>
            </w:tcBorders>
            <w:shd w:val="clear" w:color="auto" w:fill="auto"/>
            <w:noWrap/>
            <w:vAlign w:val="bottom"/>
            <w:hideMark/>
          </w:tcPr>
          <w:p w14:paraId="57464EAB"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179,450</w:t>
            </w:r>
          </w:p>
        </w:tc>
        <w:tc>
          <w:tcPr>
            <w:tcW w:w="0" w:type="auto"/>
            <w:tcBorders>
              <w:top w:val="dotted" w:sz="4" w:space="0" w:color="auto"/>
              <w:left w:val="nil"/>
              <w:bottom w:val="nil"/>
              <w:right w:val="single" w:sz="4" w:space="0" w:color="auto"/>
            </w:tcBorders>
            <w:shd w:val="clear" w:color="auto" w:fill="auto"/>
            <w:noWrap/>
            <w:vAlign w:val="bottom"/>
            <w:hideMark/>
          </w:tcPr>
          <w:p w14:paraId="3F44DAE6"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17,000</w:t>
            </w:r>
          </w:p>
        </w:tc>
        <w:tc>
          <w:tcPr>
            <w:tcW w:w="0" w:type="auto"/>
            <w:tcBorders>
              <w:top w:val="dotted" w:sz="4" w:space="0" w:color="auto"/>
              <w:left w:val="nil"/>
              <w:bottom w:val="nil"/>
              <w:right w:val="single" w:sz="4" w:space="0" w:color="auto"/>
            </w:tcBorders>
            <w:shd w:val="clear" w:color="auto" w:fill="auto"/>
            <w:noWrap/>
            <w:vAlign w:val="bottom"/>
            <w:hideMark/>
          </w:tcPr>
          <w:p w14:paraId="4F8E8F28"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0</w:t>
            </w:r>
          </w:p>
        </w:tc>
        <w:tc>
          <w:tcPr>
            <w:tcW w:w="0" w:type="auto"/>
            <w:tcBorders>
              <w:top w:val="dotted" w:sz="4" w:space="0" w:color="auto"/>
              <w:left w:val="nil"/>
              <w:bottom w:val="nil"/>
              <w:right w:val="single" w:sz="4" w:space="0" w:color="auto"/>
            </w:tcBorders>
            <w:shd w:val="clear" w:color="auto" w:fill="auto"/>
            <w:noWrap/>
            <w:vAlign w:val="bottom"/>
            <w:hideMark/>
          </w:tcPr>
          <w:p w14:paraId="2B16D710"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17,000</w:t>
            </w:r>
          </w:p>
        </w:tc>
        <w:tc>
          <w:tcPr>
            <w:tcW w:w="0" w:type="auto"/>
            <w:tcBorders>
              <w:top w:val="dotted" w:sz="4" w:space="0" w:color="auto"/>
              <w:left w:val="nil"/>
              <w:bottom w:val="nil"/>
              <w:right w:val="single" w:sz="12" w:space="0" w:color="auto"/>
            </w:tcBorders>
            <w:shd w:val="clear" w:color="auto" w:fill="auto"/>
            <w:noWrap/>
            <w:vAlign w:val="bottom"/>
            <w:hideMark/>
          </w:tcPr>
          <w:p w14:paraId="26453903" w14:textId="77777777" w:rsidR="00FC3EF3" w:rsidRPr="00FC3EF3" w:rsidRDefault="00FC3EF3" w:rsidP="00FC3EF3">
            <w:pPr>
              <w:spacing w:after="0" w:line="240" w:lineRule="auto"/>
              <w:jc w:val="right"/>
              <w:rPr>
                <w:rFonts w:ascii="Garamond" w:eastAsia="Times New Roman" w:hAnsi="Garamond" w:cs="Arial"/>
                <w:sz w:val="12"/>
                <w:szCs w:val="12"/>
                <w:lang w:eastAsia="sq-AL"/>
              </w:rPr>
            </w:pPr>
            <w:r w:rsidRPr="00FC3EF3">
              <w:rPr>
                <w:rFonts w:ascii="Garamond" w:eastAsia="Times New Roman" w:hAnsi="Garamond" w:cs="Arial"/>
                <w:sz w:val="12"/>
                <w:szCs w:val="12"/>
                <w:lang w:eastAsia="sq-AL"/>
              </w:rPr>
              <w:t>196,450</w:t>
            </w:r>
          </w:p>
        </w:tc>
      </w:tr>
      <w:tr w:rsidR="00FC3EF3" w:rsidRPr="00FC3EF3" w14:paraId="748C0E1D" w14:textId="77777777" w:rsidTr="0022723A">
        <w:trPr>
          <w:trHeight w:val="20"/>
          <w:jc w:val="center"/>
        </w:trPr>
        <w:tc>
          <w:tcPr>
            <w:tcW w:w="5183" w:type="dxa"/>
            <w:gridSpan w:val="2"/>
            <w:tcBorders>
              <w:top w:val="single" w:sz="8" w:space="0" w:color="auto"/>
              <w:left w:val="single" w:sz="12" w:space="0" w:color="auto"/>
              <w:bottom w:val="single" w:sz="12" w:space="0" w:color="auto"/>
              <w:right w:val="single" w:sz="4" w:space="0" w:color="auto"/>
            </w:tcBorders>
            <w:shd w:val="clear" w:color="auto" w:fill="auto"/>
            <w:noWrap/>
            <w:vAlign w:val="bottom"/>
            <w:hideMark/>
          </w:tcPr>
          <w:p w14:paraId="124F4C17" w14:textId="77777777" w:rsidR="00FC3EF3" w:rsidRPr="00FC3EF3" w:rsidRDefault="00FC3EF3" w:rsidP="00FC3EF3">
            <w:pPr>
              <w:spacing w:after="0" w:line="240" w:lineRule="auto"/>
              <w:jc w:val="center"/>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TOTALI</w:t>
            </w:r>
          </w:p>
        </w:tc>
        <w:tc>
          <w:tcPr>
            <w:tcW w:w="0" w:type="auto"/>
            <w:tcBorders>
              <w:top w:val="single" w:sz="8" w:space="0" w:color="auto"/>
              <w:left w:val="nil"/>
              <w:bottom w:val="single" w:sz="12" w:space="0" w:color="auto"/>
              <w:right w:val="single" w:sz="4" w:space="0" w:color="auto"/>
            </w:tcBorders>
            <w:shd w:val="clear" w:color="auto" w:fill="auto"/>
            <w:noWrap/>
            <w:vAlign w:val="bottom"/>
            <w:hideMark/>
          </w:tcPr>
          <w:p w14:paraId="0726CDD3"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333,051,257</w:t>
            </w:r>
          </w:p>
        </w:tc>
        <w:tc>
          <w:tcPr>
            <w:tcW w:w="0" w:type="auto"/>
            <w:tcBorders>
              <w:top w:val="single" w:sz="8" w:space="0" w:color="auto"/>
              <w:left w:val="nil"/>
              <w:bottom w:val="single" w:sz="12" w:space="0" w:color="auto"/>
              <w:right w:val="single" w:sz="4" w:space="0" w:color="auto"/>
            </w:tcBorders>
            <w:shd w:val="clear" w:color="auto" w:fill="auto"/>
            <w:noWrap/>
            <w:vAlign w:val="bottom"/>
            <w:hideMark/>
          </w:tcPr>
          <w:p w14:paraId="76B2C55B"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128,165,000</w:t>
            </w:r>
          </w:p>
        </w:tc>
        <w:tc>
          <w:tcPr>
            <w:tcW w:w="0" w:type="auto"/>
            <w:tcBorders>
              <w:top w:val="single" w:sz="8" w:space="0" w:color="auto"/>
              <w:left w:val="nil"/>
              <w:bottom w:val="single" w:sz="12" w:space="0" w:color="auto"/>
              <w:right w:val="single" w:sz="4" w:space="0" w:color="auto"/>
            </w:tcBorders>
            <w:shd w:val="clear" w:color="auto" w:fill="auto"/>
            <w:noWrap/>
            <w:vAlign w:val="bottom"/>
            <w:hideMark/>
          </w:tcPr>
          <w:p w14:paraId="434A2C9E"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40,222,400</w:t>
            </w:r>
          </w:p>
        </w:tc>
        <w:tc>
          <w:tcPr>
            <w:tcW w:w="0" w:type="auto"/>
            <w:tcBorders>
              <w:top w:val="single" w:sz="8" w:space="0" w:color="auto"/>
              <w:left w:val="nil"/>
              <w:bottom w:val="single" w:sz="12" w:space="0" w:color="auto"/>
              <w:right w:val="single" w:sz="4" w:space="0" w:color="auto"/>
            </w:tcBorders>
            <w:shd w:val="clear" w:color="auto" w:fill="auto"/>
            <w:noWrap/>
            <w:vAlign w:val="bottom"/>
            <w:hideMark/>
          </w:tcPr>
          <w:p w14:paraId="0F9E8D48"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168,387,400</w:t>
            </w:r>
          </w:p>
        </w:tc>
        <w:tc>
          <w:tcPr>
            <w:tcW w:w="0" w:type="auto"/>
            <w:tcBorders>
              <w:top w:val="single" w:sz="8" w:space="0" w:color="auto"/>
              <w:left w:val="nil"/>
              <w:bottom w:val="single" w:sz="12" w:space="0" w:color="auto"/>
              <w:right w:val="single" w:sz="12" w:space="0" w:color="auto"/>
            </w:tcBorders>
            <w:shd w:val="clear" w:color="auto" w:fill="auto"/>
            <w:noWrap/>
            <w:vAlign w:val="bottom"/>
            <w:hideMark/>
          </w:tcPr>
          <w:p w14:paraId="509EBB80" w14:textId="77777777" w:rsidR="00FC3EF3" w:rsidRPr="00FC3EF3" w:rsidRDefault="00FC3EF3" w:rsidP="00FC3EF3">
            <w:pPr>
              <w:spacing w:after="0" w:line="240" w:lineRule="auto"/>
              <w:jc w:val="right"/>
              <w:rPr>
                <w:rFonts w:ascii="Garamond" w:eastAsia="Times New Roman" w:hAnsi="Garamond" w:cs="Arial"/>
                <w:b/>
                <w:bCs/>
                <w:sz w:val="12"/>
                <w:szCs w:val="12"/>
                <w:lang w:eastAsia="sq-AL"/>
              </w:rPr>
            </w:pPr>
            <w:r w:rsidRPr="00FC3EF3">
              <w:rPr>
                <w:rFonts w:ascii="Garamond" w:eastAsia="Times New Roman" w:hAnsi="Garamond" w:cs="Arial"/>
                <w:b/>
                <w:bCs/>
                <w:sz w:val="12"/>
                <w:szCs w:val="12"/>
                <w:lang w:eastAsia="sq-AL"/>
              </w:rPr>
              <w:t>501,438,657</w:t>
            </w:r>
          </w:p>
        </w:tc>
      </w:tr>
    </w:tbl>
    <w:p w14:paraId="145D605F" w14:textId="77777777" w:rsidR="00E10C34" w:rsidRPr="00E10C34" w:rsidRDefault="00E10C34" w:rsidP="00E10C34">
      <w:pPr>
        <w:widowControl w:val="0"/>
        <w:spacing w:after="0" w:line="240" w:lineRule="auto"/>
      </w:pPr>
    </w:p>
    <w:p w14:paraId="2798F9E4" w14:textId="06838944" w:rsidR="008F27AE" w:rsidRPr="00FC3EF3" w:rsidRDefault="008F27AE" w:rsidP="008F27AE">
      <w:pPr>
        <w:keepNext/>
        <w:spacing w:after="0" w:line="240" w:lineRule="auto"/>
        <w:ind w:firstLine="284"/>
        <w:outlineLvl w:val="1"/>
        <w:rPr>
          <w:rFonts w:ascii="Garamond" w:eastAsia="Times New Roman" w:hAnsi="Garamond" w:cs="Times New Roman"/>
          <w:bCs/>
          <w:iCs/>
          <w:sz w:val="18"/>
          <w:szCs w:val="24"/>
        </w:rPr>
      </w:pPr>
      <w:r w:rsidRPr="00FC3EF3">
        <w:rPr>
          <w:rFonts w:ascii="Garamond" w:eastAsia="Times New Roman" w:hAnsi="Garamond" w:cs="Times New Roman"/>
          <w:bCs/>
          <w:iCs/>
          <w:sz w:val="18"/>
          <w:szCs w:val="24"/>
        </w:rPr>
        <w:t>Tab.</w:t>
      </w:r>
      <w:r w:rsidR="00682395">
        <w:rPr>
          <w:rFonts w:ascii="Garamond" w:eastAsia="Times New Roman" w:hAnsi="Garamond" w:cs="Times New Roman"/>
          <w:bCs/>
          <w:iCs/>
          <w:sz w:val="18"/>
          <w:szCs w:val="24"/>
        </w:rPr>
        <w:t xml:space="preserve"> </w:t>
      </w:r>
      <w:r w:rsidRPr="00FC3EF3">
        <w:rPr>
          <w:rFonts w:ascii="Garamond" w:eastAsia="Times New Roman" w:hAnsi="Garamond" w:cs="Times New Roman"/>
          <w:bCs/>
          <w:iCs/>
          <w:sz w:val="18"/>
          <w:szCs w:val="24"/>
        </w:rPr>
        <w:t>1</w:t>
      </w:r>
    </w:p>
    <w:p w14:paraId="472312E7" w14:textId="3E8E82A2" w:rsidR="008F27AE" w:rsidRDefault="008F27AE" w:rsidP="00FC3EF3">
      <w:pPr>
        <w:keepNext/>
        <w:spacing w:after="0" w:line="240" w:lineRule="auto"/>
        <w:ind w:firstLine="284"/>
        <w:jc w:val="both"/>
        <w:outlineLvl w:val="1"/>
        <w:rPr>
          <w:rFonts w:ascii="Garamond" w:eastAsia="Times New Roman" w:hAnsi="Garamond" w:cs="Times New Roman"/>
          <w:b/>
          <w:bCs/>
          <w:iCs/>
          <w:sz w:val="24"/>
          <w:szCs w:val="24"/>
        </w:rPr>
      </w:pPr>
    </w:p>
    <w:p w14:paraId="572C1D30" w14:textId="0F31264D" w:rsidR="00990B18" w:rsidRPr="005F751E" w:rsidRDefault="00990B18" w:rsidP="00990B18">
      <w:pPr>
        <w:keepNext/>
        <w:spacing w:after="0" w:line="240" w:lineRule="auto"/>
        <w:ind w:firstLine="284"/>
        <w:jc w:val="center"/>
        <w:outlineLvl w:val="1"/>
        <w:rPr>
          <w:rFonts w:ascii="Garamond" w:eastAsia="Times New Roman" w:hAnsi="Garamond" w:cs="Times New Roman"/>
          <w:iCs/>
          <w:sz w:val="24"/>
          <w:szCs w:val="24"/>
        </w:rPr>
      </w:pPr>
      <w:r w:rsidRPr="005F751E">
        <w:rPr>
          <w:rFonts w:ascii="Garamond" w:eastAsia="Times New Roman" w:hAnsi="Garamond" w:cs="Times New Roman"/>
          <w:iCs/>
          <w:sz w:val="24"/>
          <w:szCs w:val="24"/>
        </w:rPr>
        <w:t xml:space="preserve">TABELA 1.1 </w:t>
      </w:r>
      <w:r w:rsidR="00682395" w:rsidRPr="005F751E">
        <w:rPr>
          <w:rFonts w:ascii="Garamond" w:eastAsia="Times New Roman" w:hAnsi="Garamond" w:cs="Times New Roman"/>
          <w:iCs/>
          <w:sz w:val="24"/>
          <w:szCs w:val="24"/>
        </w:rPr>
        <w:t>–</w:t>
      </w:r>
      <w:r w:rsidRPr="005F751E">
        <w:rPr>
          <w:rFonts w:ascii="Garamond" w:eastAsia="Times New Roman" w:hAnsi="Garamond" w:cs="Times New Roman"/>
          <w:iCs/>
          <w:sz w:val="24"/>
          <w:szCs w:val="24"/>
        </w:rPr>
        <w:t xml:space="preserve"> SHPENZIMET 2027 SIPAS MINISTRIVE T</w:t>
      </w:r>
      <w:r w:rsidR="00682395" w:rsidRPr="005F751E">
        <w:rPr>
          <w:rFonts w:ascii="Garamond" w:eastAsia="Times New Roman" w:hAnsi="Garamond" w:cs="Times New Roman"/>
          <w:iCs/>
          <w:sz w:val="24"/>
          <w:szCs w:val="24"/>
        </w:rPr>
        <w:t>Ë</w:t>
      </w:r>
      <w:r w:rsidRPr="005F751E">
        <w:rPr>
          <w:rFonts w:ascii="Garamond" w:eastAsia="Times New Roman" w:hAnsi="Garamond" w:cs="Times New Roman"/>
          <w:iCs/>
          <w:sz w:val="24"/>
          <w:szCs w:val="24"/>
        </w:rPr>
        <w:t xml:space="preserve"> </w:t>
      </w:r>
      <w:r w:rsidR="00682395" w:rsidRPr="005F751E">
        <w:rPr>
          <w:rFonts w:ascii="Garamond" w:eastAsia="Times New Roman" w:hAnsi="Garamond" w:cs="Times New Roman"/>
          <w:iCs/>
          <w:sz w:val="24"/>
          <w:szCs w:val="24"/>
        </w:rPr>
        <w:t>LINJËS</w:t>
      </w:r>
      <w:r w:rsidRPr="005F751E">
        <w:rPr>
          <w:rFonts w:ascii="Garamond" w:eastAsia="Times New Roman" w:hAnsi="Garamond" w:cs="Times New Roman"/>
          <w:iCs/>
          <w:sz w:val="24"/>
          <w:szCs w:val="24"/>
        </w:rPr>
        <w:t xml:space="preserve"> DHE INSTITUCIONEVE BUXHETORE (n</w:t>
      </w:r>
      <w:r w:rsidR="00682395" w:rsidRPr="005F751E">
        <w:rPr>
          <w:rFonts w:ascii="Garamond" w:eastAsia="Times New Roman" w:hAnsi="Garamond" w:cs="Times New Roman"/>
          <w:iCs/>
          <w:sz w:val="24"/>
          <w:szCs w:val="24"/>
        </w:rPr>
        <w:t xml:space="preserve">ë </w:t>
      </w:r>
      <w:r w:rsidRPr="005F751E">
        <w:rPr>
          <w:rFonts w:ascii="Garamond" w:eastAsia="Times New Roman" w:hAnsi="Garamond" w:cs="Times New Roman"/>
          <w:iCs/>
          <w:sz w:val="24"/>
          <w:szCs w:val="24"/>
        </w:rPr>
        <w:t>000/LEK)</w:t>
      </w:r>
    </w:p>
    <w:p w14:paraId="7C366780" w14:textId="4CE261AB" w:rsidR="00990B18" w:rsidRPr="005F751E" w:rsidRDefault="00990B18" w:rsidP="00990B18">
      <w:pPr>
        <w:keepNext/>
        <w:spacing w:after="0" w:line="240" w:lineRule="auto"/>
        <w:ind w:firstLine="284"/>
        <w:jc w:val="center"/>
        <w:outlineLvl w:val="1"/>
        <w:rPr>
          <w:rFonts w:ascii="Garamond" w:eastAsia="Times New Roman" w:hAnsi="Garamond" w:cs="Times New Roman"/>
          <w:iCs/>
          <w:sz w:val="24"/>
          <w:szCs w:val="24"/>
        </w:rPr>
      </w:pPr>
      <w:r w:rsidRPr="005F751E">
        <w:rPr>
          <w:rFonts w:ascii="Garamond" w:eastAsia="Times New Roman" w:hAnsi="Garamond" w:cs="Times New Roman"/>
          <w:iCs/>
          <w:sz w:val="24"/>
          <w:szCs w:val="24"/>
        </w:rPr>
        <w:t>Viti 2027</w:t>
      </w:r>
    </w:p>
    <w:p w14:paraId="23C9AA00" w14:textId="77777777" w:rsidR="005F4FA0" w:rsidRPr="005F751E" w:rsidRDefault="005F4FA0" w:rsidP="00990B18">
      <w:pPr>
        <w:keepNext/>
        <w:spacing w:after="0" w:line="240" w:lineRule="auto"/>
        <w:ind w:firstLine="284"/>
        <w:jc w:val="center"/>
        <w:outlineLvl w:val="1"/>
        <w:rPr>
          <w:rFonts w:ascii="Garamond" w:eastAsia="Times New Roman" w:hAnsi="Garamond" w:cs="Times New Roman"/>
          <w:iCs/>
          <w:sz w:val="24"/>
          <w:szCs w:val="24"/>
        </w:rPr>
      </w:pPr>
    </w:p>
    <w:tbl>
      <w:tblPr>
        <w:tblW w:w="5507" w:type="pct"/>
        <w:jc w:val="center"/>
        <w:tblLayout w:type="fixed"/>
        <w:tblLook w:val="04A0" w:firstRow="1" w:lastRow="0" w:firstColumn="1" w:lastColumn="0" w:noHBand="0" w:noVBand="1"/>
      </w:tblPr>
      <w:tblGrid>
        <w:gridCol w:w="615"/>
        <w:gridCol w:w="4196"/>
        <w:gridCol w:w="994"/>
        <w:gridCol w:w="1119"/>
        <w:gridCol w:w="922"/>
        <w:gridCol w:w="958"/>
        <w:gridCol w:w="1115"/>
      </w:tblGrid>
      <w:tr w:rsidR="0036540B" w:rsidRPr="0036540B" w14:paraId="03FBB5CD" w14:textId="77777777" w:rsidTr="0036540B">
        <w:trPr>
          <w:trHeight w:val="20"/>
          <w:tblHeader/>
          <w:jc w:val="center"/>
        </w:trPr>
        <w:tc>
          <w:tcPr>
            <w:tcW w:w="310" w:type="pct"/>
            <w:vMerge w:val="restart"/>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26C95ED5" w14:textId="77777777" w:rsidR="0036540B" w:rsidRPr="0036540B" w:rsidRDefault="0036540B" w:rsidP="0036540B">
            <w:pPr>
              <w:spacing w:after="0" w:line="240" w:lineRule="auto"/>
              <w:jc w:val="center"/>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Kodi</w:t>
            </w:r>
          </w:p>
        </w:tc>
        <w:tc>
          <w:tcPr>
            <w:tcW w:w="2115" w:type="pct"/>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1647D86A" w14:textId="294959F2" w:rsidR="0036540B" w:rsidRPr="0036540B" w:rsidRDefault="0036540B" w:rsidP="0036540B">
            <w:pPr>
              <w:spacing w:after="0" w:line="240" w:lineRule="auto"/>
              <w:jc w:val="center"/>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 xml:space="preserve">Emërtimi i </w:t>
            </w:r>
            <w:r w:rsidR="00A4544B" w:rsidRPr="0036540B">
              <w:rPr>
                <w:rFonts w:ascii="Garamond" w:eastAsia="Times New Roman" w:hAnsi="Garamond" w:cs="Arial"/>
                <w:b/>
                <w:bCs/>
                <w:sz w:val="12"/>
                <w:szCs w:val="12"/>
                <w:lang w:eastAsia="sq-AL"/>
              </w:rPr>
              <w:t xml:space="preserve">institucionit </w:t>
            </w:r>
            <w:r w:rsidRPr="0036540B">
              <w:rPr>
                <w:rFonts w:ascii="Garamond" w:eastAsia="Times New Roman" w:hAnsi="Garamond" w:cs="Arial"/>
                <w:b/>
                <w:bCs/>
                <w:sz w:val="12"/>
                <w:szCs w:val="12"/>
                <w:lang w:eastAsia="sq-AL"/>
              </w:rPr>
              <w:t>/Programit</w:t>
            </w:r>
          </w:p>
        </w:tc>
        <w:tc>
          <w:tcPr>
            <w:tcW w:w="501" w:type="pct"/>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5D46157A" w14:textId="5B312DE4" w:rsidR="0036540B" w:rsidRPr="0036540B" w:rsidRDefault="0036540B" w:rsidP="0036540B">
            <w:pPr>
              <w:spacing w:after="0" w:line="240" w:lineRule="auto"/>
              <w:jc w:val="center"/>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Totali i shp. korrente</w:t>
            </w:r>
          </w:p>
        </w:tc>
        <w:tc>
          <w:tcPr>
            <w:tcW w:w="1512" w:type="pct"/>
            <w:gridSpan w:val="3"/>
            <w:tcBorders>
              <w:top w:val="single" w:sz="12" w:space="0" w:color="auto"/>
              <w:left w:val="nil"/>
              <w:bottom w:val="single" w:sz="4" w:space="0" w:color="auto"/>
              <w:right w:val="single" w:sz="4" w:space="0" w:color="auto"/>
            </w:tcBorders>
            <w:shd w:val="clear" w:color="auto" w:fill="auto"/>
            <w:noWrap/>
            <w:vAlign w:val="center"/>
            <w:hideMark/>
          </w:tcPr>
          <w:p w14:paraId="64B2C149" w14:textId="42742AF0" w:rsidR="0036540B" w:rsidRPr="0036540B" w:rsidRDefault="0036540B" w:rsidP="0036540B">
            <w:pPr>
              <w:spacing w:after="0" w:line="240" w:lineRule="auto"/>
              <w:jc w:val="center"/>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Shpenzimet kapitale</w:t>
            </w:r>
          </w:p>
        </w:tc>
        <w:tc>
          <w:tcPr>
            <w:tcW w:w="562" w:type="pct"/>
            <w:vMerge w:val="restart"/>
            <w:tcBorders>
              <w:top w:val="single" w:sz="4" w:space="0" w:color="auto"/>
              <w:left w:val="single" w:sz="4" w:space="0" w:color="auto"/>
              <w:right w:val="single" w:sz="4" w:space="0" w:color="auto"/>
            </w:tcBorders>
            <w:shd w:val="clear" w:color="auto" w:fill="auto"/>
            <w:vAlign w:val="center"/>
            <w:hideMark/>
          </w:tcPr>
          <w:p w14:paraId="38ADF0CD" w14:textId="0C70B735" w:rsidR="0036540B" w:rsidRPr="0036540B" w:rsidRDefault="0036540B" w:rsidP="0036540B">
            <w:pPr>
              <w:spacing w:after="0" w:line="240" w:lineRule="auto"/>
              <w:jc w:val="center"/>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Totali i shpenzimeve buxhetore</w:t>
            </w:r>
          </w:p>
        </w:tc>
      </w:tr>
      <w:tr w:rsidR="0036540B" w:rsidRPr="0036540B" w14:paraId="3B2A6805" w14:textId="77777777" w:rsidTr="0036540B">
        <w:trPr>
          <w:trHeight w:val="20"/>
          <w:tblHeader/>
          <w:jc w:val="center"/>
        </w:trPr>
        <w:tc>
          <w:tcPr>
            <w:tcW w:w="310" w:type="pct"/>
            <w:vMerge/>
            <w:tcBorders>
              <w:top w:val="single" w:sz="12" w:space="0" w:color="auto"/>
              <w:left w:val="single" w:sz="12" w:space="0" w:color="auto"/>
              <w:bottom w:val="single" w:sz="4" w:space="0" w:color="auto"/>
              <w:right w:val="single" w:sz="4" w:space="0" w:color="auto"/>
            </w:tcBorders>
            <w:vAlign w:val="center"/>
            <w:hideMark/>
          </w:tcPr>
          <w:p w14:paraId="6A7A3E54" w14:textId="77777777" w:rsidR="0036540B" w:rsidRPr="0036540B" w:rsidRDefault="0036540B" w:rsidP="0036540B">
            <w:pPr>
              <w:spacing w:after="0" w:line="240" w:lineRule="auto"/>
              <w:jc w:val="center"/>
              <w:rPr>
                <w:rFonts w:ascii="Garamond" w:eastAsia="Times New Roman" w:hAnsi="Garamond" w:cs="Arial"/>
                <w:b/>
                <w:bCs/>
                <w:sz w:val="12"/>
                <w:szCs w:val="12"/>
                <w:lang w:eastAsia="sq-AL"/>
              </w:rPr>
            </w:pPr>
          </w:p>
        </w:tc>
        <w:tc>
          <w:tcPr>
            <w:tcW w:w="2115" w:type="pct"/>
            <w:vMerge/>
            <w:tcBorders>
              <w:top w:val="single" w:sz="12" w:space="0" w:color="auto"/>
              <w:left w:val="single" w:sz="4" w:space="0" w:color="auto"/>
              <w:bottom w:val="single" w:sz="4" w:space="0" w:color="auto"/>
              <w:right w:val="single" w:sz="4" w:space="0" w:color="auto"/>
            </w:tcBorders>
            <w:vAlign w:val="center"/>
            <w:hideMark/>
          </w:tcPr>
          <w:p w14:paraId="6EB619F1" w14:textId="77777777" w:rsidR="0036540B" w:rsidRPr="0036540B" w:rsidRDefault="0036540B" w:rsidP="0036540B">
            <w:pPr>
              <w:spacing w:after="0" w:line="240" w:lineRule="auto"/>
              <w:jc w:val="center"/>
              <w:rPr>
                <w:rFonts w:ascii="Garamond" w:eastAsia="Times New Roman" w:hAnsi="Garamond" w:cs="Arial"/>
                <w:b/>
                <w:bCs/>
                <w:sz w:val="12"/>
                <w:szCs w:val="12"/>
                <w:lang w:eastAsia="sq-AL"/>
              </w:rPr>
            </w:pPr>
          </w:p>
        </w:tc>
        <w:tc>
          <w:tcPr>
            <w:tcW w:w="501" w:type="pct"/>
            <w:vMerge/>
            <w:tcBorders>
              <w:top w:val="single" w:sz="12" w:space="0" w:color="auto"/>
              <w:left w:val="single" w:sz="4" w:space="0" w:color="auto"/>
              <w:bottom w:val="single" w:sz="4" w:space="0" w:color="auto"/>
              <w:right w:val="single" w:sz="4" w:space="0" w:color="auto"/>
            </w:tcBorders>
            <w:vAlign w:val="center"/>
            <w:hideMark/>
          </w:tcPr>
          <w:p w14:paraId="5B0E354D" w14:textId="77777777" w:rsidR="0036540B" w:rsidRPr="0036540B" w:rsidRDefault="0036540B" w:rsidP="0036540B">
            <w:pPr>
              <w:spacing w:after="0" w:line="240" w:lineRule="auto"/>
              <w:jc w:val="center"/>
              <w:rPr>
                <w:rFonts w:ascii="Garamond" w:eastAsia="Times New Roman" w:hAnsi="Garamond" w:cs="Arial"/>
                <w:b/>
                <w:bCs/>
                <w:sz w:val="12"/>
                <w:szCs w:val="12"/>
                <w:lang w:eastAsia="sq-AL"/>
              </w:rPr>
            </w:pPr>
          </w:p>
        </w:tc>
        <w:tc>
          <w:tcPr>
            <w:tcW w:w="564" w:type="pct"/>
            <w:tcBorders>
              <w:top w:val="nil"/>
              <w:left w:val="nil"/>
              <w:bottom w:val="nil"/>
              <w:right w:val="single" w:sz="4" w:space="0" w:color="auto"/>
            </w:tcBorders>
            <w:shd w:val="clear" w:color="auto" w:fill="auto"/>
            <w:vAlign w:val="center"/>
            <w:hideMark/>
          </w:tcPr>
          <w:p w14:paraId="4B1FA376" w14:textId="02D1E73A" w:rsidR="0036540B" w:rsidRPr="0036540B" w:rsidRDefault="0036540B" w:rsidP="0036540B">
            <w:pPr>
              <w:spacing w:after="0" w:line="240" w:lineRule="auto"/>
              <w:jc w:val="center"/>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Financim i brendshëm</w:t>
            </w:r>
          </w:p>
        </w:tc>
        <w:tc>
          <w:tcPr>
            <w:tcW w:w="465" w:type="pct"/>
            <w:tcBorders>
              <w:top w:val="nil"/>
              <w:left w:val="nil"/>
              <w:bottom w:val="nil"/>
              <w:right w:val="single" w:sz="4" w:space="0" w:color="auto"/>
            </w:tcBorders>
            <w:shd w:val="clear" w:color="auto" w:fill="auto"/>
            <w:vAlign w:val="center"/>
            <w:hideMark/>
          </w:tcPr>
          <w:p w14:paraId="17CED391" w14:textId="322F923E" w:rsidR="0036540B" w:rsidRPr="0036540B" w:rsidRDefault="0036540B" w:rsidP="0036540B">
            <w:pPr>
              <w:spacing w:after="0" w:line="240" w:lineRule="auto"/>
              <w:jc w:val="center"/>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Financimi i</w:t>
            </w:r>
            <w:r w:rsidRPr="0036540B">
              <w:rPr>
                <w:rFonts w:ascii="Garamond" w:eastAsia="Times New Roman" w:hAnsi="Garamond" w:cs="Arial"/>
                <w:b/>
                <w:bCs/>
                <w:sz w:val="12"/>
                <w:szCs w:val="12"/>
                <w:lang w:eastAsia="sq-AL"/>
              </w:rPr>
              <w:br/>
              <w:t>huaj</w:t>
            </w:r>
          </w:p>
        </w:tc>
        <w:tc>
          <w:tcPr>
            <w:tcW w:w="483" w:type="pct"/>
            <w:tcBorders>
              <w:top w:val="nil"/>
              <w:left w:val="nil"/>
              <w:bottom w:val="nil"/>
              <w:right w:val="single" w:sz="4" w:space="0" w:color="auto"/>
            </w:tcBorders>
            <w:shd w:val="clear" w:color="auto" w:fill="auto"/>
            <w:vAlign w:val="center"/>
            <w:hideMark/>
          </w:tcPr>
          <w:p w14:paraId="74971227" w14:textId="7C68F8FA" w:rsidR="0036540B" w:rsidRPr="0036540B" w:rsidRDefault="0036540B" w:rsidP="0036540B">
            <w:pPr>
              <w:spacing w:after="0" w:line="240" w:lineRule="auto"/>
              <w:jc w:val="center"/>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totali i shp. kapitale</w:t>
            </w:r>
          </w:p>
        </w:tc>
        <w:tc>
          <w:tcPr>
            <w:tcW w:w="562" w:type="pct"/>
            <w:vMerge/>
            <w:tcBorders>
              <w:left w:val="single" w:sz="4" w:space="0" w:color="auto"/>
              <w:bottom w:val="single" w:sz="4" w:space="0" w:color="auto"/>
              <w:right w:val="single" w:sz="4" w:space="0" w:color="auto"/>
            </w:tcBorders>
            <w:vAlign w:val="center"/>
            <w:hideMark/>
          </w:tcPr>
          <w:p w14:paraId="62A05003" w14:textId="77777777" w:rsidR="0036540B" w:rsidRPr="0036540B" w:rsidRDefault="0036540B" w:rsidP="00E10C34">
            <w:pPr>
              <w:spacing w:after="0" w:line="240" w:lineRule="auto"/>
              <w:rPr>
                <w:rFonts w:ascii="Garamond" w:eastAsia="Times New Roman" w:hAnsi="Garamond" w:cs="Arial"/>
                <w:b/>
                <w:bCs/>
                <w:sz w:val="12"/>
                <w:szCs w:val="12"/>
                <w:lang w:eastAsia="sq-AL"/>
              </w:rPr>
            </w:pPr>
          </w:p>
        </w:tc>
      </w:tr>
      <w:tr w:rsidR="00E10C34" w:rsidRPr="0036540B" w14:paraId="188AE02F"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64E554FE"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w:t>
            </w:r>
          </w:p>
        </w:tc>
        <w:tc>
          <w:tcPr>
            <w:tcW w:w="2115" w:type="pct"/>
            <w:tcBorders>
              <w:top w:val="single" w:sz="4" w:space="0" w:color="auto"/>
              <w:left w:val="nil"/>
              <w:bottom w:val="dotted" w:sz="4" w:space="0" w:color="auto"/>
              <w:right w:val="single" w:sz="4" w:space="0" w:color="auto"/>
            </w:tcBorders>
            <w:shd w:val="clear" w:color="auto" w:fill="auto"/>
            <w:noWrap/>
            <w:vAlign w:val="bottom"/>
            <w:hideMark/>
          </w:tcPr>
          <w:p w14:paraId="4CFA718F"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Presidenca</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3EE35A4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348,574</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330A719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106,000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32B5737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761C9258" w14:textId="2F14106A" w:rsidR="00E10C34" w:rsidRPr="0036540B" w:rsidRDefault="0036540B"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106,000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4127378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454,574</w:t>
            </w:r>
          </w:p>
        </w:tc>
      </w:tr>
      <w:tr w:rsidR="00E10C34" w:rsidRPr="0036540B" w14:paraId="4EA6E785" w14:textId="77777777" w:rsidTr="0036540B">
        <w:trPr>
          <w:trHeight w:val="20"/>
          <w:jc w:val="center"/>
        </w:trPr>
        <w:tc>
          <w:tcPr>
            <w:tcW w:w="310" w:type="pct"/>
            <w:tcBorders>
              <w:top w:val="nil"/>
              <w:left w:val="single" w:sz="12" w:space="0" w:color="auto"/>
              <w:bottom w:val="nil"/>
              <w:right w:val="single" w:sz="4" w:space="0" w:color="auto"/>
            </w:tcBorders>
            <w:shd w:val="clear" w:color="auto" w:fill="auto"/>
            <w:noWrap/>
            <w:vAlign w:val="bottom"/>
            <w:hideMark/>
          </w:tcPr>
          <w:p w14:paraId="22C73B40"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01120</w:t>
            </w:r>
          </w:p>
        </w:tc>
        <w:tc>
          <w:tcPr>
            <w:tcW w:w="2115" w:type="pct"/>
            <w:tcBorders>
              <w:top w:val="nil"/>
              <w:left w:val="nil"/>
              <w:bottom w:val="nil"/>
              <w:right w:val="single" w:sz="4" w:space="0" w:color="auto"/>
            </w:tcBorders>
            <w:shd w:val="clear" w:color="auto" w:fill="auto"/>
            <w:noWrap/>
            <w:vAlign w:val="bottom"/>
            <w:hideMark/>
          </w:tcPr>
          <w:p w14:paraId="5038C75D"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Veprimtaria e Presidentit</w:t>
            </w:r>
          </w:p>
        </w:tc>
        <w:tc>
          <w:tcPr>
            <w:tcW w:w="501" w:type="pct"/>
            <w:tcBorders>
              <w:top w:val="nil"/>
              <w:left w:val="nil"/>
              <w:bottom w:val="nil"/>
              <w:right w:val="single" w:sz="4" w:space="0" w:color="auto"/>
            </w:tcBorders>
            <w:shd w:val="clear" w:color="auto" w:fill="auto"/>
            <w:noWrap/>
            <w:vAlign w:val="bottom"/>
            <w:hideMark/>
          </w:tcPr>
          <w:p w14:paraId="2D450EB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348,574</w:t>
            </w:r>
          </w:p>
        </w:tc>
        <w:tc>
          <w:tcPr>
            <w:tcW w:w="564" w:type="pct"/>
            <w:tcBorders>
              <w:top w:val="nil"/>
              <w:left w:val="nil"/>
              <w:bottom w:val="nil"/>
              <w:right w:val="single" w:sz="4" w:space="0" w:color="auto"/>
            </w:tcBorders>
            <w:shd w:val="clear" w:color="auto" w:fill="auto"/>
            <w:noWrap/>
            <w:vAlign w:val="bottom"/>
            <w:hideMark/>
          </w:tcPr>
          <w:p w14:paraId="4D51FA0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106,000</w:t>
            </w:r>
          </w:p>
        </w:tc>
        <w:tc>
          <w:tcPr>
            <w:tcW w:w="465" w:type="pct"/>
            <w:tcBorders>
              <w:top w:val="nil"/>
              <w:left w:val="nil"/>
              <w:bottom w:val="nil"/>
              <w:right w:val="single" w:sz="4" w:space="0" w:color="auto"/>
            </w:tcBorders>
            <w:shd w:val="clear" w:color="auto" w:fill="auto"/>
            <w:noWrap/>
            <w:vAlign w:val="bottom"/>
            <w:hideMark/>
          </w:tcPr>
          <w:p w14:paraId="5CF1312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nil"/>
              <w:right w:val="single" w:sz="4" w:space="0" w:color="auto"/>
            </w:tcBorders>
            <w:shd w:val="clear" w:color="auto" w:fill="auto"/>
            <w:noWrap/>
            <w:vAlign w:val="bottom"/>
            <w:hideMark/>
          </w:tcPr>
          <w:p w14:paraId="2BF6E2B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106,000</w:t>
            </w:r>
          </w:p>
        </w:tc>
        <w:tc>
          <w:tcPr>
            <w:tcW w:w="562" w:type="pct"/>
            <w:tcBorders>
              <w:top w:val="nil"/>
              <w:left w:val="nil"/>
              <w:bottom w:val="nil"/>
              <w:right w:val="single" w:sz="12" w:space="0" w:color="auto"/>
            </w:tcBorders>
            <w:shd w:val="clear" w:color="auto" w:fill="auto"/>
            <w:noWrap/>
            <w:vAlign w:val="bottom"/>
            <w:hideMark/>
          </w:tcPr>
          <w:p w14:paraId="39640F2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454,574</w:t>
            </w:r>
          </w:p>
        </w:tc>
      </w:tr>
      <w:tr w:rsidR="00E10C34" w:rsidRPr="0036540B" w14:paraId="05EA087F"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740CBFAA"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2</w:t>
            </w:r>
          </w:p>
        </w:tc>
        <w:tc>
          <w:tcPr>
            <w:tcW w:w="2115" w:type="pct"/>
            <w:tcBorders>
              <w:top w:val="single" w:sz="4" w:space="0" w:color="auto"/>
              <w:left w:val="nil"/>
              <w:bottom w:val="dotted" w:sz="4" w:space="0" w:color="auto"/>
              <w:right w:val="single" w:sz="4" w:space="0" w:color="auto"/>
            </w:tcBorders>
            <w:shd w:val="clear" w:color="auto" w:fill="auto"/>
            <w:noWrap/>
            <w:vAlign w:val="bottom"/>
            <w:hideMark/>
          </w:tcPr>
          <w:p w14:paraId="2821E19C"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Kuvendi</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36D8D31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1,907,782</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37272D1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48,000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74FA92D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4BE1269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48,000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1793387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1,955,782</w:t>
            </w:r>
          </w:p>
        </w:tc>
      </w:tr>
      <w:tr w:rsidR="00E10C34" w:rsidRPr="0036540B" w14:paraId="0E5774E8" w14:textId="77777777" w:rsidTr="0036540B">
        <w:trPr>
          <w:trHeight w:val="20"/>
          <w:jc w:val="center"/>
        </w:trPr>
        <w:tc>
          <w:tcPr>
            <w:tcW w:w="310" w:type="pct"/>
            <w:tcBorders>
              <w:top w:val="nil"/>
              <w:left w:val="single" w:sz="12" w:space="0" w:color="auto"/>
              <w:bottom w:val="nil"/>
              <w:right w:val="single" w:sz="4" w:space="0" w:color="auto"/>
            </w:tcBorders>
            <w:shd w:val="clear" w:color="auto" w:fill="auto"/>
            <w:noWrap/>
            <w:vAlign w:val="bottom"/>
            <w:hideMark/>
          </w:tcPr>
          <w:p w14:paraId="7E54ACC0"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nil"/>
              <w:right w:val="single" w:sz="4" w:space="0" w:color="auto"/>
            </w:tcBorders>
            <w:shd w:val="clear" w:color="auto" w:fill="auto"/>
            <w:noWrap/>
            <w:vAlign w:val="bottom"/>
            <w:hideMark/>
          </w:tcPr>
          <w:p w14:paraId="11743FEF" w14:textId="0E3DE0D3"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nil"/>
              <w:right w:val="single" w:sz="4" w:space="0" w:color="auto"/>
            </w:tcBorders>
            <w:shd w:val="clear" w:color="auto" w:fill="auto"/>
            <w:noWrap/>
            <w:vAlign w:val="bottom"/>
            <w:hideMark/>
          </w:tcPr>
          <w:p w14:paraId="33C562C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760,477</w:t>
            </w:r>
          </w:p>
        </w:tc>
        <w:tc>
          <w:tcPr>
            <w:tcW w:w="564" w:type="pct"/>
            <w:tcBorders>
              <w:top w:val="nil"/>
              <w:left w:val="nil"/>
              <w:bottom w:val="nil"/>
              <w:right w:val="single" w:sz="4" w:space="0" w:color="auto"/>
            </w:tcBorders>
            <w:shd w:val="clear" w:color="auto" w:fill="auto"/>
            <w:noWrap/>
            <w:vAlign w:val="bottom"/>
            <w:hideMark/>
          </w:tcPr>
          <w:p w14:paraId="366C4E6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48,000</w:t>
            </w:r>
          </w:p>
        </w:tc>
        <w:tc>
          <w:tcPr>
            <w:tcW w:w="465" w:type="pct"/>
            <w:tcBorders>
              <w:top w:val="nil"/>
              <w:left w:val="nil"/>
              <w:bottom w:val="nil"/>
              <w:right w:val="single" w:sz="4" w:space="0" w:color="auto"/>
            </w:tcBorders>
            <w:shd w:val="clear" w:color="auto" w:fill="auto"/>
            <w:noWrap/>
            <w:vAlign w:val="bottom"/>
            <w:hideMark/>
          </w:tcPr>
          <w:p w14:paraId="7408AFE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nil"/>
              <w:right w:val="single" w:sz="4" w:space="0" w:color="auto"/>
            </w:tcBorders>
            <w:shd w:val="clear" w:color="auto" w:fill="auto"/>
            <w:noWrap/>
            <w:vAlign w:val="bottom"/>
            <w:hideMark/>
          </w:tcPr>
          <w:p w14:paraId="0C509BF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48,000</w:t>
            </w:r>
          </w:p>
        </w:tc>
        <w:tc>
          <w:tcPr>
            <w:tcW w:w="562" w:type="pct"/>
            <w:tcBorders>
              <w:top w:val="nil"/>
              <w:left w:val="nil"/>
              <w:bottom w:val="nil"/>
              <w:right w:val="single" w:sz="12" w:space="0" w:color="auto"/>
            </w:tcBorders>
            <w:shd w:val="clear" w:color="auto" w:fill="auto"/>
            <w:noWrap/>
            <w:vAlign w:val="bottom"/>
            <w:hideMark/>
          </w:tcPr>
          <w:p w14:paraId="0B7B256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808,477</w:t>
            </w:r>
          </w:p>
        </w:tc>
      </w:tr>
      <w:tr w:rsidR="00E10C34" w:rsidRPr="0036540B" w14:paraId="6E9FA252"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4C2CA57F"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01120</w:t>
            </w:r>
          </w:p>
        </w:tc>
        <w:tc>
          <w:tcPr>
            <w:tcW w:w="2115" w:type="pct"/>
            <w:tcBorders>
              <w:top w:val="dotted" w:sz="4" w:space="0" w:color="auto"/>
              <w:left w:val="nil"/>
              <w:bottom w:val="nil"/>
              <w:right w:val="single" w:sz="4" w:space="0" w:color="auto"/>
            </w:tcBorders>
            <w:shd w:val="clear" w:color="auto" w:fill="auto"/>
            <w:noWrap/>
            <w:vAlign w:val="bottom"/>
            <w:hideMark/>
          </w:tcPr>
          <w:p w14:paraId="67D5E255" w14:textId="30F5E7FC"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Veprimtaria </w:t>
            </w:r>
            <w:r w:rsidR="00A4544B" w:rsidRPr="0036540B">
              <w:rPr>
                <w:rFonts w:ascii="Garamond" w:eastAsia="Times New Roman" w:hAnsi="Garamond" w:cs="Arial"/>
                <w:sz w:val="12"/>
                <w:szCs w:val="12"/>
                <w:lang w:eastAsia="sq-AL"/>
              </w:rPr>
              <w:t>ligjvënëse</w:t>
            </w:r>
          </w:p>
        </w:tc>
        <w:tc>
          <w:tcPr>
            <w:tcW w:w="501" w:type="pct"/>
            <w:tcBorders>
              <w:top w:val="dotted" w:sz="4" w:space="0" w:color="auto"/>
              <w:left w:val="nil"/>
              <w:bottom w:val="nil"/>
              <w:right w:val="single" w:sz="4" w:space="0" w:color="auto"/>
            </w:tcBorders>
            <w:shd w:val="clear" w:color="auto" w:fill="auto"/>
            <w:noWrap/>
            <w:vAlign w:val="bottom"/>
            <w:hideMark/>
          </w:tcPr>
          <w:p w14:paraId="1358D7F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1,147,305</w:t>
            </w:r>
          </w:p>
        </w:tc>
        <w:tc>
          <w:tcPr>
            <w:tcW w:w="564" w:type="pct"/>
            <w:tcBorders>
              <w:top w:val="dotted" w:sz="4" w:space="0" w:color="auto"/>
              <w:left w:val="nil"/>
              <w:bottom w:val="nil"/>
              <w:right w:val="single" w:sz="4" w:space="0" w:color="auto"/>
            </w:tcBorders>
            <w:shd w:val="clear" w:color="auto" w:fill="auto"/>
            <w:noWrap/>
            <w:vAlign w:val="bottom"/>
            <w:hideMark/>
          </w:tcPr>
          <w:p w14:paraId="526290B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dotted" w:sz="4" w:space="0" w:color="auto"/>
              <w:left w:val="nil"/>
              <w:bottom w:val="nil"/>
              <w:right w:val="single" w:sz="4" w:space="0" w:color="auto"/>
            </w:tcBorders>
            <w:shd w:val="clear" w:color="auto" w:fill="auto"/>
            <w:noWrap/>
            <w:vAlign w:val="bottom"/>
            <w:hideMark/>
          </w:tcPr>
          <w:p w14:paraId="2A57E40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nil"/>
              <w:right w:val="single" w:sz="4" w:space="0" w:color="auto"/>
            </w:tcBorders>
            <w:shd w:val="clear" w:color="auto" w:fill="auto"/>
            <w:noWrap/>
            <w:vAlign w:val="bottom"/>
            <w:hideMark/>
          </w:tcPr>
          <w:p w14:paraId="08D4997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dotted" w:sz="4" w:space="0" w:color="auto"/>
              <w:left w:val="nil"/>
              <w:bottom w:val="nil"/>
              <w:right w:val="single" w:sz="12" w:space="0" w:color="auto"/>
            </w:tcBorders>
            <w:shd w:val="clear" w:color="auto" w:fill="auto"/>
            <w:noWrap/>
            <w:vAlign w:val="bottom"/>
            <w:hideMark/>
          </w:tcPr>
          <w:p w14:paraId="5F0F724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1,147,305</w:t>
            </w:r>
          </w:p>
        </w:tc>
      </w:tr>
      <w:tr w:rsidR="00E10C34" w:rsidRPr="0036540B" w14:paraId="4D2ED160"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7D231B25"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3</w:t>
            </w:r>
          </w:p>
        </w:tc>
        <w:tc>
          <w:tcPr>
            <w:tcW w:w="2115" w:type="pct"/>
            <w:tcBorders>
              <w:top w:val="single" w:sz="4" w:space="0" w:color="auto"/>
              <w:left w:val="nil"/>
              <w:bottom w:val="dotted" w:sz="4" w:space="0" w:color="auto"/>
              <w:right w:val="single" w:sz="4" w:space="0" w:color="auto"/>
            </w:tcBorders>
            <w:shd w:val="clear" w:color="auto" w:fill="auto"/>
            <w:noWrap/>
            <w:vAlign w:val="bottom"/>
            <w:hideMark/>
          </w:tcPr>
          <w:p w14:paraId="46D56848"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Kryeministria</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040E662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809,309</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3771B16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50,000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1FAF579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24C11FC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50,000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1FEC741A"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859,309</w:t>
            </w:r>
          </w:p>
        </w:tc>
      </w:tr>
      <w:tr w:rsidR="00E10C34" w:rsidRPr="0036540B" w14:paraId="24F3C3A8"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823381A"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1A2C0A53" w14:textId="0EE45B48"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2694D39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809,309</w:t>
            </w:r>
          </w:p>
        </w:tc>
        <w:tc>
          <w:tcPr>
            <w:tcW w:w="564" w:type="pct"/>
            <w:tcBorders>
              <w:top w:val="nil"/>
              <w:left w:val="nil"/>
              <w:bottom w:val="dotted" w:sz="4" w:space="0" w:color="auto"/>
              <w:right w:val="single" w:sz="4" w:space="0" w:color="auto"/>
            </w:tcBorders>
            <w:shd w:val="clear" w:color="auto" w:fill="auto"/>
            <w:noWrap/>
            <w:vAlign w:val="bottom"/>
            <w:hideMark/>
          </w:tcPr>
          <w:p w14:paraId="36852B1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w:t>
            </w:r>
          </w:p>
        </w:tc>
        <w:tc>
          <w:tcPr>
            <w:tcW w:w="465" w:type="pct"/>
            <w:tcBorders>
              <w:top w:val="nil"/>
              <w:left w:val="nil"/>
              <w:bottom w:val="dotted" w:sz="4" w:space="0" w:color="auto"/>
              <w:right w:val="single" w:sz="4" w:space="0" w:color="auto"/>
            </w:tcBorders>
            <w:shd w:val="clear" w:color="auto" w:fill="auto"/>
            <w:noWrap/>
            <w:vAlign w:val="bottom"/>
            <w:hideMark/>
          </w:tcPr>
          <w:p w14:paraId="2DD384F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26A0257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w:t>
            </w:r>
          </w:p>
        </w:tc>
        <w:tc>
          <w:tcPr>
            <w:tcW w:w="562" w:type="pct"/>
            <w:tcBorders>
              <w:top w:val="nil"/>
              <w:left w:val="nil"/>
              <w:bottom w:val="dotted" w:sz="4" w:space="0" w:color="auto"/>
              <w:right w:val="single" w:sz="12" w:space="0" w:color="auto"/>
            </w:tcBorders>
            <w:shd w:val="clear" w:color="auto" w:fill="auto"/>
            <w:noWrap/>
            <w:vAlign w:val="bottom"/>
            <w:hideMark/>
          </w:tcPr>
          <w:p w14:paraId="68C9E8C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859,309</w:t>
            </w:r>
          </w:p>
        </w:tc>
      </w:tr>
      <w:tr w:rsidR="00E10C34" w:rsidRPr="0036540B" w14:paraId="5AC3A080"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36A5C1B3" w14:textId="77777777" w:rsidR="00E10C34" w:rsidRPr="0036540B" w:rsidRDefault="00E10C34" w:rsidP="00E10C34">
            <w:pPr>
              <w:spacing w:after="0" w:line="240" w:lineRule="auto"/>
              <w:jc w:val="center"/>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w:t>
            </w:r>
          </w:p>
        </w:tc>
        <w:tc>
          <w:tcPr>
            <w:tcW w:w="2115" w:type="pct"/>
            <w:tcBorders>
              <w:top w:val="single" w:sz="4" w:space="0" w:color="auto"/>
              <w:left w:val="nil"/>
              <w:bottom w:val="dotted" w:sz="4" w:space="0" w:color="auto"/>
              <w:right w:val="single" w:sz="4" w:space="0" w:color="auto"/>
            </w:tcBorders>
            <w:shd w:val="clear" w:color="auto" w:fill="auto"/>
            <w:noWrap/>
            <w:vAlign w:val="bottom"/>
            <w:hideMark/>
          </w:tcPr>
          <w:p w14:paraId="1004B650" w14:textId="550E13C6"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Ministria e </w:t>
            </w:r>
            <w:r w:rsidR="00A4544B" w:rsidRPr="0036540B">
              <w:rPr>
                <w:rFonts w:ascii="Garamond" w:eastAsia="Times New Roman" w:hAnsi="Garamond" w:cs="Arial"/>
                <w:b/>
                <w:bCs/>
                <w:color w:val="000000"/>
                <w:sz w:val="12"/>
                <w:szCs w:val="12"/>
                <w:lang w:eastAsia="sq-AL"/>
              </w:rPr>
              <w:t>Ekonomisë</w:t>
            </w:r>
            <w:r w:rsidRPr="0036540B">
              <w:rPr>
                <w:rFonts w:ascii="Garamond" w:eastAsia="Times New Roman" w:hAnsi="Garamond" w:cs="Arial"/>
                <w:b/>
                <w:bCs/>
                <w:color w:val="000000"/>
                <w:sz w:val="12"/>
                <w:szCs w:val="12"/>
                <w:lang w:eastAsia="sq-AL"/>
              </w:rPr>
              <w:t xml:space="preserve"> dhe Inovacionit</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1FD2DD1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38,461,625</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7777FCB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1,283,960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5126D80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533,000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5A39DBB5"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1,816,960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78AE88D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40,278,585</w:t>
            </w:r>
          </w:p>
        </w:tc>
      </w:tr>
      <w:tr w:rsidR="00E10C34" w:rsidRPr="0036540B" w14:paraId="3AD36787"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DF141F8"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4B7C770C" w14:textId="1EE39B70"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00EFEAC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535,022</w:t>
            </w:r>
          </w:p>
        </w:tc>
        <w:tc>
          <w:tcPr>
            <w:tcW w:w="564" w:type="pct"/>
            <w:tcBorders>
              <w:top w:val="nil"/>
              <w:left w:val="nil"/>
              <w:bottom w:val="dotted" w:sz="4" w:space="0" w:color="auto"/>
              <w:right w:val="single" w:sz="4" w:space="0" w:color="auto"/>
            </w:tcBorders>
            <w:shd w:val="clear" w:color="auto" w:fill="auto"/>
            <w:noWrap/>
            <w:vAlign w:val="bottom"/>
            <w:hideMark/>
          </w:tcPr>
          <w:p w14:paraId="0F0F22A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465" w:type="pct"/>
            <w:tcBorders>
              <w:top w:val="nil"/>
              <w:left w:val="nil"/>
              <w:bottom w:val="dotted" w:sz="4" w:space="0" w:color="auto"/>
              <w:right w:val="single" w:sz="4" w:space="0" w:color="auto"/>
            </w:tcBorders>
            <w:shd w:val="clear" w:color="auto" w:fill="auto"/>
            <w:noWrap/>
            <w:vAlign w:val="bottom"/>
            <w:hideMark/>
          </w:tcPr>
          <w:p w14:paraId="52B0F6E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69FD9F0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562" w:type="pct"/>
            <w:tcBorders>
              <w:top w:val="nil"/>
              <w:left w:val="nil"/>
              <w:bottom w:val="dotted" w:sz="4" w:space="0" w:color="auto"/>
              <w:right w:val="single" w:sz="12" w:space="0" w:color="auto"/>
            </w:tcBorders>
            <w:shd w:val="clear" w:color="auto" w:fill="auto"/>
            <w:noWrap/>
            <w:vAlign w:val="bottom"/>
            <w:hideMark/>
          </w:tcPr>
          <w:p w14:paraId="41CB99A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545,022</w:t>
            </w:r>
          </w:p>
        </w:tc>
      </w:tr>
      <w:tr w:rsidR="00E10C34" w:rsidRPr="0036540B" w14:paraId="0C67C11D"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B376C2D"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01150</w:t>
            </w:r>
          </w:p>
        </w:tc>
        <w:tc>
          <w:tcPr>
            <w:tcW w:w="2115" w:type="pct"/>
            <w:tcBorders>
              <w:top w:val="nil"/>
              <w:left w:val="nil"/>
              <w:bottom w:val="dotted" w:sz="4" w:space="0" w:color="auto"/>
              <w:right w:val="single" w:sz="4" w:space="0" w:color="auto"/>
            </w:tcBorders>
            <w:shd w:val="clear" w:color="auto" w:fill="auto"/>
            <w:noWrap/>
            <w:vAlign w:val="bottom"/>
            <w:hideMark/>
          </w:tcPr>
          <w:p w14:paraId="783DD4C8" w14:textId="662FB805"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E10C34" w:rsidRPr="0036540B">
              <w:rPr>
                <w:rFonts w:ascii="Garamond" w:eastAsia="Times New Roman" w:hAnsi="Garamond" w:cs="Arial"/>
                <w:sz w:val="12"/>
                <w:szCs w:val="12"/>
                <w:lang w:eastAsia="sq-AL"/>
              </w:rPr>
              <w:t>Inovacionin dhe teknologjinë</w:t>
            </w:r>
          </w:p>
        </w:tc>
        <w:tc>
          <w:tcPr>
            <w:tcW w:w="501" w:type="pct"/>
            <w:tcBorders>
              <w:top w:val="nil"/>
              <w:left w:val="nil"/>
              <w:bottom w:val="dotted" w:sz="4" w:space="0" w:color="auto"/>
              <w:right w:val="single" w:sz="4" w:space="0" w:color="auto"/>
            </w:tcBorders>
            <w:shd w:val="clear" w:color="auto" w:fill="auto"/>
            <w:noWrap/>
            <w:vAlign w:val="bottom"/>
            <w:hideMark/>
          </w:tcPr>
          <w:p w14:paraId="7719061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562,196</w:t>
            </w:r>
          </w:p>
        </w:tc>
        <w:tc>
          <w:tcPr>
            <w:tcW w:w="564" w:type="pct"/>
            <w:tcBorders>
              <w:top w:val="nil"/>
              <w:left w:val="nil"/>
              <w:bottom w:val="dotted" w:sz="4" w:space="0" w:color="auto"/>
              <w:right w:val="single" w:sz="4" w:space="0" w:color="auto"/>
            </w:tcBorders>
            <w:shd w:val="clear" w:color="auto" w:fill="auto"/>
            <w:noWrap/>
            <w:vAlign w:val="bottom"/>
            <w:hideMark/>
          </w:tcPr>
          <w:p w14:paraId="160AE5D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3B2021F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5AC4487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371DC6F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562,196</w:t>
            </w:r>
          </w:p>
        </w:tc>
      </w:tr>
      <w:tr w:rsidR="00E10C34" w:rsidRPr="0036540B" w14:paraId="475F92B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036829EA"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04130</w:t>
            </w:r>
          </w:p>
        </w:tc>
        <w:tc>
          <w:tcPr>
            <w:tcW w:w="2115" w:type="pct"/>
            <w:tcBorders>
              <w:top w:val="nil"/>
              <w:left w:val="nil"/>
              <w:bottom w:val="dotted" w:sz="4" w:space="0" w:color="auto"/>
              <w:right w:val="single" w:sz="4" w:space="0" w:color="auto"/>
            </w:tcBorders>
            <w:shd w:val="clear" w:color="auto" w:fill="auto"/>
            <w:noWrap/>
            <w:vAlign w:val="bottom"/>
            <w:hideMark/>
          </w:tcPr>
          <w:p w14:paraId="4E1CA836" w14:textId="3235EA8A"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E10C34" w:rsidRPr="0036540B">
              <w:rPr>
                <w:rFonts w:ascii="Garamond" w:eastAsia="Times New Roman" w:hAnsi="Garamond" w:cs="Arial"/>
                <w:sz w:val="12"/>
                <w:szCs w:val="12"/>
                <w:lang w:eastAsia="sq-AL"/>
              </w:rPr>
              <w:t>Zhvillim Ekonomik</w:t>
            </w:r>
          </w:p>
        </w:tc>
        <w:tc>
          <w:tcPr>
            <w:tcW w:w="501" w:type="pct"/>
            <w:tcBorders>
              <w:top w:val="nil"/>
              <w:left w:val="nil"/>
              <w:bottom w:val="dotted" w:sz="4" w:space="0" w:color="auto"/>
              <w:right w:val="single" w:sz="4" w:space="0" w:color="auto"/>
            </w:tcBorders>
            <w:shd w:val="clear" w:color="auto" w:fill="auto"/>
            <w:noWrap/>
            <w:vAlign w:val="bottom"/>
            <w:hideMark/>
          </w:tcPr>
          <w:p w14:paraId="3C6DEDE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485,729</w:t>
            </w:r>
          </w:p>
        </w:tc>
        <w:tc>
          <w:tcPr>
            <w:tcW w:w="564" w:type="pct"/>
            <w:tcBorders>
              <w:top w:val="nil"/>
              <w:left w:val="nil"/>
              <w:bottom w:val="dotted" w:sz="4" w:space="0" w:color="auto"/>
              <w:right w:val="single" w:sz="4" w:space="0" w:color="auto"/>
            </w:tcBorders>
            <w:shd w:val="clear" w:color="auto" w:fill="auto"/>
            <w:noWrap/>
            <w:vAlign w:val="bottom"/>
            <w:hideMark/>
          </w:tcPr>
          <w:p w14:paraId="604D231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30,170</w:t>
            </w:r>
          </w:p>
        </w:tc>
        <w:tc>
          <w:tcPr>
            <w:tcW w:w="465" w:type="pct"/>
            <w:tcBorders>
              <w:top w:val="nil"/>
              <w:left w:val="nil"/>
              <w:bottom w:val="dotted" w:sz="4" w:space="0" w:color="auto"/>
              <w:right w:val="single" w:sz="4" w:space="0" w:color="auto"/>
            </w:tcBorders>
            <w:shd w:val="clear" w:color="auto" w:fill="auto"/>
            <w:noWrap/>
            <w:vAlign w:val="bottom"/>
            <w:hideMark/>
          </w:tcPr>
          <w:p w14:paraId="0A48179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w:t>
            </w:r>
          </w:p>
        </w:tc>
        <w:tc>
          <w:tcPr>
            <w:tcW w:w="483" w:type="pct"/>
            <w:tcBorders>
              <w:top w:val="nil"/>
              <w:left w:val="nil"/>
              <w:bottom w:val="dotted" w:sz="4" w:space="0" w:color="auto"/>
              <w:right w:val="single" w:sz="4" w:space="0" w:color="auto"/>
            </w:tcBorders>
            <w:shd w:val="clear" w:color="auto" w:fill="auto"/>
            <w:noWrap/>
            <w:vAlign w:val="bottom"/>
            <w:hideMark/>
          </w:tcPr>
          <w:p w14:paraId="0ABD43A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33,170</w:t>
            </w:r>
          </w:p>
        </w:tc>
        <w:tc>
          <w:tcPr>
            <w:tcW w:w="562" w:type="pct"/>
            <w:tcBorders>
              <w:top w:val="nil"/>
              <w:left w:val="nil"/>
              <w:bottom w:val="dotted" w:sz="4" w:space="0" w:color="auto"/>
              <w:right w:val="single" w:sz="12" w:space="0" w:color="auto"/>
            </w:tcBorders>
            <w:shd w:val="clear" w:color="auto" w:fill="auto"/>
            <w:noWrap/>
            <w:vAlign w:val="bottom"/>
            <w:hideMark/>
          </w:tcPr>
          <w:p w14:paraId="19D97B6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518,899</w:t>
            </w:r>
          </w:p>
        </w:tc>
      </w:tr>
      <w:tr w:rsidR="00E10C34" w:rsidRPr="0036540B" w14:paraId="241B45E0"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88CDCE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04160</w:t>
            </w:r>
          </w:p>
        </w:tc>
        <w:tc>
          <w:tcPr>
            <w:tcW w:w="2115" w:type="pct"/>
            <w:tcBorders>
              <w:top w:val="nil"/>
              <w:left w:val="nil"/>
              <w:bottom w:val="dotted" w:sz="4" w:space="0" w:color="auto"/>
              <w:right w:val="single" w:sz="4" w:space="0" w:color="auto"/>
            </w:tcBorders>
            <w:shd w:val="clear" w:color="auto" w:fill="auto"/>
            <w:noWrap/>
            <w:vAlign w:val="bottom"/>
            <w:hideMark/>
          </w:tcPr>
          <w:p w14:paraId="0F02B8D9" w14:textId="015BE594"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A4544B" w:rsidRPr="0036540B">
              <w:rPr>
                <w:rFonts w:ascii="Garamond" w:eastAsia="Times New Roman" w:hAnsi="Garamond" w:cs="Arial"/>
                <w:sz w:val="12"/>
                <w:szCs w:val="12"/>
                <w:lang w:eastAsia="sq-AL"/>
              </w:rPr>
              <w:t>mbik</w:t>
            </w:r>
            <w:r w:rsidR="00A4544B">
              <w:rPr>
                <w:rFonts w:ascii="Garamond" w:eastAsia="Times New Roman" w:hAnsi="Garamond" w:cs="Arial"/>
                <w:sz w:val="12"/>
                <w:szCs w:val="12"/>
                <w:lang w:eastAsia="sq-AL"/>
              </w:rPr>
              <w:t>ë</w:t>
            </w:r>
            <w:r w:rsidR="00A4544B" w:rsidRPr="0036540B">
              <w:rPr>
                <w:rFonts w:ascii="Garamond" w:eastAsia="Times New Roman" w:hAnsi="Garamond" w:cs="Arial"/>
                <w:sz w:val="12"/>
                <w:szCs w:val="12"/>
                <w:lang w:eastAsia="sq-AL"/>
              </w:rPr>
              <w:t>q. e tregut, infrast. e cil</w:t>
            </w:r>
            <w:r w:rsidR="00A4544B">
              <w:rPr>
                <w:rFonts w:ascii="Garamond" w:eastAsia="Times New Roman" w:hAnsi="Garamond" w:cs="Arial"/>
                <w:sz w:val="12"/>
                <w:szCs w:val="12"/>
                <w:lang w:eastAsia="sq-AL"/>
              </w:rPr>
              <w:t>ë</w:t>
            </w:r>
            <w:r w:rsidR="00A4544B" w:rsidRPr="0036540B">
              <w:rPr>
                <w:rFonts w:ascii="Garamond" w:eastAsia="Times New Roman" w:hAnsi="Garamond" w:cs="Arial"/>
                <w:sz w:val="12"/>
                <w:szCs w:val="12"/>
                <w:lang w:eastAsia="sq-AL"/>
              </w:rPr>
              <w:t>s. dhe pron. industr.</w:t>
            </w:r>
          </w:p>
        </w:tc>
        <w:tc>
          <w:tcPr>
            <w:tcW w:w="501" w:type="pct"/>
            <w:tcBorders>
              <w:top w:val="nil"/>
              <w:left w:val="nil"/>
              <w:bottom w:val="dotted" w:sz="4" w:space="0" w:color="auto"/>
              <w:right w:val="single" w:sz="4" w:space="0" w:color="auto"/>
            </w:tcBorders>
            <w:shd w:val="clear" w:color="auto" w:fill="auto"/>
            <w:noWrap/>
            <w:vAlign w:val="bottom"/>
            <w:hideMark/>
          </w:tcPr>
          <w:p w14:paraId="767A222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423,699</w:t>
            </w:r>
          </w:p>
        </w:tc>
        <w:tc>
          <w:tcPr>
            <w:tcW w:w="564" w:type="pct"/>
            <w:tcBorders>
              <w:top w:val="nil"/>
              <w:left w:val="nil"/>
              <w:bottom w:val="dotted" w:sz="4" w:space="0" w:color="auto"/>
              <w:right w:val="single" w:sz="4" w:space="0" w:color="auto"/>
            </w:tcBorders>
            <w:shd w:val="clear" w:color="auto" w:fill="auto"/>
            <w:noWrap/>
            <w:vAlign w:val="bottom"/>
            <w:hideMark/>
          </w:tcPr>
          <w:p w14:paraId="467C999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12,000</w:t>
            </w:r>
          </w:p>
        </w:tc>
        <w:tc>
          <w:tcPr>
            <w:tcW w:w="465" w:type="pct"/>
            <w:tcBorders>
              <w:top w:val="nil"/>
              <w:left w:val="nil"/>
              <w:bottom w:val="dotted" w:sz="4" w:space="0" w:color="auto"/>
              <w:right w:val="single" w:sz="4" w:space="0" w:color="auto"/>
            </w:tcBorders>
            <w:shd w:val="clear" w:color="auto" w:fill="auto"/>
            <w:noWrap/>
            <w:vAlign w:val="bottom"/>
            <w:hideMark/>
          </w:tcPr>
          <w:p w14:paraId="351D1FE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95CD56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12,000</w:t>
            </w:r>
          </w:p>
        </w:tc>
        <w:tc>
          <w:tcPr>
            <w:tcW w:w="562" w:type="pct"/>
            <w:tcBorders>
              <w:top w:val="nil"/>
              <w:left w:val="nil"/>
              <w:bottom w:val="dotted" w:sz="4" w:space="0" w:color="auto"/>
              <w:right w:val="single" w:sz="12" w:space="0" w:color="auto"/>
            </w:tcBorders>
            <w:shd w:val="clear" w:color="auto" w:fill="auto"/>
            <w:noWrap/>
            <w:vAlign w:val="bottom"/>
            <w:hideMark/>
          </w:tcPr>
          <w:p w14:paraId="3973A20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435,699</w:t>
            </w:r>
          </w:p>
        </w:tc>
      </w:tr>
      <w:tr w:rsidR="00E10C34" w:rsidRPr="0036540B" w14:paraId="34998A59"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455474B9"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10220</w:t>
            </w:r>
          </w:p>
        </w:tc>
        <w:tc>
          <w:tcPr>
            <w:tcW w:w="2115" w:type="pct"/>
            <w:tcBorders>
              <w:top w:val="nil"/>
              <w:left w:val="nil"/>
              <w:bottom w:val="dotted" w:sz="4" w:space="0" w:color="auto"/>
              <w:right w:val="single" w:sz="4" w:space="0" w:color="auto"/>
            </w:tcBorders>
            <w:shd w:val="clear" w:color="auto" w:fill="auto"/>
            <w:noWrap/>
            <w:vAlign w:val="bottom"/>
            <w:hideMark/>
          </w:tcPr>
          <w:p w14:paraId="540EA896" w14:textId="6A429078"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Sigurimi </w:t>
            </w:r>
            <w:r w:rsidR="00A4544B" w:rsidRPr="0036540B">
              <w:rPr>
                <w:rFonts w:ascii="Garamond" w:eastAsia="Times New Roman" w:hAnsi="Garamond" w:cs="Arial"/>
                <w:sz w:val="12"/>
                <w:szCs w:val="12"/>
                <w:lang w:eastAsia="sq-AL"/>
              </w:rPr>
              <w:t>Shoqëror</w:t>
            </w:r>
          </w:p>
        </w:tc>
        <w:tc>
          <w:tcPr>
            <w:tcW w:w="501" w:type="pct"/>
            <w:tcBorders>
              <w:top w:val="nil"/>
              <w:left w:val="nil"/>
              <w:bottom w:val="dotted" w:sz="4" w:space="0" w:color="auto"/>
              <w:right w:val="single" w:sz="4" w:space="0" w:color="auto"/>
            </w:tcBorders>
            <w:shd w:val="clear" w:color="auto" w:fill="auto"/>
            <w:noWrap/>
            <w:vAlign w:val="bottom"/>
            <w:hideMark/>
          </w:tcPr>
          <w:p w14:paraId="516651F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28,058,200</w:t>
            </w:r>
          </w:p>
        </w:tc>
        <w:tc>
          <w:tcPr>
            <w:tcW w:w="564" w:type="pct"/>
            <w:tcBorders>
              <w:top w:val="nil"/>
              <w:left w:val="nil"/>
              <w:bottom w:val="dotted" w:sz="4" w:space="0" w:color="auto"/>
              <w:right w:val="single" w:sz="4" w:space="0" w:color="auto"/>
            </w:tcBorders>
            <w:shd w:val="clear" w:color="auto" w:fill="auto"/>
            <w:noWrap/>
            <w:vAlign w:val="bottom"/>
            <w:hideMark/>
          </w:tcPr>
          <w:p w14:paraId="5D644C6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6BD3B7B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43B354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5E77CA5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28,058,200</w:t>
            </w:r>
          </w:p>
        </w:tc>
      </w:tr>
      <w:tr w:rsidR="00E10C34" w:rsidRPr="0036540B" w14:paraId="018F9A24"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015D5B04"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10550</w:t>
            </w:r>
          </w:p>
        </w:tc>
        <w:tc>
          <w:tcPr>
            <w:tcW w:w="2115" w:type="pct"/>
            <w:tcBorders>
              <w:top w:val="nil"/>
              <w:left w:val="nil"/>
              <w:bottom w:val="dotted" w:sz="4" w:space="0" w:color="auto"/>
              <w:right w:val="single" w:sz="4" w:space="0" w:color="auto"/>
            </w:tcBorders>
            <w:shd w:val="clear" w:color="auto" w:fill="auto"/>
            <w:noWrap/>
            <w:vAlign w:val="bottom"/>
            <w:hideMark/>
          </w:tcPr>
          <w:p w14:paraId="75796465" w14:textId="6CB94642"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Tregu i </w:t>
            </w:r>
            <w:r w:rsidR="00A4544B" w:rsidRPr="0036540B">
              <w:rPr>
                <w:rFonts w:ascii="Garamond" w:eastAsia="Times New Roman" w:hAnsi="Garamond" w:cs="Arial"/>
                <w:sz w:val="12"/>
                <w:szCs w:val="12"/>
                <w:lang w:eastAsia="sq-AL"/>
              </w:rPr>
              <w:t>punës</w:t>
            </w:r>
          </w:p>
        </w:tc>
        <w:tc>
          <w:tcPr>
            <w:tcW w:w="501" w:type="pct"/>
            <w:tcBorders>
              <w:top w:val="nil"/>
              <w:left w:val="nil"/>
              <w:bottom w:val="dotted" w:sz="4" w:space="0" w:color="auto"/>
              <w:right w:val="single" w:sz="4" w:space="0" w:color="auto"/>
            </w:tcBorders>
            <w:shd w:val="clear" w:color="auto" w:fill="auto"/>
            <w:noWrap/>
            <w:vAlign w:val="bottom"/>
            <w:hideMark/>
          </w:tcPr>
          <w:p w14:paraId="4D0D5C8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3,613,845</w:t>
            </w:r>
          </w:p>
        </w:tc>
        <w:tc>
          <w:tcPr>
            <w:tcW w:w="564" w:type="pct"/>
            <w:tcBorders>
              <w:top w:val="nil"/>
              <w:left w:val="nil"/>
              <w:bottom w:val="dotted" w:sz="4" w:space="0" w:color="auto"/>
              <w:right w:val="single" w:sz="4" w:space="0" w:color="auto"/>
            </w:tcBorders>
            <w:shd w:val="clear" w:color="auto" w:fill="auto"/>
            <w:noWrap/>
            <w:vAlign w:val="bottom"/>
            <w:hideMark/>
          </w:tcPr>
          <w:p w14:paraId="14A33A0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88,000</w:t>
            </w:r>
          </w:p>
        </w:tc>
        <w:tc>
          <w:tcPr>
            <w:tcW w:w="465" w:type="pct"/>
            <w:tcBorders>
              <w:top w:val="nil"/>
              <w:left w:val="nil"/>
              <w:bottom w:val="dotted" w:sz="4" w:space="0" w:color="auto"/>
              <w:right w:val="single" w:sz="4" w:space="0" w:color="auto"/>
            </w:tcBorders>
            <w:shd w:val="clear" w:color="auto" w:fill="auto"/>
            <w:noWrap/>
            <w:vAlign w:val="bottom"/>
            <w:hideMark/>
          </w:tcPr>
          <w:p w14:paraId="54F4EA1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w:t>
            </w:r>
          </w:p>
        </w:tc>
        <w:tc>
          <w:tcPr>
            <w:tcW w:w="483" w:type="pct"/>
            <w:tcBorders>
              <w:top w:val="nil"/>
              <w:left w:val="nil"/>
              <w:bottom w:val="dotted" w:sz="4" w:space="0" w:color="auto"/>
              <w:right w:val="single" w:sz="4" w:space="0" w:color="auto"/>
            </w:tcBorders>
            <w:shd w:val="clear" w:color="auto" w:fill="auto"/>
            <w:noWrap/>
            <w:vAlign w:val="bottom"/>
            <w:hideMark/>
          </w:tcPr>
          <w:p w14:paraId="52C64BC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138,000</w:t>
            </w:r>
          </w:p>
        </w:tc>
        <w:tc>
          <w:tcPr>
            <w:tcW w:w="562" w:type="pct"/>
            <w:tcBorders>
              <w:top w:val="nil"/>
              <w:left w:val="nil"/>
              <w:bottom w:val="dotted" w:sz="4" w:space="0" w:color="auto"/>
              <w:right w:val="single" w:sz="12" w:space="0" w:color="auto"/>
            </w:tcBorders>
            <w:shd w:val="clear" w:color="auto" w:fill="auto"/>
            <w:noWrap/>
            <w:vAlign w:val="bottom"/>
            <w:hideMark/>
          </w:tcPr>
          <w:p w14:paraId="1C54F03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3,751,845</w:t>
            </w:r>
          </w:p>
        </w:tc>
      </w:tr>
      <w:tr w:rsidR="00E10C34" w:rsidRPr="0036540B" w14:paraId="4924E2A0"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D1900BC"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04170</w:t>
            </w:r>
          </w:p>
        </w:tc>
        <w:tc>
          <w:tcPr>
            <w:tcW w:w="2115" w:type="pct"/>
            <w:tcBorders>
              <w:top w:val="nil"/>
              <w:left w:val="nil"/>
              <w:bottom w:val="dotted" w:sz="4" w:space="0" w:color="auto"/>
              <w:right w:val="single" w:sz="4" w:space="0" w:color="auto"/>
            </w:tcBorders>
            <w:shd w:val="clear" w:color="auto" w:fill="auto"/>
            <w:noWrap/>
            <w:vAlign w:val="bottom"/>
            <w:hideMark/>
          </w:tcPr>
          <w:p w14:paraId="433E2C33" w14:textId="1D541D56"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Inspektimi n</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 </w:t>
            </w:r>
            <w:r w:rsidR="00A4544B" w:rsidRPr="0036540B">
              <w:rPr>
                <w:rFonts w:ascii="Garamond" w:eastAsia="Times New Roman" w:hAnsi="Garamond" w:cs="Arial"/>
                <w:sz w:val="12"/>
                <w:szCs w:val="12"/>
                <w:lang w:eastAsia="sq-AL"/>
              </w:rPr>
              <w:t>pun</w:t>
            </w:r>
            <w:r w:rsidR="00A4544B">
              <w:rPr>
                <w:rFonts w:ascii="Garamond" w:eastAsia="Times New Roman" w:hAnsi="Garamond" w:cs="Arial"/>
                <w:sz w:val="12"/>
                <w:szCs w:val="12"/>
                <w:lang w:eastAsia="sq-AL"/>
              </w:rPr>
              <w:t>ë</w:t>
            </w:r>
          </w:p>
        </w:tc>
        <w:tc>
          <w:tcPr>
            <w:tcW w:w="501" w:type="pct"/>
            <w:tcBorders>
              <w:top w:val="nil"/>
              <w:left w:val="nil"/>
              <w:bottom w:val="dotted" w:sz="4" w:space="0" w:color="auto"/>
              <w:right w:val="single" w:sz="4" w:space="0" w:color="auto"/>
            </w:tcBorders>
            <w:shd w:val="clear" w:color="auto" w:fill="auto"/>
            <w:noWrap/>
            <w:vAlign w:val="bottom"/>
            <w:hideMark/>
          </w:tcPr>
          <w:p w14:paraId="4332884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294,570</w:t>
            </w:r>
          </w:p>
        </w:tc>
        <w:tc>
          <w:tcPr>
            <w:tcW w:w="564" w:type="pct"/>
            <w:tcBorders>
              <w:top w:val="nil"/>
              <w:left w:val="nil"/>
              <w:bottom w:val="dotted" w:sz="4" w:space="0" w:color="auto"/>
              <w:right w:val="single" w:sz="4" w:space="0" w:color="auto"/>
            </w:tcBorders>
            <w:shd w:val="clear" w:color="auto" w:fill="auto"/>
            <w:noWrap/>
            <w:vAlign w:val="bottom"/>
            <w:hideMark/>
          </w:tcPr>
          <w:p w14:paraId="04A3E1C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465" w:type="pct"/>
            <w:tcBorders>
              <w:top w:val="nil"/>
              <w:left w:val="nil"/>
              <w:bottom w:val="dotted" w:sz="4" w:space="0" w:color="auto"/>
              <w:right w:val="single" w:sz="4" w:space="0" w:color="auto"/>
            </w:tcBorders>
            <w:shd w:val="clear" w:color="auto" w:fill="auto"/>
            <w:noWrap/>
            <w:vAlign w:val="bottom"/>
            <w:hideMark/>
          </w:tcPr>
          <w:p w14:paraId="1E18F65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EAF552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562" w:type="pct"/>
            <w:tcBorders>
              <w:top w:val="nil"/>
              <w:left w:val="nil"/>
              <w:bottom w:val="dotted" w:sz="4" w:space="0" w:color="auto"/>
              <w:right w:val="single" w:sz="12" w:space="0" w:color="auto"/>
            </w:tcBorders>
            <w:shd w:val="clear" w:color="auto" w:fill="auto"/>
            <w:noWrap/>
            <w:vAlign w:val="bottom"/>
            <w:hideMark/>
          </w:tcPr>
          <w:p w14:paraId="6762821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296,570</w:t>
            </w:r>
          </w:p>
        </w:tc>
      </w:tr>
      <w:tr w:rsidR="00E10C34" w:rsidRPr="0036540B" w14:paraId="7B5B3319"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2716F828"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09240</w:t>
            </w:r>
          </w:p>
        </w:tc>
        <w:tc>
          <w:tcPr>
            <w:tcW w:w="2115" w:type="pct"/>
            <w:tcBorders>
              <w:top w:val="nil"/>
              <w:left w:val="nil"/>
              <w:bottom w:val="dotted" w:sz="4" w:space="0" w:color="auto"/>
              <w:right w:val="single" w:sz="4" w:space="0" w:color="auto"/>
            </w:tcBorders>
            <w:shd w:val="clear" w:color="auto" w:fill="auto"/>
            <w:noWrap/>
            <w:vAlign w:val="bottom"/>
            <w:hideMark/>
          </w:tcPr>
          <w:p w14:paraId="373ADCD1" w14:textId="750C293F"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Arsimi i</w:t>
            </w:r>
            <w:r w:rsidR="000010AE" w:rsidRPr="0036540B">
              <w:rPr>
                <w:rFonts w:ascii="Garamond" w:eastAsia="Times New Roman" w:hAnsi="Garamond" w:cs="Arial"/>
                <w:sz w:val="12"/>
                <w:szCs w:val="12"/>
                <w:lang w:eastAsia="sq-AL"/>
              </w:rPr>
              <w:t xml:space="preserve"> </w:t>
            </w:r>
            <w:r w:rsidR="00A4544B" w:rsidRPr="0036540B">
              <w:rPr>
                <w:rFonts w:ascii="Garamond" w:eastAsia="Times New Roman" w:hAnsi="Garamond" w:cs="Arial"/>
                <w:sz w:val="12"/>
                <w:szCs w:val="12"/>
                <w:lang w:eastAsia="sq-AL"/>
              </w:rPr>
              <w:t>mes</w:t>
            </w:r>
            <w:r w:rsidR="00A4544B">
              <w:rPr>
                <w:rFonts w:ascii="Garamond" w:eastAsia="Times New Roman" w:hAnsi="Garamond" w:cs="Arial"/>
                <w:sz w:val="12"/>
                <w:szCs w:val="12"/>
                <w:lang w:eastAsia="sq-AL"/>
              </w:rPr>
              <w:t>ë</w:t>
            </w:r>
            <w:r w:rsidR="00A4544B" w:rsidRPr="0036540B">
              <w:rPr>
                <w:rFonts w:ascii="Garamond" w:eastAsia="Times New Roman" w:hAnsi="Garamond" w:cs="Arial"/>
                <w:sz w:val="12"/>
                <w:szCs w:val="12"/>
                <w:lang w:eastAsia="sq-AL"/>
              </w:rPr>
              <w:t xml:space="preserve">m </w:t>
            </w:r>
            <w:r w:rsidRPr="0036540B">
              <w:rPr>
                <w:rFonts w:ascii="Garamond" w:eastAsia="Times New Roman" w:hAnsi="Garamond" w:cs="Arial"/>
                <w:sz w:val="12"/>
                <w:szCs w:val="12"/>
                <w:lang w:eastAsia="sq-AL"/>
              </w:rPr>
              <w:t>(profesional)</w:t>
            </w:r>
          </w:p>
        </w:tc>
        <w:tc>
          <w:tcPr>
            <w:tcW w:w="501" w:type="pct"/>
            <w:tcBorders>
              <w:top w:val="nil"/>
              <w:left w:val="nil"/>
              <w:bottom w:val="dotted" w:sz="4" w:space="0" w:color="auto"/>
              <w:right w:val="single" w:sz="4" w:space="0" w:color="auto"/>
            </w:tcBorders>
            <w:shd w:val="clear" w:color="auto" w:fill="auto"/>
            <w:noWrap/>
            <w:vAlign w:val="bottom"/>
            <w:hideMark/>
          </w:tcPr>
          <w:p w14:paraId="6835FFE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3,743,364</w:t>
            </w:r>
          </w:p>
        </w:tc>
        <w:tc>
          <w:tcPr>
            <w:tcW w:w="564" w:type="pct"/>
            <w:tcBorders>
              <w:top w:val="nil"/>
              <w:left w:val="nil"/>
              <w:bottom w:val="dotted" w:sz="4" w:space="0" w:color="auto"/>
              <w:right w:val="single" w:sz="4" w:space="0" w:color="auto"/>
            </w:tcBorders>
            <w:shd w:val="clear" w:color="auto" w:fill="auto"/>
            <w:noWrap/>
            <w:vAlign w:val="bottom"/>
            <w:hideMark/>
          </w:tcPr>
          <w:p w14:paraId="7AA874F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641,790</w:t>
            </w:r>
          </w:p>
        </w:tc>
        <w:tc>
          <w:tcPr>
            <w:tcW w:w="465" w:type="pct"/>
            <w:tcBorders>
              <w:top w:val="nil"/>
              <w:left w:val="nil"/>
              <w:bottom w:val="dotted" w:sz="4" w:space="0" w:color="auto"/>
              <w:right w:val="single" w:sz="4" w:space="0" w:color="auto"/>
            </w:tcBorders>
            <w:shd w:val="clear" w:color="auto" w:fill="auto"/>
            <w:noWrap/>
            <w:vAlign w:val="bottom"/>
            <w:hideMark/>
          </w:tcPr>
          <w:p w14:paraId="2B9D608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480,000</w:t>
            </w:r>
          </w:p>
        </w:tc>
        <w:tc>
          <w:tcPr>
            <w:tcW w:w="483" w:type="pct"/>
            <w:tcBorders>
              <w:top w:val="nil"/>
              <w:left w:val="nil"/>
              <w:bottom w:val="dotted" w:sz="4" w:space="0" w:color="auto"/>
              <w:right w:val="single" w:sz="4" w:space="0" w:color="auto"/>
            </w:tcBorders>
            <w:shd w:val="clear" w:color="auto" w:fill="auto"/>
            <w:noWrap/>
            <w:vAlign w:val="bottom"/>
            <w:hideMark/>
          </w:tcPr>
          <w:p w14:paraId="4F8D320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1,121,790</w:t>
            </w:r>
          </w:p>
        </w:tc>
        <w:tc>
          <w:tcPr>
            <w:tcW w:w="562" w:type="pct"/>
            <w:tcBorders>
              <w:top w:val="nil"/>
              <w:left w:val="nil"/>
              <w:bottom w:val="dotted" w:sz="4" w:space="0" w:color="auto"/>
              <w:right w:val="single" w:sz="12" w:space="0" w:color="auto"/>
            </w:tcBorders>
            <w:shd w:val="clear" w:color="auto" w:fill="auto"/>
            <w:noWrap/>
            <w:vAlign w:val="bottom"/>
            <w:hideMark/>
          </w:tcPr>
          <w:p w14:paraId="76C4EA3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4,865,154</w:t>
            </w:r>
          </w:p>
        </w:tc>
      </w:tr>
      <w:tr w:rsidR="00E10C34" w:rsidRPr="0036540B" w14:paraId="404CA687"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4C4398B"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06190</w:t>
            </w:r>
          </w:p>
        </w:tc>
        <w:tc>
          <w:tcPr>
            <w:tcW w:w="2115" w:type="pct"/>
            <w:tcBorders>
              <w:top w:val="nil"/>
              <w:left w:val="nil"/>
              <w:bottom w:val="dotted" w:sz="4" w:space="0" w:color="auto"/>
              <w:right w:val="single" w:sz="4" w:space="0" w:color="auto"/>
            </w:tcBorders>
            <w:shd w:val="clear" w:color="auto" w:fill="auto"/>
            <w:noWrap/>
            <w:vAlign w:val="bottom"/>
            <w:hideMark/>
          </w:tcPr>
          <w:p w14:paraId="26E08641"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Strehimi</w:t>
            </w:r>
          </w:p>
        </w:tc>
        <w:tc>
          <w:tcPr>
            <w:tcW w:w="501" w:type="pct"/>
            <w:tcBorders>
              <w:top w:val="nil"/>
              <w:left w:val="nil"/>
              <w:bottom w:val="dotted" w:sz="4" w:space="0" w:color="auto"/>
              <w:right w:val="single" w:sz="4" w:space="0" w:color="auto"/>
            </w:tcBorders>
            <w:shd w:val="clear" w:color="auto" w:fill="auto"/>
            <w:noWrap/>
            <w:vAlign w:val="bottom"/>
            <w:hideMark/>
          </w:tcPr>
          <w:p w14:paraId="0E8B2FB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745,000</w:t>
            </w:r>
          </w:p>
        </w:tc>
        <w:tc>
          <w:tcPr>
            <w:tcW w:w="564" w:type="pct"/>
            <w:tcBorders>
              <w:top w:val="nil"/>
              <w:left w:val="nil"/>
              <w:bottom w:val="dotted" w:sz="4" w:space="0" w:color="auto"/>
              <w:right w:val="single" w:sz="4" w:space="0" w:color="auto"/>
            </w:tcBorders>
            <w:shd w:val="clear" w:color="auto" w:fill="auto"/>
            <w:noWrap/>
            <w:vAlign w:val="bottom"/>
            <w:hideMark/>
          </w:tcPr>
          <w:p w14:paraId="0CB2AA5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500,000</w:t>
            </w:r>
          </w:p>
        </w:tc>
        <w:tc>
          <w:tcPr>
            <w:tcW w:w="465" w:type="pct"/>
            <w:tcBorders>
              <w:top w:val="nil"/>
              <w:left w:val="nil"/>
              <w:bottom w:val="dotted" w:sz="4" w:space="0" w:color="auto"/>
              <w:right w:val="single" w:sz="4" w:space="0" w:color="auto"/>
            </w:tcBorders>
            <w:shd w:val="clear" w:color="auto" w:fill="auto"/>
            <w:noWrap/>
            <w:vAlign w:val="bottom"/>
            <w:hideMark/>
          </w:tcPr>
          <w:p w14:paraId="3D3CC4A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5F515C1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500,000</w:t>
            </w:r>
          </w:p>
        </w:tc>
        <w:tc>
          <w:tcPr>
            <w:tcW w:w="562" w:type="pct"/>
            <w:tcBorders>
              <w:top w:val="nil"/>
              <w:left w:val="nil"/>
              <w:bottom w:val="dotted" w:sz="4" w:space="0" w:color="auto"/>
              <w:right w:val="single" w:sz="12" w:space="0" w:color="auto"/>
            </w:tcBorders>
            <w:shd w:val="clear" w:color="auto" w:fill="auto"/>
            <w:noWrap/>
            <w:vAlign w:val="bottom"/>
            <w:hideMark/>
          </w:tcPr>
          <w:p w14:paraId="4F45B56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1,245,000</w:t>
            </w:r>
          </w:p>
        </w:tc>
      </w:tr>
      <w:tr w:rsidR="00E10C34" w:rsidRPr="0036540B" w14:paraId="43192306"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579D63C8"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5</w:t>
            </w:r>
          </w:p>
        </w:tc>
        <w:tc>
          <w:tcPr>
            <w:tcW w:w="2115" w:type="pct"/>
            <w:tcBorders>
              <w:top w:val="single" w:sz="4" w:space="0" w:color="auto"/>
              <w:left w:val="nil"/>
              <w:bottom w:val="dotted" w:sz="4" w:space="0" w:color="auto"/>
              <w:right w:val="single" w:sz="4" w:space="0" w:color="auto"/>
            </w:tcBorders>
            <w:shd w:val="clear" w:color="auto" w:fill="auto"/>
            <w:noWrap/>
            <w:vAlign w:val="bottom"/>
            <w:hideMark/>
          </w:tcPr>
          <w:p w14:paraId="4C09C839" w14:textId="3BBAE58A"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Ministria e </w:t>
            </w:r>
            <w:r w:rsidR="00A4544B" w:rsidRPr="0036540B">
              <w:rPr>
                <w:rFonts w:ascii="Garamond" w:eastAsia="Times New Roman" w:hAnsi="Garamond" w:cs="Arial"/>
                <w:b/>
                <w:bCs/>
                <w:color w:val="000000"/>
                <w:sz w:val="12"/>
                <w:szCs w:val="12"/>
                <w:lang w:eastAsia="sq-AL"/>
              </w:rPr>
              <w:t>Bujqësisë</w:t>
            </w:r>
            <w:r w:rsidRPr="0036540B">
              <w:rPr>
                <w:rFonts w:ascii="Garamond" w:eastAsia="Times New Roman" w:hAnsi="Garamond" w:cs="Arial"/>
                <w:b/>
                <w:bCs/>
                <w:color w:val="000000"/>
                <w:sz w:val="12"/>
                <w:szCs w:val="12"/>
                <w:lang w:eastAsia="sq-AL"/>
              </w:rPr>
              <w:t xml:space="preserve"> dhe Zhvillimit Rural </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2E53010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11,216,997</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415A7C7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3,661,365</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47650FA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1,977,539</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0B159B1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5,638,904</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56EC522B"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16,855,901</w:t>
            </w:r>
          </w:p>
        </w:tc>
      </w:tr>
      <w:tr w:rsidR="00E10C34" w:rsidRPr="0036540B" w14:paraId="44A14D0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6616A2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523162BB" w14:textId="452F521A"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4BA58B9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595,288</w:t>
            </w:r>
          </w:p>
        </w:tc>
        <w:tc>
          <w:tcPr>
            <w:tcW w:w="564" w:type="pct"/>
            <w:tcBorders>
              <w:top w:val="nil"/>
              <w:left w:val="nil"/>
              <w:bottom w:val="dotted" w:sz="4" w:space="0" w:color="auto"/>
              <w:right w:val="single" w:sz="4" w:space="0" w:color="auto"/>
            </w:tcBorders>
            <w:shd w:val="clear" w:color="auto" w:fill="auto"/>
            <w:noWrap/>
            <w:vAlign w:val="bottom"/>
            <w:hideMark/>
          </w:tcPr>
          <w:p w14:paraId="28E993D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4,000</w:t>
            </w:r>
          </w:p>
        </w:tc>
        <w:tc>
          <w:tcPr>
            <w:tcW w:w="465" w:type="pct"/>
            <w:tcBorders>
              <w:top w:val="nil"/>
              <w:left w:val="nil"/>
              <w:bottom w:val="dotted" w:sz="4" w:space="0" w:color="auto"/>
              <w:right w:val="single" w:sz="4" w:space="0" w:color="auto"/>
            </w:tcBorders>
            <w:shd w:val="clear" w:color="auto" w:fill="auto"/>
            <w:noWrap/>
            <w:vAlign w:val="bottom"/>
            <w:hideMark/>
          </w:tcPr>
          <w:p w14:paraId="23D8C95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4EAFDCB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4,000</w:t>
            </w:r>
          </w:p>
        </w:tc>
        <w:tc>
          <w:tcPr>
            <w:tcW w:w="562" w:type="pct"/>
            <w:tcBorders>
              <w:top w:val="nil"/>
              <w:left w:val="nil"/>
              <w:bottom w:val="dotted" w:sz="4" w:space="0" w:color="auto"/>
              <w:right w:val="single" w:sz="12" w:space="0" w:color="auto"/>
            </w:tcBorders>
            <w:shd w:val="clear" w:color="auto" w:fill="auto"/>
            <w:noWrap/>
            <w:vAlign w:val="bottom"/>
            <w:hideMark/>
          </w:tcPr>
          <w:p w14:paraId="4BB39D2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599,288</w:t>
            </w:r>
          </w:p>
        </w:tc>
      </w:tr>
      <w:tr w:rsidR="00E10C34" w:rsidRPr="0036540B" w14:paraId="740F6688"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B157157"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04220</w:t>
            </w:r>
          </w:p>
        </w:tc>
        <w:tc>
          <w:tcPr>
            <w:tcW w:w="2115" w:type="pct"/>
            <w:tcBorders>
              <w:top w:val="nil"/>
              <w:left w:val="nil"/>
              <w:bottom w:val="dotted" w:sz="4" w:space="0" w:color="auto"/>
              <w:right w:val="single" w:sz="4" w:space="0" w:color="auto"/>
            </w:tcBorders>
            <w:shd w:val="clear" w:color="auto" w:fill="auto"/>
            <w:noWrap/>
            <w:vAlign w:val="bottom"/>
            <w:hideMark/>
          </w:tcPr>
          <w:p w14:paraId="00AA085A"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Siguria ushqimore dhe mbrojtja e konsumatorit</w:t>
            </w:r>
          </w:p>
        </w:tc>
        <w:tc>
          <w:tcPr>
            <w:tcW w:w="501" w:type="pct"/>
            <w:tcBorders>
              <w:top w:val="nil"/>
              <w:left w:val="nil"/>
              <w:bottom w:val="dotted" w:sz="4" w:space="0" w:color="auto"/>
              <w:right w:val="single" w:sz="4" w:space="0" w:color="auto"/>
            </w:tcBorders>
            <w:shd w:val="clear" w:color="auto" w:fill="auto"/>
            <w:noWrap/>
            <w:vAlign w:val="bottom"/>
            <w:hideMark/>
          </w:tcPr>
          <w:p w14:paraId="160F0DF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2,453,665</w:t>
            </w:r>
          </w:p>
        </w:tc>
        <w:tc>
          <w:tcPr>
            <w:tcW w:w="564" w:type="pct"/>
            <w:tcBorders>
              <w:top w:val="nil"/>
              <w:left w:val="nil"/>
              <w:bottom w:val="dotted" w:sz="4" w:space="0" w:color="auto"/>
              <w:right w:val="single" w:sz="4" w:space="0" w:color="auto"/>
            </w:tcBorders>
            <w:shd w:val="clear" w:color="auto" w:fill="auto"/>
            <w:noWrap/>
            <w:vAlign w:val="bottom"/>
            <w:hideMark/>
          </w:tcPr>
          <w:p w14:paraId="5A98333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190,502</w:t>
            </w:r>
          </w:p>
        </w:tc>
        <w:tc>
          <w:tcPr>
            <w:tcW w:w="465" w:type="pct"/>
            <w:tcBorders>
              <w:top w:val="nil"/>
              <w:left w:val="nil"/>
              <w:bottom w:val="dotted" w:sz="4" w:space="0" w:color="auto"/>
              <w:right w:val="single" w:sz="4" w:space="0" w:color="auto"/>
            </w:tcBorders>
            <w:shd w:val="clear" w:color="auto" w:fill="auto"/>
            <w:noWrap/>
            <w:vAlign w:val="bottom"/>
            <w:hideMark/>
          </w:tcPr>
          <w:p w14:paraId="1BF2CDC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80,708</w:t>
            </w:r>
          </w:p>
        </w:tc>
        <w:tc>
          <w:tcPr>
            <w:tcW w:w="483" w:type="pct"/>
            <w:tcBorders>
              <w:top w:val="nil"/>
              <w:left w:val="nil"/>
              <w:bottom w:val="dotted" w:sz="4" w:space="0" w:color="auto"/>
              <w:right w:val="single" w:sz="4" w:space="0" w:color="auto"/>
            </w:tcBorders>
            <w:shd w:val="clear" w:color="auto" w:fill="auto"/>
            <w:noWrap/>
            <w:vAlign w:val="bottom"/>
            <w:hideMark/>
          </w:tcPr>
          <w:p w14:paraId="4CCDB51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271,210</w:t>
            </w:r>
          </w:p>
        </w:tc>
        <w:tc>
          <w:tcPr>
            <w:tcW w:w="562" w:type="pct"/>
            <w:tcBorders>
              <w:top w:val="nil"/>
              <w:left w:val="nil"/>
              <w:bottom w:val="dotted" w:sz="4" w:space="0" w:color="auto"/>
              <w:right w:val="single" w:sz="12" w:space="0" w:color="auto"/>
            </w:tcBorders>
            <w:shd w:val="clear" w:color="auto" w:fill="auto"/>
            <w:noWrap/>
            <w:vAlign w:val="bottom"/>
            <w:hideMark/>
          </w:tcPr>
          <w:p w14:paraId="0AA8429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2,724,875</w:t>
            </w:r>
          </w:p>
        </w:tc>
      </w:tr>
      <w:tr w:rsidR="00E10C34" w:rsidRPr="0036540B" w14:paraId="149A70BD"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0DDD5AC8"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04240</w:t>
            </w:r>
          </w:p>
        </w:tc>
        <w:tc>
          <w:tcPr>
            <w:tcW w:w="2115" w:type="pct"/>
            <w:tcBorders>
              <w:top w:val="nil"/>
              <w:left w:val="nil"/>
              <w:bottom w:val="dotted" w:sz="4" w:space="0" w:color="auto"/>
              <w:right w:val="single" w:sz="4" w:space="0" w:color="auto"/>
            </w:tcBorders>
            <w:shd w:val="clear" w:color="auto" w:fill="auto"/>
            <w:noWrap/>
            <w:vAlign w:val="bottom"/>
            <w:hideMark/>
          </w:tcPr>
          <w:p w14:paraId="7FF0695E" w14:textId="471F446C"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Menaxhimi i </w:t>
            </w:r>
            <w:r w:rsidR="00A4544B" w:rsidRPr="0036540B">
              <w:rPr>
                <w:rFonts w:ascii="Garamond" w:eastAsia="Times New Roman" w:hAnsi="Garamond" w:cs="Arial"/>
                <w:sz w:val="12"/>
                <w:szCs w:val="12"/>
                <w:lang w:eastAsia="sq-AL"/>
              </w:rPr>
              <w:t>infrastrukturës</w:t>
            </w:r>
            <w:r w:rsidRPr="0036540B">
              <w:rPr>
                <w:rFonts w:ascii="Garamond" w:eastAsia="Times New Roman" w:hAnsi="Garamond" w:cs="Arial"/>
                <w:sz w:val="12"/>
                <w:szCs w:val="12"/>
                <w:lang w:eastAsia="sq-AL"/>
              </w:rPr>
              <w:t xml:space="preserve"> s</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 kullimit dhe ujitjes</w:t>
            </w:r>
          </w:p>
        </w:tc>
        <w:tc>
          <w:tcPr>
            <w:tcW w:w="501" w:type="pct"/>
            <w:tcBorders>
              <w:top w:val="nil"/>
              <w:left w:val="nil"/>
              <w:bottom w:val="dotted" w:sz="4" w:space="0" w:color="auto"/>
              <w:right w:val="single" w:sz="4" w:space="0" w:color="auto"/>
            </w:tcBorders>
            <w:shd w:val="clear" w:color="auto" w:fill="auto"/>
            <w:noWrap/>
            <w:vAlign w:val="bottom"/>
            <w:hideMark/>
          </w:tcPr>
          <w:p w14:paraId="45073CA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1,127,624</w:t>
            </w:r>
          </w:p>
        </w:tc>
        <w:tc>
          <w:tcPr>
            <w:tcW w:w="564" w:type="pct"/>
            <w:tcBorders>
              <w:top w:val="nil"/>
              <w:left w:val="nil"/>
              <w:bottom w:val="dotted" w:sz="4" w:space="0" w:color="auto"/>
              <w:right w:val="single" w:sz="4" w:space="0" w:color="auto"/>
            </w:tcBorders>
            <w:shd w:val="clear" w:color="auto" w:fill="auto"/>
            <w:noWrap/>
            <w:vAlign w:val="bottom"/>
            <w:hideMark/>
          </w:tcPr>
          <w:p w14:paraId="41AD9B2B"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2,540,000</w:t>
            </w:r>
          </w:p>
        </w:tc>
        <w:tc>
          <w:tcPr>
            <w:tcW w:w="465" w:type="pct"/>
            <w:tcBorders>
              <w:top w:val="nil"/>
              <w:left w:val="nil"/>
              <w:bottom w:val="dotted" w:sz="4" w:space="0" w:color="auto"/>
              <w:right w:val="single" w:sz="4" w:space="0" w:color="auto"/>
            </w:tcBorders>
            <w:shd w:val="clear" w:color="auto" w:fill="auto"/>
            <w:noWrap/>
            <w:vAlign w:val="bottom"/>
            <w:hideMark/>
          </w:tcPr>
          <w:p w14:paraId="3C26A0A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0EF07C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2,540,000</w:t>
            </w:r>
          </w:p>
        </w:tc>
        <w:tc>
          <w:tcPr>
            <w:tcW w:w="562" w:type="pct"/>
            <w:tcBorders>
              <w:top w:val="nil"/>
              <w:left w:val="nil"/>
              <w:bottom w:val="dotted" w:sz="4" w:space="0" w:color="auto"/>
              <w:right w:val="single" w:sz="12" w:space="0" w:color="auto"/>
            </w:tcBorders>
            <w:shd w:val="clear" w:color="auto" w:fill="auto"/>
            <w:noWrap/>
            <w:vAlign w:val="bottom"/>
            <w:hideMark/>
          </w:tcPr>
          <w:p w14:paraId="5D0B467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3,667,624</w:t>
            </w:r>
          </w:p>
        </w:tc>
      </w:tr>
      <w:tr w:rsidR="00E10C34" w:rsidRPr="0036540B" w14:paraId="2AC0A5BE"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03E3B6AA"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04250</w:t>
            </w:r>
          </w:p>
        </w:tc>
        <w:tc>
          <w:tcPr>
            <w:tcW w:w="2115" w:type="pct"/>
            <w:tcBorders>
              <w:top w:val="nil"/>
              <w:left w:val="nil"/>
              <w:bottom w:val="dotted" w:sz="4" w:space="0" w:color="auto"/>
              <w:right w:val="single" w:sz="4" w:space="0" w:color="auto"/>
            </w:tcBorders>
            <w:shd w:val="clear" w:color="auto" w:fill="auto"/>
            <w:noWrap/>
            <w:vAlign w:val="bottom"/>
            <w:hideMark/>
          </w:tcPr>
          <w:p w14:paraId="51E34D7B" w14:textId="2163A969"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Zhvillimi Rural duke mb</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sht. </w:t>
            </w:r>
            <w:r w:rsidR="00A4544B" w:rsidRPr="0036540B">
              <w:rPr>
                <w:rFonts w:ascii="Garamond" w:eastAsia="Times New Roman" w:hAnsi="Garamond" w:cs="Arial"/>
                <w:sz w:val="12"/>
                <w:szCs w:val="12"/>
                <w:lang w:eastAsia="sq-AL"/>
              </w:rPr>
              <w:t>prodh. bujq</w:t>
            </w:r>
            <w:r w:rsidR="00A4544B">
              <w:rPr>
                <w:rFonts w:ascii="Garamond" w:eastAsia="Times New Roman" w:hAnsi="Garamond" w:cs="Arial"/>
                <w:sz w:val="12"/>
                <w:szCs w:val="12"/>
                <w:lang w:eastAsia="sq-AL"/>
              </w:rPr>
              <w:t>.</w:t>
            </w:r>
            <w:r w:rsidR="00A4544B" w:rsidRPr="0036540B">
              <w:rPr>
                <w:rFonts w:ascii="Garamond" w:eastAsia="Times New Roman" w:hAnsi="Garamond" w:cs="Arial"/>
                <w:sz w:val="12"/>
                <w:szCs w:val="12"/>
                <w:lang w:eastAsia="sq-AL"/>
              </w:rPr>
              <w:t>, blek</w:t>
            </w:r>
            <w:r w:rsidR="00A4544B">
              <w:rPr>
                <w:rFonts w:ascii="Garamond" w:eastAsia="Times New Roman" w:hAnsi="Garamond" w:cs="Arial"/>
                <w:sz w:val="12"/>
                <w:szCs w:val="12"/>
                <w:lang w:eastAsia="sq-AL"/>
              </w:rPr>
              <w:t>.</w:t>
            </w:r>
            <w:r w:rsidR="00A4544B" w:rsidRPr="0036540B">
              <w:rPr>
                <w:rFonts w:ascii="Garamond" w:eastAsia="Times New Roman" w:hAnsi="Garamond" w:cs="Arial"/>
                <w:sz w:val="12"/>
                <w:szCs w:val="12"/>
                <w:lang w:eastAsia="sq-AL"/>
              </w:rPr>
              <w:t>, agroind</w:t>
            </w:r>
            <w:r w:rsidR="00A4544B">
              <w:rPr>
                <w:rFonts w:ascii="Garamond" w:eastAsia="Times New Roman" w:hAnsi="Garamond" w:cs="Arial"/>
                <w:sz w:val="12"/>
                <w:szCs w:val="12"/>
                <w:lang w:eastAsia="sq-AL"/>
              </w:rPr>
              <w:t>.</w:t>
            </w:r>
            <w:r w:rsidR="00A4544B" w:rsidRPr="0036540B">
              <w:rPr>
                <w:rFonts w:ascii="Garamond" w:eastAsia="Times New Roman" w:hAnsi="Garamond" w:cs="Arial"/>
                <w:sz w:val="12"/>
                <w:szCs w:val="12"/>
                <w:lang w:eastAsia="sq-AL"/>
              </w:rPr>
              <w:t xml:space="preserve"> dhe market.</w:t>
            </w:r>
          </w:p>
        </w:tc>
        <w:tc>
          <w:tcPr>
            <w:tcW w:w="501" w:type="pct"/>
            <w:tcBorders>
              <w:top w:val="nil"/>
              <w:left w:val="nil"/>
              <w:bottom w:val="dotted" w:sz="4" w:space="0" w:color="auto"/>
              <w:right w:val="single" w:sz="4" w:space="0" w:color="auto"/>
            </w:tcBorders>
            <w:shd w:val="clear" w:color="auto" w:fill="auto"/>
            <w:noWrap/>
            <w:vAlign w:val="bottom"/>
            <w:hideMark/>
          </w:tcPr>
          <w:p w14:paraId="18204A9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5,987,537</w:t>
            </w:r>
          </w:p>
        </w:tc>
        <w:tc>
          <w:tcPr>
            <w:tcW w:w="564" w:type="pct"/>
            <w:tcBorders>
              <w:top w:val="nil"/>
              <w:left w:val="nil"/>
              <w:bottom w:val="dotted" w:sz="4" w:space="0" w:color="auto"/>
              <w:right w:val="single" w:sz="4" w:space="0" w:color="auto"/>
            </w:tcBorders>
            <w:shd w:val="clear" w:color="auto" w:fill="auto"/>
            <w:noWrap/>
            <w:vAlign w:val="bottom"/>
            <w:hideMark/>
          </w:tcPr>
          <w:p w14:paraId="29DA53B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806,863</w:t>
            </w:r>
          </w:p>
        </w:tc>
        <w:tc>
          <w:tcPr>
            <w:tcW w:w="465" w:type="pct"/>
            <w:tcBorders>
              <w:top w:val="nil"/>
              <w:left w:val="nil"/>
              <w:bottom w:val="dotted" w:sz="4" w:space="0" w:color="auto"/>
              <w:right w:val="single" w:sz="4" w:space="0" w:color="auto"/>
            </w:tcBorders>
            <w:shd w:val="clear" w:color="auto" w:fill="auto"/>
            <w:noWrap/>
            <w:vAlign w:val="bottom"/>
            <w:hideMark/>
          </w:tcPr>
          <w:p w14:paraId="37C9F9D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1,517,408</w:t>
            </w:r>
          </w:p>
        </w:tc>
        <w:tc>
          <w:tcPr>
            <w:tcW w:w="483" w:type="pct"/>
            <w:tcBorders>
              <w:top w:val="nil"/>
              <w:left w:val="nil"/>
              <w:bottom w:val="dotted" w:sz="4" w:space="0" w:color="auto"/>
              <w:right w:val="single" w:sz="4" w:space="0" w:color="auto"/>
            </w:tcBorders>
            <w:shd w:val="clear" w:color="auto" w:fill="auto"/>
            <w:noWrap/>
            <w:vAlign w:val="bottom"/>
            <w:hideMark/>
          </w:tcPr>
          <w:p w14:paraId="5A831BC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2,324,271</w:t>
            </w:r>
          </w:p>
        </w:tc>
        <w:tc>
          <w:tcPr>
            <w:tcW w:w="562" w:type="pct"/>
            <w:tcBorders>
              <w:top w:val="nil"/>
              <w:left w:val="nil"/>
              <w:bottom w:val="dotted" w:sz="4" w:space="0" w:color="auto"/>
              <w:right w:val="single" w:sz="12" w:space="0" w:color="auto"/>
            </w:tcBorders>
            <w:shd w:val="clear" w:color="auto" w:fill="auto"/>
            <w:noWrap/>
            <w:vAlign w:val="bottom"/>
            <w:hideMark/>
          </w:tcPr>
          <w:p w14:paraId="72CC82B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8,311,808</w:t>
            </w:r>
          </w:p>
        </w:tc>
      </w:tr>
      <w:tr w:rsidR="00E10C34" w:rsidRPr="0036540B" w14:paraId="6DFD5CB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BA32119"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04860</w:t>
            </w:r>
          </w:p>
        </w:tc>
        <w:tc>
          <w:tcPr>
            <w:tcW w:w="2115" w:type="pct"/>
            <w:tcBorders>
              <w:top w:val="nil"/>
              <w:left w:val="nil"/>
              <w:bottom w:val="dotted" w:sz="4" w:space="0" w:color="auto"/>
              <w:right w:val="single" w:sz="4" w:space="0" w:color="auto"/>
            </w:tcBorders>
            <w:shd w:val="clear" w:color="auto" w:fill="auto"/>
            <w:noWrap/>
            <w:vAlign w:val="bottom"/>
            <w:hideMark/>
          </w:tcPr>
          <w:p w14:paraId="7C3982F6" w14:textId="5917F2C7"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Këshillimi</w:t>
            </w:r>
            <w:r w:rsidR="00E10C34" w:rsidRPr="0036540B">
              <w:rPr>
                <w:rFonts w:ascii="Garamond" w:eastAsia="Times New Roman" w:hAnsi="Garamond" w:cs="Arial"/>
                <w:sz w:val="12"/>
                <w:szCs w:val="12"/>
                <w:lang w:eastAsia="sq-AL"/>
              </w:rPr>
              <w:t xml:space="preserve"> dhe </w:t>
            </w:r>
            <w:r w:rsidRPr="0036540B">
              <w:rPr>
                <w:rFonts w:ascii="Garamond" w:eastAsia="Times New Roman" w:hAnsi="Garamond" w:cs="Arial"/>
                <w:sz w:val="12"/>
                <w:szCs w:val="12"/>
                <w:lang w:eastAsia="sq-AL"/>
              </w:rPr>
              <w:t>informacioni bujqësor</w:t>
            </w:r>
          </w:p>
        </w:tc>
        <w:tc>
          <w:tcPr>
            <w:tcW w:w="501" w:type="pct"/>
            <w:tcBorders>
              <w:top w:val="nil"/>
              <w:left w:val="nil"/>
              <w:bottom w:val="dotted" w:sz="4" w:space="0" w:color="auto"/>
              <w:right w:val="single" w:sz="4" w:space="0" w:color="auto"/>
            </w:tcBorders>
            <w:shd w:val="clear" w:color="auto" w:fill="auto"/>
            <w:noWrap/>
            <w:vAlign w:val="bottom"/>
            <w:hideMark/>
          </w:tcPr>
          <w:p w14:paraId="4562112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780,411</w:t>
            </w:r>
          </w:p>
        </w:tc>
        <w:tc>
          <w:tcPr>
            <w:tcW w:w="564" w:type="pct"/>
            <w:tcBorders>
              <w:top w:val="nil"/>
              <w:left w:val="nil"/>
              <w:bottom w:val="dotted" w:sz="4" w:space="0" w:color="auto"/>
              <w:right w:val="single" w:sz="4" w:space="0" w:color="auto"/>
            </w:tcBorders>
            <w:shd w:val="clear" w:color="auto" w:fill="auto"/>
            <w:noWrap/>
            <w:vAlign w:val="bottom"/>
            <w:hideMark/>
          </w:tcPr>
          <w:p w14:paraId="5E37D8E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20,000</w:t>
            </w:r>
          </w:p>
        </w:tc>
        <w:tc>
          <w:tcPr>
            <w:tcW w:w="465" w:type="pct"/>
            <w:tcBorders>
              <w:top w:val="nil"/>
              <w:left w:val="nil"/>
              <w:bottom w:val="dotted" w:sz="4" w:space="0" w:color="auto"/>
              <w:right w:val="single" w:sz="4" w:space="0" w:color="auto"/>
            </w:tcBorders>
            <w:shd w:val="clear" w:color="auto" w:fill="auto"/>
            <w:noWrap/>
            <w:vAlign w:val="bottom"/>
            <w:hideMark/>
          </w:tcPr>
          <w:p w14:paraId="1F8925C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6B7B39E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20,000</w:t>
            </w:r>
          </w:p>
        </w:tc>
        <w:tc>
          <w:tcPr>
            <w:tcW w:w="562" w:type="pct"/>
            <w:tcBorders>
              <w:top w:val="nil"/>
              <w:left w:val="nil"/>
              <w:bottom w:val="dotted" w:sz="4" w:space="0" w:color="auto"/>
              <w:right w:val="single" w:sz="12" w:space="0" w:color="auto"/>
            </w:tcBorders>
            <w:shd w:val="clear" w:color="auto" w:fill="auto"/>
            <w:noWrap/>
            <w:vAlign w:val="bottom"/>
            <w:hideMark/>
          </w:tcPr>
          <w:p w14:paraId="7169415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800,411</w:t>
            </w:r>
          </w:p>
        </w:tc>
      </w:tr>
      <w:tr w:rsidR="00E10C34" w:rsidRPr="0036540B" w14:paraId="2CDD3EF7"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2BDB6AF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05470</w:t>
            </w:r>
          </w:p>
        </w:tc>
        <w:tc>
          <w:tcPr>
            <w:tcW w:w="2115" w:type="pct"/>
            <w:tcBorders>
              <w:top w:val="nil"/>
              <w:left w:val="nil"/>
              <w:bottom w:val="dotted" w:sz="4" w:space="0" w:color="auto"/>
              <w:right w:val="single" w:sz="4" w:space="0" w:color="auto"/>
            </w:tcBorders>
            <w:shd w:val="clear" w:color="auto" w:fill="auto"/>
            <w:noWrap/>
            <w:vAlign w:val="bottom"/>
            <w:hideMark/>
          </w:tcPr>
          <w:p w14:paraId="1BA286E1" w14:textId="0FFA8546"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Menaxhimi </w:t>
            </w:r>
            <w:r w:rsidR="00A4544B">
              <w:rPr>
                <w:rFonts w:ascii="Garamond" w:eastAsia="Times New Roman" w:hAnsi="Garamond" w:cs="Arial"/>
                <w:sz w:val="12"/>
                <w:szCs w:val="12"/>
                <w:lang w:eastAsia="sq-AL"/>
              </w:rPr>
              <w:t xml:space="preserve">i </w:t>
            </w:r>
            <w:r w:rsidR="00A4544B" w:rsidRPr="0036540B">
              <w:rPr>
                <w:rFonts w:ascii="Garamond" w:eastAsia="Times New Roman" w:hAnsi="Garamond" w:cs="Arial"/>
                <w:sz w:val="12"/>
                <w:szCs w:val="12"/>
                <w:lang w:eastAsia="sq-AL"/>
              </w:rPr>
              <w:t>qëndrueshëm</w:t>
            </w:r>
            <w:r w:rsidRPr="0036540B">
              <w:rPr>
                <w:rFonts w:ascii="Garamond" w:eastAsia="Times New Roman" w:hAnsi="Garamond" w:cs="Arial"/>
                <w:sz w:val="12"/>
                <w:szCs w:val="12"/>
                <w:lang w:eastAsia="sq-AL"/>
              </w:rPr>
              <w:t xml:space="preserve"> i </w:t>
            </w:r>
            <w:r w:rsidR="00A4544B" w:rsidRPr="0036540B">
              <w:rPr>
                <w:rFonts w:ascii="Garamond" w:eastAsia="Times New Roman" w:hAnsi="Garamond" w:cs="Arial"/>
                <w:sz w:val="12"/>
                <w:szCs w:val="12"/>
                <w:lang w:eastAsia="sq-AL"/>
              </w:rPr>
              <w:t>tokës</w:t>
            </w:r>
            <w:r w:rsidRPr="0036540B">
              <w:rPr>
                <w:rFonts w:ascii="Garamond" w:eastAsia="Times New Roman" w:hAnsi="Garamond" w:cs="Arial"/>
                <w:sz w:val="12"/>
                <w:szCs w:val="12"/>
                <w:lang w:eastAsia="sq-AL"/>
              </w:rPr>
              <w:t xml:space="preserve"> </w:t>
            </w:r>
            <w:r w:rsidR="00A4544B" w:rsidRPr="0036540B">
              <w:rPr>
                <w:rFonts w:ascii="Garamond" w:eastAsia="Times New Roman" w:hAnsi="Garamond" w:cs="Arial"/>
                <w:sz w:val="12"/>
                <w:szCs w:val="12"/>
                <w:lang w:eastAsia="sq-AL"/>
              </w:rPr>
              <w:t>bujqësore</w:t>
            </w:r>
          </w:p>
        </w:tc>
        <w:tc>
          <w:tcPr>
            <w:tcW w:w="501" w:type="pct"/>
            <w:tcBorders>
              <w:top w:val="nil"/>
              <w:left w:val="nil"/>
              <w:bottom w:val="dotted" w:sz="4" w:space="0" w:color="auto"/>
              <w:right w:val="single" w:sz="4" w:space="0" w:color="auto"/>
            </w:tcBorders>
            <w:shd w:val="clear" w:color="auto" w:fill="auto"/>
            <w:noWrap/>
            <w:vAlign w:val="bottom"/>
            <w:hideMark/>
          </w:tcPr>
          <w:p w14:paraId="451D2BB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25,000</w:t>
            </w:r>
          </w:p>
        </w:tc>
        <w:tc>
          <w:tcPr>
            <w:tcW w:w="564" w:type="pct"/>
            <w:tcBorders>
              <w:top w:val="nil"/>
              <w:left w:val="nil"/>
              <w:bottom w:val="dotted" w:sz="4" w:space="0" w:color="auto"/>
              <w:right w:val="single" w:sz="4" w:space="0" w:color="auto"/>
            </w:tcBorders>
            <w:shd w:val="clear" w:color="auto" w:fill="auto"/>
            <w:noWrap/>
            <w:vAlign w:val="bottom"/>
            <w:hideMark/>
          </w:tcPr>
          <w:p w14:paraId="0B2324B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5E441F0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766813C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11CAD1B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25,000</w:t>
            </w:r>
          </w:p>
        </w:tc>
      </w:tr>
      <w:tr w:rsidR="00E10C34" w:rsidRPr="0036540B" w14:paraId="258CAC4E"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EC5548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04230</w:t>
            </w:r>
          </w:p>
        </w:tc>
        <w:tc>
          <w:tcPr>
            <w:tcW w:w="2115" w:type="pct"/>
            <w:tcBorders>
              <w:top w:val="nil"/>
              <w:left w:val="nil"/>
              <w:bottom w:val="dotted" w:sz="4" w:space="0" w:color="auto"/>
              <w:right w:val="single" w:sz="4" w:space="0" w:color="auto"/>
            </w:tcBorders>
            <w:shd w:val="clear" w:color="auto" w:fill="auto"/>
            <w:noWrap/>
            <w:vAlign w:val="bottom"/>
            <w:hideMark/>
          </w:tcPr>
          <w:p w14:paraId="3347E3B5" w14:textId="6B0B503C"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A4544B" w:rsidRPr="0036540B">
              <w:rPr>
                <w:rFonts w:ascii="Garamond" w:eastAsia="Times New Roman" w:hAnsi="Garamond" w:cs="Arial"/>
                <w:sz w:val="12"/>
                <w:szCs w:val="12"/>
                <w:lang w:eastAsia="sq-AL"/>
              </w:rPr>
              <w:t>peshkimin</w:t>
            </w:r>
          </w:p>
        </w:tc>
        <w:tc>
          <w:tcPr>
            <w:tcW w:w="501" w:type="pct"/>
            <w:tcBorders>
              <w:top w:val="nil"/>
              <w:left w:val="nil"/>
              <w:bottom w:val="dotted" w:sz="4" w:space="0" w:color="auto"/>
              <w:right w:val="single" w:sz="4" w:space="0" w:color="auto"/>
            </w:tcBorders>
            <w:shd w:val="clear" w:color="auto" w:fill="auto"/>
            <w:noWrap/>
            <w:vAlign w:val="bottom"/>
            <w:hideMark/>
          </w:tcPr>
          <w:p w14:paraId="67F7607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247,472</w:t>
            </w:r>
          </w:p>
        </w:tc>
        <w:tc>
          <w:tcPr>
            <w:tcW w:w="564" w:type="pct"/>
            <w:tcBorders>
              <w:top w:val="nil"/>
              <w:left w:val="nil"/>
              <w:bottom w:val="dotted" w:sz="4" w:space="0" w:color="auto"/>
              <w:right w:val="single" w:sz="4" w:space="0" w:color="auto"/>
            </w:tcBorders>
            <w:shd w:val="clear" w:color="auto" w:fill="auto"/>
            <w:noWrap/>
            <w:vAlign w:val="bottom"/>
            <w:hideMark/>
          </w:tcPr>
          <w:p w14:paraId="183D44B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100,000</w:t>
            </w:r>
          </w:p>
        </w:tc>
        <w:tc>
          <w:tcPr>
            <w:tcW w:w="465" w:type="pct"/>
            <w:tcBorders>
              <w:top w:val="nil"/>
              <w:left w:val="nil"/>
              <w:bottom w:val="dotted" w:sz="4" w:space="0" w:color="auto"/>
              <w:right w:val="single" w:sz="4" w:space="0" w:color="auto"/>
            </w:tcBorders>
            <w:shd w:val="clear" w:color="auto" w:fill="auto"/>
            <w:noWrap/>
            <w:vAlign w:val="bottom"/>
            <w:hideMark/>
          </w:tcPr>
          <w:p w14:paraId="01813DB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379,423</w:t>
            </w:r>
          </w:p>
        </w:tc>
        <w:tc>
          <w:tcPr>
            <w:tcW w:w="483" w:type="pct"/>
            <w:tcBorders>
              <w:top w:val="nil"/>
              <w:left w:val="nil"/>
              <w:bottom w:val="dotted" w:sz="4" w:space="0" w:color="auto"/>
              <w:right w:val="single" w:sz="4" w:space="0" w:color="auto"/>
            </w:tcBorders>
            <w:shd w:val="clear" w:color="auto" w:fill="auto"/>
            <w:noWrap/>
            <w:vAlign w:val="bottom"/>
            <w:hideMark/>
          </w:tcPr>
          <w:p w14:paraId="5629D2F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479,423</w:t>
            </w:r>
          </w:p>
        </w:tc>
        <w:tc>
          <w:tcPr>
            <w:tcW w:w="562" w:type="pct"/>
            <w:tcBorders>
              <w:top w:val="nil"/>
              <w:left w:val="nil"/>
              <w:bottom w:val="dotted" w:sz="4" w:space="0" w:color="auto"/>
              <w:right w:val="single" w:sz="12" w:space="0" w:color="auto"/>
            </w:tcBorders>
            <w:shd w:val="clear" w:color="auto" w:fill="auto"/>
            <w:noWrap/>
            <w:vAlign w:val="bottom"/>
            <w:hideMark/>
          </w:tcPr>
          <w:p w14:paraId="1D8F827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726,895</w:t>
            </w:r>
          </w:p>
        </w:tc>
      </w:tr>
      <w:tr w:rsidR="00E10C34" w:rsidRPr="0036540B" w14:paraId="77468AB4"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20BAF219"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6</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3EE660AE" w14:textId="4DED6D0A"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Ministria e </w:t>
            </w:r>
            <w:r w:rsidR="00A4544B" w:rsidRPr="0036540B">
              <w:rPr>
                <w:rFonts w:ascii="Garamond" w:eastAsia="Times New Roman" w:hAnsi="Garamond" w:cs="Arial"/>
                <w:b/>
                <w:bCs/>
                <w:color w:val="000000"/>
                <w:sz w:val="12"/>
                <w:szCs w:val="12"/>
                <w:lang w:eastAsia="sq-AL"/>
              </w:rPr>
              <w:t>Infrastrukturës</w:t>
            </w:r>
            <w:r w:rsidRPr="0036540B">
              <w:rPr>
                <w:rFonts w:ascii="Garamond" w:eastAsia="Times New Roman" w:hAnsi="Garamond" w:cs="Arial"/>
                <w:b/>
                <w:bCs/>
                <w:color w:val="000000"/>
                <w:sz w:val="12"/>
                <w:szCs w:val="12"/>
                <w:lang w:eastAsia="sq-AL"/>
              </w:rPr>
              <w:t xml:space="preserve"> dhe </w:t>
            </w:r>
            <w:r w:rsidR="00A4544B" w:rsidRPr="0036540B">
              <w:rPr>
                <w:rFonts w:ascii="Garamond" w:eastAsia="Times New Roman" w:hAnsi="Garamond" w:cs="Arial"/>
                <w:b/>
                <w:bCs/>
                <w:color w:val="000000"/>
                <w:sz w:val="12"/>
                <w:szCs w:val="12"/>
                <w:lang w:eastAsia="sq-AL"/>
              </w:rPr>
              <w:t>Energjisë</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2717C48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7,280,548</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55DA8C2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51,773,076</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3C3EFD8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18,072,895</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5791ADB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69,845,971</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0AC3094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77,126,519</w:t>
            </w:r>
          </w:p>
        </w:tc>
      </w:tr>
      <w:tr w:rsidR="00E10C34" w:rsidRPr="0036540B" w14:paraId="131EB41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68440CE8"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15B00151" w14:textId="5B35D2D4"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1C2F3C8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757,741</w:t>
            </w:r>
          </w:p>
        </w:tc>
        <w:tc>
          <w:tcPr>
            <w:tcW w:w="564" w:type="pct"/>
            <w:tcBorders>
              <w:top w:val="nil"/>
              <w:left w:val="nil"/>
              <w:bottom w:val="dotted" w:sz="4" w:space="0" w:color="auto"/>
              <w:right w:val="single" w:sz="4" w:space="0" w:color="auto"/>
            </w:tcBorders>
            <w:shd w:val="clear" w:color="auto" w:fill="auto"/>
            <w:noWrap/>
            <w:vAlign w:val="bottom"/>
            <w:hideMark/>
          </w:tcPr>
          <w:p w14:paraId="5B3187B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11,000</w:t>
            </w:r>
          </w:p>
        </w:tc>
        <w:tc>
          <w:tcPr>
            <w:tcW w:w="465" w:type="pct"/>
            <w:tcBorders>
              <w:top w:val="nil"/>
              <w:left w:val="nil"/>
              <w:bottom w:val="dotted" w:sz="4" w:space="0" w:color="auto"/>
              <w:right w:val="single" w:sz="4" w:space="0" w:color="auto"/>
            </w:tcBorders>
            <w:shd w:val="clear" w:color="auto" w:fill="auto"/>
            <w:noWrap/>
            <w:vAlign w:val="bottom"/>
            <w:hideMark/>
          </w:tcPr>
          <w:p w14:paraId="163069A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5A52BE6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11,000</w:t>
            </w:r>
          </w:p>
        </w:tc>
        <w:tc>
          <w:tcPr>
            <w:tcW w:w="562" w:type="pct"/>
            <w:tcBorders>
              <w:top w:val="nil"/>
              <w:left w:val="nil"/>
              <w:bottom w:val="dotted" w:sz="4" w:space="0" w:color="auto"/>
              <w:right w:val="single" w:sz="12" w:space="0" w:color="auto"/>
            </w:tcBorders>
            <w:shd w:val="clear" w:color="auto" w:fill="auto"/>
            <w:noWrap/>
            <w:vAlign w:val="bottom"/>
            <w:hideMark/>
          </w:tcPr>
          <w:p w14:paraId="33605EB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768,741</w:t>
            </w:r>
          </w:p>
        </w:tc>
      </w:tr>
      <w:tr w:rsidR="00E10C34" w:rsidRPr="0036540B" w14:paraId="65045697"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BF01B9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04520</w:t>
            </w:r>
          </w:p>
        </w:tc>
        <w:tc>
          <w:tcPr>
            <w:tcW w:w="2115" w:type="pct"/>
            <w:tcBorders>
              <w:top w:val="nil"/>
              <w:left w:val="nil"/>
              <w:bottom w:val="dotted" w:sz="4" w:space="0" w:color="auto"/>
              <w:right w:val="single" w:sz="4" w:space="0" w:color="auto"/>
            </w:tcBorders>
            <w:shd w:val="clear" w:color="auto" w:fill="auto"/>
            <w:noWrap/>
            <w:vAlign w:val="bottom"/>
            <w:hideMark/>
          </w:tcPr>
          <w:p w14:paraId="655E6683"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Transporti rrugor</w:t>
            </w:r>
          </w:p>
        </w:tc>
        <w:tc>
          <w:tcPr>
            <w:tcW w:w="501" w:type="pct"/>
            <w:tcBorders>
              <w:top w:val="nil"/>
              <w:left w:val="nil"/>
              <w:bottom w:val="dotted" w:sz="4" w:space="0" w:color="auto"/>
              <w:right w:val="single" w:sz="4" w:space="0" w:color="auto"/>
            </w:tcBorders>
            <w:shd w:val="clear" w:color="auto" w:fill="auto"/>
            <w:noWrap/>
            <w:vAlign w:val="bottom"/>
            <w:hideMark/>
          </w:tcPr>
          <w:p w14:paraId="718F8B7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4,281,854</w:t>
            </w:r>
          </w:p>
        </w:tc>
        <w:tc>
          <w:tcPr>
            <w:tcW w:w="564" w:type="pct"/>
            <w:tcBorders>
              <w:top w:val="nil"/>
              <w:left w:val="nil"/>
              <w:bottom w:val="dotted" w:sz="4" w:space="0" w:color="auto"/>
              <w:right w:val="single" w:sz="4" w:space="0" w:color="auto"/>
            </w:tcBorders>
            <w:shd w:val="clear" w:color="auto" w:fill="auto"/>
            <w:noWrap/>
            <w:vAlign w:val="bottom"/>
            <w:hideMark/>
          </w:tcPr>
          <w:p w14:paraId="2AE5AF2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29,127,040</w:t>
            </w:r>
          </w:p>
        </w:tc>
        <w:tc>
          <w:tcPr>
            <w:tcW w:w="465" w:type="pct"/>
            <w:tcBorders>
              <w:top w:val="nil"/>
              <w:left w:val="nil"/>
              <w:bottom w:val="dotted" w:sz="4" w:space="0" w:color="auto"/>
              <w:right w:val="single" w:sz="4" w:space="0" w:color="auto"/>
            </w:tcBorders>
            <w:shd w:val="clear" w:color="auto" w:fill="auto"/>
            <w:noWrap/>
            <w:vAlign w:val="bottom"/>
            <w:hideMark/>
          </w:tcPr>
          <w:p w14:paraId="487CD55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4,853,930</w:t>
            </w:r>
          </w:p>
        </w:tc>
        <w:tc>
          <w:tcPr>
            <w:tcW w:w="483" w:type="pct"/>
            <w:tcBorders>
              <w:top w:val="nil"/>
              <w:left w:val="nil"/>
              <w:bottom w:val="dotted" w:sz="4" w:space="0" w:color="auto"/>
              <w:right w:val="single" w:sz="4" w:space="0" w:color="auto"/>
            </w:tcBorders>
            <w:shd w:val="clear" w:color="auto" w:fill="auto"/>
            <w:noWrap/>
            <w:vAlign w:val="bottom"/>
            <w:hideMark/>
          </w:tcPr>
          <w:p w14:paraId="7812301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33,980,970</w:t>
            </w:r>
          </w:p>
        </w:tc>
        <w:tc>
          <w:tcPr>
            <w:tcW w:w="562" w:type="pct"/>
            <w:tcBorders>
              <w:top w:val="nil"/>
              <w:left w:val="nil"/>
              <w:bottom w:val="dotted" w:sz="4" w:space="0" w:color="auto"/>
              <w:right w:val="single" w:sz="12" w:space="0" w:color="auto"/>
            </w:tcBorders>
            <w:shd w:val="clear" w:color="auto" w:fill="auto"/>
            <w:noWrap/>
            <w:vAlign w:val="bottom"/>
            <w:hideMark/>
          </w:tcPr>
          <w:p w14:paraId="6CCBE45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38,262,824</w:t>
            </w:r>
          </w:p>
        </w:tc>
      </w:tr>
      <w:tr w:rsidR="00E10C34" w:rsidRPr="0036540B" w14:paraId="0E97CB99"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27ACF78"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04540</w:t>
            </w:r>
          </w:p>
        </w:tc>
        <w:tc>
          <w:tcPr>
            <w:tcW w:w="2115" w:type="pct"/>
            <w:tcBorders>
              <w:top w:val="nil"/>
              <w:left w:val="nil"/>
              <w:bottom w:val="dotted" w:sz="4" w:space="0" w:color="auto"/>
              <w:right w:val="single" w:sz="4" w:space="0" w:color="auto"/>
            </w:tcBorders>
            <w:shd w:val="clear" w:color="auto" w:fill="auto"/>
            <w:noWrap/>
            <w:vAlign w:val="bottom"/>
            <w:hideMark/>
          </w:tcPr>
          <w:p w14:paraId="6C762F05" w14:textId="35F6073F"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Transporti </w:t>
            </w:r>
            <w:r w:rsidR="00A4544B" w:rsidRPr="0036540B">
              <w:rPr>
                <w:rFonts w:ascii="Garamond" w:eastAsia="Times New Roman" w:hAnsi="Garamond" w:cs="Arial"/>
                <w:sz w:val="12"/>
                <w:szCs w:val="12"/>
                <w:lang w:eastAsia="sq-AL"/>
              </w:rPr>
              <w:t>detar</w:t>
            </w:r>
          </w:p>
        </w:tc>
        <w:tc>
          <w:tcPr>
            <w:tcW w:w="501" w:type="pct"/>
            <w:tcBorders>
              <w:top w:val="nil"/>
              <w:left w:val="nil"/>
              <w:bottom w:val="dotted" w:sz="4" w:space="0" w:color="auto"/>
              <w:right w:val="single" w:sz="4" w:space="0" w:color="auto"/>
            </w:tcBorders>
            <w:shd w:val="clear" w:color="auto" w:fill="auto"/>
            <w:noWrap/>
            <w:vAlign w:val="bottom"/>
            <w:hideMark/>
          </w:tcPr>
          <w:p w14:paraId="0CF6B98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187,524</w:t>
            </w:r>
          </w:p>
        </w:tc>
        <w:tc>
          <w:tcPr>
            <w:tcW w:w="564" w:type="pct"/>
            <w:tcBorders>
              <w:top w:val="nil"/>
              <w:left w:val="nil"/>
              <w:bottom w:val="dotted" w:sz="4" w:space="0" w:color="auto"/>
              <w:right w:val="single" w:sz="4" w:space="0" w:color="auto"/>
            </w:tcBorders>
            <w:shd w:val="clear" w:color="auto" w:fill="auto"/>
            <w:noWrap/>
            <w:vAlign w:val="bottom"/>
            <w:hideMark/>
          </w:tcPr>
          <w:p w14:paraId="7038E48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10,038,116</w:t>
            </w:r>
          </w:p>
        </w:tc>
        <w:tc>
          <w:tcPr>
            <w:tcW w:w="465" w:type="pct"/>
            <w:tcBorders>
              <w:top w:val="nil"/>
              <w:left w:val="nil"/>
              <w:bottom w:val="dotted" w:sz="4" w:space="0" w:color="auto"/>
              <w:right w:val="single" w:sz="4" w:space="0" w:color="auto"/>
            </w:tcBorders>
            <w:shd w:val="clear" w:color="auto" w:fill="auto"/>
            <w:noWrap/>
            <w:vAlign w:val="bottom"/>
            <w:hideMark/>
          </w:tcPr>
          <w:p w14:paraId="51A429D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483" w:type="pct"/>
            <w:tcBorders>
              <w:top w:val="nil"/>
              <w:left w:val="nil"/>
              <w:bottom w:val="dotted" w:sz="4" w:space="0" w:color="auto"/>
              <w:right w:val="single" w:sz="4" w:space="0" w:color="auto"/>
            </w:tcBorders>
            <w:shd w:val="clear" w:color="auto" w:fill="auto"/>
            <w:noWrap/>
            <w:vAlign w:val="bottom"/>
            <w:hideMark/>
          </w:tcPr>
          <w:p w14:paraId="21E627C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10,048,116</w:t>
            </w:r>
          </w:p>
        </w:tc>
        <w:tc>
          <w:tcPr>
            <w:tcW w:w="562" w:type="pct"/>
            <w:tcBorders>
              <w:top w:val="nil"/>
              <w:left w:val="nil"/>
              <w:bottom w:val="dotted" w:sz="4" w:space="0" w:color="auto"/>
              <w:right w:val="single" w:sz="12" w:space="0" w:color="auto"/>
            </w:tcBorders>
            <w:shd w:val="clear" w:color="auto" w:fill="auto"/>
            <w:noWrap/>
            <w:vAlign w:val="bottom"/>
            <w:hideMark/>
          </w:tcPr>
          <w:p w14:paraId="15919F4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10,235,640</w:t>
            </w:r>
          </w:p>
        </w:tc>
      </w:tr>
      <w:tr w:rsidR="00E10C34" w:rsidRPr="0036540B" w14:paraId="388386C5"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06A6287"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04550</w:t>
            </w:r>
          </w:p>
        </w:tc>
        <w:tc>
          <w:tcPr>
            <w:tcW w:w="2115" w:type="pct"/>
            <w:tcBorders>
              <w:top w:val="nil"/>
              <w:left w:val="nil"/>
              <w:bottom w:val="dotted" w:sz="4" w:space="0" w:color="auto"/>
              <w:right w:val="single" w:sz="4" w:space="0" w:color="auto"/>
            </w:tcBorders>
            <w:shd w:val="clear" w:color="auto" w:fill="auto"/>
            <w:noWrap/>
            <w:vAlign w:val="bottom"/>
            <w:hideMark/>
          </w:tcPr>
          <w:p w14:paraId="3C52CCDB" w14:textId="3CE15CCA"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Transporti </w:t>
            </w:r>
            <w:r w:rsidR="00A4544B" w:rsidRPr="0036540B">
              <w:rPr>
                <w:rFonts w:ascii="Garamond" w:eastAsia="Times New Roman" w:hAnsi="Garamond" w:cs="Arial"/>
                <w:sz w:val="12"/>
                <w:szCs w:val="12"/>
                <w:lang w:eastAsia="sq-AL"/>
              </w:rPr>
              <w:t>hekurudhor</w:t>
            </w:r>
          </w:p>
        </w:tc>
        <w:tc>
          <w:tcPr>
            <w:tcW w:w="501" w:type="pct"/>
            <w:tcBorders>
              <w:top w:val="nil"/>
              <w:left w:val="nil"/>
              <w:bottom w:val="dotted" w:sz="4" w:space="0" w:color="auto"/>
              <w:right w:val="single" w:sz="4" w:space="0" w:color="auto"/>
            </w:tcBorders>
            <w:shd w:val="clear" w:color="auto" w:fill="auto"/>
            <w:noWrap/>
            <w:vAlign w:val="bottom"/>
            <w:hideMark/>
          </w:tcPr>
          <w:p w14:paraId="4F89B21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538,671</w:t>
            </w:r>
          </w:p>
        </w:tc>
        <w:tc>
          <w:tcPr>
            <w:tcW w:w="564" w:type="pct"/>
            <w:tcBorders>
              <w:top w:val="nil"/>
              <w:left w:val="nil"/>
              <w:bottom w:val="dotted" w:sz="4" w:space="0" w:color="auto"/>
              <w:right w:val="single" w:sz="4" w:space="0" w:color="auto"/>
            </w:tcBorders>
            <w:shd w:val="clear" w:color="auto" w:fill="auto"/>
            <w:noWrap/>
            <w:vAlign w:val="bottom"/>
            <w:hideMark/>
          </w:tcPr>
          <w:p w14:paraId="70830A7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2,400,000</w:t>
            </w:r>
          </w:p>
        </w:tc>
        <w:tc>
          <w:tcPr>
            <w:tcW w:w="465" w:type="pct"/>
            <w:tcBorders>
              <w:top w:val="nil"/>
              <w:left w:val="nil"/>
              <w:bottom w:val="dotted" w:sz="4" w:space="0" w:color="auto"/>
              <w:right w:val="single" w:sz="4" w:space="0" w:color="auto"/>
            </w:tcBorders>
            <w:shd w:val="clear" w:color="auto" w:fill="auto"/>
            <w:noWrap/>
            <w:vAlign w:val="bottom"/>
            <w:hideMark/>
          </w:tcPr>
          <w:p w14:paraId="6E34F10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7,092,202</w:t>
            </w:r>
          </w:p>
        </w:tc>
        <w:tc>
          <w:tcPr>
            <w:tcW w:w="483" w:type="pct"/>
            <w:tcBorders>
              <w:top w:val="nil"/>
              <w:left w:val="nil"/>
              <w:bottom w:val="dotted" w:sz="4" w:space="0" w:color="auto"/>
              <w:right w:val="single" w:sz="4" w:space="0" w:color="auto"/>
            </w:tcBorders>
            <w:shd w:val="clear" w:color="auto" w:fill="auto"/>
            <w:noWrap/>
            <w:vAlign w:val="bottom"/>
            <w:hideMark/>
          </w:tcPr>
          <w:p w14:paraId="000ED71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9,492,202</w:t>
            </w:r>
          </w:p>
        </w:tc>
        <w:tc>
          <w:tcPr>
            <w:tcW w:w="562" w:type="pct"/>
            <w:tcBorders>
              <w:top w:val="nil"/>
              <w:left w:val="nil"/>
              <w:bottom w:val="dotted" w:sz="4" w:space="0" w:color="auto"/>
              <w:right w:val="single" w:sz="12" w:space="0" w:color="auto"/>
            </w:tcBorders>
            <w:shd w:val="clear" w:color="auto" w:fill="auto"/>
            <w:noWrap/>
            <w:vAlign w:val="bottom"/>
            <w:hideMark/>
          </w:tcPr>
          <w:p w14:paraId="545E161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10,030,873</w:t>
            </w:r>
          </w:p>
        </w:tc>
      </w:tr>
      <w:tr w:rsidR="00E10C34" w:rsidRPr="0036540B" w14:paraId="208F8798"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28D5FD1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04560</w:t>
            </w:r>
          </w:p>
        </w:tc>
        <w:tc>
          <w:tcPr>
            <w:tcW w:w="2115" w:type="pct"/>
            <w:tcBorders>
              <w:top w:val="nil"/>
              <w:left w:val="nil"/>
              <w:bottom w:val="dotted" w:sz="4" w:space="0" w:color="auto"/>
              <w:right w:val="single" w:sz="4" w:space="0" w:color="auto"/>
            </w:tcBorders>
            <w:shd w:val="clear" w:color="auto" w:fill="auto"/>
            <w:noWrap/>
            <w:vAlign w:val="bottom"/>
            <w:hideMark/>
          </w:tcPr>
          <w:p w14:paraId="345A7CA6" w14:textId="128D8FF0"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Transporti </w:t>
            </w:r>
            <w:r w:rsidR="00A4544B" w:rsidRPr="0036540B">
              <w:rPr>
                <w:rFonts w:ascii="Garamond" w:eastAsia="Times New Roman" w:hAnsi="Garamond" w:cs="Arial"/>
                <w:sz w:val="12"/>
                <w:szCs w:val="12"/>
                <w:lang w:eastAsia="sq-AL"/>
              </w:rPr>
              <w:t>ajror</w:t>
            </w:r>
          </w:p>
        </w:tc>
        <w:tc>
          <w:tcPr>
            <w:tcW w:w="501" w:type="pct"/>
            <w:tcBorders>
              <w:top w:val="nil"/>
              <w:left w:val="nil"/>
              <w:bottom w:val="dotted" w:sz="4" w:space="0" w:color="auto"/>
              <w:right w:val="single" w:sz="4" w:space="0" w:color="auto"/>
            </w:tcBorders>
            <w:shd w:val="clear" w:color="auto" w:fill="auto"/>
            <w:noWrap/>
            <w:vAlign w:val="bottom"/>
            <w:hideMark/>
          </w:tcPr>
          <w:p w14:paraId="0E6CAF5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26,690</w:t>
            </w:r>
          </w:p>
        </w:tc>
        <w:tc>
          <w:tcPr>
            <w:tcW w:w="564" w:type="pct"/>
            <w:tcBorders>
              <w:top w:val="nil"/>
              <w:left w:val="nil"/>
              <w:bottom w:val="dotted" w:sz="4" w:space="0" w:color="auto"/>
              <w:right w:val="single" w:sz="4" w:space="0" w:color="auto"/>
            </w:tcBorders>
            <w:shd w:val="clear" w:color="auto" w:fill="auto"/>
            <w:noWrap/>
            <w:vAlign w:val="bottom"/>
            <w:hideMark/>
          </w:tcPr>
          <w:p w14:paraId="7A90726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465" w:type="pct"/>
            <w:tcBorders>
              <w:top w:val="nil"/>
              <w:left w:val="nil"/>
              <w:bottom w:val="dotted" w:sz="4" w:space="0" w:color="auto"/>
              <w:right w:val="single" w:sz="4" w:space="0" w:color="auto"/>
            </w:tcBorders>
            <w:shd w:val="clear" w:color="auto" w:fill="auto"/>
            <w:noWrap/>
            <w:vAlign w:val="bottom"/>
            <w:hideMark/>
          </w:tcPr>
          <w:p w14:paraId="1282B22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AF9C4C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562" w:type="pct"/>
            <w:tcBorders>
              <w:top w:val="nil"/>
              <w:left w:val="nil"/>
              <w:bottom w:val="dotted" w:sz="4" w:space="0" w:color="auto"/>
              <w:right w:val="single" w:sz="12" w:space="0" w:color="auto"/>
            </w:tcBorders>
            <w:shd w:val="clear" w:color="auto" w:fill="auto"/>
            <w:noWrap/>
            <w:vAlign w:val="bottom"/>
            <w:hideMark/>
          </w:tcPr>
          <w:p w14:paraId="1AFE159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28,690</w:t>
            </w:r>
          </w:p>
        </w:tc>
      </w:tr>
      <w:tr w:rsidR="00E10C34" w:rsidRPr="0036540B" w14:paraId="64244C72"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D51931B"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04610</w:t>
            </w:r>
          </w:p>
        </w:tc>
        <w:tc>
          <w:tcPr>
            <w:tcW w:w="2115" w:type="pct"/>
            <w:tcBorders>
              <w:top w:val="nil"/>
              <w:left w:val="nil"/>
              <w:bottom w:val="dotted" w:sz="4" w:space="0" w:color="auto"/>
              <w:right w:val="single" w:sz="4" w:space="0" w:color="auto"/>
            </w:tcBorders>
            <w:shd w:val="clear" w:color="auto" w:fill="auto"/>
            <w:noWrap/>
            <w:vAlign w:val="bottom"/>
            <w:hideMark/>
          </w:tcPr>
          <w:p w14:paraId="7D85582F"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Mbështetje për rrjetet e komunikacionit</w:t>
            </w:r>
          </w:p>
        </w:tc>
        <w:tc>
          <w:tcPr>
            <w:tcW w:w="501" w:type="pct"/>
            <w:tcBorders>
              <w:top w:val="nil"/>
              <w:left w:val="nil"/>
              <w:bottom w:val="dotted" w:sz="4" w:space="0" w:color="auto"/>
              <w:right w:val="single" w:sz="4" w:space="0" w:color="auto"/>
            </w:tcBorders>
            <w:shd w:val="clear" w:color="auto" w:fill="auto"/>
            <w:noWrap/>
            <w:vAlign w:val="bottom"/>
            <w:hideMark/>
          </w:tcPr>
          <w:p w14:paraId="7F94FA0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4" w:type="pct"/>
            <w:tcBorders>
              <w:top w:val="nil"/>
              <w:left w:val="nil"/>
              <w:bottom w:val="dotted" w:sz="4" w:space="0" w:color="auto"/>
              <w:right w:val="single" w:sz="4" w:space="0" w:color="auto"/>
            </w:tcBorders>
            <w:shd w:val="clear" w:color="auto" w:fill="auto"/>
            <w:noWrap/>
            <w:vAlign w:val="bottom"/>
            <w:hideMark/>
          </w:tcPr>
          <w:p w14:paraId="1149FC6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465" w:type="pct"/>
            <w:tcBorders>
              <w:top w:val="nil"/>
              <w:left w:val="nil"/>
              <w:bottom w:val="dotted" w:sz="4" w:space="0" w:color="auto"/>
              <w:right w:val="single" w:sz="4" w:space="0" w:color="auto"/>
            </w:tcBorders>
            <w:shd w:val="clear" w:color="auto" w:fill="auto"/>
            <w:noWrap/>
            <w:vAlign w:val="bottom"/>
            <w:hideMark/>
          </w:tcPr>
          <w:p w14:paraId="5E63AA2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20,000</w:t>
            </w:r>
          </w:p>
        </w:tc>
        <w:tc>
          <w:tcPr>
            <w:tcW w:w="483" w:type="pct"/>
            <w:tcBorders>
              <w:top w:val="nil"/>
              <w:left w:val="nil"/>
              <w:bottom w:val="dotted" w:sz="4" w:space="0" w:color="auto"/>
              <w:right w:val="single" w:sz="4" w:space="0" w:color="auto"/>
            </w:tcBorders>
            <w:shd w:val="clear" w:color="auto" w:fill="auto"/>
            <w:noWrap/>
            <w:vAlign w:val="bottom"/>
            <w:hideMark/>
          </w:tcPr>
          <w:p w14:paraId="30831AE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30,000</w:t>
            </w:r>
          </w:p>
        </w:tc>
        <w:tc>
          <w:tcPr>
            <w:tcW w:w="562" w:type="pct"/>
            <w:tcBorders>
              <w:top w:val="nil"/>
              <w:left w:val="nil"/>
              <w:bottom w:val="dotted" w:sz="4" w:space="0" w:color="auto"/>
              <w:right w:val="single" w:sz="12" w:space="0" w:color="auto"/>
            </w:tcBorders>
            <w:shd w:val="clear" w:color="auto" w:fill="auto"/>
            <w:noWrap/>
            <w:vAlign w:val="bottom"/>
            <w:hideMark/>
          </w:tcPr>
          <w:p w14:paraId="30AC7C2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30,000</w:t>
            </w:r>
          </w:p>
        </w:tc>
      </w:tr>
      <w:tr w:rsidR="00E10C34" w:rsidRPr="0036540B" w14:paraId="35A5CB3F"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F958E8C"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06370</w:t>
            </w:r>
          </w:p>
        </w:tc>
        <w:tc>
          <w:tcPr>
            <w:tcW w:w="2115" w:type="pct"/>
            <w:tcBorders>
              <w:top w:val="nil"/>
              <w:left w:val="nil"/>
              <w:bottom w:val="dotted" w:sz="4" w:space="0" w:color="auto"/>
              <w:right w:val="single" w:sz="4" w:space="0" w:color="auto"/>
            </w:tcBorders>
            <w:shd w:val="clear" w:color="auto" w:fill="auto"/>
            <w:noWrap/>
            <w:vAlign w:val="bottom"/>
            <w:hideMark/>
          </w:tcPr>
          <w:p w14:paraId="078A8899" w14:textId="6F213532"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Furnizimi </w:t>
            </w:r>
            <w:r w:rsidR="00A4544B" w:rsidRPr="0036540B">
              <w:rPr>
                <w:rFonts w:ascii="Garamond" w:eastAsia="Times New Roman" w:hAnsi="Garamond" w:cs="Arial"/>
                <w:sz w:val="12"/>
                <w:szCs w:val="12"/>
                <w:lang w:eastAsia="sq-AL"/>
              </w:rPr>
              <w:t>me uj</w:t>
            </w:r>
            <w:r w:rsidR="00A4544B">
              <w:rPr>
                <w:rFonts w:ascii="Garamond" w:eastAsia="Times New Roman" w:hAnsi="Garamond" w:cs="Arial"/>
                <w:sz w:val="12"/>
                <w:szCs w:val="12"/>
                <w:lang w:eastAsia="sq-AL"/>
              </w:rPr>
              <w:t>ë</w:t>
            </w:r>
            <w:r w:rsidR="00A4544B" w:rsidRPr="0036540B">
              <w:rPr>
                <w:rFonts w:ascii="Garamond" w:eastAsia="Times New Roman" w:hAnsi="Garamond" w:cs="Arial"/>
                <w:sz w:val="12"/>
                <w:szCs w:val="12"/>
                <w:lang w:eastAsia="sq-AL"/>
              </w:rPr>
              <w:t xml:space="preserve"> dhe kanalizime</w:t>
            </w:r>
          </w:p>
        </w:tc>
        <w:tc>
          <w:tcPr>
            <w:tcW w:w="501" w:type="pct"/>
            <w:tcBorders>
              <w:top w:val="nil"/>
              <w:left w:val="nil"/>
              <w:bottom w:val="dotted" w:sz="4" w:space="0" w:color="auto"/>
              <w:right w:val="single" w:sz="4" w:space="0" w:color="auto"/>
            </w:tcBorders>
            <w:shd w:val="clear" w:color="auto" w:fill="auto"/>
            <w:noWrap/>
            <w:vAlign w:val="bottom"/>
            <w:hideMark/>
          </w:tcPr>
          <w:p w14:paraId="68A7131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500,603</w:t>
            </w:r>
          </w:p>
        </w:tc>
        <w:tc>
          <w:tcPr>
            <w:tcW w:w="564" w:type="pct"/>
            <w:tcBorders>
              <w:top w:val="nil"/>
              <w:left w:val="nil"/>
              <w:bottom w:val="dotted" w:sz="4" w:space="0" w:color="auto"/>
              <w:right w:val="single" w:sz="4" w:space="0" w:color="auto"/>
            </w:tcBorders>
            <w:shd w:val="clear" w:color="auto" w:fill="auto"/>
            <w:noWrap/>
            <w:vAlign w:val="bottom"/>
            <w:hideMark/>
          </w:tcPr>
          <w:p w14:paraId="6C9484C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9,467,102</w:t>
            </w:r>
          </w:p>
        </w:tc>
        <w:tc>
          <w:tcPr>
            <w:tcW w:w="465" w:type="pct"/>
            <w:tcBorders>
              <w:top w:val="nil"/>
              <w:left w:val="nil"/>
              <w:bottom w:val="dotted" w:sz="4" w:space="0" w:color="auto"/>
              <w:right w:val="single" w:sz="4" w:space="0" w:color="auto"/>
            </w:tcBorders>
            <w:shd w:val="clear" w:color="auto" w:fill="auto"/>
            <w:noWrap/>
            <w:vAlign w:val="bottom"/>
            <w:hideMark/>
          </w:tcPr>
          <w:p w14:paraId="18B72A0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3,083,914</w:t>
            </w:r>
          </w:p>
        </w:tc>
        <w:tc>
          <w:tcPr>
            <w:tcW w:w="483" w:type="pct"/>
            <w:tcBorders>
              <w:top w:val="nil"/>
              <w:left w:val="nil"/>
              <w:bottom w:val="dotted" w:sz="4" w:space="0" w:color="auto"/>
              <w:right w:val="single" w:sz="4" w:space="0" w:color="auto"/>
            </w:tcBorders>
            <w:shd w:val="clear" w:color="auto" w:fill="auto"/>
            <w:noWrap/>
            <w:vAlign w:val="bottom"/>
            <w:hideMark/>
          </w:tcPr>
          <w:p w14:paraId="45D31C2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12,551,016</w:t>
            </w:r>
          </w:p>
        </w:tc>
        <w:tc>
          <w:tcPr>
            <w:tcW w:w="562" w:type="pct"/>
            <w:tcBorders>
              <w:top w:val="nil"/>
              <w:left w:val="nil"/>
              <w:bottom w:val="dotted" w:sz="4" w:space="0" w:color="auto"/>
              <w:right w:val="single" w:sz="12" w:space="0" w:color="auto"/>
            </w:tcBorders>
            <w:shd w:val="clear" w:color="auto" w:fill="auto"/>
            <w:noWrap/>
            <w:vAlign w:val="bottom"/>
            <w:hideMark/>
          </w:tcPr>
          <w:p w14:paraId="4EEB584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13,051,619</w:t>
            </w:r>
          </w:p>
        </w:tc>
      </w:tr>
      <w:tr w:rsidR="00E10C34" w:rsidRPr="0036540B" w14:paraId="391C2F0C"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472FF9D"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04320</w:t>
            </w:r>
          </w:p>
        </w:tc>
        <w:tc>
          <w:tcPr>
            <w:tcW w:w="2115" w:type="pct"/>
            <w:tcBorders>
              <w:top w:val="nil"/>
              <w:left w:val="nil"/>
              <w:bottom w:val="dotted" w:sz="4" w:space="0" w:color="auto"/>
              <w:right w:val="single" w:sz="4" w:space="0" w:color="auto"/>
            </w:tcBorders>
            <w:shd w:val="clear" w:color="auto" w:fill="auto"/>
            <w:noWrap/>
            <w:vAlign w:val="bottom"/>
            <w:hideMark/>
          </w:tcPr>
          <w:p w14:paraId="3AC4E7B4" w14:textId="491031F4"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A4544B" w:rsidRPr="0036540B">
              <w:rPr>
                <w:rFonts w:ascii="Garamond" w:eastAsia="Times New Roman" w:hAnsi="Garamond" w:cs="Arial"/>
                <w:sz w:val="12"/>
                <w:szCs w:val="12"/>
                <w:lang w:eastAsia="sq-AL"/>
              </w:rPr>
              <w:t>Energjinë</w:t>
            </w:r>
          </w:p>
        </w:tc>
        <w:tc>
          <w:tcPr>
            <w:tcW w:w="501" w:type="pct"/>
            <w:tcBorders>
              <w:top w:val="nil"/>
              <w:left w:val="nil"/>
              <w:bottom w:val="dotted" w:sz="4" w:space="0" w:color="auto"/>
              <w:right w:val="single" w:sz="4" w:space="0" w:color="auto"/>
            </w:tcBorders>
            <w:shd w:val="clear" w:color="auto" w:fill="auto"/>
            <w:noWrap/>
            <w:vAlign w:val="bottom"/>
            <w:hideMark/>
          </w:tcPr>
          <w:p w14:paraId="2EF9AAA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123,948</w:t>
            </w:r>
          </w:p>
        </w:tc>
        <w:tc>
          <w:tcPr>
            <w:tcW w:w="564" w:type="pct"/>
            <w:tcBorders>
              <w:top w:val="nil"/>
              <w:left w:val="nil"/>
              <w:bottom w:val="dotted" w:sz="4" w:space="0" w:color="auto"/>
              <w:right w:val="single" w:sz="4" w:space="0" w:color="auto"/>
            </w:tcBorders>
            <w:shd w:val="clear" w:color="auto" w:fill="auto"/>
            <w:noWrap/>
            <w:vAlign w:val="bottom"/>
            <w:hideMark/>
          </w:tcPr>
          <w:p w14:paraId="3B1570D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500,000</w:t>
            </w:r>
          </w:p>
        </w:tc>
        <w:tc>
          <w:tcPr>
            <w:tcW w:w="465" w:type="pct"/>
            <w:tcBorders>
              <w:top w:val="nil"/>
              <w:left w:val="nil"/>
              <w:bottom w:val="dotted" w:sz="4" w:space="0" w:color="auto"/>
              <w:right w:val="single" w:sz="4" w:space="0" w:color="auto"/>
            </w:tcBorders>
            <w:shd w:val="clear" w:color="auto" w:fill="auto"/>
            <w:noWrap/>
            <w:vAlign w:val="bottom"/>
            <w:hideMark/>
          </w:tcPr>
          <w:p w14:paraId="409782B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3,000,000</w:t>
            </w:r>
          </w:p>
        </w:tc>
        <w:tc>
          <w:tcPr>
            <w:tcW w:w="483" w:type="pct"/>
            <w:tcBorders>
              <w:top w:val="nil"/>
              <w:left w:val="nil"/>
              <w:bottom w:val="dotted" w:sz="4" w:space="0" w:color="auto"/>
              <w:right w:val="single" w:sz="4" w:space="0" w:color="auto"/>
            </w:tcBorders>
            <w:shd w:val="clear" w:color="auto" w:fill="auto"/>
            <w:noWrap/>
            <w:vAlign w:val="bottom"/>
            <w:hideMark/>
          </w:tcPr>
          <w:p w14:paraId="0F7F45D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3,500,000</w:t>
            </w:r>
          </w:p>
        </w:tc>
        <w:tc>
          <w:tcPr>
            <w:tcW w:w="562" w:type="pct"/>
            <w:tcBorders>
              <w:top w:val="nil"/>
              <w:left w:val="nil"/>
              <w:bottom w:val="dotted" w:sz="4" w:space="0" w:color="auto"/>
              <w:right w:val="single" w:sz="12" w:space="0" w:color="auto"/>
            </w:tcBorders>
            <w:shd w:val="clear" w:color="auto" w:fill="auto"/>
            <w:noWrap/>
            <w:vAlign w:val="bottom"/>
            <w:hideMark/>
          </w:tcPr>
          <w:p w14:paraId="20A6C68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3,623,948</w:t>
            </w:r>
          </w:p>
        </w:tc>
      </w:tr>
      <w:tr w:rsidR="00E10C34" w:rsidRPr="0036540B" w14:paraId="3EBC3EA9"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0945A3B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04430</w:t>
            </w:r>
          </w:p>
        </w:tc>
        <w:tc>
          <w:tcPr>
            <w:tcW w:w="2115" w:type="pct"/>
            <w:tcBorders>
              <w:top w:val="nil"/>
              <w:left w:val="nil"/>
              <w:bottom w:val="dotted" w:sz="4" w:space="0" w:color="auto"/>
              <w:right w:val="single" w:sz="4" w:space="0" w:color="auto"/>
            </w:tcBorders>
            <w:shd w:val="clear" w:color="auto" w:fill="auto"/>
            <w:noWrap/>
            <w:vAlign w:val="bottom"/>
            <w:hideMark/>
          </w:tcPr>
          <w:p w14:paraId="4FA5B051" w14:textId="3A5210A7"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A4544B" w:rsidRPr="0036540B">
              <w:rPr>
                <w:rFonts w:ascii="Garamond" w:eastAsia="Times New Roman" w:hAnsi="Garamond" w:cs="Arial"/>
                <w:sz w:val="12"/>
                <w:szCs w:val="12"/>
                <w:lang w:eastAsia="sq-AL"/>
              </w:rPr>
              <w:t xml:space="preserve">burimet natyrore </w:t>
            </w:r>
          </w:p>
        </w:tc>
        <w:tc>
          <w:tcPr>
            <w:tcW w:w="501" w:type="pct"/>
            <w:tcBorders>
              <w:top w:val="nil"/>
              <w:left w:val="nil"/>
              <w:bottom w:val="dotted" w:sz="4" w:space="0" w:color="auto"/>
              <w:right w:val="single" w:sz="4" w:space="0" w:color="auto"/>
            </w:tcBorders>
            <w:shd w:val="clear" w:color="auto" w:fill="auto"/>
            <w:noWrap/>
            <w:vAlign w:val="bottom"/>
            <w:hideMark/>
          </w:tcPr>
          <w:p w14:paraId="2269E64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365,727</w:t>
            </w:r>
          </w:p>
        </w:tc>
        <w:tc>
          <w:tcPr>
            <w:tcW w:w="564" w:type="pct"/>
            <w:tcBorders>
              <w:top w:val="nil"/>
              <w:left w:val="nil"/>
              <w:bottom w:val="dotted" w:sz="4" w:space="0" w:color="auto"/>
              <w:right w:val="single" w:sz="4" w:space="0" w:color="auto"/>
            </w:tcBorders>
            <w:shd w:val="clear" w:color="auto" w:fill="auto"/>
            <w:noWrap/>
            <w:vAlign w:val="bottom"/>
            <w:hideMark/>
          </w:tcPr>
          <w:p w14:paraId="53B4C76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97,000</w:t>
            </w:r>
          </w:p>
        </w:tc>
        <w:tc>
          <w:tcPr>
            <w:tcW w:w="465" w:type="pct"/>
            <w:tcBorders>
              <w:top w:val="nil"/>
              <w:left w:val="nil"/>
              <w:bottom w:val="dotted" w:sz="4" w:space="0" w:color="auto"/>
              <w:right w:val="single" w:sz="4" w:space="0" w:color="auto"/>
            </w:tcBorders>
            <w:shd w:val="clear" w:color="auto" w:fill="auto"/>
            <w:noWrap/>
            <w:vAlign w:val="bottom"/>
            <w:hideMark/>
          </w:tcPr>
          <w:p w14:paraId="5952936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12,849</w:t>
            </w:r>
          </w:p>
        </w:tc>
        <w:tc>
          <w:tcPr>
            <w:tcW w:w="483" w:type="pct"/>
            <w:tcBorders>
              <w:top w:val="nil"/>
              <w:left w:val="nil"/>
              <w:bottom w:val="dotted" w:sz="4" w:space="0" w:color="auto"/>
              <w:right w:val="single" w:sz="4" w:space="0" w:color="auto"/>
            </w:tcBorders>
            <w:shd w:val="clear" w:color="auto" w:fill="auto"/>
            <w:noWrap/>
            <w:vAlign w:val="bottom"/>
            <w:hideMark/>
          </w:tcPr>
          <w:p w14:paraId="4FEEDB1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109,849</w:t>
            </w:r>
          </w:p>
        </w:tc>
        <w:tc>
          <w:tcPr>
            <w:tcW w:w="562" w:type="pct"/>
            <w:tcBorders>
              <w:top w:val="nil"/>
              <w:left w:val="nil"/>
              <w:bottom w:val="dotted" w:sz="4" w:space="0" w:color="auto"/>
              <w:right w:val="single" w:sz="12" w:space="0" w:color="auto"/>
            </w:tcBorders>
            <w:shd w:val="clear" w:color="auto" w:fill="auto"/>
            <w:noWrap/>
            <w:vAlign w:val="bottom"/>
            <w:hideMark/>
          </w:tcPr>
          <w:p w14:paraId="195721E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475,576</w:t>
            </w:r>
          </w:p>
        </w:tc>
      </w:tr>
      <w:tr w:rsidR="00E10C34" w:rsidRPr="0036540B" w14:paraId="4485C866"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6BCA585"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04440</w:t>
            </w:r>
          </w:p>
        </w:tc>
        <w:tc>
          <w:tcPr>
            <w:tcW w:w="2115" w:type="pct"/>
            <w:tcBorders>
              <w:top w:val="nil"/>
              <w:left w:val="nil"/>
              <w:bottom w:val="dotted" w:sz="4" w:space="0" w:color="auto"/>
              <w:right w:val="single" w:sz="4" w:space="0" w:color="auto"/>
            </w:tcBorders>
            <w:shd w:val="clear" w:color="auto" w:fill="auto"/>
            <w:noWrap/>
            <w:vAlign w:val="bottom"/>
            <w:hideMark/>
          </w:tcPr>
          <w:p w14:paraId="1E26CE23" w14:textId="26B695E6"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A4544B" w:rsidRPr="0036540B">
              <w:rPr>
                <w:rFonts w:ascii="Garamond" w:eastAsia="Times New Roman" w:hAnsi="Garamond" w:cs="Arial"/>
                <w:sz w:val="12"/>
                <w:szCs w:val="12"/>
                <w:lang w:eastAsia="sq-AL"/>
              </w:rPr>
              <w:t>industrin</w:t>
            </w:r>
            <w:r w:rsidR="00A4544B">
              <w:rPr>
                <w:rFonts w:ascii="Garamond" w:eastAsia="Times New Roman" w:hAnsi="Garamond" w:cs="Arial"/>
                <w:sz w:val="12"/>
                <w:szCs w:val="12"/>
                <w:lang w:eastAsia="sq-AL"/>
              </w:rPr>
              <w:t>ë</w:t>
            </w:r>
          </w:p>
        </w:tc>
        <w:tc>
          <w:tcPr>
            <w:tcW w:w="501" w:type="pct"/>
            <w:tcBorders>
              <w:top w:val="nil"/>
              <w:left w:val="nil"/>
              <w:bottom w:val="dotted" w:sz="4" w:space="0" w:color="auto"/>
              <w:right w:val="single" w:sz="4" w:space="0" w:color="auto"/>
            </w:tcBorders>
            <w:shd w:val="clear" w:color="auto" w:fill="auto"/>
            <w:noWrap/>
            <w:vAlign w:val="bottom"/>
            <w:hideMark/>
          </w:tcPr>
          <w:p w14:paraId="51BEE0F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395,259</w:t>
            </w:r>
          </w:p>
        </w:tc>
        <w:tc>
          <w:tcPr>
            <w:tcW w:w="564" w:type="pct"/>
            <w:tcBorders>
              <w:top w:val="nil"/>
              <w:left w:val="nil"/>
              <w:bottom w:val="dotted" w:sz="4" w:space="0" w:color="auto"/>
              <w:right w:val="single" w:sz="4" w:space="0" w:color="auto"/>
            </w:tcBorders>
            <w:shd w:val="clear" w:color="auto" w:fill="auto"/>
            <w:noWrap/>
            <w:vAlign w:val="bottom"/>
            <w:hideMark/>
          </w:tcPr>
          <w:p w14:paraId="22CA46A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78,000</w:t>
            </w:r>
          </w:p>
        </w:tc>
        <w:tc>
          <w:tcPr>
            <w:tcW w:w="465" w:type="pct"/>
            <w:tcBorders>
              <w:top w:val="nil"/>
              <w:left w:val="nil"/>
              <w:bottom w:val="dotted" w:sz="4" w:space="0" w:color="auto"/>
              <w:right w:val="single" w:sz="4" w:space="0" w:color="auto"/>
            </w:tcBorders>
            <w:shd w:val="clear" w:color="auto" w:fill="auto"/>
            <w:noWrap/>
            <w:vAlign w:val="bottom"/>
            <w:hideMark/>
          </w:tcPr>
          <w:p w14:paraId="4505D22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0B5C1FA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78,000</w:t>
            </w:r>
          </w:p>
        </w:tc>
        <w:tc>
          <w:tcPr>
            <w:tcW w:w="562" w:type="pct"/>
            <w:tcBorders>
              <w:top w:val="nil"/>
              <w:left w:val="nil"/>
              <w:bottom w:val="dotted" w:sz="4" w:space="0" w:color="auto"/>
              <w:right w:val="single" w:sz="12" w:space="0" w:color="auto"/>
            </w:tcBorders>
            <w:shd w:val="clear" w:color="auto" w:fill="auto"/>
            <w:noWrap/>
            <w:vAlign w:val="bottom"/>
            <w:hideMark/>
          </w:tcPr>
          <w:p w14:paraId="6837ECD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473,259</w:t>
            </w:r>
          </w:p>
        </w:tc>
      </w:tr>
      <w:tr w:rsidR="00E10C34" w:rsidRPr="0036540B" w14:paraId="557EBB51"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B65D828"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06180</w:t>
            </w:r>
          </w:p>
        </w:tc>
        <w:tc>
          <w:tcPr>
            <w:tcW w:w="2115" w:type="pct"/>
            <w:tcBorders>
              <w:top w:val="nil"/>
              <w:left w:val="nil"/>
              <w:bottom w:val="dotted" w:sz="4" w:space="0" w:color="auto"/>
              <w:right w:val="single" w:sz="4" w:space="0" w:color="auto"/>
            </w:tcBorders>
            <w:shd w:val="clear" w:color="auto" w:fill="auto"/>
            <w:noWrap/>
            <w:vAlign w:val="bottom"/>
            <w:hideMark/>
          </w:tcPr>
          <w:p w14:paraId="6D224DF8" w14:textId="3AA355D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Planifikimi </w:t>
            </w:r>
            <w:r w:rsidR="00A4544B" w:rsidRPr="0036540B">
              <w:rPr>
                <w:rFonts w:ascii="Garamond" w:eastAsia="Times New Roman" w:hAnsi="Garamond" w:cs="Arial"/>
                <w:sz w:val="12"/>
                <w:szCs w:val="12"/>
                <w:lang w:eastAsia="sq-AL"/>
              </w:rPr>
              <w:t xml:space="preserve">urban </w:t>
            </w:r>
          </w:p>
        </w:tc>
        <w:tc>
          <w:tcPr>
            <w:tcW w:w="501" w:type="pct"/>
            <w:tcBorders>
              <w:top w:val="nil"/>
              <w:left w:val="nil"/>
              <w:bottom w:val="dotted" w:sz="4" w:space="0" w:color="auto"/>
              <w:right w:val="single" w:sz="4" w:space="0" w:color="auto"/>
            </w:tcBorders>
            <w:shd w:val="clear" w:color="auto" w:fill="auto"/>
            <w:noWrap/>
            <w:vAlign w:val="bottom"/>
            <w:hideMark/>
          </w:tcPr>
          <w:p w14:paraId="5816225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102,531</w:t>
            </w:r>
          </w:p>
        </w:tc>
        <w:tc>
          <w:tcPr>
            <w:tcW w:w="564" w:type="pct"/>
            <w:tcBorders>
              <w:top w:val="nil"/>
              <w:left w:val="nil"/>
              <w:bottom w:val="dotted" w:sz="4" w:space="0" w:color="auto"/>
              <w:right w:val="single" w:sz="4" w:space="0" w:color="auto"/>
            </w:tcBorders>
            <w:shd w:val="clear" w:color="auto" w:fill="auto"/>
            <w:noWrap/>
            <w:vAlign w:val="bottom"/>
            <w:hideMark/>
          </w:tcPr>
          <w:p w14:paraId="642F8E1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42,818</w:t>
            </w:r>
          </w:p>
        </w:tc>
        <w:tc>
          <w:tcPr>
            <w:tcW w:w="465" w:type="pct"/>
            <w:tcBorders>
              <w:top w:val="nil"/>
              <w:left w:val="nil"/>
              <w:bottom w:val="dotted" w:sz="4" w:space="0" w:color="auto"/>
              <w:right w:val="single" w:sz="4" w:space="0" w:color="auto"/>
            </w:tcBorders>
            <w:shd w:val="clear" w:color="auto" w:fill="auto"/>
            <w:noWrap/>
            <w:vAlign w:val="bottom"/>
            <w:hideMark/>
          </w:tcPr>
          <w:p w14:paraId="0F6BBEB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3800D3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42,818</w:t>
            </w:r>
          </w:p>
        </w:tc>
        <w:tc>
          <w:tcPr>
            <w:tcW w:w="562" w:type="pct"/>
            <w:tcBorders>
              <w:top w:val="nil"/>
              <w:left w:val="nil"/>
              <w:bottom w:val="dotted" w:sz="4" w:space="0" w:color="auto"/>
              <w:right w:val="single" w:sz="12" w:space="0" w:color="auto"/>
            </w:tcBorders>
            <w:shd w:val="clear" w:color="auto" w:fill="auto"/>
            <w:noWrap/>
            <w:vAlign w:val="bottom"/>
            <w:hideMark/>
          </w:tcPr>
          <w:p w14:paraId="5288645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145,349</w:t>
            </w:r>
          </w:p>
        </w:tc>
      </w:tr>
      <w:tr w:rsidR="00E10C34" w:rsidRPr="0036540B" w14:paraId="0CE80936"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79E4FE78"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10</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61033EF2"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Ministria e Financave </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5492C5C5"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9,722,342</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1DB9FA1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2,569,301</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02BB66C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404,000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6A62726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2,973,301</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5DCC97CA"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12,695,643</w:t>
            </w:r>
          </w:p>
        </w:tc>
      </w:tr>
      <w:tr w:rsidR="00E10C34" w:rsidRPr="0036540B" w14:paraId="3473C1D7"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CB61484"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303DD2C3" w14:textId="24E8BFC7"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4ECB4F4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1,088,518</w:t>
            </w:r>
          </w:p>
        </w:tc>
        <w:tc>
          <w:tcPr>
            <w:tcW w:w="564" w:type="pct"/>
            <w:tcBorders>
              <w:top w:val="nil"/>
              <w:left w:val="nil"/>
              <w:bottom w:val="dotted" w:sz="4" w:space="0" w:color="auto"/>
              <w:right w:val="single" w:sz="4" w:space="0" w:color="auto"/>
            </w:tcBorders>
            <w:shd w:val="clear" w:color="auto" w:fill="auto"/>
            <w:noWrap/>
            <w:vAlign w:val="bottom"/>
            <w:hideMark/>
          </w:tcPr>
          <w:p w14:paraId="68ACC80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145,547</w:t>
            </w:r>
          </w:p>
        </w:tc>
        <w:tc>
          <w:tcPr>
            <w:tcW w:w="465" w:type="pct"/>
            <w:tcBorders>
              <w:top w:val="nil"/>
              <w:left w:val="nil"/>
              <w:bottom w:val="dotted" w:sz="4" w:space="0" w:color="auto"/>
              <w:right w:val="single" w:sz="4" w:space="0" w:color="auto"/>
            </w:tcBorders>
            <w:shd w:val="clear" w:color="auto" w:fill="auto"/>
            <w:noWrap/>
            <w:vAlign w:val="bottom"/>
            <w:hideMark/>
          </w:tcPr>
          <w:p w14:paraId="4782BD1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400,000</w:t>
            </w:r>
          </w:p>
        </w:tc>
        <w:tc>
          <w:tcPr>
            <w:tcW w:w="483" w:type="pct"/>
            <w:tcBorders>
              <w:top w:val="nil"/>
              <w:left w:val="nil"/>
              <w:bottom w:val="dotted" w:sz="4" w:space="0" w:color="auto"/>
              <w:right w:val="single" w:sz="4" w:space="0" w:color="auto"/>
            </w:tcBorders>
            <w:shd w:val="clear" w:color="auto" w:fill="auto"/>
            <w:noWrap/>
            <w:vAlign w:val="bottom"/>
            <w:hideMark/>
          </w:tcPr>
          <w:p w14:paraId="7D9BE6B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545,547</w:t>
            </w:r>
          </w:p>
        </w:tc>
        <w:tc>
          <w:tcPr>
            <w:tcW w:w="562" w:type="pct"/>
            <w:tcBorders>
              <w:top w:val="nil"/>
              <w:left w:val="nil"/>
              <w:bottom w:val="dotted" w:sz="4" w:space="0" w:color="auto"/>
              <w:right w:val="single" w:sz="12" w:space="0" w:color="auto"/>
            </w:tcBorders>
            <w:shd w:val="clear" w:color="auto" w:fill="auto"/>
            <w:noWrap/>
            <w:vAlign w:val="bottom"/>
            <w:hideMark/>
          </w:tcPr>
          <w:p w14:paraId="60EE63B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1,634,065</w:t>
            </w:r>
          </w:p>
        </w:tc>
      </w:tr>
      <w:tr w:rsidR="00E10C34" w:rsidRPr="0036540B" w14:paraId="685D322C"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7E01997"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01120</w:t>
            </w:r>
          </w:p>
        </w:tc>
        <w:tc>
          <w:tcPr>
            <w:tcW w:w="2115" w:type="pct"/>
            <w:tcBorders>
              <w:top w:val="nil"/>
              <w:left w:val="nil"/>
              <w:bottom w:val="dotted" w:sz="4" w:space="0" w:color="auto"/>
              <w:right w:val="single" w:sz="4" w:space="0" w:color="auto"/>
            </w:tcBorders>
            <w:shd w:val="clear" w:color="auto" w:fill="auto"/>
            <w:noWrap/>
            <w:vAlign w:val="bottom"/>
            <w:hideMark/>
          </w:tcPr>
          <w:p w14:paraId="4B429072" w14:textId="52D64BB8"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Menaxhimi i </w:t>
            </w:r>
            <w:r w:rsidR="00A4544B" w:rsidRPr="0036540B">
              <w:rPr>
                <w:rFonts w:ascii="Garamond" w:eastAsia="Times New Roman" w:hAnsi="Garamond" w:cs="Arial"/>
                <w:sz w:val="12"/>
                <w:szCs w:val="12"/>
                <w:lang w:eastAsia="sq-AL"/>
              </w:rPr>
              <w:t>shpenzimeve publike</w:t>
            </w:r>
          </w:p>
        </w:tc>
        <w:tc>
          <w:tcPr>
            <w:tcW w:w="501" w:type="pct"/>
            <w:tcBorders>
              <w:top w:val="nil"/>
              <w:left w:val="nil"/>
              <w:bottom w:val="dotted" w:sz="4" w:space="0" w:color="auto"/>
              <w:right w:val="single" w:sz="4" w:space="0" w:color="auto"/>
            </w:tcBorders>
            <w:shd w:val="clear" w:color="auto" w:fill="auto"/>
            <w:noWrap/>
            <w:vAlign w:val="bottom"/>
            <w:hideMark/>
          </w:tcPr>
          <w:p w14:paraId="53AC300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521,959</w:t>
            </w:r>
          </w:p>
        </w:tc>
        <w:tc>
          <w:tcPr>
            <w:tcW w:w="564" w:type="pct"/>
            <w:tcBorders>
              <w:top w:val="nil"/>
              <w:left w:val="nil"/>
              <w:bottom w:val="dotted" w:sz="4" w:space="0" w:color="auto"/>
              <w:right w:val="single" w:sz="4" w:space="0" w:color="auto"/>
            </w:tcBorders>
            <w:shd w:val="clear" w:color="auto" w:fill="auto"/>
            <w:noWrap/>
            <w:vAlign w:val="bottom"/>
            <w:hideMark/>
          </w:tcPr>
          <w:p w14:paraId="0FBBEC8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376E3C1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1B04A6B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1C7C51D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521,959</w:t>
            </w:r>
          </w:p>
        </w:tc>
      </w:tr>
      <w:tr w:rsidR="00E10C34" w:rsidRPr="0036540B" w14:paraId="347D836A"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A5AA63D"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01130</w:t>
            </w:r>
          </w:p>
        </w:tc>
        <w:tc>
          <w:tcPr>
            <w:tcW w:w="2115" w:type="pct"/>
            <w:tcBorders>
              <w:top w:val="nil"/>
              <w:left w:val="nil"/>
              <w:bottom w:val="dotted" w:sz="4" w:space="0" w:color="auto"/>
              <w:right w:val="single" w:sz="4" w:space="0" w:color="auto"/>
            </w:tcBorders>
            <w:shd w:val="clear" w:color="auto" w:fill="auto"/>
            <w:noWrap/>
            <w:vAlign w:val="bottom"/>
            <w:hideMark/>
          </w:tcPr>
          <w:p w14:paraId="62A84D59" w14:textId="23AA37AD"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Ekzekutimi i </w:t>
            </w:r>
            <w:r w:rsidR="00A4544B" w:rsidRPr="0036540B">
              <w:rPr>
                <w:rFonts w:ascii="Garamond" w:eastAsia="Times New Roman" w:hAnsi="Garamond" w:cs="Arial"/>
                <w:sz w:val="12"/>
                <w:szCs w:val="12"/>
                <w:lang w:eastAsia="sq-AL"/>
              </w:rPr>
              <w:t>pagesave t</w:t>
            </w:r>
            <w:r w:rsidR="00A4544B">
              <w:rPr>
                <w:rFonts w:ascii="Garamond" w:eastAsia="Times New Roman" w:hAnsi="Garamond" w:cs="Arial"/>
                <w:sz w:val="12"/>
                <w:szCs w:val="12"/>
                <w:lang w:eastAsia="sq-AL"/>
              </w:rPr>
              <w:t>ë</w:t>
            </w:r>
            <w:r w:rsidR="00A4544B" w:rsidRPr="0036540B">
              <w:rPr>
                <w:rFonts w:ascii="Garamond" w:eastAsia="Times New Roman" w:hAnsi="Garamond" w:cs="Arial"/>
                <w:sz w:val="12"/>
                <w:szCs w:val="12"/>
                <w:lang w:eastAsia="sq-AL"/>
              </w:rPr>
              <w:t xml:space="preserve"> ndryshme</w:t>
            </w:r>
          </w:p>
        </w:tc>
        <w:tc>
          <w:tcPr>
            <w:tcW w:w="501" w:type="pct"/>
            <w:tcBorders>
              <w:top w:val="nil"/>
              <w:left w:val="nil"/>
              <w:bottom w:val="dotted" w:sz="4" w:space="0" w:color="auto"/>
              <w:right w:val="single" w:sz="4" w:space="0" w:color="auto"/>
            </w:tcBorders>
            <w:shd w:val="clear" w:color="auto" w:fill="auto"/>
            <w:noWrap/>
            <w:vAlign w:val="bottom"/>
            <w:hideMark/>
          </w:tcPr>
          <w:p w14:paraId="6DAC2B5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604,000</w:t>
            </w:r>
          </w:p>
        </w:tc>
        <w:tc>
          <w:tcPr>
            <w:tcW w:w="564" w:type="pct"/>
            <w:tcBorders>
              <w:top w:val="nil"/>
              <w:left w:val="nil"/>
              <w:bottom w:val="dotted" w:sz="4" w:space="0" w:color="auto"/>
              <w:right w:val="single" w:sz="4" w:space="0" w:color="auto"/>
            </w:tcBorders>
            <w:shd w:val="clear" w:color="auto" w:fill="auto"/>
            <w:noWrap/>
            <w:vAlign w:val="bottom"/>
            <w:hideMark/>
          </w:tcPr>
          <w:p w14:paraId="0107AAE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2,200,000</w:t>
            </w:r>
          </w:p>
        </w:tc>
        <w:tc>
          <w:tcPr>
            <w:tcW w:w="465" w:type="pct"/>
            <w:tcBorders>
              <w:top w:val="nil"/>
              <w:left w:val="nil"/>
              <w:bottom w:val="dotted" w:sz="4" w:space="0" w:color="auto"/>
              <w:right w:val="single" w:sz="4" w:space="0" w:color="auto"/>
            </w:tcBorders>
            <w:shd w:val="clear" w:color="auto" w:fill="auto"/>
            <w:noWrap/>
            <w:vAlign w:val="bottom"/>
            <w:hideMark/>
          </w:tcPr>
          <w:p w14:paraId="1E345B5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59A05F3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2,200,000</w:t>
            </w:r>
          </w:p>
        </w:tc>
        <w:tc>
          <w:tcPr>
            <w:tcW w:w="562" w:type="pct"/>
            <w:tcBorders>
              <w:top w:val="nil"/>
              <w:left w:val="nil"/>
              <w:bottom w:val="dotted" w:sz="4" w:space="0" w:color="auto"/>
              <w:right w:val="single" w:sz="12" w:space="0" w:color="auto"/>
            </w:tcBorders>
            <w:shd w:val="clear" w:color="auto" w:fill="auto"/>
            <w:noWrap/>
            <w:vAlign w:val="bottom"/>
            <w:hideMark/>
          </w:tcPr>
          <w:p w14:paraId="78717AB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2,804,000</w:t>
            </w:r>
          </w:p>
        </w:tc>
      </w:tr>
      <w:tr w:rsidR="00E10C34" w:rsidRPr="0036540B" w14:paraId="3ED04E67"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4E27578B"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01140</w:t>
            </w:r>
          </w:p>
        </w:tc>
        <w:tc>
          <w:tcPr>
            <w:tcW w:w="2115" w:type="pct"/>
            <w:tcBorders>
              <w:top w:val="nil"/>
              <w:left w:val="nil"/>
              <w:bottom w:val="dotted" w:sz="4" w:space="0" w:color="auto"/>
              <w:right w:val="single" w:sz="4" w:space="0" w:color="auto"/>
            </w:tcBorders>
            <w:shd w:val="clear" w:color="auto" w:fill="auto"/>
            <w:noWrap/>
            <w:vAlign w:val="bottom"/>
            <w:hideMark/>
          </w:tcPr>
          <w:p w14:paraId="565647C3" w14:textId="2D14FC5C"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Menaxhimi i t</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 </w:t>
            </w:r>
            <w:r w:rsidR="00A4544B" w:rsidRPr="0036540B">
              <w:rPr>
                <w:rFonts w:ascii="Garamond" w:eastAsia="Times New Roman" w:hAnsi="Garamond" w:cs="Arial"/>
                <w:sz w:val="12"/>
                <w:szCs w:val="12"/>
                <w:lang w:eastAsia="sq-AL"/>
              </w:rPr>
              <w:t>ardhurave tatimore</w:t>
            </w:r>
          </w:p>
        </w:tc>
        <w:tc>
          <w:tcPr>
            <w:tcW w:w="501" w:type="pct"/>
            <w:tcBorders>
              <w:top w:val="nil"/>
              <w:left w:val="nil"/>
              <w:bottom w:val="dotted" w:sz="4" w:space="0" w:color="auto"/>
              <w:right w:val="single" w:sz="4" w:space="0" w:color="auto"/>
            </w:tcBorders>
            <w:shd w:val="clear" w:color="auto" w:fill="auto"/>
            <w:noWrap/>
            <w:vAlign w:val="bottom"/>
            <w:hideMark/>
          </w:tcPr>
          <w:p w14:paraId="470BDCA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2,885,233</w:t>
            </w:r>
          </w:p>
        </w:tc>
        <w:tc>
          <w:tcPr>
            <w:tcW w:w="564" w:type="pct"/>
            <w:tcBorders>
              <w:top w:val="nil"/>
              <w:left w:val="nil"/>
              <w:bottom w:val="dotted" w:sz="4" w:space="0" w:color="auto"/>
              <w:right w:val="single" w:sz="4" w:space="0" w:color="auto"/>
            </w:tcBorders>
            <w:shd w:val="clear" w:color="auto" w:fill="auto"/>
            <w:noWrap/>
            <w:vAlign w:val="bottom"/>
            <w:hideMark/>
          </w:tcPr>
          <w:p w14:paraId="2D1BEFB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98,534</w:t>
            </w:r>
          </w:p>
        </w:tc>
        <w:tc>
          <w:tcPr>
            <w:tcW w:w="465" w:type="pct"/>
            <w:tcBorders>
              <w:top w:val="nil"/>
              <w:left w:val="nil"/>
              <w:bottom w:val="dotted" w:sz="4" w:space="0" w:color="auto"/>
              <w:right w:val="single" w:sz="4" w:space="0" w:color="auto"/>
            </w:tcBorders>
            <w:shd w:val="clear" w:color="auto" w:fill="auto"/>
            <w:noWrap/>
            <w:vAlign w:val="bottom"/>
            <w:hideMark/>
          </w:tcPr>
          <w:p w14:paraId="23C7460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2ED61D2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98,534</w:t>
            </w:r>
          </w:p>
        </w:tc>
        <w:tc>
          <w:tcPr>
            <w:tcW w:w="562" w:type="pct"/>
            <w:tcBorders>
              <w:top w:val="nil"/>
              <w:left w:val="nil"/>
              <w:bottom w:val="dotted" w:sz="4" w:space="0" w:color="auto"/>
              <w:right w:val="single" w:sz="12" w:space="0" w:color="auto"/>
            </w:tcBorders>
            <w:shd w:val="clear" w:color="auto" w:fill="auto"/>
            <w:noWrap/>
            <w:vAlign w:val="bottom"/>
            <w:hideMark/>
          </w:tcPr>
          <w:p w14:paraId="6729849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2,983,767</w:t>
            </w:r>
          </w:p>
        </w:tc>
      </w:tr>
      <w:tr w:rsidR="00E10C34" w:rsidRPr="0036540B" w14:paraId="4A3540F8"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85C8C1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01150</w:t>
            </w:r>
          </w:p>
        </w:tc>
        <w:tc>
          <w:tcPr>
            <w:tcW w:w="2115" w:type="pct"/>
            <w:tcBorders>
              <w:top w:val="nil"/>
              <w:left w:val="nil"/>
              <w:bottom w:val="dotted" w:sz="4" w:space="0" w:color="auto"/>
              <w:right w:val="single" w:sz="4" w:space="0" w:color="auto"/>
            </w:tcBorders>
            <w:shd w:val="clear" w:color="auto" w:fill="auto"/>
            <w:noWrap/>
            <w:vAlign w:val="bottom"/>
            <w:hideMark/>
          </w:tcPr>
          <w:p w14:paraId="717699C1" w14:textId="3C025CBE"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Menaxhimi i t</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 </w:t>
            </w:r>
            <w:r w:rsidR="00A4544B" w:rsidRPr="0036540B">
              <w:rPr>
                <w:rFonts w:ascii="Garamond" w:eastAsia="Times New Roman" w:hAnsi="Garamond" w:cs="Arial"/>
                <w:sz w:val="12"/>
                <w:szCs w:val="12"/>
                <w:lang w:eastAsia="sq-AL"/>
              </w:rPr>
              <w:t>ardhurave doganore</w:t>
            </w:r>
          </w:p>
        </w:tc>
        <w:tc>
          <w:tcPr>
            <w:tcW w:w="501" w:type="pct"/>
            <w:tcBorders>
              <w:top w:val="nil"/>
              <w:left w:val="nil"/>
              <w:bottom w:val="dotted" w:sz="4" w:space="0" w:color="auto"/>
              <w:right w:val="single" w:sz="4" w:space="0" w:color="auto"/>
            </w:tcBorders>
            <w:shd w:val="clear" w:color="auto" w:fill="auto"/>
            <w:noWrap/>
            <w:vAlign w:val="bottom"/>
            <w:hideMark/>
          </w:tcPr>
          <w:p w14:paraId="6DF56DA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4,415,917</w:t>
            </w:r>
          </w:p>
        </w:tc>
        <w:tc>
          <w:tcPr>
            <w:tcW w:w="564" w:type="pct"/>
            <w:tcBorders>
              <w:top w:val="nil"/>
              <w:left w:val="nil"/>
              <w:bottom w:val="dotted" w:sz="4" w:space="0" w:color="auto"/>
              <w:right w:val="single" w:sz="4" w:space="0" w:color="auto"/>
            </w:tcBorders>
            <w:shd w:val="clear" w:color="auto" w:fill="auto"/>
            <w:noWrap/>
            <w:vAlign w:val="bottom"/>
            <w:hideMark/>
          </w:tcPr>
          <w:p w14:paraId="7B7DB40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123,220</w:t>
            </w:r>
          </w:p>
        </w:tc>
        <w:tc>
          <w:tcPr>
            <w:tcW w:w="465" w:type="pct"/>
            <w:tcBorders>
              <w:top w:val="nil"/>
              <w:left w:val="nil"/>
              <w:bottom w:val="dotted" w:sz="4" w:space="0" w:color="auto"/>
              <w:right w:val="single" w:sz="4" w:space="0" w:color="auto"/>
            </w:tcBorders>
            <w:shd w:val="clear" w:color="auto" w:fill="auto"/>
            <w:noWrap/>
            <w:vAlign w:val="bottom"/>
            <w:hideMark/>
          </w:tcPr>
          <w:p w14:paraId="2071631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4,000</w:t>
            </w:r>
          </w:p>
        </w:tc>
        <w:tc>
          <w:tcPr>
            <w:tcW w:w="483" w:type="pct"/>
            <w:tcBorders>
              <w:top w:val="nil"/>
              <w:left w:val="nil"/>
              <w:bottom w:val="dotted" w:sz="4" w:space="0" w:color="auto"/>
              <w:right w:val="single" w:sz="4" w:space="0" w:color="auto"/>
            </w:tcBorders>
            <w:shd w:val="clear" w:color="auto" w:fill="auto"/>
            <w:noWrap/>
            <w:vAlign w:val="bottom"/>
            <w:hideMark/>
          </w:tcPr>
          <w:p w14:paraId="38F23EE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127,220</w:t>
            </w:r>
          </w:p>
        </w:tc>
        <w:tc>
          <w:tcPr>
            <w:tcW w:w="562" w:type="pct"/>
            <w:tcBorders>
              <w:top w:val="nil"/>
              <w:left w:val="nil"/>
              <w:bottom w:val="dotted" w:sz="4" w:space="0" w:color="auto"/>
              <w:right w:val="single" w:sz="12" w:space="0" w:color="auto"/>
            </w:tcBorders>
            <w:shd w:val="clear" w:color="auto" w:fill="auto"/>
            <w:noWrap/>
            <w:vAlign w:val="bottom"/>
            <w:hideMark/>
          </w:tcPr>
          <w:p w14:paraId="4063A81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4,543,137</w:t>
            </w:r>
          </w:p>
        </w:tc>
      </w:tr>
      <w:tr w:rsidR="00E10C34" w:rsidRPr="0036540B" w14:paraId="167ABBE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80A3B2A"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01160</w:t>
            </w:r>
          </w:p>
        </w:tc>
        <w:tc>
          <w:tcPr>
            <w:tcW w:w="2115" w:type="pct"/>
            <w:tcBorders>
              <w:top w:val="nil"/>
              <w:left w:val="nil"/>
              <w:bottom w:val="dotted" w:sz="4" w:space="0" w:color="auto"/>
              <w:right w:val="single" w:sz="4" w:space="0" w:color="auto"/>
            </w:tcBorders>
            <w:shd w:val="clear" w:color="auto" w:fill="auto"/>
            <w:noWrap/>
            <w:vAlign w:val="bottom"/>
            <w:hideMark/>
          </w:tcPr>
          <w:p w14:paraId="3B8CA8A1" w14:textId="56380459"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Lufta kund</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r </w:t>
            </w:r>
            <w:r w:rsidR="00A4544B" w:rsidRPr="0036540B">
              <w:rPr>
                <w:rFonts w:ascii="Garamond" w:eastAsia="Times New Roman" w:hAnsi="Garamond" w:cs="Arial"/>
                <w:sz w:val="12"/>
                <w:szCs w:val="12"/>
                <w:lang w:eastAsia="sq-AL"/>
              </w:rPr>
              <w:t>transaksioneve financiare joligjore</w:t>
            </w:r>
          </w:p>
        </w:tc>
        <w:tc>
          <w:tcPr>
            <w:tcW w:w="501" w:type="pct"/>
            <w:tcBorders>
              <w:top w:val="nil"/>
              <w:left w:val="nil"/>
              <w:bottom w:val="dotted" w:sz="4" w:space="0" w:color="auto"/>
              <w:right w:val="single" w:sz="4" w:space="0" w:color="auto"/>
            </w:tcBorders>
            <w:shd w:val="clear" w:color="auto" w:fill="auto"/>
            <w:noWrap/>
            <w:vAlign w:val="bottom"/>
            <w:hideMark/>
          </w:tcPr>
          <w:p w14:paraId="1E2DF16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206,715</w:t>
            </w:r>
          </w:p>
        </w:tc>
        <w:tc>
          <w:tcPr>
            <w:tcW w:w="564" w:type="pct"/>
            <w:tcBorders>
              <w:top w:val="nil"/>
              <w:left w:val="nil"/>
              <w:bottom w:val="dotted" w:sz="4" w:space="0" w:color="auto"/>
              <w:right w:val="single" w:sz="4" w:space="0" w:color="auto"/>
            </w:tcBorders>
            <w:shd w:val="clear" w:color="auto" w:fill="auto"/>
            <w:noWrap/>
            <w:vAlign w:val="bottom"/>
            <w:hideMark/>
          </w:tcPr>
          <w:p w14:paraId="63927F6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465" w:type="pct"/>
            <w:tcBorders>
              <w:top w:val="nil"/>
              <w:left w:val="nil"/>
              <w:bottom w:val="dotted" w:sz="4" w:space="0" w:color="auto"/>
              <w:right w:val="single" w:sz="4" w:space="0" w:color="auto"/>
            </w:tcBorders>
            <w:shd w:val="clear" w:color="auto" w:fill="auto"/>
            <w:noWrap/>
            <w:vAlign w:val="bottom"/>
            <w:hideMark/>
          </w:tcPr>
          <w:p w14:paraId="062EE98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50C2196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562" w:type="pct"/>
            <w:tcBorders>
              <w:top w:val="nil"/>
              <w:left w:val="nil"/>
              <w:bottom w:val="dotted" w:sz="4" w:space="0" w:color="auto"/>
              <w:right w:val="single" w:sz="12" w:space="0" w:color="auto"/>
            </w:tcBorders>
            <w:shd w:val="clear" w:color="auto" w:fill="auto"/>
            <w:noWrap/>
            <w:vAlign w:val="bottom"/>
            <w:hideMark/>
          </w:tcPr>
          <w:p w14:paraId="4155DFE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208,715</w:t>
            </w:r>
          </w:p>
        </w:tc>
      </w:tr>
      <w:tr w:rsidR="00E10C34" w:rsidRPr="0036540B" w14:paraId="1942DF2E"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7D87DF8A"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11</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6097A1AC"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Ministria e Arsimit</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34223D1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60,399,438</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208E93FE"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5,274,000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18D03BB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600,000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078E7C3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5,874,000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003F58EB"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66,273,438</w:t>
            </w:r>
          </w:p>
        </w:tc>
      </w:tr>
      <w:tr w:rsidR="00E10C34" w:rsidRPr="0036540B" w14:paraId="3E100926"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57896D8"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6E3FA7FA" w14:textId="1F402402"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1B1C072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1,102,003</w:t>
            </w:r>
          </w:p>
        </w:tc>
        <w:tc>
          <w:tcPr>
            <w:tcW w:w="564" w:type="pct"/>
            <w:tcBorders>
              <w:top w:val="nil"/>
              <w:left w:val="nil"/>
              <w:bottom w:val="dotted" w:sz="4" w:space="0" w:color="auto"/>
              <w:right w:val="single" w:sz="4" w:space="0" w:color="auto"/>
            </w:tcBorders>
            <w:shd w:val="clear" w:color="auto" w:fill="auto"/>
            <w:noWrap/>
            <w:vAlign w:val="bottom"/>
            <w:hideMark/>
          </w:tcPr>
          <w:p w14:paraId="1D4A204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45,000</w:t>
            </w:r>
          </w:p>
        </w:tc>
        <w:tc>
          <w:tcPr>
            <w:tcW w:w="465" w:type="pct"/>
            <w:tcBorders>
              <w:top w:val="nil"/>
              <w:left w:val="nil"/>
              <w:bottom w:val="dotted" w:sz="4" w:space="0" w:color="auto"/>
              <w:right w:val="single" w:sz="4" w:space="0" w:color="auto"/>
            </w:tcBorders>
            <w:shd w:val="clear" w:color="auto" w:fill="auto"/>
            <w:noWrap/>
            <w:vAlign w:val="bottom"/>
            <w:hideMark/>
          </w:tcPr>
          <w:p w14:paraId="3FC532D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0B3C1CE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45,000</w:t>
            </w:r>
          </w:p>
        </w:tc>
        <w:tc>
          <w:tcPr>
            <w:tcW w:w="562" w:type="pct"/>
            <w:tcBorders>
              <w:top w:val="nil"/>
              <w:left w:val="nil"/>
              <w:bottom w:val="dotted" w:sz="4" w:space="0" w:color="auto"/>
              <w:right w:val="single" w:sz="12" w:space="0" w:color="auto"/>
            </w:tcBorders>
            <w:shd w:val="clear" w:color="auto" w:fill="auto"/>
            <w:noWrap/>
            <w:vAlign w:val="bottom"/>
            <w:hideMark/>
          </w:tcPr>
          <w:p w14:paraId="1C2E7A2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1,147,003</w:t>
            </w:r>
          </w:p>
        </w:tc>
      </w:tr>
      <w:tr w:rsidR="00E10C34" w:rsidRPr="0036540B" w14:paraId="55E4A68D"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083BC36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09120</w:t>
            </w:r>
          </w:p>
        </w:tc>
        <w:tc>
          <w:tcPr>
            <w:tcW w:w="2115" w:type="pct"/>
            <w:tcBorders>
              <w:top w:val="nil"/>
              <w:left w:val="nil"/>
              <w:bottom w:val="dotted" w:sz="4" w:space="0" w:color="auto"/>
              <w:right w:val="single" w:sz="4" w:space="0" w:color="auto"/>
            </w:tcBorders>
            <w:shd w:val="clear" w:color="auto" w:fill="auto"/>
            <w:noWrap/>
            <w:vAlign w:val="bottom"/>
            <w:hideMark/>
          </w:tcPr>
          <w:p w14:paraId="77C35280" w14:textId="637751AF"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Arsimi Baze (</w:t>
            </w:r>
            <w:r w:rsidR="00A4544B" w:rsidRPr="0036540B">
              <w:rPr>
                <w:rFonts w:ascii="Garamond" w:eastAsia="Times New Roman" w:hAnsi="Garamond" w:cs="Arial"/>
                <w:sz w:val="12"/>
                <w:szCs w:val="12"/>
                <w:lang w:eastAsia="sq-AL"/>
              </w:rPr>
              <w:t>përfshire</w:t>
            </w:r>
            <w:r w:rsidRPr="0036540B">
              <w:rPr>
                <w:rFonts w:ascii="Garamond" w:eastAsia="Times New Roman" w:hAnsi="Garamond" w:cs="Arial"/>
                <w:sz w:val="12"/>
                <w:szCs w:val="12"/>
                <w:lang w:eastAsia="sq-AL"/>
              </w:rPr>
              <w:t xml:space="preserve"> parashkollorin)</w:t>
            </w:r>
          </w:p>
        </w:tc>
        <w:tc>
          <w:tcPr>
            <w:tcW w:w="501" w:type="pct"/>
            <w:tcBorders>
              <w:top w:val="nil"/>
              <w:left w:val="nil"/>
              <w:bottom w:val="dotted" w:sz="4" w:space="0" w:color="auto"/>
              <w:right w:val="single" w:sz="4" w:space="0" w:color="auto"/>
            </w:tcBorders>
            <w:shd w:val="clear" w:color="auto" w:fill="auto"/>
            <w:noWrap/>
            <w:vAlign w:val="bottom"/>
            <w:hideMark/>
          </w:tcPr>
          <w:p w14:paraId="1B40F8C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35,577,573</w:t>
            </w:r>
          </w:p>
        </w:tc>
        <w:tc>
          <w:tcPr>
            <w:tcW w:w="564" w:type="pct"/>
            <w:tcBorders>
              <w:top w:val="nil"/>
              <w:left w:val="nil"/>
              <w:bottom w:val="dotted" w:sz="4" w:space="0" w:color="auto"/>
              <w:right w:val="single" w:sz="4" w:space="0" w:color="auto"/>
            </w:tcBorders>
            <w:shd w:val="clear" w:color="auto" w:fill="auto"/>
            <w:noWrap/>
            <w:vAlign w:val="bottom"/>
            <w:hideMark/>
          </w:tcPr>
          <w:p w14:paraId="2694C2E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1,837,000</w:t>
            </w:r>
          </w:p>
        </w:tc>
        <w:tc>
          <w:tcPr>
            <w:tcW w:w="465" w:type="pct"/>
            <w:tcBorders>
              <w:top w:val="nil"/>
              <w:left w:val="nil"/>
              <w:bottom w:val="dotted" w:sz="4" w:space="0" w:color="auto"/>
              <w:right w:val="single" w:sz="4" w:space="0" w:color="auto"/>
            </w:tcBorders>
            <w:shd w:val="clear" w:color="auto" w:fill="auto"/>
            <w:noWrap/>
            <w:vAlign w:val="bottom"/>
            <w:hideMark/>
          </w:tcPr>
          <w:p w14:paraId="3407201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1067075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1,837,000</w:t>
            </w:r>
          </w:p>
        </w:tc>
        <w:tc>
          <w:tcPr>
            <w:tcW w:w="562" w:type="pct"/>
            <w:tcBorders>
              <w:top w:val="nil"/>
              <w:left w:val="nil"/>
              <w:bottom w:val="dotted" w:sz="4" w:space="0" w:color="auto"/>
              <w:right w:val="single" w:sz="12" w:space="0" w:color="auto"/>
            </w:tcBorders>
            <w:shd w:val="clear" w:color="auto" w:fill="auto"/>
            <w:noWrap/>
            <w:vAlign w:val="bottom"/>
            <w:hideMark/>
          </w:tcPr>
          <w:p w14:paraId="5B909D0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37,414,573</w:t>
            </w:r>
          </w:p>
        </w:tc>
      </w:tr>
      <w:tr w:rsidR="00E10C34" w:rsidRPr="0036540B" w14:paraId="0FE6515A"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FD651FA"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09230</w:t>
            </w:r>
          </w:p>
        </w:tc>
        <w:tc>
          <w:tcPr>
            <w:tcW w:w="2115" w:type="pct"/>
            <w:tcBorders>
              <w:top w:val="nil"/>
              <w:left w:val="nil"/>
              <w:bottom w:val="dotted" w:sz="4" w:space="0" w:color="auto"/>
              <w:right w:val="single" w:sz="4" w:space="0" w:color="auto"/>
            </w:tcBorders>
            <w:shd w:val="clear" w:color="auto" w:fill="auto"/>
            <w:noWrap/>
            <w:vAlign w:val="bottom"/>
            <w:hideMark/>
          </w:tcPr>
          <w:p w14:paraId="1C13CD19" w14:textId="279FB148"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Arsimi i </w:t>
            </w:r>
            <w:r w:rsidR="00A4544B" w:rsidRPr="0036540B">
              <w:rPr>
                <w:rFonts w:ascii="Garamond" w:eastAsia="Times New Roman" w:hAnsi="Garamond" w:cs="Arial"/>
                <w:sz w:val="12"/>
                <w:szCs w:val="12"/>
                <w:lang w:eastAsia="sq-AL"/>
              </w:rPr>
              <w:t xml:space="preserve">mesëm </w:t>
            </w:r>
            <w:r w:rsidRPr="0036540B">
              <w:rPr>
                <w:rFonts w:ascii="Garamond" w:eastAsia="Times New Roman" w:hAnsi="Garamond" w:cs="Arial"/>
                <w:sz w:val="12"/>
                <w:szCs w:val="12"/>
                <w:lang w:eastAsia="sq-AL"/>
              </w:rPr>
              <w:t xml:space="preserve">(i </w:t>
            </w:r>
            <w:r w:rsidR="00A4544B" w:rsidRPr="0036540B">
              <w:rPr>
                <w:rFonts w:ascii="Garamond" w:eastAsia="Times New Roman" w:hAnsi="Garamond" w:cs="Arial"/>
                <w:sz w:val="12"/>
                <w:szCs w:val="12"/>
                <w:lang w:eastAsia="sq-AL"/>
              </w:rPr>
              <w:t>përgjithshëm</w:t>
            </w:r>
            <w:r w:rsidRPr="0036540B">
              <w:rPr>
                <w:rFonts w:ascii="Garamond" w:eastAsia="Times New Roman" w:hAnsi="Garamond" w:cs="Arial"/>
                <w:sz w:val="12"/>
                <w:szCs w:val="12"/>
                <w:lang w:eastAsia="sq-AL"/>
              </w:rPr>
              <w:t>)</w:t>
            </w:r>
          </w:p>
        </w:tc>
        <w:tc>
          <w:tcPr>
            <w:tcW w:w="501" w:type="pct"/>
            <w:tcBorders>
              <w:top w:val="nil"/>
              <w:left w:val="nil"/>
              <w:bottom w:val="dotted" w:sz="4" w:space="0" w:color="auto"/>
              <w:right w:val="single" w:sz="4" w:space="0" w:color="auto"/>
            </w:tcBorders>
            <w:shd w:val="clear" w:color="auto" w:fill="auto"/>
            <w:noWrap/>
            <w:vAlign w:val="bottom"/>
            <w:hideMark/>
          </w:tcPr>
          <w:p w14:paraId="3EAFF36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10,547,998</w:t>
            </w:r>
          </w:p>
        </w:tc>
        <w:tc>
          <w:tcPr>
            <w:tcW w:w="564" w:type="pct"/>
            <w:tcBorders>
              <w:top w:val="nil"/>
              <w:left w:val="nil"/>
              <w:bottom w:val="dotted" w:sz="4" w:space="0" w:color="auto"/>
              <w:right w:val="single" w:sz="4" w:space="0" w:color="auto"/>
            </w:tcBorders>
            <w:shd w:val="clear" w:color="auto" w:fill="auto"/>
            <w:noWrap/>
            <w:vAlign w:val="bottom"/>
            <w:hideMark/>
          </w:tcPr>
          <w:p w14:paraId="7F1A710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1,762,000</w:t>
            </w:r>
          </w:p>
        </w:tc>
        <w:tc>
          <w:tcPr>
            <w:tcW w:w="465" w:type="pct"/>
            <w:tcBorders>
              <w:top w:val="nil"/>
              <w:left w:val="nil"/>
              <w:bottom w:val="dotted" w:sz="4" w:space="0" w:color="auto"/>
              <w:right w:val="single" w:sz="4" w:space="0" w:color="auto"/>
            </w:tcBorders>
            <w:shd w:val="clear" w:color="auto" w:fill="auto"/>
            <w:noWrap/>
            <w:vAlign w:val="bottom"/>
            <w:hideMark/>
          </w:tcPr>
          <w:p w14:paraId="346F81A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4CE72D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1,762,000</w:t>
            </w:r>
          </w:p>
        </w:tc>
        <w:tc>
          <w:tcPr>
            <w:tcW w:w="562" w:type="pct"/>
            <w:tcBorders>
              <w:top w:val="nil"/>
              <w:left w:val="nil"/>
              <w:bottom w:val="dotted" w:sz="4" w:space="0" w:color="auto"/>
              <w:right w:val="single" w:sz="12" w:space="0" w:color="auto"/>
            </w:tcBorders>
            <w:shd w:val="clear" w:color="auto" w:fill="auto"/>
            <w:noWrap/>
            <w:vAlign w:val="bottom"/>
            <w:hideMark/>
          </w:tcPr>
          <w:p w14:paraId="6F183CE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12,309,998</w:t>
            </w:r>
          </w:p>
        </w:tc>
      </w:tr>
      <w:tr w:rsidR="00E10C34" w:rsidRPr="0036540B" w14:paraId="26261B6D"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1CBA9E9"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09450</w:t>
            </w:r>
          </w:p>
        </w:tc>
        <w:tc>
          <w:tcPr>
            <w:tcW w:w="2115" w:type="pct"/>
            <w:tcBorders>
              <w:top w:val="nil"/>
              <w:left w:val="nil"/>
              <w:bottom w:val="dotted" w:sz="4" w:space="0" w:color="auto"/>
              <w:right w:val="single" w:sz="4" w:space="0" w:color="auto"/>
            </w:tcBorders>
            <w:shd w:val="clear" w:color="auto" w:fill="auto"/>
            <w:noWrap/>
            <w:vAlign w:val="bottom"/>
            <w:hideMark/>
          </w:tcPr>
          <w:p w14:paraId="4D421CAC" w14:textId="05DD2F00"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Arsimi </w:t>
            </w:r>
            <w:r w:rsidR="00A4544B" w:rsidRPr="0036540B">
              <w:rPr>
                <w:rFonts w:ascii="Garamond" w:eastAsia="Times New Roman" w:hAnsi="Garamond" w:cs="Arial"/>
                <w:sz w:val="12"/>
                <w:szCs w:val="12"/>
                <w:lang w:eastAsia="sq-AL"/>
              </w:rPr>
              <w:t>universitar</w:t>
            </w:r>
          </w:p>
        </w:tc>
        <w:tc>
          <w:tcPr>
            <w:tcW w:w="501" w:type="pct"/>
            <w:tcBorders>
              <w:top w:val="nil"/>
              <w:left w:val="nil"/>
              <w:bottom w:val="dotted" w:sz="4" w:space="0" w:color="auto"/>
              <w:right w:val="single" w:sz="4" w:space="0" w:color="auto"/>
            </w:tcBorders>
            <w:shd w:val="clear" w:color="auto" w:fill="auto"/>
            <w:noWrap/>
            <w:vAlign w:val="bottom"/>
            <w:hideMark/>
          </w:tcPr>
          <w:p w14:paraId="7C52C1D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11,950,000</w:t>
            </w:r>
          </w:p>
        </w:tc>
        <w:tc>
          <w:tcPr>
            <w:tcW w:w="564" w:type="pct"/>
            <w:tcBorders>
              <w:top w:val="nil"/>
              <w:left w:val="nil"/>
              <w:bottom w:val="dotted" w:sz="4" w:space="0" w:color="auto"/>
              <w:right w:val="single" w:sz="4" w:space="0" w:color="auto"/>
            </w:tcBorders>
            <w:shd w:val="clear" w:color="auto" w:fill="auto"/>
            <w:noWrap/>
            <w:vAlign w:val="bottom"/>
            <w:hideMark/>
          </w:tcPr>
          <w:p w14:paraId="0DE2EFE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980,000</w:t>
            </w:r>
          </w:p>
        </w:tc>
        <w:tc>
          <w:tcPr>
            <w:tcW w:w="465" w:type="pct"/>
            <w:tcBorders>
              <w:top w:val="nil"/>
              <w:left w:val="nil"/>
              <w:bottom w:val="dotted" w:sz="4" w:space="0" w:color="auto"/>
              <w:right w:val="single" w:sz="4" w:space="0" w:color="auto"/>
            </w:tcBorders>
            <w:shd w:val="clear" w:color="auto" w:fill="auto"/>
            <w:noWrap/>
            <w:vAlign w:val="bottom"/>
            <w:hideMark/>
          </w:tcPr>
          <w:p w14:paraId="561B587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300,000</w:t>
            </w:r>
          </w:p>
        </w:tc>
        <w:tc>
          <w:tcPr>
            <w:tcW w:w="483" w:type="pct"/>
            <w:tcBorders>
              <w:top w:val="nil"/>
              <w:left w:val="nil"/>
              <w:bottom w:val="dotted" w:sz="4" w:space="0" w:color="auto"/>
              <w:right w:val="single" w:sz="4" w:space="0" w:color="auto"/>
            </w:tcBorders>
            <w:shd w:val="clear" w:color="auto" w:fill="auto"/>
            <w:noWrap/>
            <w:vAlign w:val="bottom"/>
            <w:hideMark/>
          </w:tcPr>
          <w:p w14:paraId="721EF49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1,280,000</w:t>
            </w:r>
          </w:p>
        </w:tc>
        <w:tc>
          <w:tcPr>
            <w:tcW w:w="562" w:type="pct"/>
            <w:tcBorders>
              <w:top w:val="nil"/>
              <w:left w:val="nil"/>
              <w:bottom w:val="dotted" w:sz="4" w:space="0" w:color="auto"/>
              <w:right w:val="single" w:sz="12" w:space="0" w:color="auto"/>
            </w:tcBorders>
            <w:shd w:val="clear" w:color="auto" w:fill="auto"/>
            <w:noWrap/>
            <w:vAlign w:val="bottom"/>
            <w:hideMark/>
          </w:tcPr>
          <w:p w14:paraId="28998F9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13,230,000</w:t>
            </w:r>
          </w:p>
        </w:tc>
      </w:tr>
      <w:tr w:rsidR="00E10C34" w:rsidRPr="0036540B" w14:paraId="03D04262" w14:textId="77777777" w:rsidTr="0036540B">
        <w:trPr>
          <w:trHeight w:val="20"/>
          <w:jc w:val="center"/>
        </w:trPr>
        <w:tc>
          <w:tcPr>
            <w:tcW w:w="310" w:type="pct"/>
            <w:tcBorders>
              <w:top w:val="nil"/>
              <w:left w:val="single" w:sz="12" w:space="0" w:color="auto"/>
              <w:bottom w:val="nil"/>
              <w:right w:val="single" w:sz="4" w:space="0" w:color="auto"/>
            </w:tcBorders>
            <w:shd w:val="clear" w:color="auto" w:fill="auto"/>
            <w:noWrap/>
            <w:vAlign w:val="bottom"/>
            <w:hideMark/>
          </w:tcPr>
          <w:p w14:paraId="1EF6E557"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09770</w:t>
            </w:r>
          </w:p>
        </w:tc>
        <w:tc>
          <w:tcPr>
            <w:tcW w:w="2115" w:type="pct"/>
            <w:tcBorders>
              <w:top w:val="nil"/>
              <w:left w:val="nil"/>
              <w:bottom w:val="nil"/>
              <w:right w:val="single" w:sz="4" w:space="0" w:color="auto"/>
            </w:tcBorders>
            <w:shd w:val="clear" w:color="auto" w:fill="auto"/>
            <w:noWrap/>
            <w:vAlign w:val="bottom"/>
            <w:hideMark/>
          </w:tcPr>
          <w:p w14:paraId="00C8EBB0" w14:textId="04F2115C"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Fonde p</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r </w:t>
            </w:r>
            <w:r w:rsidR="00A4544B" w:rsidRPr="0036540B">
              <w:rPr>
                <w:rFonts w:ascii="Garamond" w:eastAsia="Times New Roman" w:hAnsi="Garamond" w:cs="Arial"/>
                <w:sz w:val="12"/>
                <w:szCs w:val="12"/>
                <w:lang w:eastAsia="sq-AL"/>
              </w:rPr>
              <w:t>Shkencën</w:t>
            </w:r>
          </w:p>
        </w:tc>
        <w:tc>
          <w:tcPr>
            <w:tcW w:w="501" w:type="pct"/>
            <w:tcBorders>
              <w:top w:val="nil"/>
              <w:left w:val="nil"/>
              <w:bottom w:val="dotted" w:sz="4" w:space="0" w:color="auto"/>
              <w:right w:val="single" w:sz="4" w:space="0" w:color="auto"/>
            </w:tcBorders>
            <w:shd w:val="clear" w:color="auto" w:fill="auto"/>
            <w:noWrap/>
            <w:vAlign w:val="bottom"/>
            <w:hideMark/>
          </w:tcPr>
          <w:p w14:paraId="3706717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1,221,864</w:t>
            </w:r>
          </w:p>
        </w:tc>
        <w:tc>
          <w:tcPr>
            <w:tcW w:w="564" w:type="pct"/>
            <w:tcBorders>
              <w:top w:val="nil"/>
              <w:left w:val="nil"/>
              <w:bottom w:val="nil"/>
              <w:right w:val="single" w:sz="4" w:space="0" w:color="auto"/>
            </w:tcBorders>
            <w:shd w:val="clear" w:color="auto" w:fill="auto"/>
            <w:noWrap/>
            <w:vAlign w:val="bottom"/>
            <w:hideMark/>
          </w:tcPr>
          <w:p w14:paraId="0D3ABFD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650,000</w:t>
            </w:r>
          </w:p>
        </w:tc>
        <w:tc>
          <w:tcPr>
            <w:tcW w:w="465" w:type="pct"/>
            <w:tcBorders>
              <w:top w:val="nil"/>
              <w:left w:val="nil"/>
              <w:bottom w:val="dotted" w:sz="4" w:space="0" w:color="auto"/>
              <w:right w:val="single" w:sz="4" w:space="0" w:color="auto"/>
            </w:tcBorders>
            <w:shd w:val="clear" w:color="auto" w:fill="auto"/>
            <w:noWrap/>
            <w:vAlign w:val="bottom"/>
            <w:hideMark/>
          </w:tcPr>
          <w:p w14:paraId="21DF4EF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300,000</w:t>
            </w:r>
          </w:p>
        </w:tc>
        <w:tc>
          <w:tcPr>
            <w:tcW w:w="483" w:type="pct"/>
            <w:tcBorders>
              <w:top w:val="nil"/>
              <w:left w:val="nil"/>
              <w:bottom w:val="dotted" w:sz="4" w:space="0" w:color="auto"/>
              <w:right w:val="single" w:sz="4" w:space="0" w:color="auto"/>
            </w:tcBorders>
            <w:shd w:val="clear" w:color="auto" w:fill="auto"/>
            <w:noWrap/>
            <w:vAlign w:val="bottom"/>
            <w:hideMark/>
          </w:tcPr>
          <w:p w14:paraId="0EE6014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950,000</w:t>
            </w:r>
          </w:p>
        </w:tc>
        <w:tc>
          <w:tcPr>
            <w:tcW w:w="562" w:type="pct"/>
            <w:tcBorders>
              <w:top w:val="nil"/>
              <w:left w:val="nil"/>
              <w:bottom w:val="dotted" w:sz="4" w:space="0" w:color="auto"/>
              <w:right w:val="single" w:sz="12" w:space="0" w:color="auto"/>
            </w:tcBorders>
            <w:shd w:val="clear" w:color="auto" w:fill="auto"/>
            <w:noWrap/>
            <w:vAlign w:val="bottom"/>
            <w:hideMark/>
          </w:tcPr>
          <w:p w14:paraId="28CAB6B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2,171,864</w:t>
            </w:r>
          </w:p>
        </w:tc>
      </w:tr>
      <w:tr w:rsidR="00E10C34" w:rsidRPr="0036540B" w14:paraId="617F40F2"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678F4A0B"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12</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7F187AC8" w14:textId="06E6486A"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Ministria e Turizmit, Kultur</w:t>
            </w:r>
            <w:r w:rsidR="00A4544B">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s dhe Sportit</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692B555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4,464,687</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3E76199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1,901,507</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53BF882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420,000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75D7D82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2,321,507</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748D082B"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6,786,194</w:t>
            </w:r>
          </w:p>
        </w:tc>
      </w:tr>
      <w:tr w:rsidR="00E10C34" w:rsidRPr="0036540B" w14:paraId="2CDCF22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69EB7055"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084166B7" w14:textId="21472C51"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500E3B4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407,556</w:t>
            </w:r>
          </w:p>
        </w:tc>
        <w:tc>
          <w:tcPr>
            <w:tcW w:w="564" w:type="pct"/>
            <w:tcBorders>
              <w:top w:val="nil"/>
              <w:left w:val="nil"/>
              <w:bottom w:val="dotted" w:sz="4" w:space="0" w:color="auto"/>
              <w:right w:val="single" w:sz="4" w:space="0" w:color="auto"/>
            </w:tcBorders>
            <w:shd w:val="clear" w:color="auto" w:fill="auto"/>
            <w:noWrap/>
            <w:vAlign w:val="bottom"/>
            <w:hideMark/>
          </w:tcPr>
          <w:p w14:paraId="4D058AA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465" w:type="pct"/>
            <w:tcBorders>
              <w:top w:val="nil"/>
              <w:left w:val="nil"/>
              <w:bottom w:val="dotted" w:sz="4" w:space="0" w:color="auto"/>
              <w:right w:val="single" w:sz="4" w:space="0" w:color="auto"/>
            </w:tcBorders>
            <w:shd w:val="clear" w:color="auto" w:fill="auto"/>
            <w:noWrap/>
            <w:vAlign w:val="bottom"/>
            <w:hideMark/>
          </w:tcPr>
          <w:p w14:paraId="68A523C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225A4D7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562" w:type="pct"/>
            <w:tcBorders>
              <w:top w:val="nil"/>
              <w:left w:val="nil"/>
              <w:bottom w:val="dotted" w:sz="4" w:space="0" w:color="auto"/>
              <w:right w:val="single" w:sz="12" w:space="0" w:color="auto"/>
            </w:tcBorders>
            <w:shd w:val="clear" w:color="auto" w:fill="auto"/>
            <w:noWrap/>
            <w:vAlign w:val="bottom"/>
            <w:hideMark/>
          </w:tcPr>
          <w:p w14:paraId="7D5B266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417,556</w:t>
            </w:r>
          </w:p>
        </w:tc>
      </w:tr>
      <w:tr w:rsidR="00E10C34" w:rsidRPr="0036540B" w14:paraId="2907BF02"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34330AA"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08220</w:t>
            </w:r>
          </w:p>
        </w:tc>
        <w:tc>
          <w:tcPr>
            <w:tcW w:w="2115" w:type="pct"/>
            <w:tcBorders>
              <w:top w:val="nil"/>
              <w:left w:val="nil"/>
              <w:bottom w:val="dotted" w:sz="4" w:space="0" w:color="auto"/>
              <w:right w:val="single" w:sz="4" w:space="0" w:color="auto"/>
            </w:tcBorders>
            <w:shd w:val="clear" w:color="auto" w:fill="auto"/>
            <w:noWrap/>
            <w:vAlign w:val="bottom"/>
            <w:hideMark/>
          </w:tcPr>
          <w:p w14:paraId="33AEC9D1" w14:textId="0070617E"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Trashëgimia</w:t>
            </w:r>
            <w:r w:rsidR="00E10C34" w:rsidRPr="0036540B">
              <w:rPr>
                <w:rFonts w:ascii="Garamond" w:eastAsia="Times New Roman" w:hAnsi="Garamond" w:cs="Arial"/>
                <w:sz w:val="12"/>
                <w:szCs w:val="12"/>
                <w:lang w:eastAsia="sq-AL"/>
              </w:rPr>
              <w:t xml:space="preserve"> Kulturore dhe Muzet</w:t>
            </w:r>
            <w:r>
              <w:rPr>
                <w:rFonts w:ascii="Garamond" w:eastAsia="Times New Roman" w:hAnsi="Garamond" w:cs="Arial"/>
                <w:sz w:val="12"/>
                <w:szCs w:val="12"/>
                <w:lang w:eastAsia="sq-AL"/>
              </w:rPr>
              <w:t>ë</w:t>
            </w:r>
            <w:r w:rsidR="00E10C34" w:rsidRPr="0036540B">
              <w:rPr>
                <w:rFonts w:ascii="Garamond" w:eastAsia="Times New Roman" w:hAnsi="Garamond" w:cs="Arial"/>
                <w:sz w:val="12"/>
                <w:szCs w:val="12"/>
                <w:lang w:eastAsia="sq-AL"/>
              </w:rPr>
              <w:t xml:space="preserve"> </w:t>
            </w:r>
          </w:p>
        </w:tc>
        <w:tc>
          <w:tcPr>
            <w:tcW w:w="501" w:type="pct"/>
            <w:tcBorders>
              <w:top w:val="nil"/>
              <w:left w:val="nil"/>
              <w:bottom w:val="dotted" w:sz="4" w:space="0" w:color="auto"/>
              <w:right w:val="single" w:sz="4" w:space="0" w:color="auto"/>
            </w:tcBorders>
            <w:shd w:val="clear" w:color="auto" w:fill="auto"/>
            <w:noWrap/>
            <w:vAlign w:val="bottom"/>
            <w:hideMark/>
          </w:tcPr>
          <w:p w14:paraId="53812B8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936,977</w:t>
            </w:r>
          </w:p>
        </w:tc>
        <w:tc>
          <w:tcPr>
            <w:tcW w:w="564" w:type="pct"/>
            <w:tcBorders>
              <w:top w:val="nil"/>
              <w:left w:val="nil"/>
              <w:bottom w:val="dotted" w:sz="4" w:space="0" w:color="auto"/>
              <w:right w:val="single" w:sz="4" w:space="0" w:color="auto"/>
            </w:tcBorders>
            <w:shd w:val="clear" w:color="auto" w:fill="auto"/>
            <w:noWrap/>
            <w:vAlign w:val="bottom"/>
            <w:hideMark/>
          </w:tcPr>
          <w:p w14:paraId="1D6F69E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172,500</w:t>
            </w:r>
          </w:p>
        </w:tc>
        <w:tc>
          <w:tcPr>
            <w:tcW w:w="465" w:type="pct"/>
            <w:tcBorders>
              <w:top w:val="nil"/>
              <w:left w:val="nil"/>
              <w:bottom w:val="dotted" w:sz="4" w:space="0" w:color="auto"/>
              <w:right w:val="single" w:sz="4" w:space="0" w:color="auto"/>
            </w:tcBorders>
            <w:shd w:val="clear" w:color="auto" w:fill="auto"/>
            <w:noWrap/>
            <w:vAlign w:val="bottom"/>
            <w:hideMark/>
          </w:tcPr>
          <w:p w14:paraId="563F966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300,000</w:t>
            </w:r>
          </w:p>
        </w:tc>
        <w:tc>
          <w:tcPr>
            <w:tcW w:w="483" w:type="pct"/>
            <w:tcBorders>
              <w:top w:val="nil"/>
              <w:left w:val="nil"/>
              <w:bottom w:val="dotted" w:sz="4" w:space="0" w:color="auto"/>
              <w:right w:val="single" w:sz="4" w:space="0" w:color="auto"/>
            </w:tcBorders>
            <w:shd w:val="clear" w:color="auto" w:fill="auto"/>
            <w:noWrap/>
            <w:vAlign w:val="bottom"/>
            <w:hideMark/>
          </w:tcPr>
          <w:p w14:paraId="607A613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472,500</w:t>
            </w:r>
          </w:p>
        </w:tc>
        <w:tc>
          <w:tcPr>
            <w:tcW w:w="562" w:type="pct"/>
            <w:tcBorders>
              <w:top w:val="nil"/>
              <w:left w:val="nil"/>
              <w:bottom w:val="dotted" w:sz="4" w:space="0" w:color="auto"/>
              <w:right w:val="single" w:sz="12" w:space="0" w:color="auto"/>
            </w:tcBorders>
            <w:shd w:val="clear" w:color="auto" w:fill="auto"/>
            <w:noWrap/>
            <w:vAlign w:val="bottom"/>
            <w:hideMark/>
          </w:tcPr>
          <w:p w14:paraId="51F116E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1,409,477</w:t>
            </w:r>
          </w:p>
        </w:tc>
      </w:tr>
      <w:tr w:rsidR="00E10C34" w:rsidRPr="0036540B" w14:paraId="31192687"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2937809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08230</w:t>
            </w:r>
          </w:p>
        </w:tc>
        <w:tc>
          <w:tcPr>
            <w:tcW w:w="2115" w:type="pct"/>
            <w:tcBorders>
              <w:top w:val="nil"/>
              <w:left w:val="nil"/>
              <w:bottom w:val="dotted" w:sz="4" w:space="0" w:color="auto"/>
              <w:right w:val="single" w:sz="4" w:space="0" w:color="auto"/>
            </w:tcBorders>
            <w:shd w:val="clear" w:color="auto" w:fill="auto"/>
            <w:noWrap/>
            <w:vAlign w:val="bottom"/>
            <w:hideMark/>
          </w:tcPr>
          <w:p w14:paraId="514C60DE" w14:textId="07DD5F6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Arti dhe </w:t>
            </w:r>
            <w:r w:rsidR="00A4544B" w:rsidRPr="0036540B">
              <w:rPr>
                <w:rFonts w:ascii="Garamond" w:eastAsia="Times New Roman" w:hAnsi="Garamond" w:cs="Arial"/>
                <w:sz w:val="12"/>
                <w:szCs w:val="12"/>
                <w:lang w:eastAsia="sq-AL"/>
              </w:rPr>
              <w:t xml:space="preserve">kultura </w:t>
            </w:r>
          </w:p>
        </w:tc>
        <w:tc>
          <w:tcPr>
            <w:tcW w:w="501" w:type="pct"/>
            <w:tcBorders>
              <w:top w:val="nil"/>
              <w:left w:val="nil"/>
              <w:bottom w:val="dotted" w:sz="4" w:space="0" w:color="auto"/>
              <w:right w:val="single" w:sz="4" w:space="0" w:color="auto"/>
            </w:tcBorders>
            <w:shd w:val="clear" w:color="auto" w:fill="auto"/>
            <w:noWrap/>
            <w:vAlign w:val="bottom"/>
            <w:hideMark/>
          </w:tcPr>
          <w:p w14:paraId="7A2CF9D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1,639,966</w:t>
            </w:r>
          </w:p>
        </w:tc>
        <w:tc>
          <w:tcPr>
            <w:tcW w:w="564" w:type="pct"/>
            <w:tcBorders>
              <w:top w:val="nil"/>
              <w:left w:val="nil"/>
              <w:bottom w:val="dotted" w:sz="4" w:space="0" w:color="auto"/>
              <w:right w:val="single" w:sz="4" w:space="0" w:color="auto"/>
            </w:tcBorders>
            <w:shd w:val="clear" w:color="auto" w:fill="auto"/>
            <w:noWrap/>
            <w:vAlign w:val="bottom"/>
            <w:hideMark/>
          </w:tcPr>
          <w:p w14:paraId="2A799B1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1,579,007</w:t>
            </w:r>
          </w:p>
        </w:tc>
        <w:tc>
          <w:tcPr>
            <w:tcW w:w="465" w:type="pct"/>
            <w:tcBorders>
              <w:top w:val="nil"/>
              <w:left w:val="nil"/>
              <w:bottom w:val="dotted" w:sz="4" w:space="0" w:color="auto"/>
              <w:right w:val="single" w:sz="4" w:space="0" w:color="auto"/>
            </w:tcBorders>
            <w:shd w:val="clear" w:color="auto" w:fill="auto"/>
            <w:noWrap/>
            <w:vAlign w:val="bottom"/>
            <w:hideMark/>
          </w:tcPr>
          <w:p w14:paraId="164000C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100,000</w:t>
            </w:r>
          </w:p>
        </w:tc>
        <w:tc>
          <w:tcPr>
            <w:tcW w:w="483" w:type="pct"/>
            <w:tcBorders>
              <w:top w:val="nil"/>
              <w:left w:val="nil"/>
              <w:bottom w:val="dotted" w:sz="4" w:space="0" w:color="auto"/>
              <w:right w:val="single" w:sz="4" w:space="0" w:color="auto"/>
            </w:tcBorders>
            <w:shd w:val="clear" w:color="auto" w:fill="auto"/>
            <w:noWrap/>
            <w:vAlign w:val="bottom"/>
            <w:hideMark/>
          </w:tcPr>
          <w:p w14:paraId="306B6F7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1,679,007</w:t>
            </w:r>
          </w:p>
        </w:tc>
        <w:tc>
          <w:tcPr>
            <w:tcW w:w="562" w:type="pct"/>
            <w:tcBorders>
              <w:top w:val="nil"/>
              <w:left w:val="nil"/>
              <w:bottom w:val="dotted" w:sz="4" w:space="0" w:color="auto"/>
              <w:right w:val="single" w:sz="12" w:space="0" w:color="auto"/>
            </w:tcBorders>
            <w:shd w:val="clear" w:color="auto" w:fill="auto"/>
            <w:noWrap/>
            <w:vAlign w:val="bottom"/>
            <w:hideMark/>
          </w:tcPr>
          <w:p w14:paraId="24A034D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3,318,973</w:t>
            </w:r>
          </w:p>
        </w:tc>
      </w:tr>
      <w:tr w:rsidR="00E10C34" w:rsidRPr="0036540B" w14:paraId="31EABA55"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2CE7E8E1"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08140</w:t>
            </w:r>
          </w:p>
        </w:tc>
        <w:tc>
          <w:tcPr>
            <w:tcW w:w="2115" w:type="pct"/>
            <w:tcBorders>
              <w:top w:val="nil"/>
              <w:left w:val="nil"/>
              <w:bottom w:val="dotted" w:sz="4" w:space="0" w:color="auto"/>
              <w:right w:val="single" w:sz="4" w:space="0" w:color="auto"/>
            </w:tcBorders>
            <w:shd w:val="clear" w:color="auto" w:fill="auto"/>
            <w:noWrap/>
            <w:vAlign w:val="bottom"/>
            <w:hideMark/>
          </w:tcPr>
          <w:p w14:paraId="57DDBF6D" w14:textId="1A4CDF74"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Zhvillimi i </w:t>
            </w:r>
            <w:r w:rsidR="00A4544B" w:rsidRPr="0036540B">
              <w:rPr>
                <w:rFonts w:ascii="Garamond" w:eastAsia="Times New Roman" w:hAnsi="Garamond" w:cs="Arial"/>
                <w:sz w:val="12"/>
                <w:szCs w:val="12"/>
                <w:lang w:eastAsia="sq-AL"/>
              </w:rPr>
              <w:t xml:space="preserve">sportit </w:t>
            </w:r>
          </w:p>
        </w:tc>
        <w:tc>
          <w:tcPr>
            <w:tcW w:w="501" w:type="pct"/>
            <w:tcBorders>
              <w:top w:val="nil"/>
              <w:left w:val="nil"/>
              <w:bottom w:val="dotted" w:sz="4" w:space="0" w:color="auto"/>
              <w:right w:val="single" w:sz="4" w:space="0" w:color="auto"/>
            </w:tcBorders>
            <w:shd w:val="clear" w:color="auto" w:fill="auto"/>
            <w:noWrap/>
            <w:vAlign w:val="bottom"/>
            <w:hideMark/>
          </w:tcPr>
          <w:p w14:paraId="7105A19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414,711</w:t>
            </w:r>
          </w:p>
        </w:tc>
        <w:tc>
          <w:tcPr>
            <w:tcW w:w="564" w:type="pct"/>
            <w:tcBorders>
              <w:top w:val="nil"/>
              <w:left w:val="nil"/>
              <w:bottom w:val="dotted" w:sz="4" w:space="0" w:color="auto"/>
              <w:right w:val="single" w:sz="4" w:space="0" w:color="auto"/>
            </w:tcBorders>
            <w:shd w:val="clear" w:color="auto" w:fill="auto"/>
            <w:noWrap/>
            <w:vAlign w:val="bottom"/>
            <w:hideMark/>
          </w:tcPr>
          <w:p w14:paraId="00144A3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2570C4B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20,000</w:t>
            </w:r>
          </w:p>
        </w:tc>
        <w:tc>
          <w:tcPr>
            <w:tcW w:w="483" w:type="pct"/>
            <w:tcBorders>
              <w:top w:val="nil"/>
              <w:left w:val="nil"/>
              <w:bottom w:val="dotted" w:sz="4" w:space="0" w:color="auto"/>
              <w:right w:val="single" w:sz="4" w:space="0" w:color="auto"/>
            </w:tcBorders>
            <w:shd w:val="clear" w:color="auto" w:fill="auto"/>
            <w:noWrap/>
            <w:vAlign w:val="bottom"/>
            <w:hideMark/>
          </w:tcPr>
          <w:p w14:paraId="7237E0B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20,000</w:t>
            </w:r>
          </w:p>
        </w:tc>
        <w:tc>
          <w:tcPr>
            <w:tcW w:w="562" w:type="pct"/>
            <w:tcBorders>
              <w:top w:val="nil"/>
              <w:left w:val="nil"/>
              <w:bottom w:val="dotted" w:sz="4" w:space="0" w:color="auto"/>
              <w:right w:val="single" w:sz="12" w:space="0" w:color="auto"/>
            </w:tcBorders>
            <w:shd w:val="clear" w:color="auto" w:fill="auto"/>
            <w:noWrap/>
            <w:vAlign w:val="bottom"/>
            <w:hideMark/>
          </w:tcPr>
          <w:p w14:paraId="64B5EA4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434,711</w:t>
            </w:r>
          </w:p>
        </w:tc>
      </w:tr>
      <w:tr w:rsidR="00E10C34" w:rsidRPr="0036540B" w14:paraId="41445F66"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4FB1C5C"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04760</w:t>
            </w:r>
          </w:p>
        </w:tc>
        <w:tc>
          <w:tcPr>
            <w:tcW w:w="2115" w:type="pct"/>
            <w:tcBorders>
              <w:top w:val="nil"/>
              <w:left w:val="nil"/>
              <w:bottom w:val="dotted" w:sz="4" w:space="0" w:color="auto"/>
              <w:right w:val="single" w:sz="4" w:space="0" w:color="auto"/>
            </w:tcBorders>
            <w:shd w:val="clear" w:color="auto" w:fill="auto"/>
            <w:noWrap/>
            <w:vAlign w:val="bottom"/>
            <w:hideMark/>
          </w:tcPr>
          <w:p w14:paraId="007BA1DC" w14:textId="4A670CCE"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Zhvillimi i </w:t>
            </w:r>
            <w:r w:rsidR="00A4544B" w:rsidRPr="0036540B">
              <w:rPr>
                <w:rFonts w:ascii="Garamond" w:eastAsia="Times New Roman" w:hAnsi="Garamond" w:cs="Arial"/>
                <w:sz w:val="12"/>
                <w:szCs w:val="12"/>
                <w:lang w:eastAsia="sq-AL"/>
              </w:rPr>
              <w:t>turizmit</w:t>
            </w:r>
          </w:p>
        </w:tc>
        <w:tc>
          <w:tcPr>
            <w:tcW w:w="501" w:type="pct"/>
            <w:tcBorders>
              <w:top w:val="nil"/>
              <w:left w:val="nil"/>
              <w:bottom w:val="dotted" w:sz="4" w:space="0" w:color="auto"/>
              <w:right w:val="single" w:sz="4" w:space="0" w:color="auto"/>
            </w:tcBorders>
            <w:shd w:val="clear" w:color="auto" w:fill="auto"/>
            <w:noWrap/>
            <w:vAlign w:val="bottom"/>
            <w:hideMark/>
          </w:tcPr>
          <w:p w14:paraId="21FD1D6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829,511</w:t>
            </w:r>
          </w:p>
        </w:tc>
        <w:tc>
          <w:tcPr>
            <w:tcW w:w="564" w:type="pct"/>
            <w:tcBorders>
              <w:top w:val="nil"/>
              <w:left w:val="nil"/>
              <w:bottom w:val="dotted" w:sz="4" w:space="0" w:color="auto"/>
              <w:right w:val="single" w:sz="4" w:space="0" w:color="auto"/>
            </w:tcBorders>
            <w:shd w:val="clear" w:color="auto" w:fill="auto"/>
            <w:noWrap/>
            <w:vAlign w:val="bottom"/>
            <w:hideMark/>
          </w:tcPr>
          <w:p w14:paraId="065D15B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90,000</w:t>
            </w:r>
          </w:p>
        </w:tc>
        <w:tc>
          <w:tcPr>
            <w:tcW w:w="465" w:type="pct"/>
            <w:tcBorders>
              <w:top w:val="nil"/>
              <w:left w:val="nil"/>
              <w:bottom w:val="dotted" w:sz="4" w:space="0" w:color="auto"/>
              <w:right w:val="single" w:sz="4" w:space="0" w:color="auto"/>
            </w:tcBorders>
            <w:shd w:val="clear" w:color="auto" w:fill="auto"/>
            <w:noWrap/>
            <w:vAlign w:val="bottom"/>
            <w:hideMark/>
          </w:tcPr>
          <w:p w14:paraId="3C17D08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78A7E3E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90,000</w:t>
            </w:r>
          </w:p>
        </w:tc>
        <w:tc>
          <w:tcPr>
            <w:tcW w:w="562" w:type="pct"/>
            <w:tcBorders>
              <w:top w:val="nil"/>
              <w:left w:val="nil"/>
              <w:bottom w:val="dotted" w:sz="4" w:space="0" w:color="auto"/>
              <w:right w:val="single" w:sz="12" w:space="0" w:color="auto"/>
            </w:tcBorders>
            <w:shd w:val="clear" w:color="auto" w:fill="auto"/>
            <w:noWrap/>
            <w:vAlign w:val="bottom"/>
            <w:hideMark/>
          </w:tcPr>
          <w:p w14:paraId="5BE026F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919,511</w:t>
            </w:r>
          </w:p>
        </w:tc>
      </w:tr>
      <w:tr w:rsidR="00E10C34" w:rsidRPr="0036540B" w14:paraId="156F78F1"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70C9B5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08610</w:t>
            </w:r>
          </w:p>
        </w:tc>
        <w:tc>
          <w:tcPr>
            <w:tcW w:w="2115" w:type="pct"/>
            <w:tcBorders>
              <w:top w:val="nil"/>
              <w:left w:val="nil"/>
              <w:bottom w:val="dotted" w:sz="4" w:space="0" w:color="auto"/>
              <w:right w:val="single" w:sz="4" w:space="0" w:color="auto"/>
            </w:tcBorders>
            <w:shd w:val="clear" w:color="auto" w:fill="auto"/>
            <w:noWrap/>
            <w:vAlign w:val="bottom"/>
            <w:hideMark/>
          </w:tcPr>
          <w:p w14:paraId="39AFC619" w14:textId="061CB1BB"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Mbështetje për</w:t>
            </w:r>
            <w:r w:rsidR="000010AE" w:rsidRPr="0036540B">
              <w:rPr>
                <w:rFonts w:ascii="Garamond" w:eastAsia="Times New Roman" w:hAnsi="Garamond" w:cs="Arial"/>
                <w:sz w:val="12"/>
                <w:szCs w:val="12"/>
                <w:lang w:eastAsia="sq-AL"/>
              </w:rPr>
              <w:t xml:space="preserve"> </w:t>
            </w:r>
            <w:r w:rsidR="00A4544B" w:rsidRPr="0036540B">
              <w:rPr>
                <w:rFonts w:ascii="Garamond" w:eastAsia="Times New Roman" w:hAnsi="Garamond" w:cs="Arial"/>
                <w:sz w:val="12"/>
                <w:szCs w:val="12"/>
                <w:lang w:eastAsia="sq-AL"/>
              </w:rPr>
              <w:t xml:space="preserve">rininë dhe fëmijët </w:t>
            </w:r>
          </w:p>
        </w:tc>
        <w:tc>
          <w:tcPr>
            <w:tcW w:w="501" w:type="pct"/>
            <w:tcBorders>
              <w:top w:val="nil"/>
              <w:left w:val="nil"/>
              <w:bottom w:val="dotted" w:sz="4" w:space="0" w:color="auto"/>
              <w:right w:val="single" w:sz="4" w:space="0" w:color="auto"/>
            </w:tcBorders>
            <w:shd w:val="clear" w:color="auto" w:fill="auto"/>
            <w:noWrap/>
            <w:vAlign w:val="bottom"/>
            <w:hideMark/>
          </w:tcPr>
          <w:p w14:paraId="274F8C2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235,966</w:t>
            </w:r>
          </w:p>
        </w:tc>
        <w:tc>
          <w:tcPr>
            <w:tcW w:w="564" w:type="pct"/>
            <w:tcBorders>
              <w:top w:val="nil"/>
              <w:left w:val="nil"/>
              <w:bottom w:val="dotted" w:sz="4" w:space="0" w:color="auto"/>
              <w:right w:val="single" w:sz="4" w:space="0" w:color="auto"/>
            </w:tcBorders>
            <w:shd w:val="clear" w:color="auto" w:fill="auto"/>
            <w:noWrap/>
            <w:vAlign w:val="bottom"/>
            <w:hideMark/>
          </w:tcPr>
          <w:p w14:paraId="31C1145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w:t>
            </w:r>
          </w:p>
        </w:tc>
        <w:tc>
          <w:tcPr>
            <w:tcW w:w="465" w:type="pct"/>
            <w:tcBorders>
              <w:top w:val="nil"/>
              <w:left w:val="nil"/>
              <w:bottom w:val="dotted" w:sz="4" w:space="0" w:color="auto"/>
              <w:right w:val="single" w:sz="4" w:space="0" w:color="auto"/>
            </w:tcBorders>
            <w:shd w:val="clear" w:color="auto" w:fill="auto"/>
            <w:noWrap/>
            <w:vAlign w:val="bottom"/>
            <w:hideMark/>
          </w:tcPr>
          <w:p w14:paraId="5736AC8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67852C6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w:t>
            </w:r>
          </w:p>
        </w:tc>
        <w:tc>
          <w:tcPr>
            <w:tcW w:w="562" w:type="pct"/>
            <w:tcBorders>
              <w:top w:val="nil"/>
              <w:left w:val="nil"/>
              <w:bottom w:val="dotted" w:sz="4" w:space="0" w:color="auto"/>
              <w:right w:val="single" w:sz="12" w:space="0" w:color="auto"/>
            </w:tcBorders>
            <w:shd w:val="clear" w:color="auto" w:fill="auto"/>
            <w:noWrap/>
            <w:vAlign w:val="bottom"/>
            <w:hideMark/>
          </w:tcPr>
          <w:p w14:paraId="7B054D3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285,966</w:t>
            </w:r>
          </w:p>
        </w:tc>
      </w:tr>
      <w:tr w:rsidR="00E10C34" w:rsidRPr="0036540B" w14:paraId="563BF000"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707F801A"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13</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66625B61" w14:textId="6A215103"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Ministria e </w:t>
            </w:r>
            <w:r w:rsidR="00A4544B" w:rsidRPr="0036540B">
              <w:rPr>
                <w:rFonts w:ascii="Garamond" w:eastAsia="Times New Roman" w:hAnsi="Garamond" w:cs="Arial"/>
                <w:b/>
                <w:bCs/>
                <w:color w:val="000000"/>
                <w:sz w:val="12"/>
                <w:szCs w:val="12"/>
                <w:lang w:eastAsia="sq-AL"/>
              </w:rPr>
              <w:t>Shëndetësisë</w:t>
            </w:r>
            <w:r w:rsidRPr="0036540B">
              <w:rPr>
                <w:rFonts w:ascii="Garamond" w:eastAsia="Times New Roman" w:hAnsi="Garamond" w:cs="Arial"/>
                <w:b/>
                <w:bCs/>
                <w:color w:val="000000"/>
                <w:sz w:val="12"/>
                <w:szCs w:val="12"/>
                <w:lang w:eastAsia="sq-AL"/>
              </w:rPr>
              <w:t xml:space="preserve"> dhe </w:t>
            </w:r>
            <w:r w:rsidR="00A4544B" w:rsidRPr="0036540B">
              <w:rPr>
                <w:rFonts w:ascii="Garamond" w:eastAsia="Times New Roman" w:hAnsi="Garamond" w:cs="Arial"/>
                <w:b/>
                <w:bCs/>
                <w:color w:val="000000"/>
                <w:sz w:val="12"/>
                <w:szCs w:val="12"/>
                <w:lang w:eastAsia="sq-AL"/>
              </w:rPr>
              <w:t>Mirëqenies</w:t>
            </w:r>
            <w:r w:rsidRPr="0036540B">
              <w:rPr>
                <w:rFonts w:ascii="Garamond" w:eastAsia="Times New Roman" w:hAnsi="Garamond" w:cs="Arial"/>
                <w:b/>
                <w:bCs/>
                <w:color w:val="000000"/>
                <w:sz w:val="12"/>
                <w:szCs w:val="12"/>
                <w:lang w:eastAsia="sq-AL"/>
              </w:rPr>
              <w:t xml:space="preserve"> Sociale</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665894D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83,078,756</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6F52FEE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4,301,227</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5E0ACFD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797,500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5FD4742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5,098,727</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7478B81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88,177,483</w:t>
            </w:r>
          </w:p>
        </w:tc>
      </w:tr>
      <w:tr w:rsidR="00E10C34" w:rsidRPr="0036540B" w14:paraId="5941FEE3"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4730425"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5B72D89B" w14:textId="26C09247"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5FEC91F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453,677</w:t>
            </w:r>
          </w:p>
        </w:tc>
        <w:tc>
          <w:tcPr>
            <w:tcW w:w="564" w:type="pct"/>
            <w:tcBorders>
              <w:top w:val="nil"/>
              <w:left w:val="nil"/>
              <w:bottom w:val="dotted" w:sz="4" w:space="0" w:color="auto"/>
              <w:right w:val="single" w:sz="4" w:space="0" w:color="auto"/>
            </w:tcBorders>
            <w:shd w:val="clear" w:color="auto" w:fill="auto"/>
            <w:noWrap/>
            <w:vAlign w:val="bottom"/>
            <w:hideMark/>
          </w:tcPr>
          <w:p w14:paraId="11A9956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465" w:type="pct"/>
            <w:tcBorders>
              <w:top w:val="nil"/>
              <w:left w:val="nil"/>
              <w:bottom w:val="dotted" w:sz="4" w:space="0" w:color="auto"/>
              <w:right w:val="single" w:sz="4" w:space="0" w:color="auto"/>
            </w:tcBorders>
            <w:shd w:val="clear" w:color="auto" w:fill="auto"/>
            <w:noWrap/>
            <w:vAlign w:val="bottom"/>
            <w:hideMark/>
          </w:tcPr>
          <w:p w14:paraId="31D4E82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4FDC182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562" w:type="pct"/>
            <w:tcBorders>
              <w:top w:val="nil"/>
              <w:left w:val="nil"/>
              <w:bottom w:val="dotted" w:sz="4" w:space="0" w:color="auto"/>
              <w:right w:val="single" w:sz="12" w:space="0" w:color="auto"/>
            </w:tcBorders>
            <w:shd w:val="clear" w:color="auto" w:fill="auto"/>
            <w:noWrap/>
            <w:vAlign w:val="bottom"/>
            <w:hideMark/>
          </w:tcPr>
          <w:p w14:paraId="4997A28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463,677</w:t>
            </w:r>
          </w:p>
        </w:tc>
      </w:tr>
      <w:tr w:rsidR="00E10C34" w:rsidRPr="0036540B" w14:paraId="113AF001"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3DC2401"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07220</w:t>
            </w:r>
          </w:p>
        </w:tc>
        <w:tc>
          <w:tcPr>
            <w:tcW w:w="2115" w:type="pct"/>
            <w:tcBorders>
              <w:top w:val="nil"/>
              <w:left w:val="nil"/>
              <w:bottom w:val="dotted" w:sz="4" w:space="0" w:color="auto"/>
              <w:right w:val="single" w:sz="4" w:space="0" w:color="auto"/>
            </w:tcBorders>
            <w:shd w:val="clear" w:color="auto" w:fill="auto"/>
            <w:noWrap/>
            <w:vAlign w:val="bottom"/>
            <w:hideMark/>
          </w:tcPr>
          <w:p w14:paraId="3F5E1687" w14:textId="5CA7CFCA"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Shërbimet</w:t>
            </w:r>
            <w:r w:rsidR="00E10C34" w:rsidRPr="0036540B">
              <w:rPr>
                <w:rFonts w:ascii="Garamond" w:eastAsia="Times New Roman" w:hAnsi="Garamond" w:cs="Arial"/>
                <w:sz w:val="12"/>
                <w:szCs w:val="12"/>
                <w:lang w:eastAsia="sq-AL"/>
              </w:rPr>
              <w:t xml:space="preserve"> e Kujdesit </w:t>
            </w:r>
            <w:r w:rsidRPr="0036540B">
              <w:rPr>
                <w:rFonts w:ascii="Garamond" w:eastAsia="Times New Roman" w:hAnsi="Garamond" w:cs="Arial"/>
                <w:sz w:val="12"/>
                <w:szCs w:val="12"/>
                <w:lang w:eastAsia="sq-AL"/>
              </w:rPr>
              <w:t>Parësor</w:t>
            </w:r>
          </w:p>
        </w:tc>
        <w:tc>
          <w:tcPr>
            <w:tcW w:w="501" w:type="pct"/>
            <w:tcBorders>
              <w:top w:val="nil"/>
              <w:left w:val="nil"/>
              <w:bottom w:val="dotted" w:sz="4" w:space="0" w:color="auto"/>
              <w:right w:val="single" w:sz="4" w:space="0" w:color="auto"/>
            </w:tcBorders>
            <w:shd w:val="clear" w:color="auto" w:fill="auto"/>
            <w:noWrap/>
            <w:vAlign w:val="bottom"/>
            <w:hideMark/>
          </w:tcPr>
          <w:p w14:paraId="1792FC8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6,174,205</w:t>
            </w:r>
          </w:p>
        </w:tc>
        <w:tc>
          <w:tcPr>
            <w:tcW w:w="564" w:type="pct"/>
            <w:tcBorders>
              <w:top w:val="nil"/>
              <w:left w:val="nil"/>
              <w:bottom w:val="dotted" w:sz="4" w:space="0" w:color="auto"/>
              <w:right w:val="single" w:sz="4" w:space="0" w:color="auto"/>
            </w:tcBorders>
            <w:shd w:val="clear" w:color="auto" w:fill="auto"/>
            <w:noWrap/>
            <w:vAlign w:val="bottom"/>
            <w:hideMark/>
          </w:tcPr>
          <w:p w14:paraId="7CEFA04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315,253</w:t>
            </w:r>
          </w:p>
        </w:tc>
        <w:tc>
          <w:tcPr>
            <w:tcW w:w="465" w:type="pct"/>
            <w:tcBorders>
              <w:top w:val="nil"/>
              <w:left w:val="nil"/>
              <w:bottom w:val="dotted" w:sz="4" w:space="0" w:color="auto"/>
              <w:right w:val="single" w:sz="4" w:space="0" w:color="auto"/>
            </w:tcBorders>
            <w:shd w:val="clear" w:color="auto" w:fill="auto"/>
            <w:noWrap/>
            <w:vAlign w:val="bottom"/>
            <w:hideMark/>
          </w:tcPr>
          <w:p w14:paraId="0FE5F6E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100,000</w:t>
            </w:r>
          </w:p>
        </w:tc>
        <w:tc>
          <w:tcPr>
            <w:tcW w:w="483" w:type="pct"/>
            <w:tcBorders>
              <w:top w:val="nil"/>
              <w:left w:val="nil"/>
              <w:bottom w:val="dotted" w:sz="4" w:space="0" w:color="auto"/>
              <w:right w:val="single" w:sz="4" w:space="0" w:color="auto"/>
            </w:tcBorders>
            <w:shd w:val="clear" w:color="auto" w:fill="auto"/>
            <w:noWrap/>
            <w:vAlign w:val="bottom"/>
            <w:hideMark/>
          </w:tcPr>
          <w:p w14:paraId="043DCDA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415,253</w:t>
            </w:r>
          </w:p>
        </w:tc>
        <w:tc>
          <w:tcPr>
            <w:tcW w:w="562" w:type="pct"/>
            <w:tcBorders>
              <w:top w:val="nil"/>
              <w:left w:val="nil"/>
              <w:bottom w:val="dotted" w:sz="4" w:space="0" w:color="auto"/>
              <w:right w:val="single" w:sz="12" w:space="0" w:color="auto"/>
            </w:tcBorders>
            <w:shd w:val="clear" w:color="auto" w:fill="auto"/>
            <w:noWrap/>
            <w:vAlign w:val="bottom"/>
            <w:hideMark/>
          </w:tcPr>
          <w:p w14:paraId="5207D31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6,589,458</w:t>
            </w:r>
          </w:p>
        </w:tc>
      </w:tr>
      <w:tr w:rsidR="00E10C34" w:rsidRPr="0036540B" w14:paraId="68AF3F7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D16227E"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07330</w:t>
            </w:r>
          </w:p>
        </w:tc>
        <w:tc>
          <w:tcPr>
            <w:tcW w:w="2115" w:type="pct"/>
            <w:tcBorders>
              <w:top w:val="nil"/>
              <w:left w:val="nil"/>
              <w:bottom w:val="dotted" w:sz="4" w:space="0" w:color="auto"/>
              <w:right w:val="single" w:sz="4" w:space="0" w:color="auto"/>
            </w:tcBorders>
            <w:shd w:val="clear" w:color="auto" w:fill="auto"/>
            <w:noWrap/>
            <w:vAlign w:val="bottom"/>
            <w:hideMark/>
          </w:tcPr>
          <w:p w14:paraId="7536043A" w14:textId="796912C6"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Shërbimet</w:t>
            </w:r>
            <w:r w:rsidR="00E10C34" w:rsidRPr="0036540B">
              <w:rPr>
                <w:rFonts w:ascii="Garamond" w:eastAsia="Times New Roman" w:hAnsi="Garamond" w:cs="Arial"/>
                <w:sz w:val="12"/>
                <w:szCs w:val="12"/>
                <w:lang w:eastAsia="sq-AL"/>
              </w:rPr>
              <w:t xml:space="preserve"> e Kujdesit </w:t>
            </w:r>
            <w:r w:rsidRPr="0036540B">
              <w:rPr>
                <w:rFonts w:ascii="Garamond" w:eastAsia="Times New Roman" w:hAnsi="Garamond" w:cs="Arial"/>
                <w:sz w:val="12"/>
                <w:szCs w:val="12"/>
                <w:lang w:eastAsia="sq-AL"/>
              </w:rPr>
              <w:t>Dytësor</w:t>
            </w:r>
          </w:p>
        </w:tc>
        <w:tc>
          <w:tcPr>
            <w:tcW w:w="501" w:type="pct"/>
            <w:tcBorders>
              <w:top w:val="nil"/>
              <w:left w:val="nil"/>
              <w:bottom w:val="dotted" w:sz="4" w:space="0" w:color="auto"/>
              <w:right w:val="single" w:sz="4" w:space="0" w:color="auto"/>
            </w:tcBorders>
            <w:shd w:val="clear" w:color="auto" w:fill="auto"/>
            <w:noWrap/>
            <w:vAlign w:val="bottom"/>
            <w:hideMark/>
          </w:tcPr>
          <w:p w14:paraId="344D17B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38,160,497</w:t>
            </w:r>
          </w:p>
        </w:tc>
        <w:tc>
          <w:tcPr>
            <w:tcW w:w="564" w:type="pct"/>
            <w:tcBorders>
              <w:top w:val="nil"/>
              <w:left w:val="nil"/>
              <w:bottom w:val="single" w:sz="4" w:space="0" w:color="auto"/>
              <w:right w:val="single" w:sz="4" w:space="0" w:color="auto"/>
            </w:tcBorders>
            <w:shd w:val="clear" w:color="auto" w:fill="auto"/>
            <w:noWrap/>
            <w:vAlign w:val="bottom"/>
            <w:hideMark/>
          </w:tcPr>
          <w:p w14:paraId="0C9377A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3,845,734</w:t>
            </w:r>
          </w:p>
        </w:tc>
        <w:tc>
          <w:tcPr>
            <w:tcW w:w="465" w:type="pct"/>
            <w:tcBorders>
              <w:top w:val="nil"/>
              <w:left w:val="nil"/>
              <w:bottom w:val="single" w:sz="4" w:space="0" w:color="auto"/>
              <w:right w:val="single" w:sz="4" w:space="0" w:color="auto"/>
            </w:tcBorders>
            <w:shd w:val="clear" w:color="auto" w:fill="auto"/>
            <w:noWrap/>
            <w:vAlign w:val="bottom"/>
            <w:hideMark/>
          </w:tcPr>
          <w:p w14:paraId="1062605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647,500</w:t>
            </w:r>
          </w:p>
        </w:tc>
        <w:tc>
          <w:tcPr>
            <w:tcW w:w="483" w:type="pct"/>
            <w:tcBorders>
              <w:top w:val="nil"/>
              <w:left w:val="nil"/>
              <w:bottom w:val="single" w:sz="4" w:space="0" w:color="auto"/>
              <w:right w:val="single" w:sz="4" w:space="0" w:color="auto"/>
            </w:tcBorders>
            <w:shd w:val="clear" w:color="auto" w:fill="auto"/>
            <w:noWrap/>
            <w:vAlign w:val="bottom"/>
            <w:hideMark/>
          </w:tcPr>
          <w:p w14:paraId="2917C50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4,493,234</w:t>
            </w:r>
          </w:p>
        </w:tc>
        <w:tc>
          <w:tcPr>
            <w:tcW w:w="562" w:type="pct"/>
            <w:tcBorders>
              <w:top w:val="nil"/>
              <w:left w:val="nil"/>
              <w:bottom w:val="dotted" w:sz="4" w:space="0" w:color="auto"/>
              <w:right w:val="single" w:sz="12" w:space="0" w:color="auto"/>
            </w:tcBorders>
            <w:shd w:val="clear" w:color="auto" w:fill="auto"/>
            <w:noWrap/>
            <w:vAlign w:val="bottom"/>
            <w:hideMark/>
          </w:tcPr>
          <w:p w14:paraId="0FEF417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42,653,731</w:t>
            </w:r>
          </w:p>
        </w:tc>
      </w:tr>
      <w:tr w:rsidR="00E10C34" w:rsidRPr="0036540B" w14:paraId="517BC9EC"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262335F1"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07450</w:t>
            </w:r>
          </w:p>
        </w:tc>
        <w:tc>
          <w:tcPr>
            <w:tcW w:w="2115" w:type="pct"/>
            <w:tcBorders>
              <w:top w:val="nil"/>
              <w:left w:val="nil"/>
              <w:bottom w:val="dotted" w:sz="4" w:space="0" w:color="auto"/>
              <w:right w:val="single" w:sz="4" w:space="0" w:color="auto"/>
            </w:tcBorders>
            <w:shd w:val="clear" w:color="auto" w:fill="auto"/>
            <w:noWrap/>
            <w:vAlign w:val="bottom"/>
            <w:hideMark/>
          </w:tcPr>
          <w:p w14:paraId="2FD91360" w14:textId="74BE7A78"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Shërbimet</w:t>
            </w:r>
            <w:r w:rsidR="00E10C34" w:rsidRPr="0036540B">
              <w:rPr>
                <w:rFonts w:ascii="Garamond" w:eastAsia="Times New Roman" w:hAnsi="Garamond" w:cs="Arial"/>
                <w:sz w:val="12"/>
                <w:szCs w:val="12"/>
                <w:lang w:eastAsia="sq-AL"/>
              </w:rPr>
              <w:t xml:space="preserve"> e </w:t>
            </w:r>
            <w:r w:rsidRPr="0036540B">
              <w:rPr>
                <w:rFonts w:ascii="Garamond" w:eastAsia="Times New Roman" w:hAnsi="Garamond" w:cs="Arial"/>
                <w:sz w:val="12"/>
                <w:szCs w:val="12"/>
                <w:lang w:eastAsia="sq-AL"/>
              </w:rPr>
              <w:t>Shëndetit</w:t>
            </w:r>
            <w:r w:rsidR="00E10C34" w:rsidRPr="0036540B">
              <w:rPr>
                <w:rFonts w:ascii="Garamond" w:eastAsia="Times New Roman" w:hAnsi="Garamond" w:cs="Arial"/>
                <w:sz w:val="12"/>
                <w:szCs w:val="12"/>
                <w:lang w:eastAsia="sq-AL"/>
              </w:rPr>
              <w:t xml:space="preserve"> Publik</w:t>
            </w:r>
          </w:p>
        </w:tc>
        <w:tc>
          <w:tcPr>
            <w:tcW w:w="501" w:type="pct"/>
            <w:tcBorders>
              <w:top w:val="nil"/>
              <w:left w:val="nil"/>
              <w:bottom w:val="dotted" w:sz="4" w:space="0" w:color="auto"/>
              <w:right w:val="single" w:sz="4" w:space="0" w:color="auto"/>
            </w:tcBorders>
            <w:shd w:val="clear" w:color="auto" w:fill="auto"/>
            <w:noWrap/>
            <w:vAlign w:val="bottom"/>
            <w:hideMark/>
          </w:tcPr>
          <w:p w14:paraId="35C925E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4,874,565</w:t>
            </w:r>
          </w:p>
        </w:tc>
        <w:tc>
          <w:tcPr>
            <w:tcW w:w="564" w:type="pct"/>
            <w:tcBorders>
              <w:top w:val="single" w:sz="4" w:space="0" w:color="auto"/>
              <w:left w:val="nil"/>
              <w:bottom w:val="single" w:sz="4" w:space="0" w:color="auto"/>
              <w:right w:val="single" w:sz="4" w:space="0" w:color="auto"/>
            </w:tcBorders>
            <w:shd w:val="clear" w:color="auto" w:fill="auto"/>
            <w:noWrap/>
            <w:vAlign w:val="bottom"/>
            <w:hideMark/>
          </w:tcPr>
          <w:p w14:paraId="00BF516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80,000</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14:paraId="46A2B16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single" w:sz="4" w:space="0" w:color="auto"/>
              <w:left w:val="nil"/>
              <w:bottom w:val="single" w:sz="4" w:space="0" w:color="auto"/>
              <w:right w:val="single" w:sz="4" w:space="0" w:color="auto"/>
            </w:tcBorders>
            <w:shd w:val="clear" w:color="auto" w:fill="auto"/>
            <w:noWrap/>
            <w:vAlign w:val="bottom"/>
            <w:hideMark/>
          </w:tcPr>
          <w:p w14:paraId="6A7BFC0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80,000</w:t>
            </w:r>
          </w:p>
        </w:tc>
        <w:tc>
          <w:tcPr>
            <w:tcW w:w="562" w:type="pct"/>
            <w:tcBorders>
              <w:top w:val="nil"/>
              <w:left w:val="nil"/>
              <w:bottom w:val="dotted" w:sz="4" w:space="0" w:color="auto"/>
              <w:right w:val="single" w:sz="12" w:space="0" w:color="auto"/>
            </w:tcBorders>
            <w:shd w:val="clear" w:color="auto" w:fill="auto"/>
            <w:noWrap/>
            <w:vAlign w:val="bottom"/>
            <w:hideMark/>
          </w:tcPr>
          <w:p w14:paraId="3181894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4,954,565</w:t>
            </w:r>
          </w:p>
        </w:tc>
      </w:tr>
      <w:tr w:rsidR="00E10C34" w:rsidRPr="0036540B" w14:paraId="03C21761"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4FE42DF"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10430</w:t>
            </w:r>
          </w:p>
        </w:tc>
        <w:tc>
          <w:tcPr>
            <w:tcW w:w="2115" w:type="pct"/>
            <w:tcBorders>
              <w:top w:val="nil"/>
              <w:left w:val="nil"/>
              <w:bottom w:val="dotted" w:sz="4" w:space="0" w:color="auto"/>
              <w:right w:val="single" w:sz="4" w:space="0" w:color="auto"/>
            </w:tcBorders>
            <w:shd w:val="clear" w:color="auto" w:fill="auto"/>
            <w:noWrap/>
            <w:vAlign w:val="bottom"/>
            <w:hideMark/>
          </w:tcPr>
          <w:p w14:paraId="79581A35" w14:textId="0A6CCBB4"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Përkujdes</w:t>
            </w:r>
            <w:r>
              <w:rPr>
                <w:rFonts w:ascii="Garamond" w:eastAsia="Times New Roman" w:hAnsi="Garamond" w:cs="Arial"/>
                <w:sz w:val="12"/>
                <w:szCs w:val="12"/>
                <w:lang w:eastAsia="sq-AL"/>
              </w:rPr>
              <w:t>ja</w:t>
            </w:r>
            <w:r w:rsidR="00E10C34" w:rsidRPr="0036540B">
              <w:rPr>
                <w:rFonts w:ascii="Garamond" w:eastAsia="Times New Roman" w:hAnsi="Garamond" w:cs="Arial"/>
                <w:sz w:val="12"/>
                <w:szCs w:val="12"/>
                <w:lang w:eastAsia="sq-AL"/>
              </w:rPr>
              <w:t xml:space="preserve"> </w:t>
            </w:r>
            <w:r w:rsidR="00BA476F" w:rsidRPr="0036540B">
              <w:rPr>
                <w:rFonts w:ascii="Garamond" w:eastAsia="Times New Roman" w:hAnsi="Garamond" w:cs="Arial"/>
                <w:sz w:val="12"/>
                <w:szCs w:val="12"/>
                <w:lang w:eastAsia="sq-AL"/>
              </w:rPr>
              <w:t>social</w:t>
            </w:r>
            <w:r w:rsidR="00BA476F">
              <w:rPr>
                <w:rFonts w:ascii="Garamond" w:eastAsia="Times New Roman" w:hAnsi="Garamond" w:cs="Arial"/>
                <w:sz w:val="12"/>
                <w:szCs w:val="12"/>
                <w:lang w:eastAsia="sq-AL"/>
              </w:rPr>
              <w:t>e</w:t>
            </w:r>
          </w:p>
        </w:tc>
        <w:tc>
          <w:tcPr>
            <w:tcW w:w="501" w:type="pct"/>
            <w:tcBorders>
              <w:top w:val="nil"/>
              <w:left w:val="nil"/>
              <w:bottom w:val="dotted" w:sz="4" w:space="0" w:color="auto"/>
              <w:right w:val="single" w:sz="4" w:space="0" w:color="auto"/>
            </w:tcBorders>
            <w:shd w:val="clear" w:color="auto" w:fill="auto"/>
            <w:noWrap/>
            <w:vAlign w:val="bottom"/>
            <w:hideMark/>
          </w:tcPr>
          <w:p w14:paraId="43F2621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31,366,961</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44AA939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50,240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5EEC729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2FF45B2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100,240</w:t>
            </w:r>
          </w:p>
        </w:tc>
        <w:tc>
          <w:tcPr>
            <w:tcW w:w="562" w:type="pct"/>
            <w:tcBorders>
              <w:top w:val="nil"/>
              <w:left w:val="nil"/>
              <w:bottom w:val="dotted" w:sz="4" w:space="0" w:color="auto"/>
              <w:right w:val="single" w:sz="12" w:space="0" w:color="auto"/>
            </w:tcBorders>
            <w:shd w:val="clear" w:color="auto" w:fill="auto"/>
            <w:noWrap/>
            <w:vAlign w:val="bottom"/>
            <w:hideMark/>
          </w:tcPr>
          <w:p w14:paraId="4C58BFC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31,467,201</w:t>
            </w:r>
          </w:p>
        </w:tc>
      </w:tr>
      <w:tr w:rsidR="00E10C34" w:rsidRPr="0036540B" w14:paraId="48ACFFD7"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48078ECC"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01190</w:t>
            </w:r>
          </w:p>
        </w:tc>
        <w:tc>
          <w:tcPr>
            <w:tcW w:w="2115" w:type="pct"/>
            <w:tcBorders>
              <w:top w:val="nil"/>
              <w:left w:val="nil"/>
              <w:bottom w:val="dotted" w:sz="4" w:space="0" w:color="auto"/>
              <w:right w:val="single" w:sz="4" w:space="0" w:color="auto"/>
            </w:tcBorders>
            <w:shd w:val="clear" w:color="auto" w:fill="auto"/>
            <w:noWrap/>
            <w:vAlign w:val="bottom"/>
            <w:hideMark/>
          </w:tcPr>
          <w:p w14:paraId="64FE088A" w14:textId="0819439C"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Rehabilitimi</w:t>
            </w:r>
            <w:r w:rsidR="000010AE" w:rsidRPr="0036540B">
              <w:rPr>
                <w:rFonts w:ascii="Garamond" w:eastAsia="Times New Roman" w:hAnsi="Garamond" w:cs="Arial"/>
                <w:sz w:val="12"/>
                <w:szCs w:val="12"/>
                <w:lang w:eastAsia="sq-AL"/>
              </w:rPr>
              <w:t xml:space="preserve"> </w:t>
            </w:r>
            <w:r w:rsidRPr="0036540B">
              <w:rPr>
                <w:rFonts w:ascii="Garamond" w:eastAsia="Times New Roman" w:hAnsi="Garamond" w:cs="Arial"/>
                <w:sz w:val="12"/>
                <w:szCs w:val="12"/>
                <w:lang w:eastAsia="sq-AL"/>
              </w:rPr>
              <w:t>i t</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 </w:t>
            </w:r>
            <w:r w:rsidR="00612A4F" w:rsidRPr="0036540B">
              <w:rPr>
                <w:rFonts w:ascii="Garamond" w:eastAsia="Times New Roman" w:hAnsi="Garamond" w:cs="Arial"/>
                <w:sz w:val="12"/>
                <w:szCs w:val="12"/>
                <w:lang w:eastAsia="sq-AL"/>
              </w:rPr>
              <w:t>përndjekurve politik</w:t>
            </w:r>
            <w:r w:rsidR="00612A4F">
              <w:rPr>
                <w:rFonts w:ascii="Garamond" w:eastAsia="Times New Roman" w:hAnsi="Garamond" w:cs="Arial"/>
                <w:sz w:val="12"/>
                <w:szCs w:val="12"/>
                <w:lang w:eastAsia="sq-AL"/>
              </w:rPr>
              <w:t>ë</w:t>
            </w:r>
          </w:p>
        </w:tc>
        <w:tc>
          <w:tcPr>
            <w:tcW w:w="501" w:type="pct"/>
            <w:tcBorders>
              <w:top w:val="nil"/>
              <w:left w:val="nil"/>
              <w:bottom w:val="dotted" w:sz="4" w:space="0" w:color="auto"/>
              <w:right w:val="single" w:sz="4" w:space="0" w:color="auto"/>
            </w:tcBorders>
            <w:shd w:val="clear" w:color="auto" w:fill="auto"/>
            <w:noWrap/>
            <w:vAlign w:val="bottom"/>
            <w:hideMark/>
          </w:tcPr>
          <w:p w14:paraId="009A8D9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2,048,851</w:t>
            </w:r>
          </w:p>
        </w:tc>
        <w:tc>
          <w:tcPr>
            <w:tcW w:w="564" w:type="pct"/>
            <w:tcBorders>
              <w:top w:val="nil"/>
              <w:left w:val="nil"/>
              <w:bottom w:val="dotted" w:sz="4" w:space="0" w:color="auto"/>
              <w:right w:val="single" w:sz="4" w:space="0" w:color="auto"/>
            </w:tcBorders>
            <w:shd w:val="clear" w:color="auto" w:fill="auto"/>
            <w:noWrap/>
            <w:vAlign w:val="bottom"/>
            <w:hideMark/>
          </w:tcPr>
          <w:p w14:paraId="4435E20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622DAF3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0DA6BF0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50FB02F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2,048,851</w:t>
            </w:r>
          </w:p>
        </w:tc>
      </w:tr>
      <w:tr w:rsidR="00E10C34" w:rsidRPr="0036540B" w14:paraId="44068AA4"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2FDFB399"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14</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33F9BBEA" w14:textId="4ABFFE96"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Ministria e </w:t>
            </w:r>
            <w:r w:rsidR="00A4544B" w:rsidRPr="0036540B">
              <w:rPr>
                <w:rFonts w:ascii="Garamond" w:eastAsia="Times New Roman" w:hAnsi="Garamond" w:cs="Arial"/>
                <w:b/>
                <w:bCs/>
                <w:color w:val="000000"/>
                <w:sz w:val="12"/>
                <w:szCs w:val="12"/>
                <w:lang w:eastAsia="sq-AL"/>
              </w:rPr>
              <w:t>Drejtësisë</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0EAAD6DA"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14,124,247</w:t>
            </w:r>
          </w:p>
        </w:tc>
        <w:tc>
          <w:tcPr>
            <w:tcW w:w="564" w:type="pct"/>
            <w:tcBorders>
              <w:top w:val="single" w:sz="4" w:space="0" w:color="auto"/>
              <w:left w:val="nil"/>
              <w:bottom w:val="single" w:sz="4" w:space="0" w:color="auto"/>
              <w:right w:val="single" w:sz="4" w:space="0" w:color="auto"/>
            </w:tcBorders>
            <w:shd w:val="clear" w:color="auto" w:fill="auto"/>
            <w:noWrap/>
            <w:vAlign w:val="bottom"/>
            <w:hideMark/>
          </w:tcPr>
          <w:p w14:paraId="4B0130A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1,231,914</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14:paraId="07B541A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single" w:sz="4" w:space="0" w:color="auto"/>
              <w:left w:val="nil"/>
              <w:bottom w:val="single" w:sz="4" w:space="0" w:color="auto"/>
              <w:right w:val="single" w:sz="4" w:space="0" w:color="auto"/>
            </w:tcBorders>
            <w:shd w:val="clear" w:color="auto" w:fill="auto"/>
            <w:noWrap/>
            <w:vAlign w:val="bottom"/>
            <w:hideMark/>
          </w:tcPr>
          <w:p w14:paraId="4FA37CBA"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1,231,914</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4DF4D11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15,356,161</w:t>
            </w:r>
          </w:p>
        </w:tc>
      </w:tr>
      <w:tr w:rsidR="00E10C34" w:rsidRPr="0036540B" w14:paraId="590CAB1C"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4A01984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3A3AFE48" w14:textId="72610FC0"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0439F5F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951,614</w:t>
            </w:r>
          </w:p>
        </w:tc>
        <w:tc>
          <w:tcPr>
            <w:tcW w:w="564" w:type="pct"/>
            <w:tcBorders>
              <w:top w:val="single" w:sz="4" w:space="0" w:color="auto"/>
              <w:left w:val="nil"/>
              <w:bottom w:val="single" w:sz="4" w:space="0" w:color="auto"/>
              <w:right w:val="single" w:sz="4" w:space="0" w:color="auto"/>
            </w:tcBorders>
            <w:shd w:val="clear" w:color="auto" w:fill="auto"/>
            <w:noWrap/>
            <w:vAlign w:val="bottom"/>
            <w:hideMark/>
          </w:tcPr>
          <w:p w14:paraId="3E9E989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595,000</w:t>
            </w:r>
          </w:p>
        </w:tc>
        <w:tc>
          <w:tcPr>
            <w:tcW w:w="465" w:type="pct"/>
            <w:tcBorders>
              <w:top w:val="single" w:sz="4" w:space="0" w:color="auto"/>
              <w:left w:val="nil"/>
              <w:bottom w:val="single" w:sz="4" w:space="0" w:color="auto"/>
              <w:right w:val="single" w:sz="4" w:space="0" w:color="auto"/>
            </w:tcBorders>
            <w:shd w:val="clear" w:color="auto" w:fill="auto"/>
            <w:noWrap/>
            <w:vAlign w:val="bottom"/>
            <w:hideMark/>
          </w:tcPr>
          <w:p w14:paraId="6551B79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single" w:sz="4" w:space="0" w:color="auto"/>
              <w:left w:val="nil"/>
              <w:bottom w:val="single" w:sz="4" w:space="0" w:color="auto"/>
              <w:right w:val="single" w:sz="4" w:space="0" w:color="auto"/>
            </w:tcBorders>
            <w:shd w:val="clear" w:color="auto" w:fill="auto"/>
            <w:noWrap/>
            <w:vAlign w:val="bottom"/>
            <w:hideMark/>
          </w:tcPr>
          <w:p w14:paraId="0AFD260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595,000</w:t>
            </w:r>
          </w:p>
        </w:tc>
        <w:tc>
          <w:tcPr>
            <w:tcW w:w="562" w:type="pct"/>
            <w:tcBorders>
              <w:top w:val="nil"/>
              <w:left w:val="nil"/>
              <w:bottom w:val="dotted" w:sz="4" w:space="0" w:color="auto"/>
              <w:right w:val="single" w:sz="12" w:space="0" w:color="auto"/>
            </w:tcBorders>
            <w:shd w:val="clear" w:color="auto" w:fill="auto"/>
            <w:noWrap/>
            <w:vAlign w:val="bottom"/>
            <w:hideMark/>
          </w:tcPr>
          <w:p w14:paraId="2CA88BE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1,546,614</w:t>
            </w:r>
          </w:p>
        </w:tc>
      </w:tr>
      <w:tr w:rsidR="00E10C34" w:rsidRPr="0036540B" w14:paraId="5FAB47CE"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60D2ADC"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03310</w:t>
            </w:r>
          </w:p>
        </w:tc>
        <w:tc>
          <w:tcPr>
            <w:tcW w:w="2115" w:type="pct"/>
            <w:tcBorders>
              <w:top w:val="nil"/>
              <w:left w:val="nil"/>
              <w:bottom w:val="dotted" w:sz="4" w:space="0" w:color="auto"/>
              <w:right w:val="single" w:sz="4" w:space="0" w:color="auto"/>
            </w:tcBorders>
            <w:shd w:val="clear" w:color="auto" w:fill="auto"/>
            <w:noWrap/>
            <w:vAlign w:val="bottom"/>
            <w:hideMark/>
          </w:tcPr>
          <w:p w14:paraId="52322405" w14:textId="587335D6"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Ndihma </w:t>
            </w:r>
            <w:r w:rsidR="00A4544B" w:rsidRPr="0036540B">
              <w:rPr>
                <w:rFonts w:ascii="Garamond" w:eastAsia="Times New Roman" w:hAnsi="Garamond" w:cs="Arial"/>
                <w:sz w:val="12"/>
                <w:szCs w:val="12"/>
                <w:lang w:eastAsia="sq-AL"/>
              </w:rPr>
              <w:t>Juridike</w:t>
            </w:r>
          </w:p>
        </w:tc>
        <w:tc>
          <w:tcPr>
            <w:tcW w:w="501" w:type="pct"/>
            <w:tcBorders>
              <w:top w:val="nil"/>
              <w:left w:val="nil"/>
              <w:bottom w:val="dotted" w:sz="4" w:space="0" w:color="auto"/>
              <w:right w:val="single" w:sz="4" w:space="0" w:color="auto"/>
            </w:tcBorders>
            <w:shd w:val="clear" w:color="auto" w:fill="auto"/>
            <w:noWrap/>
            <w:vAlign w:val="bottom"/>
            <w:hideMark/>
          </w:tcPr>
          <w:p w14:paraId="689CB57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130,706</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5EE9CA4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4A00F26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216074F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562" w:type="pct"/>
            <w:tcBorders>
              <w:top w:val="nil"/>
              <w:left w:val="nil"/>
              <w:bottom w:val="dotted" w:sz="4" w:space="0" w:color="auto"/>
              <w:right w:val="single" w:sz="12" w:space="0" w:color="auto"/>
            </w:tcBorders>
            <w:shd w:val="clear" w:color="auto" w:fill="auto"/>
            <w:noWrap/>
            <w:vAlign w:val="bottom"/>
            <w:hideMark/>
          </w:tcPr>
          <w:p w14:paraId="0C742B3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132,706</w:t>
            </w:r>
          </w:p>
        </w:tc>
      </w:tr>
      <w:tr w:rsidR="00E10C34" w:rsidRPr="0036540B" w14:paraId="1D24F198"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48EE8DB7"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01120</w:t>
            </w:r>
          </w:p>
        </w:tc>
        <w:tc>
          <w:tcPr>
            <w:tcW w:w="2115" w:type="pct"/>
            <w:tcBorders>
              <w:top w:val="nil"/>
              <w:left w:val="nil"/>
              <w:bottom w:val="dotted" w:sz="4" w:space="0" w:color="auto"/>
              <w:right w:val="single" w:sz="4" w:space="0" w:color="auto"/>
            </w:tcBorders>
            <w:shd w:val="clear" w:color="auto" w:fill="auto"/>
            <w:noWrap/>
            <w:vAlign w:val="bottom"/>
            <w:hideMark/>
          </w:tcPr>
          <w:p w14:paraId="02BF8432" w14:textId="2FD0401E"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Publikimet </w:t>
            </w:r>
            <w:r w:rsidR="00A4544B" w:rsidRPr="0036540B">
              <w:rPr>
                <w:rFonts w:ascii="Garamond" w:eastAsia="Times New Roman" w:hAnsi="Garamond" w:cs="Arial"/>
                <w:sz w:val="12"/>
                <w:szCs w:val="12"/>
                <w:lang w:eastAsia="sq-AL"/>
              </w:rPr>
              <w:t>zyrtare</w:t>
            </w:r>
          </w:p>
        </w:tc>
        <w:tc>
          <w:tcPr>
            <w:tcW w:w="501" w:type="pct"/>
            <w:tcBorders>
              <w:top w:val="nil"/>
              <w:left w:val="nil"/>
              <w:bottom w:val="dotted" w:sz="4" w:space="0" w:color="auto"/>
              <w:right w:val="single" w:sz="4" w:space="0" w:color="auto"/>
            </w:tcBorders>
            <w:shd w:val="clear" w:color="auto" w:fill="auto"/>
            <w:noWrap/>
            <w:vAlign w:val="bottom"/>
            <w:hideMark/>
          </w:tcPr>
          <w:p w14:paraId="083F160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71,096</w:t>
            </w:r>
          </w:p>
        </w:tc>
        <w:tc>
          <w:tcPr>
            <w:tcW w:w="564" w:type="pct"/>
            <w:tcBorders>
              <w:top w:val="nil"/>
              <w:left w:val="nil"/>
              <w:bottom w:val="dotted" w:sz="4" w:space="0" w:color="auto"/>
              <w:right w:val="single" w:sz="4" w:space="0" w:color="auto"/>
            </w:tcBorders>
            <w:shd w:val="clear" w:color="auto" w:fill="auto"/>
            <w:noWrap/>
            <w:vAlign w:val="bottom"/>
            <w:hideMark/>
          </w:tcPr>
          <w:p w14:paraId="773DF12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w:t>
            </w:r>
          </w:p>
        </w:tc>
        <w:tc>
          <w:tcPr>
            <w:tcW w:w="465" w:type="pct"/>
            <w:tcBorders>
              <w:top w:val="nil"/>
              <w:left w:val="nil"/>
              <w:bottom w:val="dotted" w:sz="4" w:space="0" w:color="auto"/>
              <w:right w:val="single" w:sz="4" w:space="0" w:color="auto"/>
            </w:tcBorders>
            <w:shd w:val="clear" w:color="auto" w:fill="auto"/>
            <w:noWrap/>
            <w:vAlign w:val="bottom"/>
            <w:hideMark/>
          </w:tcPr>
          <w:p w14:paraId="1E593C6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606E0A1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w:t>
            </w:r>
          </w:p>
        </w:tc>
        <w:tc>
          <w:tcPr>
            <w:tcW w:w="562" w:type="pct"/>
            <w:tcBorders>
              <w:top w:val="nil"/>
              <w:left w:val="nil"/>
              <w:bottom w:val="dotted" w:sz="4" w:space="0" w:color="auto"/>
              <w:right w:val="single" w:sz="12" w:space="0" w:color="auto"/>
            </w:tcBorders>
            <w:shd w:val="clear" w:color="auto" w:fill="auto"/>
            <w:noWrap/>
            <w:vAlign w:val="bottom"/>
            <w:hideMark/>
          </w:tcPr>
          <w:p w14:paraId="7884E3D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76,096</w:t>
            </w:r>
          </w:p>
        </w:tc>
      </w:tr>
      <w:tr w:rsidR="00E10C34" w:rsidRPr="0036540B" w14:paraId="665E81ED"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2D5502E7"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01130</w:t>
            </w:r>
          </w:p>
        </w:tc>
        <w:tc>
          <w:tcPr>
            <w:tcW w:w="2115" w:type="pct"/>
            <w:tcBorders>
              <w:top w:val="nil"/>
              <w:left w:val="nil"/>
              <w:bottom w:val="dotted" w:sz="4" w:space="0" w:color="auto"/>
              <w:right w:val="single" w:sz="4" w:space="0" w:color="auto"/>
            </w:tcBorders>
            <w:shd w:val="clear" w:color="auto" w:fill="auto"/>
            <w:noWrap/>
            <w:vAlign w:val="bottom"/>
            <w:hideMark/>
          </w:tcPr>
          <w:p w14:paraId="315D119D" w14:textId="2904EE95"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Mjekësia</w:t>
            </w:r>
            <w:r w:rsidR="00E10C34" w:rsidRPr="0036540B">
              <w:rPr>
                <w:rFonts w:ascii="Garamond" w:eastAsia="Times New Roman" w:hAnsi="Garamond" w:cs="Arial"/>
                <w:sz w:val="12"/>
                <w:szCs w:val="12"/>
                <w:lang w:eastAsia="sq-AL"/>
              </w:rPr>
              <w:t xml:space="preserve"> </w:t>
            </w:r>
            <w:r w:rsidRPr="0036540B">
              <w:rPr>
                <w:rFonts w:ascii="Garamond" w:eastAsia="Times New Roman" w:hAnsi="Garamond" w:cs="Arial"/>
                <w:sz w:val="12"/>
                <w:szCs w:val="12"/>
                <w:lang w:eastAsia="sq-AL"/>
              </w:rPr>
              <w:t>ligjore</w:t>
            </w:r>
          </w:p>
        </w:tc>
        <w:tc>
          <w:tcPr>
            <w:tcW w:w="501" w:type="pct"/>
            <w:tcBorders>
              <w:top w:val="nil"/>
              <w:left w:val="nil"/>
              <w:bottom w:val="dotted" w:sz="4" w:space="0" w:color="auto"/>
              <w:right w:val="single" w:sz="4" w:space="0" w:color="auto"/>
            </w:tcBorders>
            <w:shd w:val="clear" w:color="auto" w:fill="auto"/>
            <w:noWrap/>
            <w:vAlign w:val="bottom"/>
            <w:hideMark/>
          </w:tcPr>
          <w:p w14:paraId="5A7988A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116,251</w:t>
            </w:r>
          </w:p>
        </w:tc>
        <w:tc>
          <w:tcPr>
            <w:tcW w:w="564" w:type="pct"/>
            <w:tcBorders>
              <w:top w:val="nil"/>
              <w:left w:val="nil"/>
              <w:bottom w:val="dotted" w:sz="4" w:space="0" w:color="auto"/>
              <w:right w:val="single" w:sz="4" w:space="0" w:color="auto"/>
            </w:tcBorders>
            <w:shd w:val="clear" w:color="auto" w:fill="auto"/>
            <w:noWrap/>
            <w:vAlign w:val="bottom"/>
            <w:hideMark/>
          </w:tcPr>
          <w:p w14:paraId="037B651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21,000</w:t>
            </w:r>
          </w:p>
        </w:tc>
        <w:tc>
          <w:tcPr>
            <w:tcW w:w="465" w:type="pct"/>
            <w:tcBorders>
              <w:top w:val="nil"/>
              <w:left w:val="nil"/>
              <w:bottom w:val="dotted" w:sz="4" w:space="0" w:color="auto"/>
              <w:right w:val="single" w:sz="4" w:space="0" w:color="auto"/>
            </w:tcBorders>
            <w:shd w:val="clear" w:color="auto" w:fill="auto"/>
            <w:noWrap/>
            <w:vAlign w:val="bottom"/>
            <w:hideMark/>
          </w:tcPr>
          <w:p w14:paraId="2FE25D6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1A2612C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21,000</w:t>
            </w:r>
          </w:p>
        </w:tc>
        <w:tc>
          <w:tcPr>
            <w:tcW w:w="562" w:type="pct"/>
            <w:tcBorders>
              <w:top w:val="nil"/>
              <w:left w:val="nil"/>
              <w:bottom w:val="dotted" w:sz="4" w:space="0" w:color="auto"/>
              <w:right w:val="single" w:sz="12" w:space="0" w:color="auto"/>
            </w:tcBorders>
            <w:shd w:val="clear" w:color="auto" w:fill="auto"/>
            <w:noWrap/>
            <w:vAlign w:val="bottom"/>
            <w:hideMark/>
          </w:tcPr>
          <w:p w14:paraId="41AB5EB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137,251</w:t>
            </w:r>
          </w:p>
        </w:tc>
      </w:tr>
      <w:tr w:rsidR="00E10C34" w:rsidRPr="0036540B" w14:paraId="51329CB1"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2AB584F"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03440</w:t>
            </w:r>
          </w:p>
        </w:tc>
        <w:tc>
          <w:tcPr>
            <w:tcW w:w="2115" w:type="pct"/>
            <w:tcBorders>
              <w:top w:val="nil"/>
              <w:left w:val="nil"/>
              <w:bottom w:val="dotted" w:sz="4" w:space="0" w:color="auto"/>
              <w:right w:val="single" w:sz="4" w:space="0" w:color="auto"/>
            </w:tcBorders>
            <w:shd w:val="clear" w:color="auto" w:fill="auto"/>
            <w:noWrap/>
            <w:vAlign w:val="bottom"/>
            <w:hideMark/>
          </w:tcPr>
          <w:p w14:paraId="1267A82B" w14:textId="4ED3F376"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Sistemi i </w:t>
            </w:r>
            <w:r w:rsidR="00A4544B" w:rsidRPr="0036540B">
              <w:rPr>
                <w:rFonts w:ascii="Garamond" w:eastAsia="Times New Roman" w:hAnsi="Garamond" w:cs="Arial"/>
                <w:sz w:val="12"/>
                <w:szCs w:val="12"/>
                <w:lang w:eastAsia="sq-AL"/>
              </w:rPr>
              <w:t>burgjeve</w:t>
            </w:r>
          </w:p>
        </w:tc>
        <w:tc>
          <w:tcPr>
            <w:tcW w:w="501" w:type="pct"/>
            <w:tcBorders>
              <w:top w:val="nil"/>
              <w:left w:val="nil"/>
              <w:bottom w:val="dotted" w:sz="4" w:space="0" w:color="auto"/>
              <w:right w:val="single" w:sz="4" w:space="0" w:color="auto"/>
            </w:tcBorders>
            <w:shd w:val="clear" w:color="auto" w:fill="auto"/>
            <w:noWrap/>
            <w:vAlign w:val="bottom"/>
            <w:hideMark/>
          </w:tcPr>
          <w:p w14:paraId="2DAB287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9,334,217</w:t>
            </w:r>
          </w:p>
        </w:tc>
        <w:tc>
          <w:tcPr>
            <w:tcW w:w="564" w:type="pct"/>
            <w:tcBorders>
              <w:top w:val="nil"/>
              <w:left w:val="nil"/>
              <w:bottom w:val="dotted" w:sz="4" w:space="0" w:color="auto"/>
              <w:right w:val="single" w:sz="4" w:space="0" w:color="auto"/>
            </w:tcBorders>
            <w:shd w:val="clear" w:color="auto" w:fill="auto"/>
            <w:noWrap/>
            <w:vAlign w:val="bottom"/>
            <w:hideMark/>
          </w:tcPr>
          <w:p w14:paraId="1A3BB1C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518,714</w:t>
            </w:r>
          </w:p>
        </w:tc>
        <w:tc>
          <w:tcPr>
            <w:tcW w:w="465" w:type="pct"/>
            <w:tcBorders>
              <w:top w:val="nil"/>
              <w:left w:val="nil"/>
              <w:bottom w:val="dotted" w:sz="4" w:space="0" w:color="auto"/>
              <w:right w:val="single" w:sz="4" w:space="0" w:color="auto"/>
            </w:tcBorders>
            <w:shd w:val="clear" w:color="auto" w:fill="auto"/>
            <w:noWrap/>
            <w:vAlign w:val="bottom"/>
            <w:hideMark/>
          </w:tcPr>
          <w:p w14:paraId="7F1FC54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00E0388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518,714</w:t>
            </w:r>
          </w:p>
        </w:tc>
        <w:tc>
          <w:tcPr>
            <w:tcW w:w="562" w:type="pct"/>
            <w:tcBorders>
              <w:top w:val="nil"/>
              <w:left w:val="nil"/>
              <w:bottom w:val="dotted" w:sz="4" w:space="0" w:color="auto"/>
              <w:right w:val="single" w:sz="12" w:space="0" w:color="auto"/>
            </w:tcBorders>
            <w:shd w:val="clear" w:color="auto" w:fill="auto"/>
            <w:noWrap/>
            <w:vAlign w:val="bottom"/>
            <w:hideMark/>
          </w:tcPr>
          <w:p w14:paraId="34E5066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9,852,931</w:t>
            </w:r>
          </w:p>
        </w:tc>
      </w:tr>
      <w:tr w:rsidR="00E10C34" w:rsidRPr="0036540B" w14:paraId="44E49484"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DB21565"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03350</w:t>
            </w:r>
          </w:p>
        </w:tc>
        <w:tc>
          <w:tcPr>
            <w:tcW w:w="2115" w:type="pct"/>
            <w:tcBorders>
              <w:top w:val="nil"/>
              <w:left w:val="nil"/>
              <w:bottom w:val="dotted" w:sz="4" w:space="0" w:color="auto"/>
              <w:right w:val="single" w:sz="4" w:space="0" w:color="auto"/>
            </w:tcBorders>
            <w:shd w:val="clear" w:color="auto" w:fill="auto"/>
            <w:noWrap/>
            <w:vAlign w:val="bottom"/>
            <w:hideMark/>
          </w:tcPr>
          <w:p w14:paraId="53EB92D1" w14:textId="4FC6C569"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Shërbimi I Përmbarimit Gjyqësor</w:t>
            </w:r>
          </w:p>
        </w:tc>
        <w:tc>
          <w:tcPr>
            <w:tcW w:w="501" w:type="pct"/>
            <w:tcBorders>
              <w:top w:val="nil"/>
              <w:left w:val="nil"/>
              <w:bottom w:val="dotted" w:sz="4" w:space="0" w:color="auto"/>
              <w:right w:val="single" w:sz="4" w:space="0" w:color="auto"/>
            </w:tcBorders>
            <w:shd w:val="clear" w:color="auto" w:fill="auto"/>
            <w:noWrap/>
            <w:vAlign w:val="bottom"/>
            <w:hideMark/>
          </w:tcPr>
          <w:p w14:paraId="0F6C2E9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423,553</w:t>
            </w:r>
          </w:p>
        </w:tc>
        <w:tc>
          <w:tcPr>
            <w:tcW w:w="564" w:type="pct"/>
            <w:tcBorders>
              <w:top w:val="nil"/>
              <w:left w:val="nil"/>
              <w:bottom w:val="dotted" w:sz="4" w:space="0" w:color="auto"/>
              <w:right w:val="single" w:sz="4" w:space="0" w:color="auto"/>
            </w:tcBorders>
            <w:shd w:val="clear" w:color="auto" w:fill="auto"/>
            <w:noWrap/>
            <w:vAlign w:val="bottom"/>
            <w:hideMark/>
          </w:tcPr>
          <w:p w14:paraId="44437E4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w:t>
            </w:r>
          </w:p>
        </w:tc>
        <w:tc>
          <w:tcPr>
            <w:tcW w:w="465" w:type="pct"/>
            <w:tcBorders>
              <w:top w:val="nil"/>
              <w:left w:val="nil"/>
              <w:bottom w:val="dotted" w:sz="4" w:space="0" w:color="auto"/>
              <w:right w:val="single" w:sz="4" w:space="0" w:color="auto"/>
            </w:tcBorders>
            <w:shd w:val="clear" w:color="auto" w:fill="auto"/>
            <w:noWrap/>
            <w:vAlign w:val="bottom"/>
            <w:hideMark/>
          </w:tcPr>
          <w:p w14:paraId="6C50C24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713954F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w:t>
            </w:r>
          </w:p>
        </w:tc>
        <w:tc>
          <w:tcPr>
            <w:tcW w:w="562" w:type="pct"/>
            <w:tcBorders>
              <w:top w:val="nil"/>
              <w:left w:val="nil"/>
              <w:bottom w:val="dotted" w:sz="4" w:space="0" w:color="auto"/>
              <w:right w:val="single" w:sz="12" w:space="0" w:color="auto"/>
            </w:tcBorders>
            <w:shd w:val="clear" w:color="auto" w:fill="auto"/>
            <w:noWrap/>
            <w:vAlign w:val="bottom"/>
            <w:hideMark/>
          </w:tcPr>
          <w:p w14:paraId="3F7D4C4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428,553</w:t>
            </w:r>
          </w:p>
        </w:tc>
      </w:tr>
      <w:tr w:rsidR="00E10C34" w:rsidRPr="0036540B" w14:paraId="5191B7BF" w14:textId="77777777" w:rsidTr="0036540B">
        <w:trPr>
          <w:trHeight w:val="20"/>
          <w:jc w:val="center"/>
        </w:trPr>
        <w:tc>
          <w:tcPr>
            <w:tcW w:w="310" w:type="pct"/>
            <w:tcBorders>
              <w:top w:val="nil"/>
              <w:left w:val="single" w:sz="12" w:space="0" w:color="auto"/>
              <w:bottom w:val="nil"/>
              <w:right w:val="single" w:sz="4" w:space="0" w:color="auto"/>
            </w:tcBorders>
            <w:shd w:val="clear" w:color="auto" w:fill="auto"/>
            <w:noWrap/>
            <w:vAlign w:val="bottom"/>
            <w:hideMark/>
          </w:tcPr>
          <w:p w14:paraId="1022596F"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01160</w:t>
            </w:r>
          </w:p>
        </w:tc>
        <w:tc>
          <w:tcPr>
            <w:tcW w:w="2115" w:type="pct"/>
            <w:tcBorders>
              <w:top w:val="nil"/>
              <w:left w:val="nil"/>
              <w:bottom w:val="nil"/>
              <w:right w:val="single" w:sz="4" w:space="0" w:color="auto"/>
            </w:tcBorders>
            <w:shd w:val="clear" w:color="auto" w:fill="auto"/>
            <w:noWrap/>
            <w:vAlign w:val="bottom"/>
            <w:hideMark/>
          </w:tcPr>
          <w:p w14:paraId="10CDA3C3" w14:textId="1336FD22"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Shërbimet</w:t>
            </w:r>
            <w:r w:rsidR="00E10C34" w:rsidRPr="0036540B">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E10C34" w:rsidRPr="0036540B">
              <w:rPr>
                <w:rFonts w:ascii="Garamond" w:eastAsia="Times New Roman" w:hAnsi="Garamond" w:cs="Arial"/>
                <w:sz w:val="12"/>
                <w:szCs w:val="12"/>
                <w:lang w:eastAsia="sq-AL"/>
              </w:rPr>
              <w:t xml:space="preserve">r </w:t>
            </w:r>
            <w:r w:rsidRPr="0036540B">
              <w:rPr>
                <w:rFonts w:ascii="Garamond" w:eastAsia="Times New Roman" w:hAnsi="Garamond" w:cs="Arial"/>
                <w:sz w:val="12"/>
                <w:szCs w:val="12"/>
                <w:lang w:eastAsia="sq-AL"/>
              </w:rPr>
              <w:t>çështjet</w:t>
            </w:r>
            <w:r w:rsidR="00E10C34" w:rsidRPr="0036540B">
              <w:rPr>
                <w:rFonts w:ascii="Garamond" w:eastAsia="Times New Roman" w:hAnsi="Garamond" w:cs="Arial"/>
                <w:sz w:val="12"/>
                <w:szCs w:val="12"/>
                <w:lang w:eastAsia="sq-AL"/>
              </w:rPr>
              <w:t xml:space="preserve"> e </w:t>
            </w:r>
            <w:r w:rsidRPr="0036540B">
              <w:rPr>
                <w:rFonts w:ascii="Garamond" w:eastAsia="Times New Roman" w:hAnsi="Garamond" w:cs="Arial"/>
                <w:sz w:val="12"/>
                <w:szCs w:val="12"/>
                <w:lang w:eastAsia="sq-AL"/>
              </w:rPr>
              <w:t>birësimeve</w:t>
            </w:r>
          </w:p>
        </w:tc>
        <w:tc>
          <w:tcPr>
            <w:tcW w:w="501" w:type="pct"/>
            <w:tcBorders>
              <w:top w:val="nil"/>
              <w:left w:val="nil"/>
              <w:bottom w:val="dotted" w:sz="4" w:space="0" w:color="auto"/>
              <w:right w:val="single" w:sz="4" w:space="0" w:color="auto"/>
            </w:tcBorders>
            <w:shd w:val="clear" w:color="auto" w:fill="auto"/>
            <w:noWrap/>
            <w:vAlign w:val="bottom"/>
            <w:hideMark/>
          </w:tcPr>
          <w:p w14:paraId="3C10184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19,147</w:t>
            </w:r>
          </w:p>
        </w:tc>
        <w:tc>
          <w:tcPr>
            <w:tcW w:w="564" w:type="pct"/>
            <w:tcBorders>
              <w:top w:val="nil"/>
              <w:left w:val="nil"/>
              <w:bottom w:val="nil"/>
              <w:right w:val="single" w:sz="4" w:space="0" w:color="auto"/>
            </w:tcBorders>
            <w:shd w:val="clear" w:color="auto" w:fill="auto"/>
            <w:noWrap/>
            <w:vAlign w:val="bottom"/>
            <w:hideMark/>
          </w:tcPr>
          <w:p w14:paraId="50811F1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w:t>
            </w:r>
          </w:p>
        </w:tc>
        <w:tc>
          <w:tcPr>
            <w:tcW w:w="465" w:type="pct"/>
            <w:tcBorders>
              <w:top w:val="nil"/>
              <w:left w:val="nil"/>
              <w:bottom w:val="nil"/>
              <w:right w:val="single" w:sz="4" w:space="0" w:color="auto"/>
            </w:tcBorders>
            <w:shd w:val="clear" w:color="auto" w:fill="auto"/>
            <w:noWrap/>
            <w:vAlign w:val="bottom"/>
            <w:hideMark/>
          </w:tcPr>
          <w:p w14:paraId="0493468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2106266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w:t>
            </w:r>
          </w:p>
        </w:tc>
        <w:tc>
          <w:tcPr>
            <w:tcW w:w="562" w:type="pct"/>
            <w:tcBorders>
              <w:top w:val="nil"/>
              <w:left w:val="nil"/>
              <w:bottom w:val="dotted" w:sz="4" w:space="0" w:color="auto"/>
              <w:right w:val="single" w:sz="12" w:space="0" w:color="auto"/>
            </w:tcBorders>
            <w:shd w:val="clear" w:color="auto" w:fill="auto"/>
            <w:noWrap/>
            <w:vAlign w:val="bottom"/>
            <w:hideMark/>
          </w:tcPr>
          <w:p w14:paraId="03FB0F9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19,347</w:t>
            </w:r>
          </w:p>
        </w:tc>
      </w:tr>
      <w:tr w:rsidR="00E10C34" w:rsidRPr="0036540B" w14:paraId="0A477324"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5E42F47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01180</w:t>
            </w:r>
          </w:p>
        </w:tc>
        <w:tc>
          <w:tcPr>
            <w:tcW w:w="2115" w:type="pct"/>
            <w:tcBorders>
              <w:top w:val="dotted" w:sz="4" w:space="0" w:color="auto"/>
              <w:left w:val="nil"/>
              <w:bottom w:val="nil"/>
              <w:right w:val="single" w:sz="4" w:space="0" w:color="auto"/>
            </w:tcBorders>
            <w:shd w:val="clear" w:color="auto" w:fill="auto"/>
            <w:noWrap/>
            <w:vAlign w:val="bottom"/>
            <w:hideMark/>
          </w:tcPr>
          <w:p w14:paraId="49A8C65B" w14:textId="1DD5E400"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shërbimi</w:t>
            </w:r>
            <w:r w:rsidR="00E10C34" w:rsidRPr="0036540B">
              <w:rPr>
                <w:rFonts w:ascii="Garamond" w:eastAsia="Times New Roman" w:hAnsi="Garamond" w:cs="Arial"/>
                <w:sz w:val="12"/>
                <w:szCs w:val="12"/>
                <w:lang w:eastAsia="sq-AL"/>
              </w:rPr>
              <w:t xml:space="preserve"> i Kthimit dhe Kompensimit t</w:t>
            </w:r>
            <w:r>
              <w:rPr>
                <w:rFonts w:ascii="Garamond" w:eastAsia="Times New Roman" w:hAnsi="Garamond" w:cs="Arial"/>
                <w:sz w:val="12"/>
                <w:szCs w:val="12"/>
                <w:lang w:eastAsia="sq-AL"/>
              </w:rPr>
              <w:t>ë</w:t>
            </w:r>
            <w:r w:rsidR="00E10C34" w:rsidRPr="0036540B">
              <w:rPr>
                <w:rFonts w:ascii="Garamond" w:eastAsia="Times New Roman" w:hAnsi="Garamond" w:cs="Arial"/>
                <w:sz w:val="12"/>
                <w:szCs w:val="12"/>
                <w:lang w:eastAsia="sq-AL"/>
              </w:rPr>
              <w:t xml:space="preserve"> Pronave</w:t>
            </w:r>
          </w:p>
        </w:tc>
        <w:tc>
          <w:tcPr>
            <w:tcW w:w="501" w:type="pct"/>
            <w:tcBorders>
              <w:top w:val="nil"/>
              <w:left w:val="nil"/>
              <w:bottom w:val="dotted" w:sz="4" w:space="0" w:color="auto"/>
              <w:right w:val="single" w:sz="4" w:space="0" w:color="auto"/>
            </w:tcBorders>
            <w:shd w:val="clear" w:color="auto" w:fill="auto"/>
            <w:noWrap/>
            <w:vAlign w:val="bottom"/>
            <w:hideMark/>
          </w:tcPr>
          <w:p w14:paraId="6ACE5E1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2,829,046</w:t>
            </w:r>
          </w:p>
        </w:tc>
        <w:tc>
          <w:tcPr>
            <w:tcW w:w="564" w:type="pct"/>
            <w:tcBorders>
              <w:top w:val="dotted" w:sz="4" w:space="0" w:color="auto"/>
              <w:left w:val="nil"/>
              <w:bottom w:val="nil"/>
              <w:right w:val="single" w:sz="4" w:space="0" w:color="auto"/>
            </w:tcBorders>
            <w:shd w:val="clear" w:color="auto" w:fill="auto"/>
            <w:noWrap/>
            <w:vAlign w:val="bottom"/>
            <w:hideMark/>
          </w:tcPr>
          <w:p w14:paraId="09FC415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w:t>
            </w:r>
          </w:p>
        </w:tc>
        <w:tc>
          <w:tcPr>
            <w:tcW w:w="465" w:type="pct"/>
            <w:tcBorders>
              <w:top w:val="dotted" w:sz="4" w:space="0" w:color="auto"/>
              <w:left w:val="nil"/>
              <w:bottom w:val="nil"/>
              <w:right w:val="single" w:sz="4" w:space="0" w:color="auto"/>
            </w:tcBorders>
            <w:shd w:val="clear" w:color="auto" w:fill="auto"/>
            <w:noWrap/>
            <w:vAlign w:val="bottom"/>
            <w:hideMark/>
          </w:tcPr>
          <w:p w14:paraId="2D638E3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5F544F4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w:t>
            </w:r>
          </w:p>
        </w:tc>
        <w:tc>
          <w:tcPr>
            <w:tcW w:w="562" w:type="pct"/>
            <w:tcBorders>
              <w:top w:val="nil"/>
              <w:left w:val="nil"/>
              <w:bottom w:val="dotted" w:sz="4" w:space="0" w:color="auto"/>
              <w:right w:val="single" w:sz="12" w:space="0" w:color="auto"/>
            </w:tcBorders>
            <w:shd w:val="clear" w:color="auto" w:fill="auto"/>
            <w:noWrap/>
            <w:vAlign w:val="bottom"/>
            <w:hideMark/>
          </w:tcPr>
          <w:p w14:paraId="4072AC4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2,832,046</w:t>
            </w:r>
          </w:p>
        </w:tc>
      </w:tr>
      <w:tr w:rsidR="00E10C34" w:rsidRPr="0036540B" w14:paraId="4B47527F" w14:textId="77777777" w:rsidTr="0036540B">
        <w:trPr>
          <w:trHeight w:val="20"/>
          <w:jc w:val="center"/>
        </w:trPr>
        <w:tc>
          <w:tcPr>
            <w:tcW w:w="310" w:type="pct"/>
            <w:tcBorders>
              <w:top w:val="dotted" w:sz="4" w:space="0" w:color="auto"/>
              <w:left w:val="single" w:sz="12" w:space="0" w:color="auto"/>
              <w:bottom w:val="dotted" w:sz="4" w:space="0" w:color="auto"/>
              <w:right w:val="single" w:sz="4" w:space="0" w:color="auto"/>
            </w:tcBorders>
            <w:shd w:val="clear" w:color="auto" w:fill="auto"/>
            <w:noWrap/>
            <w:vAlign w:val="bottom"/>
            <w:hideMark/>
          </w:tcPr>
          <w:p w14:paraId="7218D5A9"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03490</w:t>
            </w:r>
          </w:p>
        </w:tc>
        <w:tc>
          <w:tcPr>
            <w:tcW w:w="2115" w:type="pct"/>
            <w:tcBorders>
              <w:top w:val="dotted" w:sz="4" w:space="0" w:color="auto"/>
              <w:left w:val="nil"/>
              <w:bottom w:val="dotted" w:sz="4" w:space="0" w:color="auto"/>
              <w:right w:val="single" w:sz="4" w:space="0" w:color="auto"/>
            </w:tcBorders>
            <w:shd w:val="clear" w:color="auto" w:fill="auto"/>
            <w:noWrap/>
            <w:vAlign w:val="bottom"/>
            <w:hideMark/>
          </w:tcPr>
          <w:p w14:paraId="3DC9AD54" w14:textId="0E201CEC"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Shërbimi </w:t>
            </w:r>
            <w:r w:rsidR="00E10C34" w:rsidRPr="0036540B">
              <w:rPr>
                <w:rFonts w:ascii="Garamond" w:eastAsia="Times New Roman" w:hAnsi="Garamond" w:cs="Arial"/>
                <w:sz w:val="12"/>
                <w:szCs w:val="12"/>
                <w:lang w:eastAsia="sq-AL"/>
              </w:rPr>
              <w:t xml:space="preserve">i </w:t>
            </w:r>
            <w:r w:rsidRPr="0036540B">
              <w:rPr>
                <w:rFonts w:ascii="Garamond" w:eastAsia="Times New Roman" w:hAnsi="Garamond" w:cs="Arial"/>
                <w:sz w:val="12"/>
                <w:szCs w:val="12"/>
                <w:lang w:eastAsia="sq-AL"/>
              </w:rPr>
              <w:t>Provës</w:t>
            </w:r>
          </w:p>
        </w:tc>
        <w:tc>
          <w:tcPr>
            <w:tcW w:w="501" w:type="pct"/>
            <w:tcBorders>
              <w:top w:val="nil"/>
              <w:left w:val="nil"/>
              <w:bottom w:val="dotted" w:sz="4" w:space="0" w:color="auto"/>
              <w:right w:val="single" w:sz="4" w:space="0" w:color="auto"/>
            </w:tcBorders>
            <w:shd w:val="clear" w:color="auto" w:fill="auto"/>
            <w:noWrap/>
            <w:vAlign w:val="bottom"/>
            <w:hideMark/>
          </w:tcPr>
          <w:p w14:paraId="7D0B4FF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248,617</w:t>
            </w:r>
          </w:p>
        </w:tc>
        <w:tc>
          <w:tcPr>
            <w:tcW w:w="564" w:type="pct"/>
            <w:tcBorders>
              <w:top w:val="dotted" w:sz="4" w:space="0" w:color="auto"/>
              <w:left w:val="nil"/>
              <w:bottom w:val="dotted" w:sz="4" w:space="0" w:color="auto"/>
              <w:right w:val="single" w:sz="4" w:space="0" w:color="auto"/>
            </w:tcBorders>
            <w:shd w:val="clear" w:color="auto" w:fill="auto"/>
            <w:noWrap/>
            <w:vAlign w:val="bottom"/>
            <w:hideMark/>
          </w:tcPr>
          <w:p w14:paraId="3606EE5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82,000</w:t>
            </w:r>
          </w:p>
        </w:tc>
        <w:tc>
          <w:tcPr>
            <w:tcW w:w="465" w:type="pct"/>
            <w:tcBorders>
              <w:top w:val="dotted" w:sz="4" w:space="0" w:color="auto"/>
              <w:left w:val="nil"/>
              <w:bottom w:val="dotted" w:sz="4" w:space="0" w:color="auto"/>
              <w:right w:val="single" w:sz="4" w:space="0" w:color="auto"/>
            </w:tcBorders>
            <w:shd w:val="clear" w:color="auto" w:fill="auto"/>
            <w:noWrap/>
            <w:vAlign w:val="bottom"/>
            <w:hideMark/>
          </w:tcPr>
          <w:p w14:paraId="42F2BAD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74F713F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82,000</w:t>
            </w:r>
          </w:p>
        </w:tc>
        <w:tc>
          <w:tcPr>
            <w:tcW w:w="562" w:type="pct"/>
            <w:tcBorders>
              <w:top w:val="nil"/>
              <w:left w:val="nil"/>
              <w:bottom w:val="dotted" w:sz="4" w:space="0" w:color="auto"/>
              <w:right w:val="single" w:sz="12" w:space="0" w:color="auto"/>
            </w:tcBorders>
            <w:shd w:val="clear" w:color="auto" w:fill="auto"/>
            <w:noWrap/>
            <w:vAlign w:val="bottom"/>
            <w:hideMark/>
          </w:tcPr>
          <w:p w14:paraId="45C5AB3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330,617</w:t>
            </w:r>
          </w:p>
        </w:tc>
      </w:tr>
      <w:tr w:rsidR="00E10C34" w:rsidRPr="0036540B" w14:paraId="51A13D47"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0A34BE56"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15</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2476A7CF" w14:textId="40291138"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Ministria e </w:t>
            </w:r>
            <w:r w:rsidR="00A4544B" w:rsidRPr="0036540B">
              <w:rPr>
                <w:rFonts w:ascii="Garamond" w:eastAsia="Times New Roman" w:hAnsi="Garamond" w:cs="Arial"/>
                <w:b/>
                <w:bCs/>
                <w:color w:val="000000"/>
                <w:sz w:val="12"/>
                <w:szCs w:val="12"/>
                <w:lang w:eastAsia="sq-AL"/>
              </w:rPr>
              <w:t>Evropës</w:t>
            </w:r>
            <w:r w:rsidRPr="0036540B">
              <w:rPr>
                <w:rFonts w:ascii="Garamond" w:eastAsia="Times New Roman" w:hAnsi="Garamond" w:cs="Arial"/>
                <w:b/>
                <w:bCs/>
                <w:color w:val="000000"/>
                <w:sz w:val="12"/>
                <w:szCs w:val="12"/>
                <w:lang w:eastAsia="sq-AL"/>
              </w:rPr>
              <w:t xml:space="preserve"> dhe </w:t>
            </w:r>
            <w:r w:rsidR="00A4544B" w:rsidRPr="0036540B">
              <w:rPr>
                <w:rFonts w:ascii="Garamond" w:eastAsia="Times New Roman" w:hAnsi="Garamond" w:cs="Arial"/>
                <w:b/>
                <w:bCs/>
                <w:color w:val="000000"/>
                <w:sz w:val="12"/>
                <w:szCs w:val="12"/>
                <w:lang w:eastAsia="sq-AL"/>
              </w:rPr>
              <w:t>Punëve</w:t>
            </w:r>
            <w:r w:rsidRPr="0036540B">
              <w:rPr>
                <w:rFonts w:ascii="Garamond" w:eastAsia="Times New Roman" w:hAnsi="Garamond" w:cs="Arial"/>
                <w:b/>
                <w:bCs/>
                <w:color w:val="000000"/>
                <w:sz w:val="12"/>
                <w:szCs w:val="12"/>
                <w:lang w:eastAsia="sq-AL"/>
              </w:rPr>
              <w:t xml:space="preserve"> t</w:t>
            </w:r>
            <w:r w:rsidR="00A4544B">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 xml:space="preserve"> Jashtme</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77107D5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3,684,054</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4EA6A92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35,100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6AB4694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2637AB6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35,100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40B7436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3,719,154</w:t>
            </w:r>
          </w:p>
        </w:tc>
      </w:tr>
      <w:tr w:rsidR="00E10C34" w:rsidRPr="0036540B" w14:paraId="0FC2DCE5"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1B8A07D"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12F1B122" w14:textId="52514C7E"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5D25110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399,994</w:t>
            </w:r>
          </w:p>
        </w:tc>
        <w:tc>
          <w:tcPr>
            <w:tcW w:w="564" w:type="pct"/>
            <w:tcBorders>
              <w:top w:val="nil"/>
              <w:left w:val="nil"/>
              <w:bottom w:val="dotted" w:sz="4" w:space="0" w:color="auto"/>
              <w:right w:val="single" w:sz="4" w:space="0" w:color="auto"/>
            </w:tcBorders>
            <w:shd w:val="clear" w:color="auto" w:fill="auto"/>
            <w:noWrap/>
            <w:vAlign w:val="bottom"/>
            <w:hideMark/>
          </w:tcPr>
          <w:p w14:paraId="720B5C2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35,100</w:t>
            </w:r>
          </w:p>
        </w:tc>
        <w:tc>
          <w:tcPr>
            <w:tcW w:w="465" w:type="pct"/>
            <w:tcBorders>
              <w:top w:val="nil"/>
              <w:left w:val="nil"/>
              <w:bottom w:val="dotted" w:sz="4" w:space="0" w:color="auto"/>
              <w:right w:val="single" w:sz="4" w:space="0" w:color="auto"/>
            </w:tcBorders>
            <w:shd w:val="clear" w:color="auto" w:fill="auto"/>
            <w:noWrap/>
            <w:vAlign w:val="bottom"/>
            <w:hideMark/>
          </w:tcPr>
          <w:p w14:paraId="38DA8AB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307C2B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35,100</w:t>
            </w:r>
          </w:p>
        </w:tc>
        <w:tc>
          <w:tcPr>
            <w:tcW w:w="562" w:type="pct"/>
            <w:tcBorders>
              <w:top w:val="nil"/>
              <w:left w:val="nil"/>
              <w:bottom w:val="dotted" w:sz="4" w:space="0" w:color="auto"/>
              <w:right w:val="single" w:sz="12" w:space="0" w:color="auto"/>
            </w:tcBorders>
            <w:shd w:val="clear" w:color="auto" w:fill="auto"/>
            <w:noWrap/>
            <w:vAlign w:val="bottom"/>
            <w:hideMark/>
          </w:tcPr>
          <w:p w14:paraId="4BC6414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435,094</w:t>
            </w:r>
          </w:p>
        </w:tc>
      </w:tr>
      <w:tr w:rsidR="00E10C34" w:rsidRPr="0036540B" w14:paraId="5D1B24EF" w14:textId="77777777" w:rsidTr="0036540B">
        <w:trPr>
          <w:trHeight w:val="20"/>
          <w:jc w:val="center"/>
        </w:trPr>
        <w:tc>
          <w:tcPr>
            <w:tcW w:w="310" w:type="pct"/>
            <w:tcBorders>
              <w:top w:val="nil"/>
              <w:left w:val="single" w:sz="12" w:space="0" w:color="auto"/>
              <w:bottom w:val="nil"/>
              <w:right w:val="single" w:sz="4" w:space="0" w:color="auto"/>
            </w:tcBorders>
            <w:shd w:val="clear" w:color="auto" w:fill="auto"/>
            <w:noWrap/>
            <w:vAlign w:val="bottom"/>
            <w:hideMark/>
          </w:tcPr>
          <w:p w14:paraId="41A0F517"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01120</w:t>
            </w:r>
          </w:p>
        </w:tc>
        <w:tc>
          <w:tcPr>
            <w:tcW w:w="2115" w:type="pct"/>
            <w:tcBorders>
              <w:top w:val="nil"/>
              <w:left w:val="nil"/>
              <w:bottom w:val="nil"/>
              <w:right w:val="single" w:sz="4" w:space="0" w:color="auto"/>
            </w:tcBorders>
            <w:shd w:val="clear" w:color="auto" w:fill="auto"/>
            <w:noWrap/>
            <w:vAlign w:val="bottom"/>
            <w:hideMark/>
          </w:tcPr>
          <w:p w14:paraId="56E73A29" w14:textId="2614D6BF"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Mbështetje</w:t>
            </w:r>
            <w:r w:rsidR="00E10C34" w:rsidRPr="0036540B">
              <w:rPr>
                <w:rFonts w:ascii="Garamond" w:eastAsia="Times New Roman" w:hAnsi="Garamond" w:cs="Arial"/>
                <w:sz w:val="12"/>
                <w:szCs w:val="12"/>
                <w:lang w:eastAsia="sq-AL"/>
              </w:rPr>
              <w:t xml:space="preserve"> diplomatike jasht</w:t>
            </w:r>
            <w:r>
              <w:rPr>
                <w:rFonts w:ascii="Garamond" w:eastAsia="Times New Roman" w:hAnsi="Garamond" w:cs="Arial"/>
                <w:sz w:val="12"/>
                <w:szCs w:val="12"/>
                <w:lang w:eastAsia="sq-AL"/>
              </w:rPr>
              <w:t xml:space="preserve">ë </w:t>
            </w:r>
            <w:r w:rsidR="00E10C34" w:rsidRPr="0036540B">
              <w:rPr>
                <w:rFonts w:ascii="Garamond" w:eastAsia="Times New Roman" w:hAnsi="Garamond" w:cs="Arial"/>
                <w:sz w:val="12"/>
                <w:szCs w:val="12"/>
                <w:lang w:eastAsia="sq-AL"/>
              </w:rPr>
              <w:t>shtetit</w:t>
            </w:r>
          </w:p>
        </w:tc>
        <w:tc>
          <w:tcPr>
            <w:tcW w:w="501" w:type="pct"/>
            <w:tcBorders>
              <w:top w:val="nil"/>
              <w:left w:val="nil"/>
              <w:bottom w:val="dotted" w:sz="4" w:space="0" w:color="auto"/>
              <w:right w:val="single" w:sz="4" w:space="0" w:color="auto"/>
            </w:tcBorders>
            <w:shd w:val="clear" w:color="auto" w:fill="auto"/>
            <w:noWrap/>
            <w:vAlign w:val="bottom"/>
            <w:hideMark/>
          </w:tcPr>
          <w:p w14:paraId="7FAF29A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2,945,926</w:t>
            </w:r>
          </w:p>
        </w:tc>
        <w:tc>
          <w:tcPr>
            <w:tcW w:w="564" w:type="pct"/>
            <w:tcBorders>
              <w:top w:val="nil"/>
              <w:left w:val="nil"/>
              <w:bottom w:val="nil"/>
              <w:right w:val="single" w:sz="4" w:space="0" w:color="auto"/>
            </w:tcBorders>
            <w:shd w:val="clear" w:color="auto" w:fill="auto"/>
            <w:noWrap/>
            <w:vAlign w:val="bottom"/>
            <w:hideMark/>
          </w:tcPr>
          <w:p w14:paraId="7DDF02E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nil"/>
              <w:right w:val="single" w:sz="4" w:space="0" w:color="auto"/>
            </w:tcBorders>
            <w:shd w:val="clear" w:color="auto" w:fill="auto"/>
            <w:noWrap/>
            <w:vAlign w:val="bottom"/>
            <w:hideMark/>
          </w:tcPr>
          <w:p w14:paraId="6F7F3A2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nil"/>
              <w:right w:val="single" w:sz="4" w:space="0" w:color="auto"/>
            </w:tcBorders>
            <w:shd w:val="clear" w:color="auto" w:fill="auto"/>
            <w:noWrap/>
            <w:vAlign w:val="bottom"/>
            <w:hideMark/>
          </w:tcPr>
          <w:p w14:paraId="7EE6A2B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70FE0BE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2,945,926</w:t>
            </w:r>
          </w:p>
        </w:tc>
      </w:tr>
      <w:tr w:rsidR="00E10C34" w:rsidRPr="0036540B" w14:paraId="6626BC58"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7564CF7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01130</w:t>
            </w:r>
          </w:p>
        </w:tc>
        <w:tc>
          <w:tcPr>
            <w:tcW w:w="2115" w:type="pct"/>
            <w:tcBorders>
              <w:top w:val="dotted" w:sz="4" w:space="0" w:color="auto"/>
              <w:left w:val="nil"/>
              <w:bottom w:val="nil"/>
              <w:right w:val="single" w:sz="4" w:space="0" w:color="auto"/>
            </w:tcBorders>
            <w:shd w:val="clear" w:color="auto" w:fill="auto"/>
            <w:noWrap/>
            <w:vAlign w:val="bottom"/>
            <w:hideMark/>
          </w:tcPr>
          <w:p w14:paraId="37773476" w14:textId="471A75C1"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Aktiviteti diplomatik dhe konsullor i MPJ</w:t>
            </w:r>
            <w:r w:rsidR="00A4544B">
              <w:rPr>
                <w:rFonts w:ascii="Garamond" w:eastAsia="Times New Roman" w:hAnsi="Garamond" w:cs="Arial"/>
                <w:sz w:val="12"/>
                <w:szCs w:val="12"/>
                <w:lang w:eastAsia="sq-AL"/>
              </w:rPr>
              <w:t>-së</w:t>
            </w:r>
          </w:p>
        </w:tc>
        <w:tc>
          <w:tcPr>
            <w:tcW w:w="501" w:type="pct"/>
            <w:tcBorders>
              <w:top w:val="nil"/>
              <w:left w:val="nil"/>
              <w:bottom w:val="dotted" w:sz="4" w:space="0" w:color="auto"/>
              <w:right w:val="single" w:sz="4" w:space="0" w:color="auto"/>
            </w:tcBorders>
            <w:shd w:val="clear" w:color="auto" w:fill="auto"/>
            <w:noWrap/>
            <w:vAlign w:val="bottom"/>
            <w:hideMark/>
          </w:tcPr>
          <w:p w14:paraId="73246A0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338,134</w:t>
            </w:r>
          </w:p>
        </w:tc>
        <w:tc>
          <w:tcPr>
            <w:tcW w:w="564" w:type="pct"/>
            <w:tcBorders>
              <w:top w:val="dotted" w:sz="4" w:space="0" w:color="auto"/>
              <w:left w:val="nil"/>
              <w:bottom w:val="dotted" w:sz="4" w:space="0" w:color="auto"/>
              <w:right w:val="single" w:sz="4" w:space="0" w:color="auto"/>
            </w:tcBorders>
            <w:shd w:val="clear" w:color="auto" w:fill="auto"/>
            <w:noWrap/>
            <w:vAlign w:val="bottom"/>
            <w:hideMark/>
          </w:tcPr>
          <w:p w14:paraId="5703B21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dotted" w:sz="4" w:space="0" w:color="auto"/>
              <w:left w:val="nil"/>
              <w:bottom w:val="dotted" w:sz="4" w:space="0" w:color="auto"/>
              <w:right w:val="single" w:sz="4" w:space="0" w:color="auto"/>
            </w:tcBorders>
            <w:shd w:val="clear" w:color="auto" w:fill="auto"/>
            <w:noWrap/>
            <w:vAlign w:val="bottom"/>
            <w:hideMark/>
          </w:tcPr>
          <w:p w14:paraId="43D3A41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nil"/>
              <w:right w:val="single" w:sz="4" w:space="0" w:color="auto"/>
            </w:tcBorders>
            <w:shd w:val="clear" w:color="auto" w:fill="auto"/>
            <w:noWrap/>
            <w:vAlign w:val="bottom"/>
            <w:hideMark/>
          </w:tcPr>
          <w:p w14:paraId="294A3B9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1FDC6BF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338,134</w:t>
            </w:r>
          </w:p>
        </w:tc>
      </w:tr>
      <w:tr w:rsidR="00E10C34" w:rsidRPr="0036540B" w14:paraId="5FFA60AA"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77145F19"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16</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639127D5" w14:textId="6EA4E049"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Ministria e </w:t>
            </w:r>
            <w:r w:rsidR="00A4544B" w:rsidRPr="0036540B">
              <w:rPr>
                <w:rFonts w:ascii="Garamond" w:eastAsia="Times New Roman" w:hAnsi="Garamond" w:cs="Arial"/>
                <w:b/>
                <w:bCs/>
                <w:color w:val="000000"/>
                <w:sz w:val="12"/>
                <w:szCs w:val="12"/>
                <w:lang w:eastAsia="sq-AL"/>
              </w:rPr>
              <w:t>Punëve</w:t>
            </w:r>
            <w:r w:rsidRPr="0036540B">
              <w:rPr>
                <w:rFonts w:ascii="Garamond" w:eastAsia="Times New Roman" w:hAnsi="Garamond" w:cs="Arial"/>
                <w:b/>
                <w:bCs/>
                <w:color w:val="000000"/>
                <w:sz w:val="12"/>
                <w:szCs w:val="12"/>
                <w:lang w:eastAsia="sq-AL"/>
              </w:rPr>
              <w:t xml:space="preserve"> t</w:t>
            </w:r>
            <w:r w:rsidR="00A4544B">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 xml:space="preserve"> Brendshme</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52B209FE"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31,374,729</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1336398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2,189,396</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2249CB3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500,000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0406727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2,689,396</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06615B5B"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34,064,125</w:t>
            </w:r>
          </w:p>
        </w:tc>
      </w:tr>
      <w:tr w:rsidR="00E10C34" w:rsidRPr="0036540B" w14:paraId="4ADBB618"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235B32DA"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7CBA878B" w14:textId="079185DF"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1AEEE21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1,734,871</w:t>
            </w:r>
          </w:p>
        </w:tc>
        <w:tc>
          <w:tcPr>
            <w:tcW w:w="564" w:type="pct"/>
            <w:tcBorders>
              <w:top w:val="nil"/>
              <w:left w:val="nil"/>
              <w:bottom w:val="dotted" w:sz="4" w:space="0" w:color="auto"/>
              <w:right w:val="single" w:sz="4" w:space="0" w:color="auto"/>
            </w:tcBorders>
            <w:shd w:val="clear" w:color="auto" w:fill="auto"/>
            <w:noWrap/>
            <w:vAlign w:val="bottom"/>
            <w:hideMark/>
          </w:tcPr>
          <w:p w14:paraId="5964A3A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64,793</w:t>
            </w:r>
          </w:p>
        </w:tc>
        <w:tc>
          <w:tcPr>
            <w:tcW w:w="465" w:type="pct"/>
            <w:tcBorders>
              <w:top w:val="nil"/>
              <w:left w:val="nil"/>
              <w:bottom w:val="dotted" w:sz="4" w:space="0" w:color="auto"/>
              <w:right w:val="single" w:sz="4" w:space="0" w:color="auto"/>
            </w:tcBorders>
            <w:shd w:val="clear" w:color="auto" w:fill="auto"/>
            <w:noWrap/>
            <w:vAlign w:val="bottom"/>
            <w:hideMark/>
          </w:tcPr>
          <w:p w14:paraId="04E673C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17F4E27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64,793</w:t>
            </w:r>
          </w:p>
        </w:tc>
        <w:tc>
          <w:tcPr>
            <w:tcW w:w="562" w:type="pct"/>
            <w:tcBorders>
              <w:top w:val="nil"/>
              <w:left w:val="nil"/>
              <w:bottom w:val="dotted" w:sz="4" w:space="0" w:color="auto"/>
              <w:right w:val="single" w:sz="12" w:space="0" w:color="auto"/>
            </w:tcBorders>
            <w:shd w:val="clear" w:color="auto" w:fill="auto"/>
            <w:noWrap/>
            <w:vAlign w:val="bottom"/>
            <w:hideMark/>
          </w:tcPr>
          <w:p w14:paraId="28A130D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1,799,664</w:t>
            </w:r>
          </w:p>
        </w:tc>
      </w:tr>
      <w:tr w:rsidR="00E10C34" w:rsidRPr="0036540B" w14:paraId="4BFE248F"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69E5989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03140</w:t>
            </w:r>
          </w:p>
        </w:tc>
        <w:tc>
          <w:tcPr>
            <w:tcW w:w="2115" w:type="pct"/>
            <w:tcBorders>
              <w:top w:val="nil"/>
              <w:left w:val="nil"/>
              <w:bottom w:val="dotted" w:sz="4" w:space="0" w:color="auto"/>
              <w:right w:val="single" w:sz="4" w:space="0" w:color="auto"/>
            </w:tcBorders>
            <w:shd w:val="clear" w:color="auto" w:fill="auto"/>
            <w:noWrap/>
            <w:vAlign w:val="bottom"/>
            <w:hideMark/>
          </w:tcPr>
          <w:p w14:paraId="281B21C9"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Policia e Shtetit</w:t>
            </w:r>
          </w:p>
        </w:tc>
        <w:tc>
          <w:tcPr>
            <w:tcW w:w="501" w:type="pct"/>
            <w:tcBorders>
              <w:top w:val="nil"/>
              <w:left w:val="nil"/>
              <w:bottom w:val="dotted" w:sz="4" w:space="0" w:color="auto"/>
              <w:right w:val="single" w:sz="4" w:space="0" w:color="auto"/>
            </w:tcBorders>
            <w:shd w:val="clear" w:color="auto" w:fill="auto"/>
            <w:noWrap/>
            <w:vAlign w:val="bottom"/>
            <w:hideMark/>
          </w:tcPr>
          <w:p w14:paraId="33EBE27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25,477,109</w:t>
            </w:r>
          </w:p>
        </w:tc>
        <w:tc>
          <w:tcPr>
            <w:tcW w:w="564" w:type="pct"/>
            <w:tcBorders>
              <w:top w:val="nil"/>
              <w:left w:val="nil"/>
              <w:bottom w:val="dotted" w:sz="4" w:space="0" w:color="auto"/>
              <w:right w:val="single" w:sz="4" w:space="0" w:color="auto"/>
            </w:tcBorders>
            <w:shd w:val="clear" w:color="auto" w:fill="auto"/>
            <w:noWrap/>
            <w:vAlign w:val="bottom"/>
            <w:hideMark/>
          </w:tcPr>
          <w:p w14:paraId="7B5B4C1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1,979,603</w:t>
            </w:r>
          </w:p>
        </w:tc>
        <w:tc>
          <w:tcPr>
            <w:tcW w:w="465" w:type="pct"/>
            <w:tcBorders>
              <w:top w:val="nil"/>
              <w:left w:val="nil"/>
              <w:bottom w:val="dotted" w:sz="4" w:space="0" w:color="auto"/>
              <w:right w:val="single" w:sz="4" w:space="0" w:color="auto"/>
            </w:tcBorders>
            <w:shd w:val="clear" w:color="auto" w:fill="auto"/>
            <w:noWrap/>
            <w:vAlign w:val="bottom"/>
            <w:hideMark/>
          </w:tcPr>
          <w:p w14:paraId="7882E0E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500,000</w:t>
            </w:r>
          </w:p>
        </w:tc>
        <w:tc>
          <w:tcPr>
            <w:tcW w:w="483" w:type="pct"/>
            <w:tcBorders>
              <w:top w:val="nil"/>
              <w:left w:val="nil"/>
              <w:bottom w:val="dotted" w:sz="4" w:space="0" w:color="auto"/>
              <w:right w:val="single" w:sz="4" w:space="0" w:color="auto"/>
            </w:tcBorders>
            <w:shd w:val="clear" w:color="auto" w:fill="auto"/>
            <w:noWrap/>
            <w:vAlign w:val="bottom"/>
            <w:hideMark/>
          </w:tcPr>
          <w:p w14:paraId="4FFBC48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2,479,603</w:t>
            </w:r>
          </w:p>
        </w:tc>
        <w:tc>
          <w:tcPr>
            <w:tcW w:w="562" w:type="pct"/>
            <w:tcBorders>
              <w:top w:val="nil"/>
              <w:left w:val="nil"/>
              <w:bottom w:val="dotted" w:sz="4" w:space="0" w:color="auto"/>
              <w:right w:val="single" w:sz="12" w:space="0" w:color="auto"/>
            </w:tcBorders>
            <w:shd w:val="clear" w:color="auto" w:fill="auto"/>
            <w:noWrap/>
            <w:vAlign w:val="bottom"/>
            <w:hideMark/>
          </w:tcPr>
          <w:p w14:paraId="08AF668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27,956,712</w:t>
            </w:r>
          </w:p>
        </w:tc>
      </w:tr>
      <w:tr w:rsidR="00E10C34" w:rsidRPr="0036540B" w14:paraId="1431674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6FCD6D05"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03150</w:t>
            </w:r>
          </w:p>
        </w:tc>
        <w:tc>
          <w:tcPr>
            <w:tcW w:w="2115" w:type="pct"/>
            <w:tcBorders>
              <w:top w:val="nil"/>
              <w:left w:val="nil"/>
              <w:bottom w:val="dotted" w:sz="4" w:space="0" w:color="auto"/>
              <w:right w:val="single" w:sz="4" w:space="0" w:color="auto"/>
            </w:tcBorders>
            <w:shd w:val="clear" w:color="auto" w:fill="auto"/>
            <w:noWrap/>
            <w:vAlign w:val="bottom"/>
            <w:hideMark/>
          </w:tcPr>
          <w:p w14:paraId="36DC4850" w14:textId="3771706C"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Garda e </w:t>
            </w:r>
            <w:r w:rsidR="00A4544B" w:rsidRPr="0036540B">
              <w:rPr>
                <w:rFonts w:ascii="Garamond" w:eastAsia="Times New Roman" w:hAnsi="Garamond" w:cs="Arial"/>
                <w:sz w:val="12"/>
                <w:szCs w:val="12"/>
                <w:lang w:eastAsia="sq-AL"/>
              </w:rPr>
              <w:t>Republikës</w:t>
            </w:r>
          </w:p>
        </w:tc>
        <w:tc>
          <w:tcPr>
            <w:tcW w:w="501" w:type="pct"/>
            <w:tcBorders>
              <w:top w:val="nil"/>
              <w:left w:val="nil"/>
              <w:bottom w:val="dotted" w:sz="4" w:space="0" w:color="auto"/>
              <w:right w:val="single" w:sz="4" w:space="0" w:color="auto"/>
            </w:tcBorders>
            <w:shd w:val="clear" w:color="auto" w:fill="auto"/>
            <w:noWrap/>
            <w:vAlign w:val="bottom"/>
            <w:hideMark/>
          </w:tcPr>
          <w:p w14:paraId="3BCEE35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2,730,222</w:t>
            </w:r>
          </w:p>
        </w:tc>
        <w:tc>
          <w:tcPr>
            <w:tcW w:w="564" w:type="pct"/>
            <w:tcBorders>
              <w:top w:val="nil"/>
              <w:left w:val="nil"/>
              <w:bottom w:val="dotted" w:sz="4" w:space="0" w:color="auto"/>
              <w:right w:val="single" w:sz="4" w:space="0" w:color="auto"/>
            </w:tcBorders>
            <w:shd w:val="clear" w:color="auto" w:fill="auto"/>
            <w:noWrap/>
            <w:vAlign w:val="bottom"/>
            <w:hideMark/>
          </w:tcPr>
          <w:p w14:paraId="0AF3E52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465" w:type="pct"/>
            <w:tcBorders>
              <w:top w:val="nil"/>
              <w:left w:val="nil"/>
              <w:bottom w:val="dotted" w:sz="4" w:space="0" w:color="auto"/>
              <w:right w:val="single" w:sz="4" w:space="0" w:color="auto"/>
            </w:tcBorders>
            <w:shd w:val="clear" w:color="auto" w:fill="auto"/>
            <w:noWrap/>
            <w:vAlign w:val="bottom"/>
            <w:hideMark/>
          </w:tcPr>
          <w:p w14:paraId="49AC037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670E637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562" w:type="pct"/>
            <w:tcBorders>
              <w:top w:val="nil"/>
              <w:left w:val="nil"/>
              <w:bottom w:val="dotted" w:sz="4" w:space="0" w:color="auto"/>
              <w:right w:val="single" w:sz="12" w:space="0" w:color="auto"/>
            </w:tcBorders>
            <w:shd w:val="clear" w:color="auto" w:fill="auto"/>
            <w:noWrap/>
            <w:vAlign w:val="bottom"/>
            <w:hideMark/>
          </w:tcPr>
          <w:p w14:paraId="2E0BC28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2,740,222</w:t>
            </w:r>
          </w:p>
        </w:tc>
      </w:tr>
      <w:tr w:rsidR="00E10C34" w:rsidRPr="0036540B" w14:paraId="65662396"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465463F7"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01160</w:t>
            </w:r>
          </w:p>
        </w:tc>
        <w:tc>
          <w:tcPr>
            <w:tcW w:w="2115" w:type="pct"/>
            <w:tcBorders>
              <w:top w:val="nil"/>
              <w:left w:val="nil"/>
              <w:bottom w:val="dotted" w:sz="4" w:space="0" w:color="auto"/>
              <w:right w:val="single" w:sz="4" w:space="0" w:color="auto"/>
            </w:tcBorders>
            <w:shd w:val="clear" w:color="auto" w:fill="auto"/>
            <w:noWrap/>
            <w:vAlign w:val="bottom"/>
            <w:hideMark/>
          </w:tcPr>
          <w:p w14:paraId="2E8BCBA8" w14:textId="2472C76E"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Prefekturat dhe </w:t>
            </w:r>
            <w:r w:rsidR="00A4544B" w:rsidRPr="0036540B">
              <w:rPr>
                <w:rFonts w:ascii="Garamond" w:eastAsia="Times New Roman" w:hAnsi="Garamond" w:cs="Arial"/>
                <w:sz w:val="12"/>
                <w:szCs w:val="12"/>
                <w:lang w:eastAsia="sq-AL"/>
              </w:rPr>
              <w:t>funksionet e deleguara t</w:t>
            </w:r>
            <w:r w:rsidR="00A4544B">
              <w:rPr>
                <w:rFonts w:ascii="Garamond" w:eastAsia="Times New Roman" w:hAnsi="Garamond" w:cs="Arial"/>
                <w:sz w:val="12"/>
                <w:szCs w:val="12"/>
                <w:lang w:eastAsia="sq-AL"/>
              </w:rPr>
              <w:t>ë</w:t>
            </w:r>
            <w:r w:rsidR="00A4544B" w:rsidRPr="0036540B">
              <w:rPr>
                <w:rFonts w:ascii="Garamond" w:eastAsia="Times New Roman" w:hAnsi="Garamond" w:cs="Arial"/>
                <w:sz w:val="12"/>
                <w:szCs w:val="12"/>
                <w:lang w:eastAsia="sq-AL"/>
              </w:rPr>
              <w:t xml:space="preserve"> pushtetit vendor</w:t>
            </w:r>
          </w:p>
        </w:tc>
        <w:tc>
          <w:tcPr>
            <w:tcW w:w="501" w:type="pct"/>
            <w:tcBorders>
              <w:top w:val="nil"/>
              <w:left w:val="nil"/>
              <w:bottom w:val="dotted" w:sz="4" w:space="0" w:color="auto"/>
              <w:right w:val="single" w:sz="4" w:space="0" w:color="auto"/>
            </w:tcBorders>
            <w:shd w:val="clear" w:color="auto" w:fill="auto"/>
            <w:noWrap/>
            <w:vAlign w:val="bottom"/>
            <w:hideMark/>
          </w:tcPr>
          <w:p w14:paraId="4410A61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764,799</w:t>
            </w:r>
          </w:p>
        </w:tc>
        <w:tc>
          <w:tcPr>
            <w:tcW w:w="564" w:type="pct"/>
            <w:tcBorders>
              <w:top w:val="nil"/>
              <w:left w:val="nil"/>
              <w:bottom w:val="dotted" w:sz="4" w:space="0" w:color="auto"/>
              <w:right w:val="single" w:sz="4" w:space="0" w:color="auto"/>
            </w:tcBorders>
            <w:shd w:val="clear" w:color="auto" w:fill="auto"/>
            <w:noWrap/>
            <w:vAlign w:val="bottom"/>
            <w:hideMark/>
          </w:tcPr>
          <w:p w14:paraId="4DC1048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w:t>
            </w:r>
          </w:p>
        </w:tc>
        <w:tc>
          <w:tcPr>
            <w:tcW w:w="465" w:type="pct"/>
            <w:tcBorders>
              <w:top w:val="nil"/>
              <w:left w:val="nil"/>
              <w:bottom w:val="dotted" w:sz="4" w:space="0" w:color="auto"/>
              <w:right w:val="single" w:sz="4" w:space="0" w:color="auto"/>
            </w:tcBorders>
            <w:shd w:val="clear" w:color="auto" w:fill="auto"/>
            <w:noWrap/>
            <w:vAlign w:val="bottom"/>
            <w:hideMark/>
          </w:tcPr>
          <w:p w14:paraId="00D72A5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597F7AF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w:t>
            </w:r>
          </w:p>
        </w:tc>
        <w:tc>
          <w:tcPr>
            <w:tcW w:w="562" w:type="pct"/>
            <w:tcBorders>
              <w:top w:val="nil"/>
              <w:left w:val="nil"/>
              <w:bottom w:val="dotted" w:sz="4" w:space="0" w:color="auto"/>
              <w:right w:val="single" w:sz="12" w:space="0" w:color="auto"/>
            </w:tcBorders>
            <w:shd w:val="clear" w:color="auto" w:fill="auto"/>
            <w:noWrap/>
            <w:vAlign w:val="bottom"/>
            <w:hideMark/>
          </w:tcPr>
          <w:p w14:paraId="0A9DDE4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769,799</w:t>
            </w:r>
          </w:p>
        </w:tc>
      </w:tr>
      <w:tr w:rsidR="00E10C34" w:rsidRPr="0036540B" w14:paraId="2360C6A5"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A7015C0"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01170</w:t>
            </w:r>
          </w:p>
        </w:tc>
        <w:tc>
          <w:tcPr>
            <w:tcW w:w="2115" w:type="pct"/>
            <w:tcBorders>
              <w:top w:val="nil"/>
              <w:left w:val="nil"/>
              <w:bottom w:val="dotted" w:sz="4" w:space="0" w:color="auto"/>
              <w:right w:val="single" w:sz="4" w:space="0" w:color="auto"/>
            </w:tcBorders>
            <w:shd w:val="clear" w:color="auto" w:fill="auto"/>
            <w:noWrap/>
            <w:vAlign w:val="bottom"/>
            <w:hideMark/>
          </w:tcPr>
          <w:p w14:paraId="58FF1B93" w14:textId="21CE5D6B"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shërbimi</w:t>
            </w:r>
            <w:r w:rsidR="00E10C34" w:rsidRPr="0036540B">
              <w:rPr>
                <w:rFonts w:ascii="Garamond" w:eastAsia="Times New Roman" w:hAnsi="Garamond" w:cs="Arial"/>
                <w:sz w:val="12"/>
                <w:szCs w:val="12"/>
                <w:lang w:eastAsia="sq-AL"/>
              </w:rPr>
              <w:t xml:space="preserve"> i Gjendjes Civile</w:t>
            </w:r>
          </w:p>
        </w:tc>
        <w:tc>
          <w:tcPr>
            <w:tcW w:w="501" w:type="pct"/>
            <w:tcBorders>
              <w:top w:val="nil"/>
              <w:left w:val="nil"/>
              <w:bottom w:val="dotted" w:sz="4" w:space="0" w:color="auto"/>
              <w:right w:val="single" w:sz="4" w:space="0" w:color="auto"/>
            </w:tcBorders>
            <w:shd w:val="clear" w:color="auto" w:fill="auto"/>
            <w:noWrap/>
            <w:vAlign w:val="bottom"/>
            <w:hideMark/>
          </w:tcPr>
          <w:p w14:paraId="4DD1B26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667,728</w:t>
            </w:r>
          </w:p>
        </w:tc>
        <w:tc>
          <w:tcPr>
            <w:tcW w:w="564" w:type="pct"/>
            <w:tcBorders>
              <w:top w:val="nil"/>
              <w:left w:val="nil"/>
              <w:bottom w:val="dotted" w:sz="4" w:space="0" w:color="auto"/>
              <w:right w:val="single" w:sz="4" w:space="0" w:color="auto"/>
            </w:tcBorders>
            <w:shd w:val="clear" w:color="auto" w:fill="auto"/>
            <w:noWrap/>
            <w:vAlign w:val="bottom"/>
            <w:hideMark/>
          </w:tcPr>
          <w:p w14:paraId="00B6687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130,000</w:t>
            </w:r>
          </w:p>
        </w:tc>
        <w:tc>
          <w:tcPr>
            <w:tcW w:w="465" w:type="pct"/>
            <w:tcBorders>
              <w:top w:val="nil"/>
              <w:left w:val="nil"/>
              <w:bottom w:val="dotted" w:sz="4" w:space="0" w:color="auto"/>
              <w:right w:val="single" w:sz="4" w:space="0" w:color="auto"/>
            </w:tcBorders>
            <w:shd w:val="clear" w:color="auto" w:fill="auto"/>
            <w:noWrap/>
            <w:vAlign w:val="bottom"/>
            <w:hideMark/>
          </w:tcPr>
          <w:p w14:paraId="70D1B26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7B532B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130,000</w:t>
            </w:r>
          </w:p>
        </w:tc>
        <w:tc>
          <w:tcPr>
            <w:tcW w:w="562" w:type="pct"/>
            <w:tcBorders>
              <w:top w:val="nil"/>
              <w:left w:val="nil"/>
              <w:bottom w:val="dotted" w:sz="4" w:space="0" w:color="auto"/>
              <w:right w:val="single" w:sz="12" w:space="0" w:color="auto"/>
            </w:tcBorders>
            <w:shd w:val="clear" w:color="auto" w:fill="auto"/>
            <w:noWrap/>
            <w:vAlign w:val="bottom"/>
            <w:hideMark/>
          </w:tcPr>
          <w:p w14:paraId="3D6694A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797,728</w:t>
            </w:r>
          </w:p>
        </w:tc>
      </w:tr>
      <w:tr w:rsidR="00E10C34" w:rsidRPr="0036540B" w14:paraId="3C95D22E"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52B17FD5"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17</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7E81EAB0"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Ministria e Mbrojtjes</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591559B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32,683,040</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2320DF5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29,088,705</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3F23BB4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14,512,050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58D3997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43,600,755</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48B400F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76,283,795</w:t>
            </w:r>
          </w:p>
        </w:tc>
      </w:tr>
      <w:tr w:rsidR="00E10C34" w:rsidRPr="0036540B" w14:paraId="39D7DBFA"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AAD0F5E"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3C336F20" w14:textId="719E1F5C"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1C3B00A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1,437,910</w:t>
            </w:r>
          </w:p>
        </w:tc>
        <w:tc>
          <w:tcPr>
            <w:tcW w:w="564" w:type="pct"/>
            <w:tcBorders>
              <w:top w:val="nil"/>
              <w:left w:val="nil"/>
              <w:bottom w:val="dotted" w:sz="4" w:space="0" w:color="auto"/>
              <w:right w:val="single" w:sz="4" w:space="0" w:color="auto"/>
            </w:tcBorders>
            <w:shd w:val="clear" w:color="auto" w:fill="auto"/>
            <w:noWrap/>
            <w:vAlign w:val="bottom"/>
            <w:hideMark/>
          </w:tcPr>
          <w:p w14:paraId="1E9410C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120,000</w:t>
            </w:r>
          </w:p>
        </w:tc>
        <w:tc>
          <w:tcPr>
            <w:tcW w:w="465" w:type="pct"/>
            <w:tcBorders>
              <w:top w:val="nil"/>
              <w:left w:val="nil"/>
              <w:bottom w:val="dotted" w:sz="4" w:space="0" w:color="auto"/>
              <w:right w:val="single" w:sz="4" w:space="0" w:color="auto"/>
            </w:tcBorders>
            <w:shd w:val="clear" w:color="auto" w:fill="auto"/>
            <w:noWrap/>
            <w:vAlign w:val="bottom"/>
            <w:hideMark/>
          </w:tcPr>
          <w:p w14:paraId="3155936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B04340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120,000</w:t>
            </w:r>
          </w:p>
        </w:tc>
        <w:tc>
          <w:tcPr>
            <w:tcW w:w="562" w:type="pct"/>
            <w:tcBorders>
              <w:top w:val="nil"/>
              <w:left w:val="nil"/>
              <w:bottom w:val="dotted" w:sz="4" w:space="0" w:color="auto"/>
              <w:right w:val="single" w:sz="12" w:space="0" w:color="auto"/>
            </w:tcBorders>
            <w:shd w:val="clear" w:color="auto" w:fill="auto"/>
            <w:noWrap/>
            <w:vAlign w:val="bottom"/>
            <w:hideMark/>
          </w:tcPr>
          <w:p w14:paraId="2B4CBC1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1,557,910</w:t>
            </w:r>
          </w:p>
        </w:tc>
      </w:tr>
      <w:tr w:rsidR="00E10C34" w:rsidRPr="0036540B" w14:paraId="777FC7B9"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291ECCB4"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02120</w:t>
            </w:r>
          </w:p>
        </w:tc>
        <w:tc>
          <w:tcPr>
            <w:tcW w:w="2115" w:type="pct"/>
            <w:tcBorders>
              <w:top w:val="nil"/>
              <w:left w:val="nil"/>
              <w:bottom w:val="dotted" w:sz="4" w:space="0" w:color="auto"/>
              <w:right w:val="single" w:sz="4" w:space="0" w:color="auto"/>
            </w:tcBorders>
            <w:shd w:val="clear" w:color="auto" w:fill="auto"/>
            <w:noWrap/>
            <w:vAlign w:val="bottom"/>
            <w:hideMark/>
          </w:tcPr>
          <w:p w14:paraId="1D9FE8CA"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Forcat e Luftimit</w:t>
            </w:r>
          </w:p>
        </w:tc>
        <w:tc>
          <w:tcPr>
            <w:tcW w:w="501" w:type="pct"/>
            <w:tcBorders>
              <w:top w:val="nil"/>
              <w:left w:val="nil"/>
              <w:bottom w:val="dotted" w:sz="4" w:space="0" w:color="auto"/>
              <w:right w:val="single" w:sz="4" w:space="0" w:color="auto"/>
            </w:tcBorders>
            <w:shd w:val="clear" w:color="auto" w:fill="auto"/>
            <w:noWrap/>
            <w:vAlign w:val="bottom"/>
            <w:hideMark/>
          </w:tcPr>
          <w:p w14:paraId="1AB2473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11,844,161</w:t>
            </w:r>
          </w:p>
        </w:tc>
        <w:tc>
          <w:tcPr>
            <w:tcW w:w="564" w:type="pct"/>
            <w:tcBorders>
              <w:top w:val="nil"/>
              <w:left w:val="nil"/>
              <w:bottom w:val="dotted" w:sz="4" w:space="0" w:color="auto"/>
              <w:right w:val="single" w:sz="4" w:space="0" w:color="auto"/>
            </w:tcBorders>
            <w:shd w:val="clear" w:color="auto" w:fill="auto"/>
            <w:noWrap/>
            <w:vAlign w:val="bottom"/>
            <w:hideMark/>
          </w:tcPr>
          <w:p w14:paraId="44635E9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24,526,205</w:t>
            </w:r>
          </w:p>
        </w:tc>
        <w:tc>
          <w:tcPr>
            <w:tcW w:w="465" w:type="pct"/>
            <w:tcBorders>
              <w:top w:val="nil"/>
              <w:left w:val="nil"/>
              <w:bottom w:val="dotted" w:sz="4" w:space="0" w:color="auto"/>
              <w:right w:val="single" w:sz="4" w:space="0" w:color="auto"/>
            </w:tcBorders>
            <w:shd w:val="clear" w:color="auto" w:fill="auto"/>
            <w:noWrap/>
            <w:vAlign w:val="bottom"/>
            <w:hideMark/>
          </w:tcPr>
          <w:p w14:paraId="33310E5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12,500,000</w:t>
            </w:r>
          </w:p>
        </w:tc>
        <w:tc>
          <w:tcPr>
            <w:tcW w:w="483" w:type="pct"/>
            <w:tcBorders>
              <w:top w:val="nil"/>
              <w:left w:val="nil"/>
              <w:bottom w:val="dotted" w:sz="4" w:space="0" w:color="auto"/>
              <w:right w:val="single" w:sz="4" w:space="0" w:color="auto"/>
            </w:tcBorders>
            <w:shd w:val="clear" w:color="auto" w:fill="auto"/>
            <w:noWrap/>
            <w:vAlign w:val="bottom"/>
            <w:hideMark/>
          </w:tcPr>
          <w:p w14:paraId="7BFF012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37,026,205</w:t>
            </w:r>
          </w:p>
        </w:tc>
        <w:tc>
          <w:tcPr>
            <w:tcW w:w="562" w:type="pct"/>
            <w:tcBorders>
              <w:top w:val="nil"/>
              <w:left w:val="nil"/>
              <w:bottom w:val="dotted" w:sz="4" w:space="0" w:color="auto"/>
              <w:right w:val="single" w:sz="12" w:space="0" w:color="auto"/>
            </w:tcBorders>
            <w:shd w:val="clear" w:color="auto" w:fill="auto"/>
            <w:noWrap/>
            <w:vAlign w:val="bottom"/>
            <w:hideMark/>
          </w:tcPr>
          <w:p w14:paraId="00DB48A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48,870,366</w:t>
            </w:r>
          </w:p>
        </w:tc>
      </w:tr>
      <w:tr w:rsidR="00E10C34" w:rsidRPr="0036540B" w14:paraId="284374EF"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C1DEADB"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09430</w:t>
            </w:r>
          </w:p>
        </w:tc>
        <w:tc>
          <w:tcPr>
            <w:tcW w:w="2115" w:type="pct"/>
            <w:tcBorders>
              <w:top w:val="nil"/>
              <w:left w:val="nil"/>
              <w:bottom w:val="dotted" w:sz="4" w:space="0" w:color="auto"/>
              <w:right w:val="single" w:sz="4" w:space="0" w:color="auto"/>
            </w:tcBorders>
            <w:shd w:val="clear" w:color="auto" w:fill="auto"/>
            <w:noWrap/>
            <w:vAlign w:val="bottom"/>
            <w:hideMark/>
          </w:tcPr>
          <w:p w14:paraId="22C7D975"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Arsimi Ushtarak</w:t>
            </w:r>
          </w:p>
        </w:tc>
        <w:tc>
          <w:tcPr>
            <w:tcW w:w="501" w:type="pct"/>
            <w:tcBorders>
              <w:top w:val="nil"/>
              <w:left w:val="nil"/>
              <w:bottom w:val="dotted" w:sz="4" w:space="0" w:color="auto"/>
              <w:right w:val="single" w:sz="4" w:space="0" w:color="auto"/>
            </w:tcBorders>
            <w:shd w:val="clear" w:color="auto" w:fill="auto"/>
            <w:noWrap/>
            <w:vAlign w:val="bottom"/>
            <w:hideMark/>
          </w:tcPr>
          <w:p w14:paraId="67EE27C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902,498</w:t>
            </w:r>
          </w:p>
        </w:tc>
        <w:tc>
          <w:tcPr>
            <w:tcW w:w="564" w:type="pct"/>
            <w:tcBorders>
              <w:top w:val="nil"/>
              <w:left w:val="nil"/>
              <w:bottom w:val="dotted" w:sz="4" w:space="0" w:color="auto"/>
              <w:right w:val="single" w:sz="4" w:space="0" w:color="auto"/>
            </w:tcBorders>
            <w:shd w:val="clear" w:color="auto" w:fill="auto"/>
            <w:noWrap/>
            <w:vAlign w:val="bottom"/>
            <w:hideMark/>
          </w:tcPr>
          <w:p w14:paraId="3678178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457,000</w:t>
            </w:r>
          </w:p>
        </w:tc>
        <w:tc>
          <w:tcPr>
            <w:tcW w:w="465" w:type="pct"/>
            <w:tcBorders>
              <w:top w:val="nil"/>
              <w:left w:val="nil"/>
              <w:bottom w:val="dotted" w:sz="4" w:space="0" w:color="auto"/>
              <w:right w:val="single" w:sz="4" w:space="0" w:color="auto"/>
            </w:tcBorders>
            <w:shd w:val="clear" w:color="auto" w:fill="auto"/>
            <w:noWrap/>
            <w:vAlign w:val="bottom"/>
            <w:hideMark/>
          </w:tcPr>
          <w:p w14:paraId="382BEFB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0897E62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457,000</w:t>
            </w:r>
          </w:p>
        </w:tc>
        <w:tc>
          <w:tcPr>
            <w:tcW w:w="562" w:type="pct"/>
            <w:tcBorders>
              <w:top w:val="nil"/>
              <w:left w:val="nil"/>
              <w:bottom w:val="dotted" w:sz="4" w:space="0" w:color="auto"/>
              <w:right w:val="single" w:sz="12" w:space="0" w:color="auto"/>
            </w:tcBorders>
            <w:shd w:val="clear" w:color="auto" w:fill="auto"/>
            <w:noWrap/>
            <w:vAlign w:val="bottom"/>
            <w:hideMark/>
          </w:tcPr>
          <w:p w14:paraId="4664E8C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1,359,498</w:t>
            </w:r>
          </w:p>
        </w:tc>
      </w:tr>
      <w:tr w:rsidR="00E10C34" w:rsidRPr="0036540B" w14:paraId="53C00C46"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EE9CFB6"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02150</w:t>
            </w:r>
          </w:p>
        </w:tc>
        <w:tc>
          <w:tcPr>
            <w:tcW w:w="2115" w:type="pct"/>
            <w:tcBorders>
              <w:top w:val="nil"/>
              <w:left w:val="nil"/>
              <w:bottom w:val="dotted" w:sz="4" w:space="0" w:color="auto"/>
              <w:right w:val="single" w:sz="4" w:space="0" w:color="auto"/>
            </w:tcBorders>
            <w:shd w:val="clear" w:color="auto" w:fill="auto"/>
            <w:noWrap/>
            <w:vAlign w:val="bottom"/>
            <w:hideMark/>
          </w:tcPr>
          <w:p w14:paraId="2AD25F9F" w14:textId="2101C7F8"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Mbështetja</w:t>
            </w:r>
            <w:r w:rsidR="00E10C34" w:rsidRPr="0036540B">
              <w:rPr>
                <w:rFonts w:ascii="Garamond" w:eastAsia="Times New Roman" w:hAnsi="Garamond" w:cs="Arial"/>
                <w:sz w:val="12"/>
                <w:szCs w:val="12"/>
                <w:lang w:eastAsia="sq-AL"/>
              </w:rPr>
              <w:t xml:space="preserve"> e </w:t>
            </w:r>
            <w:r w:rsidRPr="0036540B">
              <w:rPr>
                <w:rFonts w:ascii="Garamond" w:eastAsia="Times New Roman" w:hAnsi="Garamond" w:cs="Arial"/>
                <w:sz w:val="12"/>
                <w:szCs w:val="12"/>
                <w:lang w:eastAsia="sq-AL"/>
              </w:rPr>
              <w:t>luftimit</w:t>
            </w:r>
          </w:p>
        </w:tc>
        <w:tc>
          <w:tcPr>
            <w:tcW w:w="501" w:type="pct"/>
            <w:tcBorders>
              <w:top w:val="nil"/>
              <w:left w:val="nil"/>
              <w:bottom w:val="dotted" w:sz="4" w:space="0" w:color="auto"/>
              <w:right w:val="single" w:sz="4" w:space="0" w:color="auto"/>
            </w:tcBorders>
            <w:shd w:val="clear" w:color="auto" w:fill="auto"/>
            <w:noWrap/>
            <w:vAlign w:val="bottom"/>
            <w:hideMark/>
          </w:tcPr>
          <w:p w14:paraId="63AB1CD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10,101,805</w:t>
            </w:r>
          </w:p>
        </w:tc>
        <w:tc>
          <w:tcPr>
            <w:tcW w:w="564" w:type="pct"/>
            <w:tcBorders>
              <w:top w:val="nil"/>
              <w:left w:val="nil"/>
              <w:bottom w:val="dotted" w:sz="4" w:space="0" w:color="auto"/>
              <w:right w:val="single" w:sz="4" w:space="0" w:color="auto"/>
            </w:tcBorders>
            <w:shd w:val="clear" w:color="auto" w:fill="auto"/>
            <w:noWrap/>
            <w:vAlign w:val="bottom"/>
            <w:hideMark/>
          </w:tcPr>
          <w:p w14:paraId="367D77C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1,765,500</w:t>
            </w:r>
          </w:p>
        </w:tc>
        <w:tc>
          <w:tcPr>
            <w:tcW w:w="465" w:type="pct"/>
            <w:tcBorders>
              <w:top w:val="nil"/>
              <w:left w:val="nil"/>
              <w:bottom w:val="dotted" w:sz="4" w:space="0" w:color="auto"/>
              <w:right w:val="single" w:sz="4" w:space="0" w:color="auto"/>
            </w:tcBorders>
            <w:shd w:val="clear" w:color="auto" w:fill="auto"/>
            <w:noWrap/>
            <w:vAlign w:val="bottom"/>
            <w:hideMark/>
          </w:tcPr>
          <w:p w14:paraId="066834A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66B8C91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1,765,500</w:t>
            </w:r>
          </w:p>
        </w:tc>
        <w:tc>
          <w:tcPr>
            <w:tcW w:w="562" w:type="pct"/>
            <w:tcBorders>
              <w:top w:val="nil"/>
              <w:left w:val="nil"/>
              <w:bottom w:val="dotted" w:sz="4" w:space="0" w:color="auto"/>
              <w:right w:val="single" w:sz="12" w:space="0" w:color="auto"/>
            </w:tcBorders>
            <w:shd w:val="clear" w:color="auto" w:fill="auto"/>
            <w:noWrap/>
            <w:vAlign w:val="bottom"/>
            <w:hideMark/>
          </w:tcPr>
          <w:p w14:paraId="5A06D90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11,867,305</w:t>
            </w:r>
          </w:p>
        </w:tc>
      </w:tr>
      <w:tr w:rsidR="00E10C34" w:rsidRPr="0036540B" w14:paraId="59F81FF0"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09A3BE8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07340</w:t>
            </w:r>
          </w:p>
        </w:tc>
        <w:tc>
          <w:tcPr>
            <w:tcW w:w="2115" w:type="pct"/>
            <w:tcBorders>
              <w:top w:val="nil"/>
              <w:left w:val="nil"/>
              <w:bottom w:val="dotted" w:sz="4" w:space="0" w:color="auto"/>
              <w:right w:val="single" w:sz="4" w:space="0" w:color="auto"/>
            </w:tcBorders>
            <w:shd w:val="clear" w:color="auto" w:fill="auto"/>
            <w:noWrap/>
            <w:vAlign w:val="bottom"/>
            <w:hideMark/>
          </w:tcPr>
          <w:p w14:paraId="69D05C56" w14:textId="1ADEE6DB"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A4544B" w:rsidRPr="0036540B">
              <w:rPr>
                <w:rFonts w:ascii="Garamond" w:eastAsia="Times New Roman" w:hAnsi="Garamond" w:cs="Arial"/>
                <w:sz w:val="12"/>
                <w:szCs w:val="12"/>
                <w:lang w:eastAsia="sq-AL"/>
              </w:rPr>
              <w:t>Shëndetësinë</w:t>
            </w:r>
          </w:p>
        </w:tc>
        <w:tc>
          <w:tcPr>
            <w:tcW w:w="501" w:type="pct"/>
            <w:tcBorders>
              <w:top w:val="nil"/>
              <w:left w:val="nil"/>
              <w:bottom w:val="dotted" w:sz="4" w:space="0" w:color="auto"/>
              <w:right w:val="single" w:sz="4" w:space="0" w:color="auto"/>
            </w:tcBorders>
            <w:shd w:val="clear" w:color="auto" w:fill="auto"/>
            <w:noWrap/>
            <w:vAlign w:val="bottom"/>
            <w:hideMark/>
          </w:tcPr>
          <w:p w14:paraId="79734AA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1,636,761</w:t>
            </w:r>
          </w:p>
        </w:tc>
        <w:tc>
          <w:tcPr>
            <w:tcW w:w="564" w:type="pct"/>
            <w:tcBorders>
              <w:top w:val="nil"/>
              <w:left w:val="nil"/>
              <w:bottom w:val="dotted" w:sz="4" w:space="0" w:color="auto"/>
              <w:right w:val="single" w:sz="4" w:space="0" w:color="auto"/>
            </w:tcBorders>
            <w:shd w:val="clear" w:color="auto" w:fill="auto"/>
            <w:noWrap/>
            <w:vAlign w:val="bottom"/>
            <w:hideMark/>
          </w:tcPr>
          <w:p w14:paraId="5703A25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500,000</w:t>
            </w:r>
          </w:p>
        </w:tc>
        <w:tc>
          <w:tcPr>
            <w:tcW w:w="465" w:type="pct"/>
            <w:tcBorders>
              <w:top w:val="nil"/>
              <w:left w:val="nil"/>
              <w:bottom w:val="dotted" w:sz="4" w:space="0" w:color="auto"/>
              <w:right w:val="single" w:sz="4" w:space="0" w:color="auto"/>
            </w:tcBorders>
            <w:shd w:val="clear" w:color="auto" w:fill="auto"/>
            <w:noWrap/>
            <w:vAlign w:val="bottom"/>
            <w:hideMark/>
          </w:tcPr>
          <w:p w14:paraId="41789E8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4B668B9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500,000</w:t>
            </w:r>
          </w:p>
        </w:tc>
        <w:tc>
          <w:tcPr>
            <w:tcW w:w="562" w:type="pct"/>
            <w:tcBorders>
              <w:top w:val="nil"/>
              <w:left w:val="nil"/>
              <w:bottom w:val="dotted" w:sz="4" w:space="0" w:color="auto"/>
              <w:right w:val="single" w:sz="12" w:space="0" w:color="auto"/>
            </w:tcBorders>
            <w:shd w:val="clear" w:color="auto" w:fill="auto"/>
            <w:noWrap/>
            <w:vAlign w:val="bottom"/>
            <w:hideMark/>
          </w:tcPr>
          <w:p w14:paraId="380604E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2,136,761</w:t>
            </w:r>
          </w:p>
        </w:tc>
      </w:tr>
      <w:tr w:rsidR="00E10C34" w:rsidRPr="0036540B" w14:paraId="288129C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EEE0F3C"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10270</w:t>
            </w:r>
          </w:p>
        </w:tc>
        <w:tc>
          <w:tcPr>
            <w:tcW w:w="2115" w:type="pct"/>
            <w:tcBorders>
              <w:top w:val="nil"/>
              <w:left w:val="nil"/>
              <w:bottom w:val="dotted" w:sz="4" w:space="0" w:color="auto"/>
              <w:right w:val="single" w:sz="4" w:space="0" w:color="auto"/>
            </w:tcBorders>
            <w:shd w:val="clear" w:color="auto" w:fill="auto"/>
            <w:noWrap/>
            <w:vAlign w:val="bottom"/>
            <w:hideMark/>
          </w:tcPr>
          <w:p w14:paraId="2DCB2A7E" w14:textId="24DDCCEB"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Mbështetje</w:t>
            </w:r>
            <w:r w:rsidR="00E10C34" w:rsidRPr="0036540B">
              <w:rPr>
                <w:rFonts w:ascii="Garamond" w:eastAsia="Times New Roman" w:hAnsi="Garamond" w:cs="Arial"/>
                <w:sz w:val="12"/>
                <w:szCs w:val="12"/>
                <w:lang w:eastAsia="sq-AL"/>
              </w:rPr>
              <w:t xml:space="preserve"> </w:t>
            </w:r>
            <w:r w:rsidRPr="0036540B">
              <w:rPr>
                <w:rFonts w:ascii="Garamond" w:eastAsia="Times New Roman" w:hAnsi="Garamond" w:cs="Arial"/>
                <w:sz w:val="12"/>
                <w:szCs w:val="12"/>
                <w:lang w:eastAsia="sq-AL"/>
              </w:rPr>
              <w:t>sociale p</w:t>
            </w:r>
            <w:r>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r ushtarak</w:t>
            </w:r>
            <w:r>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t</w:t>
            </w:r>
          </w:p>
        </w:tc>
        <w:tc>
          <w:tcPr>
            <w:tcW w:w="501" w:type="pct"/>
            <w:tcBorders>
              <w:top w:val="nil"/>
              <w:left w:val="nil"/>
              <w:bottom w:val="dotted" w:sz="4" w:space="0" w:color="auto"/>
              <w:right w:val="single" w:sz="4" w:space="0" w:color="auto"/>
            </w:tcBorders>
            <w:shd w:val="clear" w:color="auto" w:fill="auto"/>
            <w:noWrap/>
            <w:vAlign w:val="bottom"/>
            <w:hideMark/>
          </w:tcPr>
          <w:p w14:paraId="6629F85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5,200,000</w:t>
            </w:r>
          </w:p>
        </w:tc>
        <w:tc>
          <w:tcPr>
            <w:tcW w:w="564" w:type="pct"/>
            <w:tcBorders>
              <w:top w:val="nil"/>
              <w:left w:val="nil"/>
              <w:bottom w:val="dotted" w:sz="4" w:space="0" w:color="auto"/>
              <w:right w:val="single" w:sz="4" w:space="0" w:color="auto"/>
            </w:tcBorders>
            <w:shd w:val="clear" w:color="auto" w:fill="auto"/>
            <w:noWrap/>
            <w:vAlign w:val="bottom"/>
            <w:hideMark/>
          </w:tcPr>
          <w:p w14:paraId="732A0AC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2EEBA1C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20AAE98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57CE82E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5,200,000</w:t>
            </w:r>
          </w:p>
        </w:tc>
      </w:tr>
      <w:tr w:rsidR="00E10C34" w:rsidRPr="0036540B" w14:paraId="05248A77"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E2D21F7"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10910</w:t>
            </w:r>
          </w:p>
        </w:tc>
        <w:tc>
          <w:tcPr>
            <w:tcW w:w="2115" w:type="pct"/>
            <w:tcBorders>
              <w:top w:val="nil"/>
              <w:left w:val="nil"/>
              <w:bottom w:val="dotted" w:sz="4" w:space="0" w:color="auto"/>
              <w:right w:val="single" w:sz="4" w:space="0" w:color="auto"/>
            </w:tcBorders>
            <w:shd w:val="clear" w:color="auto" w:fill="auto"/>
            <w:noWrap/>
            <w:vAlign w:val="bottom"/>
            <w:hideMark/>
          </w:tcPr>
          <w:p w14:paraId="247CFD0A" w14:textId="6BC12635"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Emergjencat </w:t>
            </w:r>
            <w:r w:rsidR="00A4544B" w:rsidRPr="0036540B">
              <w:rPr>
                <w:rFonts w:ascii="Garamond" w:eastAsia="Times New Roman" w:hAnsi="Garamond" w:cs="Arial"/>
                <w:sz w:val="12"/>
                <w:szCs w:val="12"/>
                <w:lang w:eastAsia="sq-AL"/>
              </w:rPr>
              <w:t xml:space="preserve">civile </w:t>
            </w:r>
          </w:p>
        </w:tc>
        <w:tc>
          <w:tcPr>
            <w:tcW w:w="501" w:type="pct"/>
            <w:tcBorders>
              <w:top w:val="nil"/>
              <w:left w:val="nil"/>
              <w:bottom w:val="dotted" w:sz="4" w:space="0" w:color="auto"/>
              <w:right w:val="single" w:sz="4" w:space="0" w:color="auto"/>
            </w:tcBorders>
            <w:shd w:val="clear" w:color="auto" w:fill="auto"/>
            <w:noWrap/>
            <w:vAlign w:val="bottom"/>
            <w:hideMark/>
          </w:tcPr>
          <w:p w14:paraId="6A04294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1,559,905</w:t>
            </w:r>
          </w:p>
        </w:tc>
        <w:tc>
          <w:tcPr>
            <w:tcW w:w="564" w:type="pct"/>
            <w:tcBorders>
              <w:top w:val="nil"/>
              <w:left w:val="nil"/>
              <w:bottom w:val="single" w:sz="4" w:space="0" w:color="auto"/>
              <w:right w:val="single" w:sz="4" w:space="0" w:color="auto"/>
            </w:tcBorders>
            <w:shd w:val="clear" w:color="auto" w:fill="auto"/>
            <w:noWrap/>
            <w:vAlign w:val="bottom"/>
            <w:hideMark/>
          </w:tcPr>
          <w:p w14:paraId="3CB1191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1,720,000</w:t>
            </w:r>
          </w:p>
        </w:tc>
        <w:tc>
          <w:tcPr>
            <w:tcW w:w="465" w:type="pct"/>
            <w:tcBorders>
              <w:top w:val="nil"/>
              <w:left w:val="nil"/>
              <w:bottom w:val="dotted" w:sz="4" w:space="0" w:color="auto"/>
              <w:right w:val="single" w:sz="4" w:space="0" w:color="auto"/>
            </w:tcBorders>
            <w:shd w:val="clear" w:color="auto" w:fill="auto"/>
            <w:noWrap/>
            <w:vAlign w:val="bottom"/>
            <w:hideMark/>
          </w:tcPr>
          <w:p w14:paraId="711C179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2,012,050</w:t>
            </w:r>
          </w:p>
        </w:tc>
        <w:tc>
          <w:tcPr>
            <w:tcW w:w="483" w:type="pct"/>
            <w:tcBorders>
              <w:top w:val="nil"/>
              <w:left w:val="nil"/>
              <w:bottom w:val="dotted" w:sz="4" w:space="0" w:color="auto"/>
              <w:right w:val="single" w:sz="4" w:space="0" w:color="auto"/>
            </w:tcBorders>
            <w:shd w:val="clear" w:color="auto" w:fill="auto"/>
            <w:noWrap/>
            <w:vAlign w:val="bottom"/>
            <w:hideMark/>
          </w:tcPr>
          <w:p w14:paraId="5DC2CBD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3,732,050</w:t>
            </w:r>
          </w:p>
        </w:tc>
        <w:tc>
          <w:tcPr>
            <w:tcW w:w="562" w:type="pct"/>
            <w:tcBorders>
              <w:top w:val="nil"/>
              <w:left w:val="nil"/>
              <w:bottom w:val="dotted" w:sz="4" w:space="0" w:color="auto"/>
              <w:right w:val="single" w:sz="12" w:space="0" w:color="auto"/>
            </w:tcBorders>
            <w:shd w:val="clear" w:color="auto" w:fill="auto"/>
            <w:noWrap/>
            <w:vAlign w:val="bottom"/>
            <w:hideMark/>
          </w:tcPr>
          <w:p w14:paraId="1512968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5,291,955</w:t>
            </w:r>
          </w:p>
        </w:tc>
      </w:tr>
      <w:tr w:rsidR="00E10C34" w:rsidRPr="0036540B" w14:paraId="7E7E2F97"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65E0A22A"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18</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75BA022A" w14:textId="53ECCBE7" w:rsidR="00E10C34" w:rsidRPr="0036540B" w:rsidRDefault="00A4544B"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Shërbimi </w:t>
            </w:r>
            <w:r w:rsidR="00E10C34" w:rsidRPr="0036540B">
              <w:rPr>
                <w:rFonts w:ascii="Garamond" w:eastAsia="Times New Roman" w:hAnsi="Garamond" w:cs="Arial"/>
                <w:b/>
                <w:bCs/>
                <w:color w:val="000000"/>
                <w:sz w:val="12"/>
                <w:szCs w:val="12"/>
                <w:lang w:eastAsia="sq-AL"/>
              </w:rPr>
              <w:t xml:space="preserve">Informativ </w:t>
            </w:r>
            <w:r w:rsidRPr="0036540B">
              <w:rPr>
                <w:rFonts w:ascii="Garamond" w:eastAsia="Times New Roman" w:hAnsi="Garamond" w:cs="Arial"/>
                <w:b/>
                <w:bCs/>
                <w:color w:val="000000"/>
                <w:sz w:val="12"/>
                <w:szCs w:val="12"/>
                <w:lang w:eastAsia="sq-AL"/>
              </w:rPr>
              <w:t>Shtetëror</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7BF20E7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2,803,550</w:t>
            </w:r>
          </w:p>
        </w:tc>
        <w:tc>
          <w:tcPr>
            <w:tcW w:w="564" w:type="pct"/>
            <w:tcBorders>
              <w:top w:val="nil"/>
              <w:left w:val="nil"/>
              <w:bottom w:val="dotted" w:sz="4" w:space="0" w:color="auto"/>
              <w:right w:val="single" w:sz="4" w:space="0" w:color="auto"/>
            </w:tcBorders>
            <w:shd w:val="clear" w:color="auto" w:fill="auto"/>
            <w:noWrap/>
            <w:vAlign w:val="bottom"/>
            <w:hideMark/>
          </w:tcPr>
          <w:p w14:paraId="1021421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276,000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66F1775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587C68F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276,000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37D4EC6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3,079,550</w:t>
            </w:r>
          </w:p>
        </w:tc>
      </w:tr>
      <w:tr w:rsidR="00E10C34" w:rsidRPr="0036540B" w14:paraId="6515FF10"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49F49D94"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03520</w:t>
            </w:r>
          </w:p>
        </w:tc>
        <w:tc>
          <w:tcPr>
            <w:tcW w:w="2115" w:type="pct"/>
            <w:tcBorders>
              <w:top w:val="nil"/>
              <w:left w:val="nil"/>
              <w:bottom w:val="dotted" w:sz="4" w:space="0" w:color="auto"/>
              <w:right w:val="single" w:sz="4" w:space="0" w:color="auto"/>
            </w:tcBorders>
            <w:shd w:val="clear" w:color="auto" w:fill="auto"/>
            <w:noWrap/>
            <w:vAlign w:val="bottom"/>
            <w:hideMark/>
          </w:tcPr>
          <w:p w14:paraId="484E1BFE" w14:textId="731BF828"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Veprimtaria Informative </w:t>
            </w:r>
            <w:r w:rsidR="00A4544B" w:rsidRPr="0036540B">
              <w:rPr>
                <w:rFonts w:ascii="Garamond" w:eastAsia="Times New Roman" w:hAnsi="Garamond" w:cs="Arial"/>
                <w:sz w:val="12"/>
                <w:szCs w:val="12"/>
                <w:lang w:eastAsia="sq-AL"/>
              </w:rPr>
              <w:t>Shtetërore</w:t>
            </w:r>
          </w:p>
        </w:tc>
        <w:tc>
          <w:tcPr>
            <w:tcW w:w="501" w:type="pct"/>
            <w:tcBorders>
              <w:top w:val="nil"/>
              <w:left w:val="nil"/>
              <w:bottom w:val="single" w:sz="4" w:space="0" w:color="auto"/>
              <w:right w:val="single" w:sz="4" w:space="0" w:color="auto"/>
            </w:tcBorders>
            <w:shd w:val="clear" w:color="auto" w:fill="auto"/>
            <w:noWrap/>
            <w:vAlign w:val="bottom"/>
            <w:hideMark/>
          </w:tcPr>
          <w:p w14:paraId="7794C85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2,803,550</w:t>
            </w:r>
          </w:p>
        </w:tc>
        <w:tc>
          <w:tcPr>
            <w:tcW w:w="564" w:type="pct"/>
            <w:tcBorders>
              <w:top w:val="nil"/>
              <w:left w:val="nil"/>
              <w:bottom w:val="dotted" w:sz="4" w:space="0" w:color="auto"/>
              <w:right w:val="single" w:sz="4" w:space="0" w:color="auto"/>
            </w:tcBorders>
            <w:shd w:val="clear" w:color="auto" w:fill="auto"/>
            <w:noWrap/>
            <w:vAlign w:val="bottom"/>
            <w:hideMark/>
          </w:tcPr>
          <w:p w14:paraId="21D5E4F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276,000</w:t>
            </w:r>
          </w:p>
        </w:tc>
        <w:tc>
          <w:tcPr>
            <w:tcW w:w="465" w:type="pct"/>
            <w:tcBorders>
              <w:top w:val="nil"/>
              <w:left w:val="nil"/>
              <w:bottom w:val="dotted" w:sz="4" w:space="0" w:color="auto"/>
              <w:right w:val="single" w:sz="4" w:space="0" w:color="auto"/>
            </w:tcBorders>
            <w:shd w:val="clear" w:color="auto" w:fill="auto"/>
            <w:noWrap/>
            <w:vAlign w:val="bottom"/>
            <w:hideMark/>
          </w:tcPr>
          <w:p w14:paraId="25BD458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6920FA3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276,000</w:t>
            </w:r>
          </w:p>
        </w:tc>
        <w:tc>
          <w:tcPr>
            <w:tcW w:w="562" w:type="pct"/>
            <w:tcBorders>
              <w:top w:val="nil"/>
              <w:left w:val="nil"/>
              <w:bottom w:val="single" w:sz="4" w:space="0" w:color="auto"/>
              <w:right w:val="single" w:sz="12" w:space="0" w:color="auto"/>
            </w:tcBorders>
            <w:shd w:val="clear" w:color="auto" w:fill="auto"/>
            <w:noWrap/>
            <w:vAlign w:val="bottom"/>
            <w:hideMark/>
          </w:tcPr>
          <w:p w14:paraId="312B4C2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3,079,550</w:t>
            </w:r>
          </w:p>
        </w:tc>
      </w:tr>
      <w:tr w:rsidR="00E10C34" w:rsidRPr="0036540B" w14:paraId="3871A7F4"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17E6E2CE"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19</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0F97B216" w14:textId="5E84B048"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Drejtoria e Radio</w:t>
            </w:r>
            <w:r w:rsidR="00A4544B">
              <w:rPr>
                <w:rFonts w:ascii="Garamond" w:eastAsia="Times New Roman" w:hAnsi="Garamond" w:cs="Arial"/>
                <w:b/>
                <w:bCs/>
                <w:color w:val="000000"/>
                <w:sz w:val="12"/>
                <w:szCs w:val="12"/>
                <w:lang w:eastAsia="sq-AL"/>
              </w:rPr>
              <w:t>t</w:t>
            </w:r>
            <w:r w:rsidRPr="0036540B">
              <w:rPr>
                <w:rFonts w:ascii="Garamond" w:eastAsia="Times New Roman" w:hAnsi="Garamond" w:cs="Arial"/>
                <w:b/>
                <w:bCs/>
                <w:color w:val="000000"/>
                <w:sz w:val="12"/>
                <w:szCs w:val="12"/>
                <w:lang w:eastAsia="sq-AL"/>
              </w:rPr>
              <w:t>elevizionit</w:t>
            </w:r>
          </w:p>
        </w:tc>
        <w:tc>
          <w:tcPr>
            <w:tcW w:w="501" w:type="pct"/>
            <w:tcBorders>
              <w:top w:val="nil"/>
              <w:left w:val="nil"/>
              <w:bottom w:val="dotted" w:sz="4" w:space="0" w:color="auto"/>
              <w:right w:val="single" w:sz="4" w:space="0" w:color="auto"/>
            </w:tcBorders>
            <w:shd w:val="clear" w:color="auto" w:fill="auto"/>
            <w:noWrap/>
            <w:vAlign w:val="bottom"/>
            <w:hideMark/>
          </w:tcPr>
          <w:p w14:paraId="4997A0C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840,000</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58FFC14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66A638C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11DCF36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64735AD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840,000</w:t>
            </w:r>
          </w:p>
        </w:tc>
      </w:tr>
      <w:tr w:rsidR="00E10C34" w:rsidRPr="0036540B" w14:paraId="17ABBA7D"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B45030B"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08310</w:t>
            </w:r>
          </w:p>
        </w:tc>
        <w:tc>
          <w:tcPr>
            <w:tcW w:w="2115" w:type="pct"/>
            <w:tcBorders>
              <w:top w:val="nil"/>
              <w:left w:val="nil"/>
              <w:bottom w:val="dotted" w:sz="4" w:space="0" w:color="auto"/>
              <w:right w:val="single" w:sz="4" w:space="0" w:color="auto"/>
            </w:tcBorders>
            <w:shd w:val="clear" w:color="auto" w:fill="auto"/>
            <w:noWrap/>
            <w:vAlign w:val="bottom"/>
            <w:hideMark/>
          </w:tcPr>
          <w:p w14:paraId="2192C12C" w14:textId="50FDCFFF" w:rsidR="00E10C34" w:rsidRPr="0036540B" w:rsidRDefault="00A4544B"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Shërbimet</w:t>
            </w:r>
            <w:r w:rsidR="00E10C34" w:rsidRPr="0036540B">
              <w:rPr>
                <w:rFonts w:ascii="Garamond" w:eastAsia="Times New Roman" w:hAnsi="Garamond" w:cs="Arial"/>
                <w:sz w:val="12"/>
                <w:szCs w:val="12"/>
                <w:lang w:eastAsia="sq-AL"/>
              </w:rPr>
              <w:t xml:space="preserve"> </w:t>
            </w:r>
            <w:r w:rsidRPr="0036540B">
              <w:rPr>
                <w:rFonts w:ascii="Garamond" w:eastAsia="Times New Roman" w:hAnsi="Garamond" w:cs="Arial"/>
                <w:sz w:val="12"/>
                <w:szCs w:val="12"/>
                <w:lang w:eastAsia="sq-AL"/>
              </w:rPr>
              <w:t>për</w:t>
            </w:r>
            <w:r w:rsidR="00E10C34" w:rsidRPr="0036540B">
              <w:rPr>
                <w:rFonts w:ascii="Garamond" w:eastAsia="Times New Roman" w:hAnsi="Garamond" w:cs="Arial"/>
                <w:sz w:val="12"/>
                <w:szCs w:val="12"/>
                <w:lang w:eastAsia="sq-AL"/>
              </w:rPr>
              <w:t xml:space="preserve"> shqiptar</w:t>
            </w:r>
            <w:r>
              <w:rPr>
                <w:rFonts w:ascii="Garamond" w:eastAsia="Times New Roman" w:hAnsi="Garamond" w:cs="Arial"/>
                <w:sz w:val="12"/>
                <w:szCs w:val="12"/>
                <w:lang w:eastAsia="sq-AL"/>
              </w:rPr>
              <w:t>ë</w:t>
            </w:r>
            <w:r w:rsidR="00E10C34" w:rsidRPr="0036540B">
              <w:rPr>
                <w:rFonts w:ascii="Garamond" w:eastAsia="Times New Roman" w:hAnsi="Garamond" w:cs="Arial"/>
                <w:sz w:val="12"/>
                <w:szCs w:val="12"/>
                <w:lang w:eastAsia="sq-AL"/>
              </w:rPr>
              <w:t xml:space="preserve">t </w:t>
            </w:r>
            <w:r w:rsidRPr="0036540B">
              <w:rPr>
                <w:rFonts w:ascii="Garamond" w:eastAsia="Times New Roman" w:hAnsi="Garamond" w:cs="Arial"/>
                <w:sz w:val="12"/>
                <w:szCs w:val="12"/>
                <w:lang w:eastAsia="sq-AL"/>
              </w:rPr>
              <w:t>jashtë</w:t>
            </w:r>
            <w:r w:rsidR="00E10C34" w:rsidRPr="0036540B">
              <w:rPr>
                <w:rFonts w:ascii="Garamond" w:eastAsia="Times New Roman" w:hAnsi="Garamond" w:cs="Arial"/>
                <w:sz w:val="12"/>
                <w:szCs w:val="12"/>
                <w:lang w:eastAsia="sq-AL"/>
              </w:rPr>
              <w:t xml:space="preserve"> kufirit </w:t>
            </w:r>
          </w:p>
        </w:tc>
        <w:tc>
          <w:tcPr>
            <w:tcW w:w="501" w:type="pct"/>
            <w:tcBorders>
              <w:top w:val="nil"/>
              <w:left w:val="nil"/>
              <w:bottom w:val="dotted" w:sz="4" w:space="0" w:color="auto"/>
              <w:right w:val="single" w:sz="4" w:space="0" w:color="auto"/>
            </w:tcBorders>
            <w:shd w:val="clear" w:color="auto" w:fill="auto"/>
            <w:noWrap/>
            <w:vAlign w:val="bottom"/>
            <w:hideMark/>
          </w:tcPr>
          <w:p w14:paraId="1609785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319,000</w:t>
            </w:r>
          </w:p>
        </w:tc>
        <w:tc>
          <w:tcPr>
            <w:tcW w:w="564" w:type="pct"/>
            <w:tcBorders>
              <w:top w:val="nil"/>
              <w:left w:val="nil"/>
              <w:bottom w:val="dotted" w:sz="4" w:space="0" w:color="auto"/>
              <w:right w:val="single" w:sz="4" w:space="0" w:color="auto"/>
            </w:tcBorders>
            <w:shd w:val="clear" w:color="auto" w:fill="auto"/>
            <w:noWrap/>
            <w:vAlign w:val="bottom"/>
            <w:hideMark/>
          </w:tcPr>
          <w:p w14:paraId="045AAD2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25B0605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7A6CE0E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3DFC6B4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319,000</w:t>
            </w:r>
          </w:p>
        </w:tc>
      </w:tr>
      <w:tr w:rsidR="00E10C34" w:rsidRPr="0036540B" w14:paraId="20A813AE"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21E1C6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08520</w:t>
            </w:r>
          </w:p>
        </w:tc>
        <w:tc>
          <w:tcPr>
            <w:tcW w:w="2115" w:type="pct"/>
            <w:tcBorders>
              <w:top w:val="nil"/>
              <w:left w:val="nil"/>
              <w:bottom w:val="dotted" w:sz="4" w:space="0" w:color="auto"/>
              <w:right w:val="single" w:sz="4" w:space="0" w:color="auto"/>
            </w:tcBorders>
            <w:shd w:val="clear" w:color="auto" w:fill="auto"/>
            <w:noWrap/>
            <w:vAlign w:val="bottom"/>
            <w:hideMark/>
          </w:tcPr>
          <w:p w14:paraId="4833C6AD" w14:textId="193EF46C"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Projekte teknike p</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r futjen e teknologjive t</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 reja</w:t>
            </w:r>
          </w:p>
        </w:tc>
        <w:tc>
          <w:tcPr>
            <w:tcW w:w="501" w:type="pct"/>
            <w:tcBorders>
              <w:top w:val="nil"/>
              <w:left w:val="nil"/>
              <w:bottom w:val="dotted" w:sz="4" w:space="0" w:color="auto"/>
              <w:right w:val="single" w:sz="4" w:space="0" w:color="auto"/>
            </w:tcBorders>
            <w:shd w:val="clear" w:color="auto" w:fill="auto"/>
            <w:noWrap/>
            <w:vAlign w:val="bottom"/>
            <w:hideMark/>
          </w:tcPr>
          <w:p w14:paraId="0559A3F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200,000</w:t>
            </w:r>
          </w:p>
        </w:tc>
        <w:tc>
          <w:tcPr>
            <w:tcW w:w="564" w:type="pct"/>
            <w:tcBorders>
              <w:top w:val="nil"/>
              <w:left w:val="nil"/>
              <w:bottom w:val="dotted" w:sz="4" w:space="0" w:color="auto"/>
              <w:right w:val="single" w:sz="4" w:space="0" w:color="auto"/>
            </w:tcBorders>
            <w:shd w:val="clear" w:color="auto" w:fill="auto"/>
            <w:noWrap/>
            <w:vAlign w:val="bottom"/>
            <w:hideMark/>
          </w:tcPr>
          <w:p w14:paraId="5AF4927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73A31D7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53AD65D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3E28072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200,000</w:t>
            </w:r>
          </w:p>
        </w:tc>
      </w:tr>
      <w:tr w:rsidR="00E10C34" w:rsidRPr="0036540B" w14:paraId="45767B6C"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6B07B4E1"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08330</w:t>
            </w:r>
          </w:p>
        </w:tc>
        <w:tc>
          <w:tcPr>
            <w:tcW w:w="2115" w:type="pct"/>
            <w:tcBorders>
              <w:top w:val="nil"/>
              <w:left w:val="nil"/>
              <w:bottom w:val="dotted" w:sz="4" w:space="0" w:color="auto"/>
              <w:right w:val="single" w:sz="4" w:space="0" w:color="auto"/>
            </w:tcBorders>
            <w:shd w:val="clear" w:color="auto" w:fill="auto"/>
            <w:noWrap/>
            <w:vAlign w:val="bottom"/>
            <w:hideMark/>
          </w:tcPr>
          <w:p w14:paraId="21B2FE32" w14:textId="15F1EF3C"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Prodhime filmike ose veprimtari artistike </w:t>
            </w:r>
            <w:r w:rsidR="00A4544B" w:rsidRPr="0036540B">
              <w:rPr>
                <w:rFonts w:ascii="Garamond" w:eastAsia="Times New Roman" w:hAnsi="Garamond" w:cs="Arial"/>
                <w:sz w:val="12"/>
                <w:szCs w:val="12"/>
                <w:lang w:eastAsia="sq-AL"/>
              </w:rPr>
              <w:t>mbarëkombëtare</w:t>
            </w:r>
          </w:p>
        </w:tc>
        <w:tc>
          <w:tcPr>
            <w:tcW w:w="501" w:type="pct"/>
            <w:tcBorders>
              <w:top w:val="nil"/>
              <w:left w:val="nil"/>
              <w:bottom w:val="dotted" w:sz="4" w:space="0" w:color="auto"/>
              <w:right w:val="single" w:sz="4" w:space="0" w:color="auto"/>
            </w:tcBorders>
            <w:shd w:val="clear" w:color="auto" w:fill="auto"/>
            <w:noWrap/>
            <w:vAlign w:val="bottom"/>
            <w:hideMark/>
          </w:tcPr>
          <w:p w14:paraId="6ACE91B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126,000</w:t>
            </w:r>
          </w:p>
        </w:tc>
        <w:tc>
          <w:tcPr>
            <w:tcW w:w="564" w:type="pct"/>
            <w:tcBorders>
              <w:top w:val="nil"/>
              <w:left w:val="nil"/>
              <w:bottom w:val="dotted" w:sz="4" w:space="0" w:color="auto"/>
              <w:right w:val="single" w:sz="4" w:space="0" w:color="auto"/>
            </w:tcBorders>
            <w:shd w:val="clear" w:color="auto" w:fill="auto"/>
            <w:noWrap/>
            <w:vAlign w:val="bottom"/>
            <w:hideMark/>
          </w:tcPr>
          <w:p w14:paraId="11B8F33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7F5882B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019C781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6AB88FE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126,000</w:t>
            </w:r>
          </w:p>
        </w:tc>
      </w:tr>
      <w:tr w:rsidR="00E10C34" w:rsidRPr="0036540B" w14:paraId="3FB3BEDF"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6D69BAFE"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08340</w:t>
            </w:r>
          </w:p>
        </w:tc>
        <w:tc>
          <w:tcPr>
            <w:tcW w:w="2115" w:type="pct"/>
            <w:tcBorders>
              <w:top w:val="nil"/>
              <w:left w:val="nil"/>
              <w:bottom w:val="dotted" w:sz="4" w:space="0" w:color="auto"/>
              <w:right w:val="single" w:sz="4" w:space="0" w:color="auto"/>
            </w:tcBorders>
            <w:shd w:val="clear" w:color="auto" w:fill="auto"/>
            <w:noWrap/>
            <w:vAlign w:val="bottom"/>
            <w:hideMark/>
          </w:tcPr>
          <w:p w14:paraId="0C379D89" w14:textId="7A855D02"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Orkestra simfonike e RTSH</w:t>
            </w:r>
            <w:r w:rsidR="00A4544B">
              <w:rPr>
                <w:rFonts w:ascii="Garamond" w:eastAsia="Times New Roman" w:hAnsi="Garamond" w:cs="Arial"/>
                <w:sz w:val="12"/>
                <w:szCs w:val="12"/>
                <w:lang w:eastAsia="sq-AL"/>
              </w:rPr>
              <w:t>-së</w:t>
            </w:r>
            <w:r w:rsidRPr="0036540B">
              <w:rPr>
                <w:rFonts w:ascii="Garamond" w:eastAsia="Times New Roman" w:hAnsi="Garamond" w:cs="Arial"/>
                <w:sz w:val="12"/>
                <w:szCs w:val="12"/>
                <w:lang w:eastAsia="sq-AL"/>
              </w:rPr>
              <w:t xml:space="preserve"> dhe </w:t>
            </w:r>
            <w:r w:rsidR="00A4544B" w:rsidRPr="0036540B">
              <w:rPr>
                <w:rFonts w:ascii="Garamond" w:eastAsia="Times New Roman" w:hAnsi="Garamond" w:cs="Arial"/>
                <w:sz w:val="12"/>
                <w:szCs w:val="12"/>
                <w:lang w:eastAsia="sq-AL"/>
              </w:rPr>
              <w:t>Kinematografisë</w:t>
            </w:r>
          </w:p>
        </w:tc>
        <w:tc>
          <w:tcPr>
            <w:tcW w:w="501" w:type="pct"/>
            <w:tcBorders>
              <w:top w:val="nil"/>
              <w:left w:val="nil"/>
              <w:bottom w:val="single" w:sz="4" w:space="0" w:color="auto"/>
              <w:right w:val="single" w:sz="4" w:space="0" w:color="auto"/>
            </w:tcBorders>
            <w:shd w:val="clear" w:color="auto" w:fill="auto"/>
            <w:noWrap/>
            <w:vAlign w:val="bottom"/>
            <w:hideMark/>
          </w:tcPr>
          <w:p w14:paraId="4CA33C9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195,000</w:t>
            </w:r>
          </w:p>
        </w:tc>
        <w:tc>
          <w:tcPr>
            <w:tcW w:w="564" w:type="pct"/>
            <w:tcBorders>
              <w:top w:val="nil"/>
              <w:left w:val="nil"/>
              <w:bottom w:val="dotted" w:sz="4" w:space="0" w:color="auto"/>
              <w:right w:val="single" w:sz="4" w:space="0" w:color="auto"/>
            </w:tcBorders>
            <w:shd w:val="clear" w:color="auto" w:fill="auto"/>
            <w:noWrap/>
            <w:vAlign w:val="bottom"/>
            <w:hideMark/>
          </w:tcPr>
          <w:p w14:paraId="2D58C3C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415A747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4633D42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single" w:sz="4" w:space="0" w:color="auto"/>
              <w:right w:val="single" w:sz="12" w:space="0" w:color="auto"/>
            </w:tcBorders>
            <w:shd w:val="clear" w:color="auto" w:fill="auto"/>
            <w:noWrap/>
            <w:vAlign w:val="bottom"/>
            <w:hideMark/>
          </w:tcPr>
          <w:p w14:paraId="4D5E8F7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195,000</w:t>
            </w:r>
          </w:p>
        </w:tc>
      </w:tr>
      <w:tr w:rsidR="00E10C34" w:rsidRPr="0036540B" w14:paraId="08805D1C"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6DAE52A4"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20</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53A5516B" w14:textId="75278C22"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Drejtoria e </w:t>
            </w:r>
            <w:r w:rsidR="00A4544B" w:rsidRPr="0036540B">
              <w:rPr>
                <w:rFonts w:ascii="Garamond" w:eastAsia="Times New Roman" w:hAnsi="Garamond" w:cs="Arial"/>
                <w:b/>
                <w:bCs/>
                <w:color w:val="000000"/>
                <w:sz w:val="12"/>
                <w:szCs w:val="12"/>
                <w:lang w:eastAsia="sq-AL"/>
              </w:rPr>
              <w:t>Përgjithshme</w:t>
            </w:r>
            <w:r w:rsidRPr="0036540B">
              <w:rPr>
                <w:rFonts w:ascii="Garamond" w:eastAsia="Times New Roman" w:hAnsi="Garamond" w:cs="Arial"/>
                <w:b/>
                <w:bCs/>
                <w:color w:val="000000"/>
                <w:sz w:val="12"/>
                <w:szCs w:val="12"/>
                <w:lang w:eastAsia="sq-AL"/>
              </w:rPr>
              <w:t xml:space="preserve"> e Arkivave</w:t>
            </w:r>
          </w:p>
        </w:tc>
        <w:tc>
          <w:tcPr>
            <w:tcW w:w="501" w:type="pct"/>
            <w:tcBorders>
              <w:top w:val="nil"/>
              <w:left w:val="nil"/>
              <w:bottom w:val="dotted" w:sz="4" w:space="0" w:color="auto"/>
              <w:right w:val="single" w:sz="4" w:space="0" w:color="auto"/>
            </w:tcBorders>
            <w:shd w:val="clear" w:color="auto" w:fill="auto"/>
            <w:noWrap/>
            <w:vAlign w:val="bottom"/>
            <w:hideMark/>
          </w:tcPr>
          <w:p w14:paraId="083148D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356,847</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65C356A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170,000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11E172D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10FF278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170,000</w:t>
            </w:r>
          </w:p>
        </w:tc>
        <w:tc>
          <w:tcPr>
            <w:tcW w:w="562" w:type="pct"/>
            <w:tcBorders>
              <w:top w:val="nil"/>
              <w:left w:val="nil"/>
              <w:bottom w:val="dotted" w:sz="4" w:space="0" w:color="auto"/>
              <w:right w:val="single" w:sz="12" w:space="0" w:color="auto"/>
            </w:tcBorders>
            <w:shd w:val="clear" w:color="auto" w:fill="auto"/>
            <w:noWrap/>
            <w:vAlign w:val="bottom"/>
            <w:hideMark/>
          </w:tcPr>
          <w:p w14:paraId="279B365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526,847</w:t>
            </w:r>
          </w:p>
        </w:tc>
      </w:tr>
      <w:tr w:rsidR="00E10C34" w:rsidRPr="0036540B" w14:paraId="5AB7012C"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3F80A2CF"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single" w:sz="4" w:space="0" w:color="auto"/>
              <w:right w:val="single" w:sz="4" w:space="0" w:color="auto"/>
            </w:tcBorders>
            <w:shd w:val="clear" w:color="auto" w:fill="auto"/>
            <w:noWrap/>
            <w:vAlign w:val="bottom"/>
            <w:hideMark/>
          </w:tcPr>
          <w:p w14:paraId="44F2BC69" w14:textId="7FAB3449"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single" w:sz="4" w:space="0" w:color="auto"/>
              <w:right w:val="single" w:sz="4" w:space="0" w:color="auto"/>
            </w:tcBorders>
            <w:shd w:val="clear" w:color="auto" w:fill="auto"/>
            <w:noWrap/>
            <w:vAlign w:val="bottom"/>
            <w:hideMark/>
          </w:tcPr>
          <w:p w14:paraId="2F32E07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356,847</w:t>
            </w:r>
          </w:p>
        </w:tc>
        <w:tc>
          <w:tcPr>
            <w:tcW w:w="564" w:type="pct"/>
            <w:tcBorders>
              <w:top w:val="nil"/>
              <w:left w:val="nil"/>
              <w:bottom w:val="single" w:sz="4" w:space="0" w:color="auto"/>
              <w:right w:val="single" w:sz="4" w:space="0" w:color="auto"/>
            </w:tcBorders>
            <w:shd w:val="clear" w:color="auto" w:fill="auto"/>
            <w:noWrap/>
            <w:vAlign w:val="bottom"/>
            <w:hideMark/>
          </w:tcPr>
          <w:p w14:paraId="4DDAD4C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170,000</w:t>
            </w:r>
          </w:p>
        </w:tc>
        <w:tc>
          <w:tcPr>
            <w:tcW w:w="465" w:type="pct"/>
            <w:tcBorders>
              <w:top w:val="nil"/>
              <w:left w:val="nil"/>
              <w:bottom w:val="single" w:sz="4" w:space="0" w:color="auto"/>
              <w:right w:val="single" w:sz="4" w:space="0" w:color="auto"/>
            </w:tcBorders>
            <w:shd w:val="clear" w:color="auto" w:fill="auto"/>
            <w:noWrap/>
            <w:vAlign w:val="bottom"/>
            <w:hideMark/>
          </w:tcPr>
          <w:p w14:paraId="5F22C1E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5376417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170,000</w:t>
            </w:r>
          </w:p>
        </w:tc>
        <w:tc>
          <w:tcPr>
            <w:tcW w:w="562" w:type="pct"/>
            <w:tcBorders>
              <w:top w:val="nil"/>
              <w:left w:val="nil"/>
              <w:bottom w:val="single" w:sz="4" w:space="0" w:color="auto"/>
              <w:right w:val="single" w:sz="12" w:space="0" w:color="auto"/>
            </w:tcBorders>
            <w:shd w:val="clear" w:color="auto" w:fill="auto"/>
            <w:noWrap/>
            <w:vAlign w:val="bottom"/>
            <w:hideMark/>
          </w:tcPr>
          <w:p w14:paraId="7ABA5E0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526,847</w:t>
            </w:r>
          </w:p>
        </w:tc>
      </w:tr>
      <w:tr w:rsidR="00E10C34" w:rsidRPr="0036540B" w14:paraId="2EFB9F4D"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39B4D6EB"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22</w:t>
            </w:r>
          </w:p>
        </w:tc>
        <w:tc>
          <w:tcPr>
            <w:tcW w:w="2115" w:type="pct"/>
            <w:tcBorders>
              <w:top w:val="nil"/>
              <w:left w:val="nil"/>
              <w:bottom w:val="dotted" w:sz="4" w:space="0" w:color="auto"/>
              <w:right w:val="single" w:sz="4" w:space="0" w:color="auto"/>
            </w:tcBorders>
            <w:shd w:val="clear" w:color="auto" w:fill="auto"/>
            <w:vAlign w:val="bottom"/>
            <w:hideMark/>
          </w:tcPr>
          <w:p w14:paraId="69A5B85B" w14:textId="429F5E0E"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Akademia e </w:t>
            </w:r>
            <w:r w:rsidR="00A4544B" w:rsidRPr="0036540B">
              <w:rPr>
                <w:rFonts w:ascii="Garamond" w:eastAsia="Times New Roman" w:hAnsi="Garamond" w:cs="Arial"/>
                <w:b/>
                <w:bCs/>
                <w:color w:val="000000"/>
                <w:sz w:val="12"/>
                <w:szCs w:val="12"/>
                <w:lang w:eastAsia="sq-AL"/>
              </w:rPr>
              <w:t>Shkencës</w:t>
            </w:r>
          </w:p>
        </w:tc>
        <w:tc>
          <w:tcPr>
            <w:tcW w:w="501" w:type="pct"/>
            <w:tcBorders>
              <w:top w:val="dotted" w:sz="4" w:space="0" w:color="auto"/>
              <w:left w:val="nil"/>
              <w:bottom w:val="nil"/>
              <w:right w:val="single" w:sz="4" w:space="0" w:color="auto"/>
            </w:tcBorders>
            <w:shd w:val="clear" w:color="auto" w:fill="auto"/>
            <w:noWrap/>
            <w:vAlign w:val="bottom"/>
            <w:hideMark/>
          </w:tcPr>
          <w:p w14:paraId="159E63B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542,819</w:t>
            </w:r>
          </w:p>
        </w:tc>
        <w:tc>
          <w:tcPr>
            <w:tcW w:w="564" w:type="pct"/>
            <w:tcBorders>
              <w:top w:val="nil"/>
              <w:left w:val="nil"/>
              <w:bottom w:val="dotted" w:sz="4" w:space="0" w:color="auto"/>
              <w:right w:val="single" w:sz="4" w:space="0" w:color="auto"/>
            </w:tcBorders>
            <w:shd w:val="clear" w:color="auto" w:fill="auto"/>
            <w:noWrap/>
            <w:vAlign w:val="bottom"/>
            <w:hideMark/>
          </w:tcPr>
          <w:p w14:paraId="7864F39E"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10,000</w:t>
            </w:r>
          </w:p>
        </w:tc>
        <w:tc>
          <w:tcPr>
            <w:tcW w:w="465" w:type="pct"/>
            <w:tcBorders>
              <w:top w:val="nil"/>
              <w:left w:val="nil"/>
              <w:bottom w:val="dotted" w:sz="4" w:space="0" w:color="auto"/>
              <w:right w:val="single" w:sz="4" w:space="0" w:color="auto"/>
            </w:tcBorders>
            <w:shd w:val="clear" w:color="auto" w:fill="auto"/>
            <w:noWrap/>
            <w:vAlign w:val="bottom"/>
            <w:hideMark/>
          </w:tcPr>
          <w:p w14:paraId="53E2E9C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dotted" w:sz="4" w:space="0" w:color="auto"/>
              <w:left w:val="nil"/>
              <w:bottom w:val="nil"/>
              <w:right w:val="single" w:sz="4" w:space="0" w:color="auto"/>
            </w:tcBorders>
            <w:shd w:val="clear" w:color="auto" w:fill="auto"/>
            <w:noWrap/>
            <w:vAlign w:val="bottom"/>
            <w:hideMark/>
          </w:tcPr>
          <w:p w14:paraId="43309C5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10,000</w:t>
            </w:r>
          </w:p>
        </w:tc>
        <w:tc>
          <w:tcPr>
            <w:tcW w:w="562" w:type="pct"/>
            <w:tcBorders>
              <w:top w:val="dotted" w:sz="4" w:space="0" w:color="auto"/>
              <w:left w:val="nil"/>
              <w:bottom w:val="nil"/>
              <w:right w:val="single" w:sz="12" w:space="0" w:color="auto"/>
            </w:tcBorders>
            <w:shd w:val="clear" w:color="auto" w:fill="auto"/>
            <w:noWrap/>
            <w:vAlign w:val="bottom"/>
            <w:hideMark/>
          </w:tcPr>
          <w:p w14:paraId="3AE99B6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552,819</w:t>
            </w:r>
          </w:p>
        </w:tc>
      </w:tr>
      <w:tr w:rsidR="00E10C34" w:rsidRPr="0036540B" w14:paraId="21CE76CD"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061B217F"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01520</w:t>
            </w:r>
          </w:p>
        </w:tc>
        <w:tc>
          <w:tcPr>
            <w:tcW w:w="2115" w:type="pct"/>
            <w:tcBorders>
              <w:top w:val="nil"/>
              <w:left w:val="nil"/>
              <w:bottom w:val="single" w:sz="4" w:space="0" w:color="auto"/>
              <w:right w:val="single" w:sz="4" w:space="0" w:color="auto"/>
            </w:tcBorders>
            <w:shd w:val="clear" w:color="auto" w:fill="auto"/>
            <w:noWrap/>
            <w:vAlign w:val="bottom"/>
            <w:hideMark/>
          </w:tcPr>
          <w:p w14:paraId="59E0B46A"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Veprimtaria Akademike </w:t>
            </w:r>
          </w:p>
        </w:tc>
        <w:tc>
          <w:tcPr>
            <w:tcW w:w="501" w:type="pct"/>
            <w:tcBorders>
              <w:top w:val="dotted" w:sz="4" w:space="0" w:color="auto"/>
              <w:left w:val="nil"/>
              <w:bottom w:val="single" w:sz="4" w:space="0" w:color="auto"/>
              <w:right w:val="single" w:sz="4" w:space="0" w:color="auto"/>
            </w:tcBorders>
            <w:shd w:val="clear" w:color="auto" w:fill="auto"/>
            <w:noWrap/>
            <w:vAlign w:val="bottom"/>
            <w:hideMark/>
          </w:tcPr>
          <w:p w14:paraId="1C7637F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542,819</w:t>
            </w:r>
          </w:p>
        </w:tc>
        <w:tc>
          <w:tcPr>
            <w:tcW w:w="564" w:type="pct"/>
            <w:tcBorders>
              <w:top w:val="nil"/>
              <w:left w:val="nil"/>
              <w:bottom w:val="single" w:sz="4" w:space="0" w:color="auto"/>
              <w:right w:val="single" w:sz="4" w:space="0" w:color="auto"/>
            </w:tcBorders>
            <w:shd w:val="clear" w:color="auto" w:fill="auto"/>
            <w:noWrap/>
            <w:vAlign w:val="bottom"/>
            <w:hideMark/>
          </w:tcPr>
          <w:p w14:paraId="7E4D3F4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465" w:type="pct"/>
            <w:tcBorders>
              <w:top w:val="nil"/>
              <w:left w:val="nil"/>
              <w:bottom w:val="single" w:sz="4" w:space="0" w:color="auto"/>
              <w:right w:val="single" w:sz="4" w:space="0" w:color="auto"/>
            </w:tcBorders>
            <w:shd w:val="clear" w:color="auto" w:fill="auto"/>
            <w:noWrap/>
            <w:vAlign w:val="bottom"/>
            <w:hideMark/>
          </w:tcPr>
          <w:p w14:paraId="7480F34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single" w:sz="4" w:space="0" w:color="auto"/>
              <w:right w:val="single" w:sz="4" w:space="0" w:color="auto"/>
            </w:tcBorders>
            <w:shd w:val="clear" w:color="auto" w:fill="auto"/>
            <w:noWrap/>
            <w:vAlign w:val="bottom"/>
            <w:hideMark/>
          </w:tcPr>
          <w:p w14:paraId="1203153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562" w:type="pct"/>
            <w:tcBorders>
              <w:top w:val="dotted" w:sz="4" w:space="0" w:color="auto"/>
              <w:left w:val="nil"/>
              <w:bottom w:val="single" w:sz="4" w:space="0" w:color="auto"/>
              <w:right w:val="single" w:sz="12" w:space="0" w:color="auto"/>
            </w:tcBorders>
            <w:shd w:val="clear" w:color="auto" w:fill="auto"/>
            <w:noWrap/>
            <w:vAlign w:val="bottom"/>
            <w:hideMark/>
          </w:tcPr>
          <w:p w14:paraId="1B5187A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552,819</w:t>
            </w:r>
          </w:p>
        </w:tc>
      </w:tr>
      <w:tr w:rsidR="00E10C34" w:rsidRPr="0036540B" w14:paraId="7EAD22B6"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08B05B7C"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24</w:t>
            </w:r>
          </w:p>
        </w:tc>
        <w:tc>
          <w:tcPr>
            <w:tcW w:w="2115" w:type="pct"/>
            <w:tcBorders>
              <w:top w:val="nil"/>
              <w:left w:val="nil"/>
              <w:bottom w:val="dotted" w:sz="4" w:space="0" w:color="auto"/>
              <w:right w:val="single" w:sz="4" w:space="0" w:color="auto"/>
            </w:tcBorders>
            <w:shd w:val="clear" w:color="auto" w:fill="auto"/>
            <w:vAlign w:val="bottom"/>
            <w:hideMark/>
          </w:tcPr>
          <w:p w14:paraId="70B262AF" w14:textId="707DFF50"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Kontrolli </w:t>
            </w:r>
            <w:r w:rsidR="00E83249">
              <w:rPr>
                <w:rFonts w:ascii="Garamond" w:eastAsia="Times New Roman" w:hAnsi="Garamond" w:cs="Arial"/>
                <w:b/>
                <w:bCs/>
                <w:color w:val="000000"/>
                <w:sz w:val="12"/>
                <w:szCs w:val="12"/>
                <w:lang w:eastAsia="sq-AL"/>
              </w:rPr>
              <w:t xml:space="preserve">i </w:t>
            </w:r>
            <w:r w:rsidRPr="0036540B">
              <w:rPr>
                <w:rFonts w:ascii="Garamond" w:eastAsia="Times New Roman" w:hAnsi="Garamond" w:cs="Arial"/>
                <w:b/>
                <w:bCs/>
                <w:color w:val="000000"/>
                <w:sz w:val="12"/>
                <w:szCs w:val="12"/>
                <w:lang w:eastAsia="sq-AL"/>
              </w:rPr>
              <w:t>Lart</w:t>
            </w:r>
            <w:r w:rsidR="00A4544B">
              <w:rPr>
                <w:rFonts w:ascii="Garamond" w:eastAsia="Times New Roman" w:hAnsi="Garamond" w:cs="Arial"/>
                <w:b/>
                <w:bCs/>
                <w:color w:val="000000"/>
                <w:sz w:val="12"/>
                <w:szCs w:val="12"/>
                <w:lang w:eastAsia="sq-AL"/>
              </w:rPr>
              <w:t>ë</w:t>
            </w:r>
            <w:r w:rsidR="000010AE" w:rsidRPr="0036540B">
              <w:rPr>
                <w:rFonts w:ascii="Garamond" w:eastAsia="Times New Roman" w:hAnsi="Garamond" w:cs="Arial"/>
                <w:b/>
                <w:bCs/>
                <w:color w:val="000000"/>
                <w:sz w:val="12"/>
                <w:szCs w:val="12"/>
                <w:lang w:eastAsia="sq-AL"/>
              </w:rPr>
              <w:t xml:space="preserve"> </w:t>
            </w:r>
            <w:r w:rsidRPr="0036540B">
              <w:rPr>
                <w:rFonts w:ascii="Garamond" w:eastAsia="Times New Roman" w:hAnsi="Garamond" w:cs="Arial"/>
                <w:b/>
                <w:bCs/>
                <w:color w:val="000000"/>
                <w:sz w:val="12"/>
                <w:szCs w:val="12"/>
                <w:lang w:eastAsia="sq-AL"/>
              </w:rPr>
              <w:t>i Shtetit</w:t>
            </w:r>
          </w:p>
        </w:tc>
        <w:tc>
          <w:tcPr>
            <w:tcW w:w="501" w:type="pct"/>
            <w:tcBorders>
              <w:top w:val="dotted" w:sz="4" w:space="0" w:color="auto"/>
              <w:left w:val="nil"/>
              <w:bottom w:val="nil"/>
              <w:right w:val="single" w:sz="4" w:space="0" w:color="auto"/>
            </w:tcBorders>
            <w:shd w:val="clear" w:color="auto" w:fill="auto"/>
            <w:noWrap/>
            <w:vAlign w:val="bottom"/>
            <w:hideMark/>
          </w:tcPr>
          <w:p w14:paraId="0680CE1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720,523</w:t>
            </w:r>
          </w:p>
        </w:tc>
        <w:tc>
          <w:tcPr>
            <w:tcW w:w="564" w:type="pct"/>
            <w:tcBorders>
              <w:top w:val="nil"/>
              <w:left w:val="nil"/>
              <w:bottom w:val="dotted" w:sz="4" w:space="0" w:color="auto"/>
              <w:right w:val="single" w:sz="4" w:space="0" w:color="auto"/>
            </w:tcBorders>
            <w:shd w:val="clear" w:color="auto" w:fill="auto"/>
            <w:noWrap/>
            <w:vAlign w:val="bottom"/>
            <w:hideMark/>
          </w:tcPr>
          <w:p w14:paraId="166ED4D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5,000</w:t>
            </w:r>
          </w:p>
        </w:tc>
        <w:tc>
          <w:tcPr>
            <w:tcW w:w="465" w:type="pct"/>
            <w:tcBorders>
              <w:top w:val="nil"/>
              <w:left w:val="nil"/>
              <w:bottom w:val="dotted" w:sz="4" w:space="0" w:color="auto"/>
              <w:right w:val="single" w:sz="4" w:space="0" w:color="auto"/>
            </w:tcBorders>
            <w:shd w:val="clear" w:color="auto" w:fill="auto"/>
            <w:noWrap/>
            <w:vAlign w:val="bottom"/>
            <w:hideMark/>
          </w:tcPr>
          <w:p w14:paraId="34E92F4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dotted" w:sz="4" w:space="0" w:color="auto"/>
              <w:left w:val="nil"/>
              <w:bottom w:val="nil"/>
              <w:right w:val="single" w:sz="4" w:space="0" w:color="auto"/>
            </w:tcBorders>
            <w:shd w:val="clear" w:color="auto" w:fill="auto"/>
            <w:noWrap/>
            <w:vAlign w:val="bottom"/>
            <w:hideMark/>
          </w:tcPr>
          <w:p w14:paraId="70C870F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5,000</w:t>
            </w:r>
          </w:p>
        </w:tc>
        <w:tc>
          <w:tcPr>
            <w:tcW w:w="562" w:type="pct"/>
            <w:tcBorders>
              <w:top w:val="dotted" w:sz="4" w:space="0" w:color="auto"/>
              <w:left w:val="nil"/>
              <w:bottom w:val="nil"/>
              <w:right w:val="single" w:sz="12" w:space="0" w:color="auto"/>
            </w:tcBorders>
            <w:shd w:val="clear" w:color="auto" w:fill="auto"/>
            <w:noWrap/>
            <w:vAlign w:val="bottom"/>
            <w:hideMark/>
          </w:tcPr>
          <w:p w14:paraId="54A2A55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725,523</w:t>
            </w:r>
          </w:p>
        </w:tc>
      </w:tr>
      <w:tr w:rsidR="00E10C34" w:rsidRPr="0036540B" w14:paraId="0FBD2141"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53199DD9"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01120</w:t>
            </w:r>
          </w:p>
        </w:tc>
        <w:tc>
          <w:tcPr>
            <w:tcW w:w="2115" w:type="pct"/>
            <w:tcBorders>
              <w:top w:val="nil"/>
              <w:left w:val="nil"/>
              <w:bottom w:val="single" w:sz="4" w:space="0" w:color="auto"/>
              <w:right w:val="single" w:sz="4" w:space="0" w:color="auto"/>
            </w:tcBorders>
            <w:shd w:val="clear" w:color="auto" w:fill="auto"/>
            <w:noWrap/>
            <w:vAlign w:val="bottom"/>
            <w:hideMark/>
          </w:tcPr>
          <w:p w14:paraId="18C95FE2" w14:textId="4AE115F4"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Veprimtaria Audituese e KLSH</w:t>
            </w:r>
            <w:r w:rsidR="00A4544B">
              <w:rPr>
                <w:rFonts w:ascii="Garamond" w:eastAsia="Times New Roman" w:hAnsi="Garamond" w:cs="Arial"/>
                <w:sz w:val="12"/>
                <w:szCs w:val="12"/>
                <w:lang w:eastAsia="sq-AL"/>
              </w:rPr>
              <w:t>-së</w:t>
            </w:r>
          </w:p>
        </w:tc>
        <w:tc>
          <w:tcPr>
            <w:tcW w:w="501" w:type="pct"/>
            <w:tcBorders>
              <w:top w:val="dotted" w:sz="4" w:space="0" w:color="auto"/>
              <w:left w:val="nil"/>
              <w:bottom w:val="single" w:sz="4" w:space="0" w:color="auto"/>
              <w:right w:val="single" w:sz="4" w:space="0" w:color="auto"/>
            </w:tcBorders>
            <w:shd w:val="clear" w:color="auto" w:fill="auto"/>
            <w:noWrap/>
            <w:vAlign w:val="bottom"/>
            <w:hideMark/>
          </w:tcPr>
          <w:p w14:paraId="0070109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720,523</w:t>
            </w:r>
          </w:p>
        </w:tc>
        <w:tc>
          <w:tcPr>
            <w:tcW w:w="564" w:type="pct"/>
            <w:tcBorders>
              <w:top w:val="nil"/>
              <w:left w:val="nil"/>
              <w:bottom w:val="single" w:sz="4" w:space="0" w:color="auto"/>
              <w:right w:val="single" w:sz="4" w:space="0" w:color="auto"/>
            </w:tcBorders>
            <w:shd w:val="clear" w:color="auto" w:fill="auto"/>
            <w:noWrap/>
            <w:vAlign w:val="bottom"/>
            <w:hideMark/>
          </w:tcPr>
          <w:p w14:paraId="6639EA4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w:t>
            </w:r>
          </w:p>
        </w:tc>
        <w:tc>
          <w:tcPr>
            <w:tcW w:w="465" w:type="pct"/>
            <w:tcBorders>
              <w:top w:val="nil"/>
              <w:left w:val="nil"/>
              <w:bottom w:val="single" w:sz="4" w:space="0" w:color="auto"/>
              <w:right w:val="single" w:sz="4" w:space="0" w:color="auto"/>
            </w:tcBorders>
            <w:shd w:val="clear" w:color="auto" w:fill="auto"/>
            <w:noWrap/>
            <w:vAlign w:val="bottom"/>
            <w:hideMark/>
          </w:tcPr>
          <w:p w14:paraId="56DE0CD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single" w:sz="4" w:space="0" w:color="auto"/>
              <w:right w:val="single" w:sz="4" w:space="0" w:color="auto"/>
            </w:tcBorders>
            <w:shd w:val="clear" w:color="auto" w:fill="auto"/>
            <w:noWrap/>
            <w:vAlign w:val="bottom"/>
            <w:hideMark/>
          </w:tcPr>
          <w:p w14:paraId="1FA0B33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5,000</w:t>
            </w:r>
          </w:p>
        </w:tc>
        <w:tc>
          <w:tcPr>
            <w:tcW w:w="562" w:type="pct"/>
            <w:tcBorders>
              <w:top w:val="dotted" w:sz="4" w:space="0" w:color="auto"/>
              <w:left w:val="nil"/>
              <w:bottom w:val="single" w:sz="4" w:space="0" w:color="auto"/>
              <w:right w:val="single" w:sz="12" w:space="0" w:color="auto"/>
            </w:tcBorders>
            <w:shd w:val="clear" w:color="auto" w:fill="auto"/>
            <w:noWrap/>
            <w:vAlign w:val="bottom"/>
            <w:hideMark/>
          </w:tcPr>
          <w:p w14:paraId="7307DD2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725,523</w:t>
            </w:r>
          </w:p>
        </w:tc>
      </w:tr>
      <w:tr w:rsidR="00E10C34" w:rsidRPr="0036540B" w14:paraId="3FE7BA9A"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65B171AF"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26</w:t>
            </w:r>
          </w:p>
        </w:tc>
        <w:tc>
          <w:tcPr>
            <w:tcW w:w="2115" w:type="pct"/>
            <w:tcBorders>
              <w:top w:val="nil"/>
              <w:left w:val="nil"/>
              <w:bottom w:val="dotted" w:sz="4" w:space="0" w:color="auto"/>
              <w:right w:val="single" w:sz="4" w:space="0" w:color="auto"/>
            </w:tcBorders>
            <w:shd w:val="clear" w:color="auto" w:fill="auto"/>
            <w:noWrap/>
            <w:vAlign w:val="bottom"/>
            <w:hideMark/>
          </w:tcPr>
          <w:p w14:paraId="636333D1"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Ministria e Mjedisit</w:t>
            </w:r>
          </w:p>
        </w:tc>
        <w:tc>
          <w:tcPr>
            <w:tcW w:w="501" w:type="pct"/>
            <w:tcBorders>
              <w:top w:val="nil"/>
              <w:left w:val="nil"/>
              <w:bottom w:val="dotted" w:sz="4" w:space="0" w:color="auto"/>
              <w:right w:val="single" w:sz="4" w:space="0" w:color="auto"/>
            </w:tcBorders>
            <w:shd w:val="clear" w:color="auto" w:fill="auto"/>
            <w:noWrap/>
            <w:vAlign w:val="bottom"/>
            <w:hideMark/>
          </w:tcPr>
          <w:p w14:paraId="6FC7D2A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1,460,491</w:t>
            </w:r>
          </w:p>
        </w:tc>
        <w:tc>
          <w:tcPr>
            <w:tcW w:w="564" w:type="pct"/>
            <w:tcBorders>
              <w:top w:val="nil"/>
              <w:left w:val="nil"/>
              <w:bottom w:val="dotted" w:sz="4" w:space="0" w:color="auto"/>
              <w:right w:val="single" w:sz="4" w:space="0" w:color="auto"/>
            </w:tcBorders>
            <w:shd w:val="clear" w:color="auto" w:fill="auto"/>
            <w:noWrap/>
            <w:vAlign w:val="bottom"/>
            <w:hideMark/>
          </w:tcPr>
          <w:p w14:paraId="5FEA63C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823,347</w:t>
            </w:r>
          </w:p>
        </w:tc>
        <w:tc>
          <w:tcPr>
            <w:tcW w:w="465" w:type="pct"/>
            <w:tcBorders>
              <w:top w:val="nil"/>
              <w:left w:val="nil"/>
              <w:bottom w:val="dotted" w:sz="4" w:space="0" w:color="auto"/>
              <w:right w:val="single" w:sz="4" w:space="0" w:color="auto"/>
            </w:tcBorders>
            <w:shd w:val="clear" w:color="auto" w:fill="auto"/>
            <w:noWrap/>
            <w:vAlign w:val="bottom"/>
            <w:hideMark/>
          </w:tcPr>
          <w:p w14:paraId="3E02D23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590,000</w:t>
            </w:r>
          </w:p>
        </w:tc>
        <w:tc>
          <w:tcPr>
            <w:tcW w:w="483" w:type="pct"/>
            <w:tcBorders>
              <w:top w:val="nil"/>
              <w:left w:val="nil"/>
              <w:bottom w:val="dotted" w:sz="4" w:space="0" w:color="auto"/>
              <w:right w:val="single" w:sz="4" w:space="0" w:color="auto"/>
            </w:tcBorders>
            <w:shd w:val="clear" w:color="auto" w:fill="auto"/>
            <w:noWrap/>
            <w:vAlign w:val="bottom"/>
            <w:hideMark/>
          </w:tcPr>
          <w:p w14:paraId="0D464FC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1,413,347</w:t>
            </w:r>
          </w:p>
        </w:tc>
        <w:tc>
          <w:tcPr>
            <w:tcW w:w="562" w:type="pct"/>
            <w:tcBorders>
              <w:top w:val="nil"/>
              <w:left w:val="nil"/>
              <w:bottom w:val="dotted" w:sz="4" w:space="0" w:color="auto"/>
              <w:right w:val="single" w:sz="12" w:space="0" w:color="auto"/>
            </w:tcBorders>
            <w:shd w:val="clear" w:color="auto" w:fill="auto"/>
            <w:noWrap/>
            <w:vAlign w:val="bottom"/>
            <w:hideMark/>
          </w:tcPr>
          <w:p w14:paraId="5D707FE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2,873,838</w:t>
            </w:r>
          </w:p>
        </w:tc>
      </w:tr>
      <w:tr w:rsidR="00E10C34" w:rsidRPr="0036540B" w14:paraId="46F24896"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37EE7F30"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dotted" w:sz="4" w:space="0" w:color="auto"/>
              <w:right w:val="single" w:sz="4" w:space="0" w:color="auto"/>
            </w:tcBorders>
            <w:shd w:val="clear" w:color="auto" w:fill="auto"/>
            <w:noWrap/>
            <w:vAlign w:val="bottom"/>
            <w:hideMark/>
          </w:tcPr>
          <w:p w14:paraId="539214BA" w14:textId="6C50D14C"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2631F79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342,284</w:t>
            </w:r>
          </w:p>
        </w:tc>
        <w:tc>
          <w:tcPr>
            <w:tcW w:w="564" w:type="pct"/>
            <w:tcBorders>
              <w:top w:val="nil"/>
              <w:left w:val="nil"/>
              <w:bottom w:val="dotted" w:sz="4" w:space="0" w:color="auto"/>
              <w:right w:val="single" w:sz="4" w:space="0" w:color="auto"/>
            </w:tcBorders>
            <w:shd w:val="clear" w:color="auto" w:fill="auto"/>
            <w:noWrap/>
            <w:vAlign w:val="bottom"/>
            <w:hideMark/>
          </w:tcPr>
          <w:p w14:paraId="65F340E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w:t>
            </w:r>
          </w:p>
        </w:tc>
        <w:tc>
          <w:tcPr>
            <w:tcW w:w="465" w:type="pct"/>
            <w:tcBorders>
              <w:top w:val="nil"/>
              <w:left w:val="nil"/>
              <w:bottom w:val="dotted" w:sz="4" w:space="0" w:color="auto"/>
              <w:right w:val="single" w:sz="4" w:space="0" w:color="auto"/>
            </w:tcBorders>
            <w:shd w:val="clear" w:color="auto" w:fill="auto"/>
            <w:noWrap/>
            <w:vAlign w:val="bottom"/>
            <w:hideMark/>
          </w:tcPr>
          <w:p w14:paraId="400DC5D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6B6BC6D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w:t>
            </w:r>
          </w:p>
        </w:tc>
        <w:tc>
          <w:tcPr>
            <w:tcW w:w="562" w:type="pct"/>
            <w:tcBorders>
              <w:top w:val="nil"/>
              <w:left w:val="nil"/>
              <w:bottom w:val="dotted" w:sz="4" w:space="0" w:color="auto"/>
              <w:right w:val="single" w:sz="12" w:space="0" w:color="auto"/>
            </w:tcBorders>
            <w:shd w:val="clear" w:color="auto" w:fill="auto"/>
            <w:noWrap/>
            <w:vAlign w:val="bottom"/>
            <w:hideMark/>
          </w:tcPr>
          <w:p w14:paraId="20B7D1A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345,284</w:t>
            </w:r>
          </w:p>
        </w:tc>
      </w:tr>
      <w:tr w:rsidR="00E10C34" w:rsidRPr="0036540B" w14:paraId="3063C85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7D76B5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05320</w:t>
            </w:r>
          </w:p>
        </w:tc>
        <w:tc>
          <w:tcPr>
            <w:tcW w:w="2115" w:type="pct"/>
            <w:tcBorders>
              <w:top w:val="nil"/>
              <w:left w:val="nil"/>
              <w:bottom w:val="dotted" w:sz="4" w:space="0" w:color="auto"/>
              <w:right w:val="single" w:sz="4" w:space="0" w:color="auto"/>
            </w:tcBorders>
            <w:shd w:val="clear" w:color="auto" w:fill="auto"/>
            <w:noWrap/>
            <w:vAlign w:val="bottom"/>
            <w:hideMark/>
          </w:tcPr>
          <w:p w14:paraId="7E3D17E7" w14:textId="2320F41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Programe p</w:t>
            </w:r>
            <w:r w:rsidR="00A4544B">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r mbrojtjen e </w:t>
            </w:r>
            <w:r w:rsidR="00A4544B" w:rsidRPr="0036540B">
              <w:rPr>
                <w:rFonts w:ascii="Garamond" w:eastAsia="Times New Roman" w:hAnsi="Garamond" w:cs="Arial"/>
                <w:sz w:val="12"/>
                <w:szCs w:val="12"/>
                <w:lang w:eastAsia="sq-AL"/>
              </w:rPr>
              <w:t>mjedisit</w:t>
            </w:r>
          </w:p>
        </w:tc>
        <w:tc>
          <w:tcPr>
            <w:tcW w:w="501" w:type="pct"/>
            <w:tcBorders>
              <w:top w:val="nil"/>
              <w:left w:val="nil"/>
              <w:bottom w:val="dotted" w:sz="4" w:space="0" w:color="auto"/>
              <w:right w:val="single" w:sz="4" w:space="0" w:color="auto"/>
            </w:tcBorders>
            <w:shd w:val="clear" w:color="auto" w:fill="auto"/>
            <w:noWrap/>
            <w:vAlign w:val="bottom"/>
            <w:hideMark/>
          </w:tcPr>
          <w:p w14:paraId="08CB076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488,596</w:t>
            </w:r>
          </w:p>
        </w:tc>
        <w:tc>
          <w:tcPr>
            <w:tcW w:w="564" w:type="pct"/>
            <w:tcBorders>
              <w:top w:val="nil"/>
              <w:left w:val="nil"/>
              <w:bottom w:val="dotted" w:sz="4" w:space="0" w:color="auto"/>
              <w:right w:val="single" w:sz="4" w:space="0" w:color="auto"/>
            </w:tcBorders>
            <w:shd w:val="clear" w:color="auto" w:fill="auto"/>
            <w:noWrap/>
            <w:vAlign w:val="bottom"/>
            <w:hideMark/>
          </w:tcPr>
          <w:p w14:paraId="6FE8F36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290,000</w:t>
            </w:r>
          </w:p>
        </w:tc>
        <w:tc>
          <w:tcPr>
            <w:tcW w:w="465" w:type="pct"/>
            <w:tcBorders>
              <w:top w:val="nil"/>
              <w:left w:val="nil"/>
              <w:bottom w:val="dotted" w:sz="4" w:space="0" w:color="auto"/>
              <w:right w:val="single" w:sz="4" w:space="0" w:color="auto"/>
            </w:tcBorders>
            <w:shd w:val="clear" w:color="auto" w:fill="auto"/>
            <w:noWrap/>
            <w:vAlign w:val="bottom"/>
            <w:hideMark/>
          </w:tcPr>
          <w:p w14:paraId="56CDCA1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390,000</w:t>
            </w:r>
          </w:p>
        </w:tc>
        <w:tc>
          <w:tcPr>
            <w:tcW w:w="483" w:type="pct"/>
            <w:tcBorders>
              <w:top w:val="nil"/>
              <w:left w:val="nil"/>
              <w:bottom w:val="dotted" w:sz="4" w:space="0" w:color="auto"/>
              <w:right w:val="single" w:sz="4" w:space="0" w:color="auto"/>
            </w:tcBorders>
            <w:shd w:val="clear" w:color="auto" w:fill="auto"/>
            <w:noWrap/>
            <w:vAlign w:val="bottom"/>
            <w:hideMark/>
          </w:tcPr>
          <w:p w14:paraId="2FCDFBD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680,000</w:t>
            </w:r>
          </w:p>
        </w:tc>
        <w:tc>
          <w:tcPr>
            <w:tcW w:w="562" w:type="pct"/>
            <w:tcBorders>
              <w:top w:val="nil"/>
              <w:left w:val="nil"/>
              <w:bottom w:val="dotted" w:sz="4" w:space="0" w:color="auto"/>
              <w:right w:val="single" w:sz="12" w:space="0" w:color="auto"/>
            </w:tcBorders>
            <w:shd w:val="clear" w:color="auto" w:fill="auto"/>
            <w:noWrap/>
            <w:vAlign w:val="bottom"/>
            <w:hideMark/>
          </w:tcPr>
          <w:p w14:paraId="0C4439A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1,168,596</w:t>
            </w:r>
          </w:p>
        </w:tc>
      </w:tr>
      <w:tr w:rsidR="00E10C34" w:rsidRPr="0036540B" w14:paraId="2A78FBA3"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F0A0FFD"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04260</w:t>
            </w:r>
          </w:p>
        </w:tc>
        <w:tc>
          <w:tcPr>
            <w:tcW w:w="2115" w:type="pct"/>
            <w:tcBorders>
              <w:top w:val="nil"/>
              <w:left w:val="nil"/>
              <w:bottom w:val="dotted" w:sz="4" w:space="0" w:color="auto"/>
              <w:right w:val="single" w:sz="4" w:space="0" w:color="auto"/>
            </w:tcBorders>
            <w:shd w:val="clear" w:color="auto" w:fill="auto"/>
            <w:noWrap/>
            <w:vAlign w:val="bottom"/>
            <w:hideMark/>
          </w:tcPr>
          <w:p w14:paraId="4014614F" w14:textId="584510B9"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Administrimi i </w:t>
            </w:r>
            <w:r w:rsidR="00A4544B" w:rsidRPr="0036540B">
              <w:rPr>
                <w:rFonts w:ascii="Garamond" w:eastAsia="Times New Roman" w:hAnsi="Garamond" w:cs="Arial"/>
                <w:sz w:val="12"/>
                <w:szCs w:val="12"/>
                <w:lang w:eastAsia="sq-AL"/>
              </w:rPr>
              <w:t>pyjeve</w:t>
            </w:r>
          </w:p>
        </w:tc>
        <w:tc>
          <w:tcPr>
            <w:tcW w:w="501" w:type="pct"/>
            <w:tcBorders>
              <w:top w:val="nil"/>
              <w:left w:val="nil"/>
              <w:bottom w:val="dotted" w:sz="4" w:space="0" w:color="auto"/>
              <w:right w:val="single" w:sz="4" w:space="0" w:color="auto"/>
            </w:tcBorders>
            <w:shd w:val="clear" w:color="auto" w:fill="auto"/>
            <w:noWrap/>
            <w:vAlign w:val="bottom"/>
            <w:hideMark/>
          </w:tcPr>
          <w:p w14:paraId="68E5EC0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629,611</w:t>
            </w:r>
          </w:p>
        </w:tc>
        <w:tc>
          <w:tcPr>
            <w:tcW w:w="564" w:type="pct"/>
            <w:tcBorders>
              <w:top w:val="nil"/>
              <w:left w:val="nil"/>
              <w:bottom w:val="dotted" w:sz="4" w:space="0" w:color="auto"/>
              <w:right w:val="single" w:sz="4" w:space="0" w:color="auto"/>
            </w:tcBorders>
            <w:shd w:val="clear" w:color="auto" w:fill="auto"/>
            <w:noWrap/>
            <w:vAlign w:val="bottom"/>
            <w:hideMark/>
          </w:tcPr>
          <w:p w14:paraId="579D1B6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200,600</w:t>
            </w:r>
          </w:p>
        </w:tc>
        <w:tc>
          <w:tcPr>
            <w:tcW w:w="465" w:type="pct"/>
            <w:tcBorders>
              <w:top w:val="nil"/>
              <w:left w:val="nil"/>
              <w:bottom w:val="dotted" w:sz="4" w:space="0" w:color="auto"/>
              <w:right w:val="single" w:sz="4" w:space="0" w:color="auto"/>
            </w:tcBorders>
            <w:shd w:val="clear" w:color="auto" w:fill="auto"/>
            <w:noWrap/>
            <w:vAlign w:val="bottom"/>
            <w:hideMark/>
          </w:tcPr>
          <w:p w14:paraId="4130AA6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03066B3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200,600</w:t>
            </w:r>
          </w:p>
        </w:tc>
        <w:tc>
          <w:tcPr>
            <w:tcW w:w="562" w:type="pct"/>
            <w:tcBorders>
              <w:top w:val="nil"/>
              <w:left w:val="nil"/>
              <w:bottom w:val="dotted" w:sz="4" w:space="0" w:color="auto"/>
              <w:right w:val="single" w:sz="12" w:space="0" w:color="auto"/>
            </w:tcBorders>
            <w:shd w:val="clear" w:color="auto" w:fill="auto"/>
            <w:noWrap/>
            <w:vAlign w:val="bottom"/>
            <w:hideMark/>
          </w:tcPr>
          <w:p w14:paraId="284CEEF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830,211</w:t>
            </w:r>
          </w:p>
        </w:tc>
      </w:tr>
      <w:tr w:rsidR="00E10C34" w:rsidRPr="0036540B" w14:paraId="2EC16972"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7E5A6EA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06220</w:t>
            </w:r>
          </w:p>
        </w:tc>
        <w:tc>
          <w:tcPr>
            <w:tcW w:w="2115" w:type="pct"/>
            <w:tcBorders>
              <w:top w:val="nil"/>
              <w:left w:val="nil"/>
              <w:bottom w:val="dotted" w:sz="4" w:space="0" w:color="auto"/>
              <w:right w:val="single" w:sz="4" w:space="0" w:color="auto"/>
            </w:tcBorders>
            <w:shd w:val="clear" w:color="auto" w:fill="auto"/>
            <w:noWrap/>
            <w:vAlign w:val="bottom"/>
            <w:hideMark/>
          </w:tcPr>
          <w:p w14:paraId="6E53358F" w14:textId="1BA9313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Menaxhimi i </w:t>
            </w:r>
            <w:r w:rsidR="00A4544B" w:rsidRPr="0036540B">
              <w:rPr>
                <w:rFonts w:ascii="Garamond" w:eastAsia="Times New Roman" w:hAnsi="Garamond" w:cs="Arial"/>
                <w:sz w:val="12"/>
                <w:szCs w:val="12"/>
                <w:lang w:eastAsia="sq-AL"/>
              </w:rPr>
              <w:t>mbetjeve urbane</w:t>
            </w:r>
          </w:p>
        </w:tc>
        <w:tc>
          <w:tcPr>
            <w:tcW w:w="501" w:type="pct"/>
            <w:tcBorders>
              <w:top w:val="nil"/>
              <w:left w:val="nil"/>
              <w:bottom w:val="dotted" w:sz="4" w:space="0" w:color="auto"/>
              <w:right w:val="single" w:sz="4" w:space="0" w:color="auto"/>
            </w:tcBorders>
            <w:shd w:val="clear" w:color="auto" w:fill="auto"/>
            <w:noWrap/>
            <w:vAlign w:val="bottom"/>
            <w:hideMark/>
          </w:tcPr>
          <w:p w14:paraId="093AA0C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4" w:type="pct"/>
            <w:tcBorders>
              <w:top w:val="nil"/>
              <w:left w:val="nil"/>
              <w:bottom w:val="dotted" w:sz="4" w:space="0" w:color="auto"/>
              <w:right w:val="single" w:sz="4" w:space="0" w:color="auto"/>
            </w:tcBorders>
            <w:shd w:val="clear" w:color="auto" w:fill="auto"/>
            <w:noWrap/>
            <w:vAlign w:val="bottom"/>
            <w:hideMark/>
          </w:tcPr>
          <w:p w14:paraId="293655B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329,747</w:t>
            </w:r>
          </w:p>
        </w:tc>
        <w:tc>
          <w:tcPr>
            <w:tcW w:w="465" w:type="pct"/>
            <w:tcBorders>
              <w:top w:val="nil"/>
              <w:left w:val="nil"/>
              <w:bottom w:val="dotted" w:sz="4" w:space="0" w:color="auto"/>
              <w:right w:val="single" w:sz="4" w:space="0" w:color="auto"/>
            </w:tcBorders>
            <w:shd w:val="clear" w:color="auto" w:fill="auto"/>
            <w:noWrap/>
            <w:vAlign w:val="bottom"/>
            <w:hideMark/>
          </w:tcPr>
          <w:p w14:paraId="2484525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200,000</w:t>
            </w:r>
          </w:p>
        </w:tc>
        <w:tc>
          <w:tcPr>
            <w:tcW w:w="483" w:type="pct"/>
            <w:tcBorders>
              <w:top w:val="nil"/>
              <w:left w:val="nil"/>
              <w:bottom w:val="dotted" w:sz="4" w:space="0" w:color="auto"/>
              <w:right w:val="single" w:sz="4" w:space="0" w:color="auto"/>
            </w:tcBorders>
            <w:shd w:val="clear" w:color="auto" w:fill="auto"/>
            <w:noWrap/>
            <w:vAlign w:val="bottom"/>
            <w:hideMark/>
          </w:tcPr>
          <w:p w14:paraId="0358625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529,747</w:t>
            </w:r>
          </w:p>
        </w:tc>
        <w:tc>
          <w:tcPr>
            <w:tcW w:w="562" w:type="pct"/>
            <w:tcBorders>
              <w:top w:val="nil"/>
              <w:left w:val="nil"/>
              <w:bottom w:val="dotted" w:sz="4" w:space="0" w:color="auto"/>
              <w:right w:val="single" w:sz="12" w:space="0" w:color="auto"/>
            </w:tcBorders>
            <w:shd w:val="clear" w:color="auto" w:fill="auto"/>
            <w:noWrap/>
            <w:vAlign w:val="bottom"/>
            <w:hideMark/>
          </w:tcPr>
          <w:p w14:paraId="70C0C7E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529,747</w:t>
            </w:r>
          </w:p>
        </w:tc>
      </w:tr>
      <w:tr w:rsidR="00E10C34" w:rsidRPr="0036540B" w14:paraId="60335E15"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4CF6F861"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28</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39A38365" w14:textId="3F72C9EF"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Prokuroria e </w:t>
            </w:r>
            <w:r w:rsidR="00A4544B" w:rsidRPr="0036540B">
              <w:rPr>
                <w:rFonts w:ascii="Garamond" w:eastAsia="Times New Roman" w:hAnsi="Garamond" w:cs="Arial"/>
                <w:b/>
                <w:bCs/>
                <w:color w:val="000000"/>
                <w:sz w:val="12"/>
                <w:szCs w:val="12"/>
                <w:lang w:eastAsia="sq-AL"/>
              </w:rPr>
              <w:t>Përgjithshme</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50F49195"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3,270,518</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5181DD7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130,000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7E19097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218E37F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130,000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6806994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3,400,518</w:t>
            </w:r>
          </w:p>
        </w:tc>
      </w:tr>
      <w:tr w:rsidR="00E10C34" w:rsidRPr="0036540B" w14:paraId="73A01ACB"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2DAD404B"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single" w:sz="4" w:space="0" w:color="auto"/>
              <w:right w:val="single" w:sz="4" w:space="0" w:color="auto"/>
            </w:tcBorders>
            <w:shd w:val="clear" w:color="auto" w:fill="auto"/>
            <w:noWrap/>
            <w:vAlign w:val="bottom"/>
            <w:hideMark/>
          </w:tcPr>
          <w:p w14:paraId="6A884FF7" w14:textId="356FB96A"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single" w:sz="4" w:space="0" w:color="auto"/>
              <w:right w:val="single" w:sz="4" w:space="0" w:color="auto"/>
            </w:tcBorders>
            <w:shd w:val="clear" w:color="auto" w:fill="auto"/>
            <w:noWrap/>
            <w:vAlign w:val="bottom"/>
            <w:hideMark/>
          </w:tcPr>
          <w:p w14:paraId="0A70A4F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3,270,518</w:t>
            </w:r>
          </w:p>
        </w:tc>
        <w:tc>
          <w:tcPr>
            <w:tcW w:w="564" w:type="pct"/>
            <w:tcBorders>
              <w:top w:val="nil"/>
              <w:left w:val="nil"/>
              <w:bottom w:val="single" w:sz="4" w:space="0" w:color="auto"/>
              <w:right w:val="single" w:sz="4" w:space="0" w:color="auto"/>
            </w:tcBorders>
            <w:shd w:val="clear" w:color="auto" w:fill="auto"/>
            <w:noWrap/>
            <w:vAlign w:val="bottom"/>
            <w:hideMark/>
          </w:tcPr>
          <w:p w14:paraId="1E74DF8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130,000</w:t>
            </w:r>
          </w:p>
        </w:tc>
        <w:tc>
          <w:tcPr>
            <w:tcW w:w="465" w:type="pct"/>
            <w:tcBorders>
              <w:top w:val="nil"/>
              <w:left w:val="nil"/>
              <w:bottom w:val="single" w:sz="4" w:space="0" w:color="auto"/>
              <w:right w:val="single" w:sz="4" w:space="0" w:color="auto"/>
            </w:tcBorders>
            <w:shd w:val="clear" w:color="auto" w:fill="auto"/>
            <w:noWrap/>
            <w:vAlign w:val="bottom"/>
            <w:hideMark/>
          </w:tcPr>
          <w:p w14:paraId="04B05BC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7CBD559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130,000</w:t>
            </w:r>
          </w:p>
        </w:tc>
        <w:tc>
          <w:tcPr>
            <w:tcW w:w="562" w:type="pct"/>
            <w:tcBorders>
              <w:top w:val="nil"/>
              <w:left w:val="nil"/>
              <w:bottom w:val="single" w:sz="4" w:space="0" w:color="auto"/>
              <w:right w:val="single" w:sz="12" w:space="0" w:color="auto"/>
            </w:tcBorders>
            <w:shd w:val="clear" w:color="auto" w:fill="auto"/>
            <w:noWrap/>
            <w:vAlign w:val="bottom"/>
            <w:hideMark/>
          </w:tcPr>
          <w:p w14:paraId="0689E84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3,400,518</w:t>
            </w:r>
          </w:p>
        </w:tc>
      </w:tr>
      <w:tr w:rsidR="00E10C34" w:rsidRPr="0036540B" w14:paraId="1B049C92"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6030D062"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29</w:t>
            </w:r>
          </w:p>
        </w:tc>
        <w:tc>
          <w:tcPr>
            <w:tcW w:w="2115" w:type="pct"/>
            <w:tcBorders>
              <w:top w:val="nil"/>
              <w:left w:val="nil"/>
              <w:bottom w:val="dotted" w:sz="4" w:space="0" w:color="auto"/>
              <w:right w:val="single" w:sz="4" w:space="0" w:color="auto"/>
            </w:tcBorders>
            <w:shd w:val="clear" w:color="auto" w:fill="auto"/>
            <w:vAlign w:val="bottom"/>
            <w:hideMark/>
          </w:tcPr>
          <w:p w14:paraId="4BB73C82" w14:textId="2FC7CC3D"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Këshilli </w:t>
            </w:r>
            <w:r w:rsidR="00A4544B">
              <w:rPr>
                <w:rFonts w:ascii="Garamond" w:eastAsia="Times New Roman" w:hAnsi="Garamond" w:cs="Arial"/>
                <w:b/>
                <w:bCs/>
                <w:color w:val="000000"/>
                <w:sz w:val="12"/>
                <w:szCs w:val="12"/>
                <w:lang w:eastAsia="sq-AL"/>
              </w:rPr>
              <w:t>i</w:t>
            </w:r>
            <w:r w:rsidRPr="0036540B">
              <w:rPr>
                <w:rFonts w:ascii="Garamond" w:eastAsia="Times New Roman" w:hAnsi="Garamond" w:cs="Arial"/>
                <w:b/>
                <w:bCs/>
                <w:color w:val="000000"/>
                <w:sz w:val="12"/>
                <w:szCs w:val="12"/>
                <w:lang w:eastAsia="sq-AL"/>
              </w:rPr>
              <w:t xml:space="preserve"> Lartë Gjyqësor</w:t>
            </w:r>
          </w:p>
        </w:tc>
        <w:tc>
          <w:tcPr>
            <w:tcW w:w="501" w:type="pct"/>
            <w:tcBorders>
              <w:top w:val="nil"/>
              <w:left w:val="nil"/>
              <w:bottom w:val="dotted" w:sz="4" w:space="0" w:color="auto"/>
              <w:right w:val="single" w:sz="4" w:space="0" w:color="auto"/>
            </w:tcBorders>
            <w:shd w:val="clear" w:color="auto" w:fill="auto"/>
            <w:noWrap/>
            <w:vAlign w:val="bottom"/>
            <w:hideMark/>
          </w:tcPr>
          <w:p w14:paraId="4F99193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5,624,886</w:t>
            </w:r>
          </w:p>
        </w:tc>
        <w:tc>
          <w:tcPr>
            <w:tcW w:w="564" w:type="pct"/>
            <w:tcBorders>
              <w:top w:val="nil"/>
              <w:left w:val="nil"/>
              <w:bottom w:val="dotted" w:sz="4" w:space="0" w:color="auto"/>
              <w:right w:val="single" w:sz="4" w:space="0" w:color="auto"/>
            </w:tcBorders>
            <w:shd w:val="clear" w:color="auto" w:fill="auto"/>
            <w:noWrap/>
            <w:vAlign w:val="bottom"/>
            <w:hideMark/>
          </w:tcPr>
          <w:p w14:paraId="3F68886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972,500</w:t>
            </w:r>
          </w:p>
        </w:tc>
        <w:tc>
          <w:tcPr>
            <w:tcW w:w="465" w:type="pct"/>
            <w:tcBorders>
              <w:top w:val="nil"/>
              <w:left w:val="nil"/>
              <w:bottom w:val="dotted" w:sz="4" w:space="0" w:color="auto"/>
              <w:right w:val="single" w:sz="4" w:space="0" w:color="auto"/>
            </w:tcBorders>
            <w:shd w:val="clear" w:color="auto" w:fill="auto"/>
            <w:noWrap/>
            <w:vAlign w:val="bottom"/>
            <w:hideMark/>
          </w:tcPr>
          <w:p w14:paraId="2846A1B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8B643A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972,500</w:t>
            </w:r>
          </w:p>
        </w:tc>
        <w:tc>
          <w:tcPr>
            <w:tcW w:w="562" w:type="pct"/>
            <w:tcBorders>
              <w:top w:val="nil"/>
              <w:left w:val="nil"/>
              <w:bottom w:val="dotted" w:sz="4" w:space="0" w:color="auto"/>
              <w:right w:val="single" w:sz="12" w:space="0" w:color="auto"/>
            </w:tcBorders>
            <w:shd w:val="clear" w:color="auto" w:fill="auto"/>
            <w:noWrap/>
            <w:vAlign w:val="bottom"/>
            <w:hideMark/>
          </w:tcPr>
          <w:p w14:paraId="434DCED5"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6,597,386</w:t>
            </w:r>
          </w:p>
        </w:tc>
      </w:tr>
      <w:tr w:rsidR="00E10C34" w:rsidRPr="0036540B" w14:paraId="43E7CB27" w14:textId="77777777" w:rsidTr="0036540B">
        <w:trPr>
          <w:trHeight w:val="20"/>
          <w:jc w:val="center"/>
        </w:trPr>
        <w:tc>
          <w:tcPr>
            <w:tcW w:w="310" w:type="pct"/>
            <w:tcBorders>
              <w:top w:val="nil"/>
              <w:left w:val="single" w:sz="12" w:space="0" w:color="auto"/>
              <w:bottom w:val="nil"/>
              <w:right w:val="single" w:sz="4" w:space="0" w:color="auto"/>
            </w:tcBorders>
            <w:shd w:val="clear" w:color="auto" w:fill="auto"/>
            <w:noWrap/>
            <w:vAlign w:val="bottom"/>
            <w:hideMark/>
          </w:tcPr>
          <w:p w14:paraId="1AF742B1"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nil"/>
              <w:right w:val="single" w:sz="4" w:space="0" w:color="auto"/>
            </w:tcBorders>
            <w:shd w:val="clear" w:color="auto" w:fill="auto"/>
            <w:noWrap/>
            <w:vAlign w:val="bottom"/>
            <w:hideMark/>
          </w:tcPr>
          <w:p w14:paraId="1AC635E1" w14:textId="2BF9E075"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nil"/>
              <w:right w:val="single" w:sz="4" w:space="0" w:color="auto"/>
            </w:tcBorders>
            <w:shd w:val="clear" w:color="auto" w:fill="auto"/>
            <w:noWrap/>
            <w:vAlign w:val="bottom"/>
            <w:hideMark/>
          </w:tcPr>
          <w:p w14:paraId="410DA75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486,958</w:t>
            </w:r>
          </w:p>
        </w:tc>
        <w:tc>
          <w:tcPr>
            <w:tcW w:w="564" w:type="pct"/>
            <w:tcBorders>
              <w:top w:val="nil"/>
              <w:left w:val="nil"/>
              <w:bottom w:val="nil"/>
              <w:right w:val="single" w:sz="4" w:space="0" w:color="auto"/>
            </w:tcBorders>
            <w:shd w:val="clear" w:color="auto" w:fill="auto"/>
            <w:noWrap/>
            <w:vAlign w:val="bottom"/>
            <w:hideMark/>
          </w:tcPr>
          <w:p w14:paraId="43D9B40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15,000</w:t>
            </w:r>
          </w:p>
        </w:tc>
        <w:tc>
          <w:tcPr>
            <w:tcW w:w="465" w:type="pct"/>
            <w:tcBorders>
              <w:top w:val="nil"/>
              <w:left w:val="nil"/>
              <w:bottom w:val="nil"/>
              <w:right w:val="single" w:sz="4" w:space="0" w:color="auto"/>
            </w:tcBorders>
            <w:shd w:val="clear" w:color="auto" w:fill="auto"/>
            <w:noWrap/>
            <w:vAlign w:val="bottom"/>
            <w:hideMark/>
          </w:tcPr>
          <w:p w14:paraId="11DD7C2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nil"/>
              <w:right w:val="single" w:sz="4" w:space="0" w:color="auto"/>
            </w:tcBorders>
            <w:shd w:val="clear" w:color="auto" w:fill="auto"/>
            <w:noWrap/>
            <w:vAlign w:val="bottom"/>
            <w:hideMark/>
          </w:tcPr>
          <w:p w14:paraId="78F1337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15,000</w:t>
            </w:r>
          </w:p>
        </w:tc>
        <w:tc>
          <w:tcPr>
            <w:tcW w:w="562" w:type="pct"/>
            <w:tcBorders>
              <w:top w:val="nil"/>
              <w:left w:val="nil"/>
              <w:bottom w:val="nil"/>
              <w:right w:val="single" w:sz="12" w:space="0" w:color="auto"/>
            </w:tcBorders>
            <w:shd w:val="clear" w:color="auto" w:fill="auto"/>
            <w:noWrap/>
            <w:vAlign w:val="bottom"/>
            <w:hideMark/>
          </w:tcPr>
          <w:p w14:paraId="5851599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501,958</w:t>
            </w:r>
          </w:p>
        </w:tc>
      </w:tr>
      <w:tr w:rsidR="00E10C34" w:rsidRPr="0036540B" w14:paraId="062814E3"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2E697F5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01140</w:t>
            </w:r>
          </w:p>
        </w:tc>
        <w:tc>
          <w:tcPr>
            <w:tcW w:w="2115" w:type="pct"/>
            <w:tcBorders>
              <w:top w:val="dotted" w:sz="4" w:space="0" w:color="auto"/>
              <w:left w:val="nil"/>
              <w:bottom w:val="nil"/>
              <w:right w:val="single" w:sz="4" w:space="0" w:color="auto"/>
            </w:tcBorders>
            <w:shd w:val="clear" w:color="auto" w:fill="auto"/>
            <w:noWrap/>
            <w:vAlign w:val="bottom"/>
            <w:hideMark/>
          </w:tcPr>
          <w:p w14:paraId="204632B3"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Mbështetje për teknologjinë e sistemit të drejtësisë</w:t>
            </w:r>
          </w:p>
        </w:tc>
        <w:tc>
          <w:tcPr>
            <w:tcW w:w="501" w:type="pct"/>
            <w:tcBorders>
              <w:top w:val="dotted" w:sz="4" w:space="0" w:color="auto"/>
              <w:left w:val="nil"/>
              <w:bottom w:val="nil"/>
              <w:right w:val="single" w:sz="4" w:space="0" w:color="auto"/>
            </w:tcBorders>
            <w:shd w:val="clear" w:color="auto" w:fill="auto"/>
            <w:noWrap/>
            <w:vAlign w:val="bottom"/>
            <w:hideMark/>
          </w:tcPr>
          <w:p w14:paraId="4013C29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20,870</w:t>
            </w:r>
          </w:p>
        </w:tc>
        <w:tc>
          <w:tcPr>
            <w:tcW w:w="564" w:type="pct"/>
            <w:tcBorders>
              <w:top w:val="dotted" w:sz="4" w:space="0" w:color="auto"/>
              <w:left w:val="nil"/>
              <w:bottom w:val="nil"/>
              <w:right w:val="single" w:sz="4" w:space="0" w:color="auto"/>
            </w:tcBorders>
            <w:shd w:val="clear" w:color="auto" w:fill="auto"/>
            <w:noWrap/>
            <w:vAlign w:val="bottom"/>
            <w:hideMark/>
          </w:tcPr>
          <w:p w14:paraId="511BD75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dotted" w:sz="4" w:space="0" w:color="auto"/>
              <w:left w:val="nil"/>
              <w:bottom w:val="nil"/>
              <w:right w:val="single" w:sz="4" w:space="0" w:color="auto"/>
            </w:tcBorders>
            <w:shd w:val="clear" w:color="auto" w:fill="auto"/>
            <w:noWrap/>
            <w:vAlign w:val="bottom"/>
            <w:hideMark/>
          </w:tcPr>
          <w:p w14:paraId="34220EC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nil"/>
              <w:right w:val="single" w:sz="4" w:space="0" w:color="auto"/>
            </w:tcBorders>
            <w:shd w:val="clear" w:color="auto" w:fill="auto"/>
            <w:noWrap/>
            <w:vAlign w:val="bottom"/>
            <w:hideMark/>
          </w:tcPr>
          <w:p w14:paraId="199EF6F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dotted" w:sz="4" w:space="0" w:color="auto"/>
              <w:left w:val="nil"/>
              <w:bottom w:val="nil"/>
              <w:right w:val="single" w:sz="12" w:space="0" w:color="auto"/>
            </w:tcBorders>
            <w:shd w:val="clear" w:color="auto" w:fill="auto"/>
            <w:noWrap/>
            <w:vAlign w:val="bottom"/>
            <w:hideMark/>
          </w:tcPr>
          <w:p w14:paraId="02760EF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20,870</w:t>
            </w:r>
          </w:p>
        </w:tc>
      </w:tr>
      <w:tr w:rsidR="00E10C34" w:rsidRPr="0036540B" w14:paraId="2FEED268" w14:textId="77777777" w:rsidTr="0036540B">
        <w:trPr>
          <w:trHeight w:val="20"/>
          <w:jc w:val="center"/>
        </w:trPr>
        <w:tc>
          <w:tcPr>
            <w:tcW w:w="310" w:type="pct"/>
            <w:tcBorders>
              <w:top w:val="dotted" w:sz="4" w:space="0" w:color="auto"/>
              <w:left w:val="single" w:sz="12" w:space="0" w:color="auto"/>
              <w:bottom w:val="single" w:sz="4" w:space="0" w:color="auto"/>
              <w:right w:val="single" w:sz="4" w:space="0" w:color="auto"/>
            </w:tcBorders>
            <w:shd w:val="clear" w:color="auto" w:fill="auto"/>
            <w:noWrap/>
            <w:vAlign w:val="bottom"/>
            <w:hideMark/>
          </w:tcPr>
          <w:p w14:paraId="4AB5FA1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03310</w:t>
            </w:r>
          </w:p>
        </w:tc>
        <w:tc>
          <w:tcPr>
            <w:tcW w:w="2115" w:type="pct"/>
            <w:tcBorders>
              <w:top w:val="dotted" w:sz="4" w:space="0" w:color="auto"/>
              <w:left w:val="nil"/>
              <w:bottom w:val="single" w:sz="4" w:space="0" w:color="auto"/>
              <w:right w:val="single" w:sz="4" w:space="0" w:color="auto"/>
            </w:tcBorders>
            <w:shd w:val="clear" w:color="auto" w:fill="auto"/>
            <w:noWrap/>
            <w:vAlign w:val="bottom"/>
            <w:hideMark/>
          </w:tcPr>
          <w:p w14:paraId="42475873" w14:textId="6AE57DAD"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Buxheti </w:t>
            </w:r>
            <w:r w:rsidR="00A4544B" w:rsidRPr="0036540B">
              <w:rPr>
                <w:rFonts w:ascii="Garamond" w:eastAsia="Times New Roman" w:hAnsi="Garamond" w:cs="Arial"/>
                <w:sz w:val="12"/>
                <w:szCs w:val="12"/>
                <w:lang w:eastAsia="sq-AL"/>
              </w:rPr>
              <w:t>gjyqësor</w:t>
            </w:r>
          </w:p>
        </w:tc>
        <w:tc>
          <w:tcPr>
            <w:tcW w:w="501" w:type="pct"/>
            <w:tcBorders>
              <w:top w:val="dotted" w:sz="4" w:space="0" w:color="auto"/>
              <w:left w:val="nil"/>
              <w:bottom w:val="single" w:sz="4" w:space="0" w:color="auto"/>
              <w:right w:val="single" w:sz="4" w:space="0" w:color="auto"/>
            </w:tcBorders>
            <w:shd w:val="clear" w:color="auto" w:fill="auto"/>
            <w:noWrap/>
            <w:vAlign w:val="bottom"/>
            <w:hideMark/>
          </w:tcPr>
          <w:p w14:paraId="46190F1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5,117,058</w:t>
            </w:r>
          </w:p>
        </w:tc>
        <w:tc>
          <w:tcPr>
            <w:tcW w:w="564" w:type="pct"/>
            <w:tcBorders>
              <w:top w:val="dotted" w:sz="4" w:space="0" w:color="auto"/>
              <w:left w:val="nil"/>
              <w:bottom w:val="single" w:sz="4" w:space="0" w:color="auto"/>
              <w:right w:val="single" w:sz="4" w:space="0" w:color="auto"/>
            </w:tcBorders>
            <w:shd w:val="clear" w:color="auto" w:fill="auto"/>
            <w:noWrap/>
            <w:vAlign w:val="bottom"/>
            <w:hideMark/>
          </w:tcPr>
          <w:p w14:paraId="4A65B57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957,500</w:t>
            </w:r>
          </w:p>
        </w:tc>
        <w:tc>
          <w:tcPr>
            <w:tcW w:w="465" w:type="pct"/>
            <w:tcBorders>
              <w:top w:val="dotted" w:sz="4" w:space="0" w:color="auto"/>
              <w:left w:val="nil"/>
              <w:bottom w:val="single" w:sz="4" w:space="0" w:color="auto"/>
              <w:right w:val="single" w:sz="4" w:space="0" w:color="auto"/>
            </w:tcBorders>
            <w:shd w:val="clear" w:color="auto" w:fill="auto"/>
            <w:noWrap/>
            <w:vAlign w:val="bottom"/>
            <w:hideMark/>
          </w:tcPr>
          <w:p w14:paraId="3AF029B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single" w:sz="4" w:space="0" w:color="auto"/>
              <w:right w:val="single" w:sz="4" w:space="0" w:color="auto"/>
            </w:tcBorders>
            <w:shd w:val="clear" w:color="auto" w:fill="auto"/>
            <w:noWrap/>
            <w:vAlign w:val="bottom"/>
            <w:hideMark/>
          </w:tcPr>
          <w:p w14:paraId="2A7E33B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957,500</w:t>
            </w:r>
          </w:p>
        </w:tc>
        <w:tc>
          <w:tcPr>
            <w:tcW w:w="562" w:type="pct"/>
            <w:tcBorders>
              <w:top w:val="dotted" w:sz="4" w:space="0" w:color="auto"/>
              <w:left w:val="nil"/>
              <w:bottom w:val="single" w:sz="4" w:space="0" w:color="auto"/>
              <w:right w:val="single" w:sz="12" w:space="0" w:color="auto"/>
            </w:tcBorders>
            <w:shd w:val="clear" w:color="auto" w:fill="auto"/>
            <w:noWrap/>
            <w:vAlign w:val="bottom"/>
            <w:hideMark/>
          </w:tcPr>
          <w:p w14:paraId="4693D21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6,074,558</w:t>
            </w:r>
          </w:p>
        </w:tc>
      </w:tr>
      <w:tr w:rsidR="00E10C34" w:rsidRPr="0036540B" w14:paraId="5A3D3C4A"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780ABFC3"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30</w:t>
            </w:r>
          </w:p>
        </w:tc>
        <w:tc>
          <w:tcPr>
            <w:tcW w:w="2115" w:type="pct"/>
            <w:tcBorders>
              <w:top w:val="nil"/>
              <w:left w:val="nil"/>
              <w:bottom w:val="dotted" w:sz="4" w:space="0" w:color="auto"/>
              <w:right w:val="single" w:sz="4" w:space="0" w:color="auto"/>
            </w:tcBorders>
            <w:shd w:val="clear" w:color="auto" w:fill="auto"/>
            <w:vAlign w:val="bottom"/>
            <w:hideMark/>
          </w:tcPr>
          <w:p w14:paraId="4F6B8FD4"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Gjykata Kushtetuese</w:t>
            </w:r>
          </w:p>
        </w:tc>
        <w:tc>
          <w:tcPr>
            <w:tcW w:w="501" w:type="pct"/>
            <w:tcBorders>
              <w:top w:val="nil"/>
              <w:left w:val="nil"/>
              <w:bottom w:val="dotted" w:sz="4" w:space="0" w:color="auto"/>
              <w:right w:val="single" w:sz="4" w:space="0" w:color="auto"/>
            </w:tcBorders>
            <w:shd w:val="clear" w:color="auto" w:fill="auto"/>
            <w:noWrap/>
            <w:vAlign w:val="bottom"/>
            <w:hideMark/>
          </w:tcPr>
          <w:p w14:paraId="6C7998B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264,484</w:t>
            </w:r>
          </w:p>
        </w:tc>
        <w:tc>
          <w:tcPr>
            <w:tcW w:w="564" w:type="pct"/>
            <w:tcBorders>
              <w:top w:val="nil"/>
              <w:left w:val="nil"/>
              <w:bottom w:val="dotted" w:sz="4" w:space="0" w:color="auto"/>
              <w:right w:val="single" w:sz="4" w:space="0" w:color="auto"/>
            </w:tcBorders>
            <w:shd w:val="clear" w:color="auto" w:fill="auto"/>
            <w:noWrap/>
            <w:vAlign w:val="bottom"/>
            <w:hideMark/>
          </w:tcPr>
          <w:p w14:paraId="0FE5C45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4,000</w:t>
            </w:r>
          </w:p>
        </w:tc>
        <w:tc>
          <w:tcPr>
            <w:tcW w:w="465" w:type="pct"/>
            <w:tcBorders>
              <w:top w:val="nil"/>
              <w:left w:val="nil"/>
              <w:bottom w:val="dotted" w:sz="4" w:space="0" w:color="auto"/>
              <w:right w:val="single" w:sz="4" w:space="0" w:color="auto"/>
            </w:tcBorders>
            <w:shd w:val="clear" w:color="auto" w:fill="auto"/>
            <w:noWrap/>
            <w:vAlign w:val="bottom"/>
            <w:hideMark/>
          </w:tcPr>
          <w:p w14:paraId="7CA9CEE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1973BF4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4,000</w:t>
            </w:r>
          </w:p>
        </w:tc>
        <w:tc>
          <w:tcPr>
            <w:tcW w:w="562" w:type="pct"/>
            <w:tcBorders>
              <w:top w:val="nil"/>
              <w:left w:val="nil"/>
              <w:bottom w:val="dotted" w:sz="4" w:space="0" w:color="auto"/>
              <w:right w:val="single" w:sz="12" w:space="0" w:color="auto"/>
            </w:tcBorders>
            <w:shd w:val="clear" w:color="auto" w:fill="auto"/>
            <w:noWrap/>
            <w:vAlign w:val="bottom"/>
            <w:hideMark/>
          </w:tcPr>
          <w:p w14:paraId="087DB96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268,484</w:t>
            </w:r>
          </w:p>
        </w:tc>
      </w:tr>
      <w:tr w:rsidR="00E10C34" w:rsidRPr="0036540B" w14:paraId="5D84AAA9"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7A3EC75C"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03320</w:t>
            </w:r>
          </w:p>
        </w:tc>
        <w:tc>
          <w:tcPr>
            <w:tcW w:w="2115" w:type="pct"/>
            <w:tcBorders>
              <w:top w:val="nil"/>
              <w:left w:val="nil"/>
              <w:bottom w:val="single" w:sz="4" w:space="0" w:color="auto"/>
              <w:right w:val="single" w:sz="4" w:space="0" w:color="auto"/>
            </w:tcBorders>
            <w:shd w:val="clear" w:color="auto" w:fill="auto"/>
            <w:noWrap/>
            <w:vAlign w:val="bottom"/>
            <w:hideMark/>
          </w:tcPr>
          <w:p w14:paraId="55730483" w14:textId="5DD342BA"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Veprimtaria </w:t>
            </w:r>
            <w:r w:rsidR="00A4544B" w:rsidRPr="0036540B">
              <w:rPr>
                <w:rFonts w:ascii="Garamond" w:eastAsia="Times New Roman" w:hAnsi="Garamond" w:cs="Arial"/>
                <w:sz w:val="12"/>
                <w:szCs w:val="12"/>
                <w:lang w:eastAsia="sq-AL"/>
              </w:rPr>
              <w:t>Gjyqësore</w:t>
            </w:r>
            <w:r w:rsidRPr="0036540B">
              <w:rPr>
                <w:rFonts w:ascii="Garamond" w:eastAsia="Times New Roman" w:hAnsi="Garamond" w:cs="Arial"/>
                <w:sz w:val="12"/>
                <w:szCs w:val="12"/>
                <w:lang w:eastAsia="sq-AL"/>
              </w:rPr>
              <w:t xml:space="preserve"> Kushtetuese</w:t>
            </w:r>
          </w:p>
        </w:tc>
        <w:tc>
          <w:tcPr>
            <w:tcW w:w="501" w:type="pct"/>
            <w:tcBorders>
              <w:top w:val="nil"/>
              <w:left w:val="nil"/>
              <w:bottom w:val="single" w:sz="4" w:space="0" w:color="auto"/>
              <w:right w:val="single" w:sz="4" w:space="0" w:color="auto"/>
            </w:tcBorders>
            <w:shd w:val="clear" w:color="auto" w:fill="auto"/>
            <w:noWrap/>
            <w:vAlign w:val="bottom"/>
            <w:hideMark/>
          </w:tcPr>
          <w:p w14:paraId="38810B9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264,484</w:t>
            </w:r>
          </w:p>
        </w:tc>
        <w:tc>
          <w:tcPr>
            <w:tcW w:w="564" w:type="pct"/>
            <w:tcBorders>
              <w:top w:val="nil"/>
              <w:left w:val="nil"/>
              <w:bottom w:val="nil"/>
              <w:right w:val="single" w:sz="4" w:space="0" w:color="auto"/>
            </w:tcBorders>
            <w:shd w:val="clear" w:color="auto" w:fill="auto"/>
            <w:noWrap/>
            <w:vAlign w:val="bottom"/>
            <w:hideMark/>
          </w:tcPr>
          <w:p w14:paraId="49A6F00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4,000</w:t>
            </w:r>
          </w:p>
        </w:tc>
        <w:tc>
          <w:tcPr>
            <w:tcW w:w="465" w:type="pct"/>
            <w:tcBorders>
              <w:top w:val="nil"/>
              <w:left w:val="nil"/>
              <w:bottom w:val="single" w:sz="4" w:space="0" w:color="auto"/>
              <w:right w:val="single" w:sz="4" w:space="0" w:color="auto"/>
            </w:tcBorders>
            <w:shd w:val="clear" w:color="auto" w:fill="auto"/>
            <w:noWrap/>
            <w:vAlign w:val="bottom"/>
            <w:hideMark/>
          </w:tcPr>
          <w:p w14:paraId="2452472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037FA4F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4,000</w:t>
            </w:r>
          </w:p>
        </w:tc>
        <w:tc>
          <w:tcPr>
            <w:tcW w:w="562" w:type="pct"/>
            <w:tcBorders>
              <w:top w:val="nil"/>
              <w:left w:val="nil"/>
              <w:bottom w:val="single" w:sz="4" w:space="0" w:color="auto"/>
              <w:right w:val="single" w:sz="12" w:space="0" w:color="auto"/>
            </w:tcBorders>
            <w:shd w:val="clear" w:color="auto" w:fill="auto"/>
            <w:noWrap/>
            <w:vAlign w:val="bottom"/>
            <w:hideMark/>
          </w:tcPr>
          <w:p w14:paraId="52E95C3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268,484</w:t>
            </w:r>
          </w:p>
        </w:tc>
      </w:tr>
      <w:tr w:rsidR="00E10C34" w:rsidRPr="0036540B" w14:paraId="72EC19F3"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45940410"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31</w:t>
            </w:r>
          </w:p>
        </w:tc>
        <w:tc>
          <w:tcPr>
            <w:tcW w:w="2115" w:type="pct"/>
            <w:tcBorders>
              <w:top w:val="nil"/>
              <w:left w:val="nil"/>
              <w:bottom w:val="dotted" w:sz="4" w:space="0" w:color="auto"/>
              <w:right w:val="single" w:sz="4" w:space="0" w:color="auto"/>
            </w:tcBorders>
            <w:shd w:val="clear" w:color="auto" w:fill="auto"/>
            <w:vAlign w:val="bottom"/>
            <w:hideMark/>
          </w:tcPr>
          <w:p w14:paraId="5A6CBE84" w14:textId="672CE6CD" w:rsidR="00E10C34" w:rsidRPr="0036540B" w:rsidRDefault="00A4544B"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Agjencia</w:t>
            </w:r>
            <w:r w:rsidR="00E10C34" w:rsidRPr="0036540B">
              <w:rPr>
                <w:rFonts w:ascii="Garamond" w:eastAsia="Times New Roman" w:hAnsi="Garamond" w:cs="Arial"/>
                <w:b/>
                <w:bCs/>
                <w:color w:val="000000"/>
                <w:sz w:val="12"/>
                <w:szCs w:val="12"/>
                <w:lang w:eastAsia="sq-AL"/>
              </w:rPr>
              <w:t xml:space="preserve"> Telegrafike Shqiptare</w:t>
            </w:r>
          </w:p>
        </w:tc>
        <w:tc>
          <w:tcPr>
            <w:tcW w:w="501" w:type="pct"/>
            <w:tcBorders>
              <w:top w:val="nil"/>
              <w:left w:val="nil"/>
              <w:bottom w:val="dotted" w:sz="4" w:space="0" w:color="auto"/>
              <w:right w:val="single" w:sz="4" w:space="0" w:color="auto"/>
            </w:tcBorders>
            <w:shd w:val="clear" w:color="auto" w:fill="auto"/>
            <w:noWrap/>
            <w:vAlign w:val="bottom"/>
            <w:hideMark/>
          </w:tcPr>
          <w:p w14:paraId="18D5AC9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101,148</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584AE02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2,000</w:t>
            </w:r>
          </w:p>
        </w:tc>
        <w:tc>
          <w:tcPr>
            <w:tcW w:w="465" w:type="pct"/>
            <w:tcBorders>
              <w:top w:val="nil"/>
              <w:left w:val="nil"/>
              <w:bottom w:val="dotted" w:sz="4" w:space="0" w:color="auto"/>
              <w:right w:val="single" w:sz="4" w:space="0" w:color="auto"/>
            </w:tcBorders>
            <w:shd w:val="clear" w:color="auto" w:fill="auto"/>
            <w:noWrap/>
            <w:vAlign w:val="bottom"/>
            <w:hideMark/>
          </w:tcPr>
          <w:p w14:paraId="4B85A34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60D5278A"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2,000</w:t>
            </w:r>
          </w:p>
        </w:tc>
        <w:tc>
          <w:tcPr>
            <w:tcW w:w="562" w:type="pct"/>
            <w:tcBorders>
              <w:top w:val="nil"/>
              <w:left w:val="nil"/>
              <w:bottom w:val="dotted" w:sz="4" w:space="0" w:color="auto"/>
              <w:right w:val="single" w:sz="12" w:space="0" w:color="auto"/>
            </w:tcBorders>
            <w:shd w:val="clear" w:color="auto" w:fill="auto"/>
            <w:noWrap/>
            <w:vAlign w:val="bottom"/>
            <w:hideMark/>
          </w:tcPr>
          <w:p w14:paraId="6C5AD00B"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103,148</w:t>
            </w:r>
          </w:p>
        </w:tc>
      </w:tr>
      <w:tr w:rsidR="00E10C34" w:rsidRPr="0036540B" w14:paraId="44B92154"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66AC651A"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08320</w:t>
            </w:r>
          </w:p>
        </w:tc>
        <w:tc>
          <w:tcPr>
            <w:tcW w:w="2115" w:type="pct"/>
            <w:tcBorders>
              <w:top w:val="nil"/>
              <w:left w:val="nil"/>
              <w:bottom w:val="nil"/>
              <w:right w:val="single" w:sz="4" w:space="0" w:color="auto"/>
            </w:tcBorders>
            <w:shd w:val="clear" w:color="auto" w:fill="auto"/>
            <w:noWrap/>
            <w:vAlign w:val="bottom"/>
            <w:hideMark/>
          </w:tcPr>
          <w:p w14:paraId="7EAF90F3" w14:textId="614FF7AB"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Veprimtaria </w:t>
            </w:r>
            <w:r w:rsidR="00A4544B" w:rsidRPr="0036540B">
              <w:rPr>
                <w:rFonts w:ascii="Garamond" w:eastAsia="Times New Roman" w:hAnsi="Garamond" w:cs="Arial"/>
                <w:sz w:val="12"/>
                <w:szCs w:val="12"/>
                <w:lang w:eastAsia="sq-AL"/>
              </w:rPr>
              <w:t xml:space="preserve">telegrafike </w:t>
            </w:r>
            <w:r w:rsidRPr="0036540B">
              <w:rPr>
                <w:rFonts w:ascii="Garamond" w:eastAsia="Times New Roman" w:hAnsi="Garamond" w:cs="Arial"/>
                <w:sz w:val="12"/>
                <w:szCs w:val="12"/>
                <w:lang w:eastAsia="sq-AL"/>
              </w:rPr>
              <w:t>e ATSH-s</w:t>
            </w:r>
            <w:r w:rsidR="00A4544B">
              <w:rPr>
                <w:rFonts w:ascii="Garamond" w:eastAsia="Times New Roman" w:hAnsi="Garamond" w:cs="Arial"/>
                <w:sz w:val="12"/>
                <w:szCs w:val="12"/>
                <w:lang w:eastAsia="sq-AL"/>
              </w:rPr>
              <w:t>ë</w:t>
            </w:r>
          </w:p>
        </w:tc>
        <w:tc>
          <w:tcPr>
            <w:tcW w:w="501" w:type="pct"/>
            <w:tcBorders>
              <w:top w:val="nil"/>
              <w:left w:val="nil"/>
              <w:bottom w:val="single" w:sz="4" w:space="0" w:color="auto"/>
              <w:right w:val="single" w:sz="4" w:space="0" w:color="auto"/>
            </w:tcBorders>
            <w:shd w:val="clear" w:color="auto" w:fill="auto"/>
            <w:noWrap/>
            <w:vAlign w:val="bottom"/>
            <w:hideMark/>
          </w:tcPr>
          <w:p w14:paraId="3058B9C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101,148</w:t>
            </w:r>
          </w:p>
        </w:tc>
        <w:tc>
          <w:tcPr>
            <w:tcW w:w="564" w:type="pct"/>
            <w:tcBorders>
              <w:top w:val="nil"/>
              <w:left w:val="nil"/>
              <w:bottom w:val="single" w:sz="4" w:space="0" w:color="auto"/>
              <w:right w:val="single" w:sz="4" w:space="0" w:color="auto"/>
            </w:tcBorders>
            <w:shd w:val="clear" w:color="auto" w:fill="auto"/>
            <w:noWrap/>
            <w:vAlign w:val="bottom"/>
            <w:hideMark/>
          </w:tcPr>
          <w:p w14:paraId="56DCF3A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465" w:type="pct"/>
            <w:tcBorders>
              <w:top w:val="nil"/>
              <w:left w:val="nil"/>
              <w:bottom w:val="single" w:sz="4" w:space="0" w:color="auto"/>
              <w:right w:val="single" w:sz="4" w:space="0" w:color="auto"/>
            </w:tcBorders>
            <w:shd w:val="clear" w:color="auto" w:fill="auto"/>
            <w:noWrap/>
            <w:vAlign w:val="bottom"/>
            <w:hideMark/>
          </w:tcPr>
          <w:p w14:paraId="757CCD2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4FD7F9F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562" w:type="pct"/>
            <w:tcBorders>
              <w:top w:val="nil"/>
              <w:left w:val="nil"/>
              <w:bottom w:val="single" w:sz="4" w:space="0" w:color="auto"/>
              <w:right w:val="single" w:sz="12" w:space="0" w:color="auto"/>
            </w:tcBorders>
            <w:shd w:val="clear" w:color="auto" w:fill="auto"/>
            <w:noWrap/>
            <w:vAlign w:val="bottom"/>
            <w:hideMark/>
          </w:tcPr>
          <w:p w14:paraId="2B9D184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103,148</w:t>
            </w:r>
          </w:p>
        </w:tc>
      </w:tr>
      <w:tr w:rsidR="00E10C34" w:rsidRPr="0036540B" w14:paraId="6B64A368"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0D405C93"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35</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792C2AB2" w14:textId="2CFACF2C"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Këshilli </w:t>
            </w:r>
            <w:r w:rsidR="00A4544B">
              <w:rPr>
                <w:rFonts w:ascii="Garamond" w:eastAsia="Times New Roman" w:hAnsi="Garamond" w:cs="Arial"/>
                <w:b/>
                <w:bCs/>
                <w:color w:val="000000"/>
                <w:sz w:val="12"/>
                <w:szCs w:val="12"/>
                <w:lang w:eastAsia="sq-AL"/>
              </w:rPr>
              <w:t>i</w:t>
            </w:r>
            <w:r w:rsidRPr="0036540B">
              <w:rPr>
                <w:rFonts w:ascii="Garamond" w:eastAsia="Times New Roman" w:hAnsi="Garamond" w:cs="Arial"/>
                <w:b/>
                <w:bCs/>
                <w:color w:val="000000"/>
                <w:sz w:val="12"/>
                <w:szCs w:val="12"/>
                <w:lang w:eastAsia="sq-AL"/>
              </w:rPr>
              <w:t xml:space="preserve"> Lartë </w:t>
            </w:r>
            <w:r w:rsidR="00A4544B">
              <w:rPr>
                <w:rFonts w:ascii="Garamond" w:eastAsia="Times New Roman" w:hAnsi="Garamond" w:cs="Arial"/>
                <w:b/>
                <w:bCs/>
                <w:color w:val="000000"/>
                <w:sz w:val="12"/>
                <w:szCs w:val="12"/>
                <w:lang w:eastAsia="sq-AL"/>
              </w:rPr>
              <w:t>i</w:t>
            </w:r>
            <w:r w:rsidRPr="0036540B">
              <w:rPr>
                <w:rFonts w:ascii="Garamond" w:eastAsia="Times New Roman" w:hAnsi="Garamond" w:cs="Arial"/>
                <w:b/>
                <w:bCs/>
                <w:color w:val="000000"/>
                <w:sz w:val="12"/>
                <w:szCs w:val="12"/>
                <w:lang w:eastAsia="sq-AL"/>
              </w:rPr>
              <w:t xml:space="preserve"> Prokurorisë</w:t>
            </w:r>
          </w:p>
        </w:tc>
        <w:tc>
          <w:tcPr>
            <w:tcW w:w="501" w:type="pct"/>
            <w:tcBorders>
              <w:top w:val="nil"/>
              <w:left w:val="nil"/>
              <w:bottom w:val="dotted" w:sz="4" w:space="0" w:color="auto"/>
              <w:right w:val="single" w:sz="4" w:space="0" w:color="auto"/>
            </w:tcBorders>
            <w:shd w:val="clear" w:color="auto" w:fill="auto"/>
            <w:noWrap/>
            <w:vAlign w:val="bottom"/>
            <w:hideMark/>
          </w:tcPr>
          <w:p w14:paraId="2E6EF0D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227,935</w:t>
            </w:r>
          </w:p>
        </w:tc>
        <w:tc>
          <w:tcPr>
            <w:tcW w:w="564" w:type="pct"/>
            <w:tcBorders>
              <w:top w:val="nil"/>
              <w:left w:val="nil"/>
              <w:bottom w:val="dotted" w:sz="4" w:space="0" w:color="auto"/>
              <w:right w:val="single" w:sz="4" w:space="0" w:color="auto"/>
            </w:tcBorders>
            <w:shd w:val="clear" w:color="auto" w:fill="auto"/>
            <w:noWrap/>
            <w:vAlign w:val="bottom"/>
            <w:hideMark/>
          </w:tcPr>
          <w:p w14:paraId="7119490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2,000</w:t>
            </w:r>
          </w:p>
        </w:tc>
        <w:tc>
          <w:tcPr>
            <w:tcW w:w="465" w:type="pct"/>
            <w:tcBorders>
              <w:top w:val="nil"/>
              <w:left w:val="nil"/>
              <w:bottom w:val="dotted" w:sz="4" w:space="0" w:color="auto"/>
              <w:right w:val="single" w:sz="4" w:space="0" w:color="auto"/>
            </w:tcBorders>
            <w:shd w:val="clear" w:color="auto" w:fill="auto"/>
            <w:noWrap/>
            <w:vAlign w:val="bottom"/>
            <w:hideMark/>
          </w:tcPr>
          <w:p w14:paraId="7213A03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75F5E51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2,000</w:t>
            </w:r>
          </w:p>
        </w:tc>
        <w:tc>
          <w:tcPr>
            <w:tcW w:w="562" w:type="pct"/>
            <w:tcBorders>
              <w:top w:val="nil"/>
              <w:left w:val="nil"/>
              <w:bottom w:val="dotted" w:sz="4" w:space="0" w:color="auto"/>
              <w:right w:val="single" w:sz="12" w:space="0" w:color="auto"/>
            </w:tcBorders>
            <w:shd w:val="clear" w:color="auto" w:fill="auto"/>
            <w:noWrap/>
            <w:vAlign w:val="bottom"/>
            <w:hideMark/>
          </w:tcPr>
          <w:p w14:paraId="7562D3C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229,935</w:t>
            </w:r>
          </w:p>
        </w:tc>
      </w:tr>
      <w:tr w:rsidR="00E10C34" w:rsidRPr="0036540B" w14:paraId="3A7B7D47"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0EDDCCB0"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nil"/>
              <w:right w:val="single" w:sz="4" w:space="0" w:color="auto"/>
            </w:tcBorders>
            <w:shd w:val="clear" w:color="auto" w:fill="auto"/>
            <w:noWrap/>
            <w:vAlign w:val="bottom"/>
            <w:hideMark/>
          </w:tcPr>
          <w:p w14:paraId="6E0231CF" w14:textId="19F628A9"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Veprimtaria e KLP</w:t>
            </w:r>
            <w:r w:rsidR="00A4544B">
              <w:rPr>
                <w:rFonts w:ascii="Garamond" w:eastAsia="Times New Roman" w:hAnsi="Garamond" w:cs="Arial"/>
                <w:sz w:val="12"/>
                <w:szCs w:val="12"/>
                <w:lang w:eastAsia="sq-AL"/>
              </w:rPr>
              <w:t>-së</w:t>
            </w:r>
          </w:p>
        </w:tc>
        <w:tc>
          <w:tcPr>
            <w:tcW w:w="501" w:type="pct"/>
            <w:tcBorders>
              <w:top w:val="nil"/>
              <w:left w:val="nil"/>
              <w:bottom w:val="single" w:sz="4" w:space="0" w:color="auto"/>
              <w:right w:val="single" w:sz="4" w:space="0" w:color="auto"/>
            </w:tcBorders>
            <w:shd w:val="clear" w:color="auto" w:fill="auto"/>
            <w:noWrap/>
            <w:vAlign w:val="bottom"/>
            <w:hideMark/>
          </w:tcPr>
          <w:p w14:paraId="653DC30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227,935</w:t>
            </w:r>
          </w:p>
        </w:tc>
        <w:tc>
          <w:tcPr>
            <w:tcW w:w="564" w:type="pct"/>
            <w:tcBorders>
              <w:top w:val="nil"/>
              <w:left w:val="nil"/>
              <w:bottom w:val="single" w:sz="4" w:space="0" w:color="auto"/>
              <w:right w:val="single" w:sz="4" w:space="0" w:color="auto"/>
            </w:tcBorders>
            <w:shd w:val="clear" w:color="auto" w:fill="auto"/>
            <w:noWrap/>
            <w:vAlign w:val="bottom"/>
            <w:hideMark/>
          </w:tcPr>
          <w:p w14:paraId="0D7045C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465" w:type="pct"/>
            <w:tcBorders>
              <w:top w:val="nil"/>
              <w:left w:val="nil"/>
              <w:bottom w:val="single" w:sz="4" w:space="0" w:color="auto"/>
              <w:right w:val="single" w:sz="4" w:space="0" w:color="auto"/>
            </w:tcBorders>
            <w:shd w:val="clear" w:color="auto" w:fill="auto"/>
            <w:noWrap/>
            <w:vAlign w:val="bottom"/>
            <w:hideMark/>
          </w:tcPr>
          <w:p w14:paraId="2730BEE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141869D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562" w:type="pct"/>
            <w:tcBorders>
              <w:top w:val="nil"/>
              <w:left w:val="nil"/>
              <w:bottom w:val="single" w:sz="4" w:space="0" w:color="auto"/>
              <w:right w:val="single" w:sz="12" w:space="0" w:color="auto"/>
            </w:tcBorders>
            <w:shd w:val="clear" w:color="auto" w:fill="auto"/>
            <w:noWrap/>
            <w:vAlign w:val="bottom"/>
            <w:hideMark/>
          </w:tcPr>
          <w:p w14:paraId="07A0AF8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229,935</w:t>
            </w:r>
          </w:p>
        </w:tc>
      </w:tr>
      <w:tr w:rsidR="00E10C34" w:rsidRPr="0036540B" w14:paraId="7B2FD9F9" w14:textId="77777777" w:rsidTr="0036540B">
        <w:trPr>
          <w:trHeight w:val="20"/>
          <w:jc w:val="center"/>
        </w:trPr>
        <w:tc>
          <w:tcPr>
            <w:tcW w:w="310" w:type="pct"/>
            <w:tcBorders>
              <w:top w:val="dashed" w:sz="4" w:space="0" w:color="auto"/>
              <w:left w:val="single" w:sz="12" w:space="0" w:color="auto"/>
              <w:bottom w:val="dashed" w:sz="4" w:space="0" w:color="auto"/>
              <w:right w:val="single" w:sz="4" w:space="0" w:color="auto"/>
            </w:tcBorders>
            <w:shd w:val="clear" w:color="auto" w:fill="auto"/>
            <w:vAlign w:val="bottom"/>
            <w:hideMark/>
          </w:tcPr>
          <w:p w14:paraId="2E81EA74"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40</w:t>
            </w:r>
          </w:p>
        </w:tc>
        <w:tc>
          <w:tcPr>
            <w:tcW w:w="2115" w:type="pct"/>
            <w:tcBorders>
              <w:top w:val="dashed" w:sz="4" w:space="0" w:color="auto"/>
              <w:left w:val="nil"/>
              <w:bottom w:val="dashed" w:sz="4" w:space="0" w:color="auto"/>
              <w:right w:val="single" w:sz="4" w:space="0" w:color="auto"/>
            </w:tcBorders>
            <w:shd w:val="clear" w:color="auto" w:fill="auto"/>
            <w:vAlign w:val="bottom"/>
            <w:hideMark/>
          </w:tcPr>
          <w:p w14:paraId="490C3FED" w14:textId="3D70F983" w:rsidR="00E10C34" w:rsidRPr="0036540B" w:rsidRDefault="005C690A"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Partitë</w:t>
            </w:r>
            <w:r w:rsidR="00E10C34" w:rsidRPr="0036540B">
              <w:rPr>
                <w:rFonts w:ascii="Garamond" w:eastAsia="Times New Roman" w:hAnsi="Garamond" w:cs="Arial"/>
                <w:b/>
                <w:bCs/>
                <w:color w:val="000000"/>
                <w:sz w:val="12"/>
                <w:szCs w:val="12"/>
                <w:lang w:eastAsia="sq-AL"/>
              </w:rPr>
              <w:t xml:space="preserve"> </w:t>
            </w:r>
            <w:r w:rsidR="00903487" w:rsidRPr="0036540B">
              <w:rPr>
                <w:rFonts w:ascii="Garamond" w:eastAsia="Times New Roman" w:hAnsi="Garamond" w:cs="Arial"/>
                <w:b/>
                <w:bCs/>
                <w:color w:val="000000"/>
                <w:sz w:val="12"/>
                <w:szCs w:val="12"/>
                <w:lang w:eastAsia="sq-AL"/>
              </w:rPr>
              <w:t>politike</w:t>
            </w:r>
          </w:p>
        </w:tc>
        <w:tc>
          <w:tcPr>
            <w:tcW w:w="501" w:type="pct"/>
            <w:tcBorders>
              <w:top w:val="nil"/>
              <w:left w:val="nil"/>
              <w:bottom w:val="dotted" w:sz="4" w:space="0" w:color="auto"/>
              <w:right w:val="single" w:sz="4" w:space="0" w:color="auto"/>
            </w:tcBorders>
            <w:shd w:val="clear" w:color="auto" w:fill="auto"/>
            <w:noWrap/>
            <w:vAlign w:val="bottom"/>
            <w:hideMark/>
          </w:tcPr>
          <w:p w14:paraId="75FD547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355,800</w:t>
            </w:r>
          </w:p>
        </w:tc>
        <w:tc>
          <w:tcPr>
            <w:tcW w:w="564" w:type="pct"/>
            <w:tcBorders>
              <w:top w:val="nil"/>
              <w:left w:val="nil"/>
              <w:bottom w:val="dotted" w:sz="4" w:space="0" w:color="auto"/>
              <w:right w:val="single" w:sz="4" w:space="0" w:color="auto"/>
            </w:tcBorders>
            <w:shd w:val="clear" w:color="auto" w:fill="auto"/>
            <w:noWrap/>
            <w:vAlign w:val="bottom"/>
            <w:hideMark/>
          </w:tcPr>
          <w:p w14:paraId="129F471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0377AEDA"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217BA515"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1F78DFD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355,800</w:t>
            </w:r>
          </w:p>
        </w:tc>
      </w:tr>
      <w:tr w:rsidR="00E10C34" w:rsidRPr="0036540B" w14:paraId="6CFAB0C9" w14:textId="77777777" w:rsidTr="0036540B">
        <w:trPr>
          <w:trHeight w:val="20"/>
          <w:jc w:val="center"/>
        </w:trPr>
        <w:tc>
          <w:tcPr>
            <w:tcW w:w="310" w:type="pct"/>
            <w:tcBorders>
              <w:top w:val="dotted" w:sz="4" w:space="0" w:color="auto"/>
              <w:left w:val="single" w:sz="12" w:space="0" w:color="auto"/>
              <w:bottom w:val="dotted" w:sz="4" w:space="0" w:color="auto"/>
              <w:right w:val="single" w:sz="4" w:space="0" w:color="auto"/>
            </w:tcBorders>
            <w:shd w:val="clear" w:color="auto" w:fill="auto"/>
            <w:noWrap/>
            <w:vAlign w:val="bottom"/>
            <w:hideMark/>
          </w:tcPr>
          <w:p w14:paraId="75CA1F5D"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dotted" w:sz="4" w:space="0" w:color="auto"/>
              <w:left w:val="nil"/>
              <w:bottom w:val="dotted" w:sz="4" w:space="0" w:color="auto"/>
              <w:right w:val="single" w:sz="4" w:space="0" w:color="auto"/>
            </w:tcBorders>
            <w:shd w:val="clear" w:color="auto" w:fill="auto"/>
            <w:noWrap/>
            <w:vAlign w:val="bottom"/>
            <w:hideMark/>
          </w:tcPr>
          <w:p w14:paraId="66222101" w14:textId="3292064E"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5C690A" w:rsidRPr="0036540B">
              <w:rPr>
                <w:rFonts w:ascii="Garamond" w:eastAsia="Times New Roman" w:hAnsi="Garamond" w:cs="Arial"/>
                <w:sz w:val="12"/>
                <w:szCs w:val="12"/>
                <w:lang w:eastAsia="sq-AL"/>
              </w:rPr>
              <w:t>partitë politike</w:t>
            </w:r>
          </w:p>
        </w:tc>
        <w:tc>
          <w:tcPr>
            <w:tcW w:w="501" w:type="pct"/>
            <w:tcBorders>
              <w:top w:val="nil"/>
              <w:left w:val="nil"/>
              <w:bottom w:val="dotted" w:sz="4" w:space="0" w:color="auto"/>
              <w:right w:val="single" w:sz="4" w:space="0" w:color="auto"/>
            </w:tcBorders>
            <w:shd w:val="clear" w:color="auto" w:fill="auto"/>
            <w:noWrap/>
            <w:vAlign w:val="bottom"/>
            <w:hideMark/>
          </w:tcPr>
          <w:p w14:paraId="465904B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345,600</w:t>
            </w:r>
          </w:p>
        </w:tc>
        <w:tc>
          <w:tcPr>
            <w:tcW w:w="564" w:type="pct"/>
            <w:tcBorders>
              <w:top w:val="nil"/>
              <w:left w:val="nil"/>
              <w:bottom w:val="dotted" w:sz="4" w:space="0" w:color="auto"/>
              <w:right w:val="single" w:sz="4" w:space="0" w:color="auto"/>
            </w:tcBorders>
            <w:shd w:val="clear" w:color="auto" w:fill="auto"/>
            <w:noWrap/>
            <w:vAlign w:val="bottom"/>
            <w:hideMark/>
          </w:tcPr>
          <w:p w14:paraId="6015F8A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45F01BC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276621E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142F130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345,600</w:t>
            </w:r>
          </w:p>
        </w:tc>
      </w:tr>
      <w:tr w:rsidR="00E10C34" w:rsidRPr="0036540B" w14:paraId="51EEBB9F"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685D11C4"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01120</w:t>
            </w:r>
          </w:p>
        </w:tc>
        <w:tc>
          <w:tcPr>
            <w:tcW w:w="2115" w:type="pct"/>
            <w:tcBorders>
              <w:top w:val="nil"/>
              <w:left w:val="nil"/>
              <w:bottom w:val="dotted" w:sz="4" w:space="0" w:color="auto"/>
              <w:right w:val="single" w:sz="4" w:space="0" w:color="auto"/>
            </w:tcBorders>
            <w:shd w:val="clear" w:color="auto" w:fill="auto"/>
            <w:noWrap/>
            <w:vAlign w:val="bottom"/>
            <w:hideMark/>
          </w:tcPr>
          <w:p w14:paraId="557F8B0E" w14:textId="643C35F8"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5C690A" w:rsidRPr="0036540B">
              <w:rPr>
                <w:rFonts w:ascii="Garamond" w:eastAsia="Times New Roman" w:hAnsi="Garamond" w:cs="Arial"/>
                <w:sz w:val="12"/>
                <w:szCs w:val="12"/>
                <w:lang w:eastAsia="sq-AL"/>
              </w:rPr>
              <w:t>shoqatat</w:t>
            </w:r>
          </w:p>
        </w:tc>
        <w:tc>
          <w:tcPr>
            <w:tcW w:w="501" w:type="pct"/>
            <w:tcBorders>
              <w:top w:val="nil"/>
              <w:left w:val="nil"/>
              <w:bottom w:val="dotted" w:sz="4" w:space="0" w:color="auto"/>
              <w:right w:val="single" w:sz="4" w:space="0" w:color="auto"/>
            </w:tcBorders>
            <w:shd w:val="clear" w:color="auto" w:fill="auto"/>
            <w:noWrap/>
            <w:vAlign w:val="bottom"/>
            <w:hideMark/>
          </w:tcPr>
          <w:p w14:paraId="190685C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8,000</w:t>
            </w:r>
          </w:p>
        </w:tc>
        <w:tc>
          <w:tcPr>
            <w:tcW w:w="564" w:type="pct"/>
            <w:tcBorders>
              <w:top w:val="nil"/>
              <w:left w:val="nil"/>
              <w:bottom w:val="dotted" w:sz="4" w:space="0" w:color="auto"/>
              <w:right w:val="single" w:sz="4" w:space="0" w:color="auto"/>
            </w:tcBorders>
            <w:shd w:val="clear" w:color="auto" w:fill="auto"/>
            <w:noWrap/>
            <w:vAlign w:val="bottom"/>
            <w:hideMark/>
          </w:tcPr>
          <w:p w14:paraId="2A47208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05B695F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48A4A2F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6F0C9CF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8,000</w:t>
            </w:r>
          </w:p>
        </w:tc>
      </w:tr>
      <w:tr w:rsidR="00E10C34" w:rsidRPr="0036540B" w14:paraId="06A23103"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4EA0A165"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01130</w:t>
            </w:r>
          </w:p>
        </w:tc>
        <w:tc>
          <w:tcPr>
            <w:tcW w:w="2115" w:type="pct"/>
            <w:tcBorders>
              <w:top w:val="nil"/>
              <w:left w:val="nil"/>
              <w:bottom w:val="dotted" w:sz="4" w:space="0" w:color="auto"/>
              <w:right w:val="single" w:sz="4" w:space="0" w:color="auto"/>
            </w:tcBorders>
            <w:shd w:val="clear" w:color="auto" w:fill="auto"/>
            <w:noWrap/>
            <w:vAlign w:val="bottom"/>
            <w:hideMark/>
          </w:tcPr>
          <w:p w14:paraId="035C8958" w14:textId="7268A227"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5C690A" w:rsidRPr="0036540B">
              <w:rPr>
                <w:rFonts w:ascii="Garamond" w:eastAsia="Times New Roman" w:hAnsi="Garamond" w:cs="Arial"/>
                <w:sz w:val="12"/>
                <w:szCs w:val="12"/>
                <w:lang w:eastAsia="sq-AL"/>
              </w:rPr>
              <w:t>organizatat e veteraneve me status</w:t>
            </w:r>
          </w:p>
        </w:tc>
        <w:tc>
          <w:tcPr>
            <w:tcW w:w="501" w:type="pct"/>
            <w:tcBorders>
              <w:top w:val="nil"/>
              <w:left w:val="nil"/>
              <w:bottom w:val="dotted" w:sz="4" w:space="0" w:color="auto"/>
              <w:right w:val="single" w:sz="4" w:space="0" w:color="auto"/>
            </w:tcBorders>
            <w:shd w:val="clear" w:color="auto" w:fill="auto"/>
            <w:noWrap/>
            <w:vAlign w:val="bottom"/>
            <w:hideMark/>
          </w:tcPr>
          <w:p w14:paraId="100DACC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2,200</w:t>
            </w:r>
          </w:p>
        </w:tc>
        <w:tc>
          <w:tcPr>
            <w:tcW w:w="564" w:type="pct"/>
            <w:tcBorders>
              <w:top w:val="nil"/>
              <w:left w:val="nil"/>
              <w:bottom w:val="dotted" w:sz="4" w:space="0" w:color="auto"/>
              <w:right w:val="single" w:sz="4" w:space="0" w:color="auto"/>
            </w:tcBorders>
            <w:shd w:val="clear" w:color="auto" w:fill="auto"/>
            <w:noWrap/>
            <w:vAlign w:val="bottom"/>
            <w:hideMark/>
          </w:tcPr>
          <w:p w14:paraId="77AAA79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68EBF60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F4AC1A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31F45D0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2,200</w:t>
            </w:r>
          </w:p>
        </w:tc>
      </w:tr>
      <w:tr w:rsidR="00E10C34" w:rsidRPr="0036540B" w14:paraId="008FAF4E"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173EF48B"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41</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653831AA"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Struktura e Posaçme kundër Korrupsionit dhe Krimit të Organizuar</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37D6374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1,902,303</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3014581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369,000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17836EE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2841540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369,000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6D41636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2,271,303</w:t>
            </w:r>
          </w:p>
        </w:tc>
      </w:tr>
      <w:tr w:rsidR="00E10C34" w:rsidRPr="0036540B" w14:paraId="545DA50E"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2344F611"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03390</w:t>
            </w:r>
          </w:p>
        </w:tc>
        <w:tc>
          <w:tcPr>
            <w:tcW w:w="2115" w:type="pct"/>
            <w:tcBorders>
              <w:top w:val="nil"/>
              <w:left w:val="nil"/>
              <w:bottom w:val="single" w:sz="4" w:space="0" w:color="auto"/>
              <w:right w:val="single" w:sz="4" w:space="0" w:color="auto"/>
            </w:tcBorders>
            <w:shd w:val="clear" w:color="auto" w:fill="auto"/>
            <w:noWrap/>
            <w:vAlign w:val="bottom"/>
            <w:hideMark/>
          </w:tcPr>
          <w:p w14:paraId="27A09C88" w14:textId="1051F628"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Veprimtaria e SPAK</w:t>
            </w:r>
            <w:r w:rsidR="005C690A">
              <w:rPr>
                <w:rFonts w:ascii="Garamond" w:eastAsia="Times New Roman" w:hAnsi="Garamond" w:cs="Arial"/>
                <w:sz w:val="12"/>
                <w:szCs w:val="12"/>
                <w:lang w:eastAsia="sq-AL"/>
              </w:rPr>
              <w:t>-ut</w:t>
            </w:r>
          </w:p>
        </w:tc>
        <w:tc>
          <w:tcPr>
            <w:tcW w:w="501" w:type="pct"/>
            <w:tcBorders>
              <w:top w:val="nil"/>
              <w:left w:val="nil"/>
              <w:bottom w:val="single" w:sz="4" w:space="0" w:color="auto"/>
              <w:right w:val="single" w:sz="4" w:space="0" w:color="auto"/>
            </w:tcBorders>
            <w:shd w:val="clear" w:color="auto" w:fill="auto"/>
            <w:noWrap/>
            <w:vAlign w:val="bottom"/>
            <w:hideMark/>
          </w:tcPr>
          <w:p w14:paraId="57A1CEC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1,902,303</w:t>
            </w:r>
          </w:p>
        </w:tc>
        <w:tc>
          <w:tcPr>
            <w:tcW w:w="564" w:type="pct"/>
            <w:tcBorders>
              <w:top w:val="nil"/>
              <w:left w:val="nil"/>
              <w:bottom w:val="single" w:sz="4" w:space="0" w:color="auto"/>
              <w:right w:val="single" w:sz="4" w:space="0" w:color="auto"/>
            </w:tcBorders>
            <w:shd w:val="clear" w:color="auto" w:fill="auto"/>
            <w:noWrap/>
            <w:vAlign w:val="bottom"/>
            <w:hideMark/>
          </w:tcPr>
          <w:p w14:paraId="7586A7C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369,000</w:t>
            </w:r>
          </w:p>
        </w:tc>
        <w:tc>
          <w:tcPr>
            <w:tcW w:w="465" w:type="pct"/>
            <w:tcBorders>
              <w:top w:val="nil"/>
              <w:left w:val="nil"/>
              <w:bottom w:val="single" w:sz="4" w:space="0" w:color="auto"/>
              <w:right w:val="single" w:sz="4" w:space="0" w:color="auto"/>
            </w:tcBorders>
            <w:shd w:val="clear" w:color="auto" w:fill="auto"/>
            <w:noWrap/>
            <w:vAlign w:val="bottom"/>
            <w:hideMark/>
          </w:tcPr>
          <w:p w14:paraId="49DF930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21173DD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369,000</w:t>
            </w:r>
          </w:p>
        </w:tc>
        <w:tc>
          <w:tcPr>
            <w:tcW w:w="562" w:type="pct"/>
            <w:tcBorders>
              <w:top w:val="nil"/>
              <w:left w:val="nil"/>
              <w:bottom w:val="single" w:sz="4" w:space="0" w:color="auto"/>
              <w:right w:val="single" w:sz="12" w:space="0" w:color="auto"/>
            </w:tcBorders>
            <w:shd w:val="clear" w:color="auto" w:fill="auto"/>
            <w:noWrap/>
            <w:vAlign w:val="bottom"/>
            <w:hideMark/>
          </w:tcPr>
          <w:p w14:paraId="13AC4EF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2,271,303</w:t>
            </w:r>
          </w:p>
        </w:tc>
      </w:tr>
      <w:tr w:rsidR="00E10C34" w:rsidRPr="0036540B" w14:paraId="15A75FF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2791EFB1"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50</w:t>
            </w:r>
          </w:p>
        </w:tc>
        <w:tc>
          <w:tcPr>
            <w:tcW w:w="2115" w:type="pct"/>
            <w:tcBorders>
              <w:top w:val="nil"/>
              <w:left w:val="nil"/>
              <w:bottom w:val="dotted" w:sz="4" w:space="0" w:color="auto"/>
              <w:right w:val="single" w:sz="4" w:space="0" w:color="auto"/>
            </w:tcBorders>
            <w:shd w:val="clear" w:color="auto" w:fill="auto"/>
            <w:vAlign w:val="bottom"/>
            <w:hideMark/>
          </w:tcPr>
          <w:p w14:paraId="24A51878" w14:textId="7FA1FE30" w:rsidR="00E10C34" w:rsidRPr="0036540B" w:rsidRDefault="005C690A" w:rsidP="00E10C34">
            <w:pPr>
              <w:spacing w:after="0" w:line="240" w:lineRule="auto"/>
              <w:rPr>
                <w:rFonts w:ascii="Garamond" w:eastAsia="Times New Roman" w:hAnsi="Garamond" w:cs="Arial"/>
                <w:b/>
                <w:bCs/>
                <w:color w:val="000000"/>
                <w:sz w:val="12"/>
                <w:szCs w:val="12"/>
                <w:lang w:eastAsia="sq-AL"/>
              </w:rPr>
            </w:pPr>
            <w:r>
              <w:rPr>
                <w:rFonts w:ascii="Garamond" w:eastAsia="Times New Roman" w:hAnsi="Garamond" w:cs="Arial"/>
                <w:b/>
                <w:bCs/>
                <w:color w:val="000000"/>
                <w:sz w:val="12"/>
                <w:szCs w:val="12"/>
                <w:lang w:eastAsia="sq-AL"/>
              </w:rPr>
              <w:t>Instituti i Statistikës</w:t>
            </w:r>
          </w:p>
        </w:tc>
        <w:tc>
          <w:tcPr>
            <w:tcW w:w="501" w:type="pct"/>
            <w:tcBorders>
              <w:top w:val="nil"/>
              <w:left w:val="nil"/>
              <w:bottom w:val="dotted" w:sz="4" w:space="0" w:color="auto"/>
              <w:right w:val="single" w:sz="4" w:space="0" w:color="auto"/>
            </w:tcBorders>
            <w:shd w:val="clear" w:color="auto" w:fill="auto"/>
            <w:noWrap/>
            <w:vAlign w:val="bottom"/>
            <w:hideMark/>
          </w:tcPr>
          <w:p w14:paraId="6CA86BCA"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1,169,879</w:t>
            </w:r>
          </w:p>
        </w:tc>
        <w:tc>
          <w:tcPr>
            <w:tcW w:w="564" w:type="pct"/>
            <w:tcBorders>
              <w:top w:val="nil"/>
              <w:left w:val="nil"/>
              <w:bottom w:val="dotted" w:sz="4" w:space="0" w:color="auto"/>
              <w:right w:val="single" w:sz="4" w:space="0" w:color="auto"/>
            </w:tcBorders>
            <w:shd w:val="clear" w:color="auto" w:fill="auto"/>
            <w:noWrap/>
            <w:vAlign w:val="bottom"/>
            <w:hideMark/>
          </w:tcPr>
          <w:p w14:paraId="143C071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35,600</w:t>
            </w:r>
          </w:p>
        </w:tc>
        <w:tc>
          <w:tcPr>
            <w:tcW w:w="465" w:type="pct"/>
            <w:tcBorders>
              <w:top w:val="nil"/>
              <w:left w:val="nil"/>
              <w:bottom w:val="dotted" w:sz="4" w:space="0" w:color="auto"/>
              <w:right w:val="single" w:sz="4" w:space="0" w:color="auto"/>
            </w:tcBorders>
            <w:shd w:val="clear" w:color="auto" w:fill="auto"/>
            <w:noWrap/>
            <w:vAlign w:val="bottom"/>
            <w:hideMark/>
          </w:tcPr>
          <w:p w14:paraId="5DE7D33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100,000</w:t>
            </w:r>
          </w:p>
        </w:tc>
        <w:tc>
          <w:tcPr>
            <w:tcW w:w="483" w:type="pct"/>
            <w:tcBorders>
              <w:top w:val="nil"/>
              <w:left w:val="nil"/>
              <w:bottom w:val="dotted" w:sz="4" w:space="0" w:color="auto"/>
              <w:right w:val="single" w:sz="4" w:space="0" w:color="auto"/>
            </w:tcBorders>
            <w:shd w:val="clear" w:color="auto" w:fill="auto"/>
            <w:noWrap/>
            <w:vAlign w:val="bottom"/>
            <w:hideMark/>
          </w:tcPr>
          <w:p w14:paraId="219DEB9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135,600</w:t>
            </w:r>
          </w:p>
        </w:tc>
        <w:tc>
          <w:tcPr>
            <w:tcW w:w="562" w:type="pct"/>
            <w:tcBorders>
              <w:top w:val="nil"/>
              <w:left w:val="nil"/>
              <w:bottom w:val="dotted" w:sz="4" w:space="0" w:color="auto"/>
              <w:right w:val="single" w:sz="12" w:space="0" w:color="auto"/>
            </w:tcBorders>
            <w:shd w:val="clear" w:color="auto" w:fill="auto"/>
            <w:noWrap/>
            <w:vAlign w:val="bottom"/>
            <w:hideMark/>
          </w:tcPr>
          <w:p w14:paraId="42641C8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1,305,479</w:t>
            </w:r>
          </w:p>
        </w:tc>
      </w:tr>
      <w:tr w:rsidR="00E10C34" w:rsidRPr="0036540B" w14:paraId="1623C8A9"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5119DA1A"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01320</w:t>
            </w:r>
          </w:p>
        </w:tc>
        <w:tc>
          <w:tcPr>
            <w:tcW w:w="2115" w:type="pct"/>
            <w:tcBorders>
              <w:top w:val="nil"/>
              <w:left w:val="nil"/>
              <w:bottom w:val="single" w:sz="4" w:space="0" w:color="auto"/>
              <w:right w:val="single" w:sz="4" w:space="0" w:color="auto"/>
            </w:tcBorders>
            <w:shd w:val="clear" w:color="auto" w:fill="auto"/>
            <w:noWrap/>
            <w:vAlign w:val="bottom"/>
            <w:hideMark/>
          </w:tcPr>
          <w:p w14:paraId="67D100F1" w14:textId="41BCA192"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Veprimtaria </w:t>
            </w:r>
            <w:r w:rsidR="005C690A" w:rsidRPr="0036540B">
              <w:rPr>
                <w:rFonts w:ascii="Garamond" w:eastAsia="Times New Roman" w:hAnsi="Garamond" w:cs="Arial"/>
                <w:sz w:val="12"/>
                <w:szCs w:val="12"/>
                <w:lang w:eastAsia="sq-AL"/>
              </w:rPr>
              <w:t xml:space="preserve">statistikore </w:t>
            </w:r>
          </w:p>
        </w:tc>
        <w:tc>
          <w:tcPr>
            <w:tcW w:w="501" w:type="pct"/>
            <w:tcBorders>
              <w:top w:val="nil"/>
              <w:left w:val="nil"/>
              <w:bottom w:val="single" w:sz="4" w:space="0" w:color="auto"/>
              <w:right w:val="single" w:sz="4" w:space="0" w:color="auto"/>
            </w:tcBorders>
            <w:shd w:val="clear" w:color="auto" w:fill="auto"/>
            <w:noWrap/>
            <w:vAlign w:val="bottom"/>
            <w:hideMark/>
          </w:tcPr>
          <w:p w14:paraId="581E142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1,169,879</w:t>
            </w:r>
          </w:p>
        </w:tc>
        <w:tc>
          <w:tcPr>
            <w:tcW w:w="564" w:type="pct"/>
            <w:tcBorders>
              <w:top w:val="nil"/>
              <w:left w:val="nil"/>
              <w:bottom w:val="single" w:sz="4" w:space="0" w:color="auto"/>
              <w:right w:val="single" w:sz="4" w:space="0" w:color="auto"/>
            </w:tcBorders>
            <w:shd w:val="clear" w:color="auto" w:fill="auto"/>
            <w:noWrap/>
            <w:vAlign w:val="bottom"/>
            <w:hideMark/>
          </w:tcPr>
          <w:p w14:paraId="14F8575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35,600</w:t>
            </w:r>
          </w:p>
        </w:tc>
        <w:tc>
          <w:tcPr>
            <w:tcW w:w="465" w:type="pct"/>
            <w:tcBorders>
              <w:top w:val="nil"/>
              <w:left w:val="nil"/>
              <w:bottom w:val="single" w:sz="4" w:space="0" w:color="auto"/>
              <w:right w:val="single" w:sz="4" w:space="0" w:color="auto"/>
            </w:tcBorders>
            <w:shd w:val="clear" w:color="auto" w:fill="auto"/>
            <w:noWrap/>
            <w:vAlign w:val="bottom"/>
            <w:hideMark/>
          </w:tcPr>
          <w:p w14:paraId="163B746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100,000</w:t>
            </w:r>
          </w:p>
        </w:tc>
        <w:tc>
          <w:tcPr>
            <w:tcW w:w="483" w:type="pct"/>
            <w:tcBorders>
              <w:top w:val="nil"/>
              <w:left w:val="nil"/>
              <w:bottom w:val="single" w:sz="4" w:space="0" w:color="auto"/>
              <w:right w:val="single" w:sz="4" w:space="0" w:color="auto"/>
            </w:tcBorders>
            <w:shd w:val="clear" w:color="auto" w:fill="auto"/>
            <w:noWrap/>
            <w:vAlign w:val="bottom"/>
            <w:hideMark/>
          </w:tcPr>
          <w:p w14:paraId="01ED7E6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135,600</w:t>
            </w:r>
          </w:p>
        </w:tc>
        <w:tc>
          <w:tcPr>
            <w:tcW w:w="562" w:type="pct"/>
            <w:tcBorders>
              <w:top w:val="nil"/>
              <w:left w:val="nil"/>
              <w:bottom w:val="single" w:sz="4" w:space="0" w:color="auto"/>
              <w:right w:val="single" w:sz="12" w:space="0" w:color="auto"/>
            </w:tcBorders>
            <w:shd w:val="clear" w:color="auto" w:fill="auto"/>
            <w:noWrap/>
            <w:vAlign w:val="bottom"/>
            <w:hideMark/>
          </w:tcPr>
          <w:p w14:paraId="0F17910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1,305,479</w:t>
            </w:r>
          </w:p>
        </w:tc>
      </w:tr>
      <w:tr w:rsidR="00E10C34" w:rsidRPr="0036540B" w14:paraId="700C0FFA"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75D5C353"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55</w:t>
            </w:r>
          </w:p>
        </w:tc>
        <w:tc>
          <w:tcPr>
            <w:tcW w:w="2115" w:type="pct"/>
            <w:tcBorders>
              <w:top w:val="nil"/>
              <w:left w:val="nil"/>
              <w:bottom w:val="dotted" w:sz="4" w:space="0" w:color="auto"/>
              <w:right w:val="single" w:sz="4" w:space="0" w:color="auto"/>
            </w:tcBorders>
            <w:shd w:val="clear" w:color="auto" w:fill="auto"/>
            <w:vAlign w:val="bottom"/>
            <w:hideMark/>
          </w:tcPr>
          <w:p w14:paraId="24B32F61" w14:textId="1F426EB0"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Shkolla e </w:t>
            </w:r>
            <w:r w:rsidR="005C690A" w:rsidRPr="0036540B">
              <w:rPr>
                <w:rFonts w:ascii="Garamond" w:eastAsia="Times New Roman" w:hAnsi="Garamond" w:cs="Arial"/>
                <w:b/>
                <w:bCs/>
                <w:color w:val="000000"/>
                <w:sz w:val="12"/>
                <w:szCs w:val="12"/>
                <w:lang w:eastAsia="sq-AL"/>
              </w:rPr>
              <w:t>Magjistraturës</w:t>
            </w:r>
          </w:p>
        </w:tc>
        <w:tc>
          <w:tcPr>
            <w:tcW w:w="501" w:type="pct"/>
            <w:tcBorders>
              <w:top w:val="nil"/>
              <w:left w:val="nil"/>
              <w:bottom w:val="dotted" w:sz="4" w:space="0" w:color="auto"/>
              <w:right w:val="single" w:sz="4" w:space="0" w:color="auto"/>
            </w:tcBorders>
            <w:shd w:val="clear" w:color="auto" w:fill="auto"/>
            <w:noWrap/>
            <w:vAlign w:val="bottom"/>
            <w:hideMark/>
          </w:tcPr>
          <w:p w14:paraId="092D693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408,022</w:t>
            </w:r>
          </w:p>
        </w:tc>
        <w:tc>
          <w:tcPr>
            <w:tcW w:w="564" w:type="pct"/>
            <w:tcBorders>
              <w:top w:val="nil"/>
              <w:left w:val="nil"/>
              <w:bottom w:val="dotted" w:sz="4" w:space="0" w:color="auto"/>
              <w:right w:val="single" w:sz="4" w:space="0" w:color="auto"/>
            </w:tcBorders>
            <w:shd w:val="clear" w:color="auto" w:fill="auto"/>
            <w:noWrap/>
            <w:vAlign w:val="bottom"/>
            <w:hideMark/>
          </w:tcPr>
          <w:p w14:paraId="2E29452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36,400</w:t>
            </w:r>
          </w:p>
        </w:tc>
        <w:tc>
          <w:tcPr>
            <w:tcW w:w="465" w:type="pct"/>
            <w:tcBorders>
              <w:top w:val="nil"/>
              <w:left w:val="nil"/>
              <w:bottom w:val="dotted" w:sz="4" w:space="0" w:color="auto"/>
              <w:right w:val="single" w:sz="4" w:space="0" w:color="auto"/>
            </w:tcBorders>
            <w:shd w:val="clear" w:color="auto" w:fill="auto"/>
            <w:noWrap/>
            <w:vAlign w:val="bottom"/>
            <w:hideMark/>
          </w:tcPr>
          <w:p w14:paraId="004FE16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1386471E"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36,400</w:t>
            </w:r>
          </w:p>
        </w:tc>
        <w:tc>
          <w:tcPr>
            <w:tcW w:w="562" w:type="pct"/>
            <w:tcBorders>
              <w:top w:val="nil"/>
              <w:left w:val="nil"/>
              <w:bottom w:val="dotted" w:sz="4" w:space="0" w:color="auto"/>
              <w:right w:val="single" w:sz="12" w:space="0" w:color="auto"/>
            </w:tcBorders>
            <w:shd w:val="clear" w:color="auto" w:fill="auto"/>
            <w:noWrap/>
            <w:vAlign w:val="bottom"/>
            <w:hideMark/>
          </w:tcPr>
          <w:p w14:paraId="21630D9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444,422</w:t>
            </w:r>
          </w:p>
        </w:tc>
      </w:tr>
      <w:tr w:rsidR="00E10C34" w:rsidRPr="0036540B" w14:paraId="36FC1E84"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19CDE4DB"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09820</w:t>
            </w:r>
          </w:p>
        </w:tc>
        <w:tc>
          <w:tcPr>
            <w:tcW w:w="2115" w:type="pct"/>
            <w:tcBorders>
              <w:top w:val="nil"/>
              <w:left w:val="nil"/>
              <w:bottom w:val="single" w:sz="4" w:space="0" w:color="auto"/>
              <w:right w:val="single" w:sz="4" w:space="0" w:color="auto"/>
            </w:tcBorders>
            <w:shd w:val="clear" w:color="auto" w:fill="auto"/>
            <w:noWrap/>
            <w:vAlign w:val="bottom"/>
            <w:hideMark/>
          </w:tcPr>
          <w:p w14:paraId="0AD162EE" w14:textId="009E7512"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Veprimtaria </w:t>
            </w:r>
            <w:r w:rsidR="005C690A" w:rsidRPr="0036540B">
              <w:rPr>
                <w:rFonts w:ascii="Garamond" w:eastAsia="Times New Roman" w:hAnsi="Garamond" w:cs="Arial"/>
                <w:sz w:val="12"/>
                <w:szCs w:val="12"/>
                <w:lang w:eastAsia="sq-AL"/>
              </w:rPr>
              <w:t>arsimore</w:t>
            </w:r>
          </w:p>
        </w:tc>
        <w:tc>
          <w:tcPr>
            <w:tcW w:w="501" w:type="pct"/>
            <w:tcBorders>
              <w:top w:val="nil"/>
              <w:left w:val="nil"/>
              <w:bottom w:val="single" w:sz="4" w:space="0" w:color="auto"/>
              <w:right w:val="single" w:sz="4" w:space="0" w:color="auto"/>
            </w:tcBorders>
            <w:shd w:val="clear" w:color="auto" w:fill="auto"/>
            <w:noWrap/>
            <w:vAlign w:val="bottom"/>
            <w:hideMark/>
          </w:tcPr>
          <w:p w14:paraId="1DCCEED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408,022</w:t>
            </w:r>
          </w:p>
        </w:tc>
        <w:tc>
          <w:tcPr>
            <w:tcW w:w="564" w:type="pct"/>
            <w:tcBorders>
              <w:top w:val="nil"/>
              <w:left w:val="nil"/>
              <w:bottom w:val="single" w:sz="4" w:space="0" w:color="auto"/>
              <w:right w:val="single" w:sz="4" w:space="0" w:color="auto"/>
            </w:tcBorders>
            <w:shd w:val="clear" w:color="auto" w:fill="auto"/>
            <w:noWrap/>
            <w:vAlign w:val="bottom"/>
            <w:hideMark/>
          </w:tcPr>
          <w:p w14:paraId="59F4B38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36,400</w:t>
            </w:r>
          </w:p>
        </w:tc>
        <w:tc>
          <w:tcPr>
            <w:tcW w:w="465" w:type="pct"/>
            <w:tcBorders>
              <w:top w:val="nil"/>
              <w:left w:val="nil"/>
              <w:bottom w:val="single" w:sz="4" w:space="0" w:color="auto"/>
              <w:right w:val="single" w:sz="4" w:space="0" w:color="auto"/>
            </w:tcBorders>
            <w:shd w:val="clear" w:color="auto" w:fill="auto"/>
            <w:noWrap/>
            <w:vAlign w:val="bottom"/>
            <w:hideMark/>
          </w:tcPr>
          <w:p w14:paraId="1B975B8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189FAAC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36,400</w:t>
            </w:r>
          </w:p>
        </w:tc>
        <w:tc>
          <w:tcPr>
            <w:tcW w:w="562" w:type="pct"/>
            <w:tcBorders>
              <w:top w:val="nil"/>
              <w:left w:val="nil"/>
              <w:bottom w:val="single" w:sz="4" w:space="0" w:color="auto"/>
              <w:right w:val="single" w:sz="12" w:space="0" w:color="auto"/>
            </w:tcBorders>
            <w:shd w:val="clear" w:color="auto" w:fill="auto"/>
            <w:noWrap/>
            <w:vAlign w:val="bottom"/>
            <w:hideMark/>
          </w:tcPr>
          <w:p w14:paraId="40667DF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444,422</w:t>
            </w:r>
          </w:p>
        </w:tc>
      </w:tr>
      <w:tr w:rsidR="00E10C34" w:rsidRPr="0036540B" w14:paraId="7EF3EA69"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012B6BFF"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56</w:t>
            </w:r>
          </w:p>
        </w:tc>
        <w:tc>
          <w:tcPr>
            <w:tcW w:w="2115" w:type="pct"/>
            <w:tcBorders>
              <w:top w:val="nil"/>
              <w:left w:val="nil"/>
              <w:bottom w:val="dotted" w:sz="4" w:space="0" w:color="auto"/>
              <w:right w:val="single" w:sz="4" w:space="0" w:color="auto"/>
            </w:tcBorders>
            <w:shd w:val="clear" w:color="auto" w:fill="auto"/>
            <w:vAlign w:val="bottom"/>
            <w:hideMark/>
          </w:tcPr>
          <w:p w14:paraId="79DAD865"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Fondi Shqiptar i Zhvillimit</w:t>
            </w:r>
          </w:p>
        </w:tc>
        <w:tc>
          <w:tcPr>
            <w:tcW w:w="501" w:type="pct"/>
            <w:tcBorders>
              <w:top w:val="nil"/>
              <w:left w:val="nil"/>
              <w:bottom w:val="dotted" w:sz="4" w:space="0" w:color="auto"/>
              <w:right w:val="single" w:sz="4" w:space="0" w:color="auto"/>
            </w:tcBorders>
            <w:shd w:val="clear" w:color="auto" w:fill="auto"/>
            <w:noWrap/>
            <w:vAlign w:val="bottom"/>
            <w:hideMark/>
          </w:tcPr>
          <w:p w14:paraId="5BAC94D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564" w:type="pct"/>
            <w:tcBorders>
              <w:top w:val="nil"/>
              <w:left w:val="nil"/>
              <w:bottom w:val="dotted" w:sz="4" w:space="0" w:color="auto"/>
              <w:right w:val="single" w:sz="4" w:space="0" w:color="auto"/>
            </w:tcBorders>
            <w:shd w:val="clear" w:color="auto" w:fill="auto"/>
            <w:noWrap/>
            <w:vAlign w:val="bottom"/>
            <w:hideMark/>
          </w:tcPr>
          <w:p w14:paraId="06D64AE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18,118,212</w:t>
            </w:r>
          </w:p>
        </w:tc>
        <w:tc>
          <w:tcPr>
            <w:tcW w:w="465" w:type="pct"/>
            <w:tcBorders>
              <w:top w:val="nil"/>
              <w:left w:val="nil"/>
              <w:bottom w:val="dotted" w:sz="4" w:space="0" w:color="auto"/>
              <w:right w:val="single" w:sz="4" w:space="0" w:color="auto"/>
            </w:tcBorders>
            <w:shd w:val="clear" w:color="auto" w:fill="auto"/>
            <w:noWrap/>
            <w:vAlign w:val="bottom"/>
            <w:hideMark/>
          </w:tcPr>
          <w:p w14:paraId="6603669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8,080,236</w:t>
            </w:r>
          </w:p>
        </w:tc>
        <w:tc>
          <w:tcPr>
            <w:tcW w:w="483" w:type="pct"/>
            <w:tcBorders>
              <w:top w:val="nil"/>
              <w:left w:val="nil"/>
              <w:bottom w:val="dotted" w:sz="4" w:space="0" w:color="auto"/>
              <w:right w:val="single" w:sz="4" w:space="0" w:color="auto"/>
            </w:tcBorders>
            <w:shd w:val="clear" w:color="auto" w:fill="auto"/>
            <w:noWrap/>
            <w:vAlign w:val="bottom"/>
            <w:hideMark/>
          </w:tcPr>
          <w:p w14:paraId="2B847CD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26,198,448</w:t>
            </w:r>
          </w:p>
        </w:tc>
        <w:tc>
          <w:tcPr>
            <w:tcW w:w="562" w:type="pct"/>
            <w:tcBorders>
              <w:top w:val="nil"/>
              <w:left w:val="nil"/>
              <w:bottom w:val="dotted" w:sz="4" w:space="0" w:color="auto"/>
              <w:right w:val="single" w:sz="12" w:space="0" w:color="auto"/>
            </w:tcBorders>
            <w:shd w:val="clear" w:color="auto" w:fill="auto"/>
            <w:noWrap/>
            <w:vAlign w:val="bottom"/>
            <w:hideMark/>
          </w:tcPr>
          <w:p w14:paraId="14B500F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26,198,448</w:t>
            </w:r>
          </w:p>
        </w:tc>
      </w:tr>
      <w:tr w:rsidR="00E10C34" w:rsidRPr="0036540B" w14:paraId="1A11D326" w14:textId="77777777" w:rsidTr="0036540B">
        <w:trPr>
          <w:trHeight w:val="20"/>
          <w:jc w:val="center"/>
        </w:trPr>
        <w:tc>
          <w:tcPr>
            <w:tcW w:w="310" w:type="pct"/>
            <w:tcBorders>
              <w:top w:val="nil"/>
              <w:left w:val="single" w:sz="12" w:space="0" w:color="auto"/>
              <w:bottom w:val="nil"/>
              <w:right w:val="single" w:sz="4" w:space="0" w:color="auto"/>
            </w:tcBorders>
            <w:shd w:val="clear" w:color="auto" w:fill="auto"/>
            <w:noWrap/>
            <w:vAlign w:val="bottom"/>
            <w:hideMark/>
          </w:tcPr>
          <w:p w14:paraId="6E74ABB0"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06210</w:t>
            </w:r>
          </w:p>
        </w:tc>
        <w:tc>
          <w:tcPr>
            <w:tcW w:w="2115" w:type="pct"/>
            <w:tcBorders>
              <w:top w:val="nil"/>
              <w:left w:val="nil"/>
              <w:bottom w:val="nil"/>
              <w:right w:val="single" w:sz="4" w:space="0" w:color="auto"/>
            </w:tcBorders>
            <w:shd w:val="clear" w:color="auto" w:fill="auto"/>
            <w:noWrap/>
            <w:vAlign w:val="bottom"/>
            <w:hideMark/>
          </w:tcPr>
          <w:p w14:paraId="0CEB6E5C" w14:textId="185B62EA"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Programe </w:t>
            </w:r>
            <w:r w:rsidR="005C690A" w:rsidRPr="0036540B">
              <w:rPr>
                <w:rFonts w:ascii="Garamond" w:eastAsia="Times New Roman" w:hAnsi="Garamond" w:cs="Arial"/>
                <w:sz w:val="12"/>
                <w:szCs w:val="12"/>
                <w:lang w:eastAsia="sq-AL"/>
              </w:rPr>
              <w:t>zhvillimi</w:t>
            </w:r>
          </w:p>
        </w:tc>
        <w:tc>
          <w:tcPr>
            <w:tcW w:w="501" w:type="pct"/>
            <w:tcBorders>
              <w:top w:val="nil"/>
              <w:left w:val="nil"/>
              <w:bottom w:val="dotted" w:sz="4" w:space="0" w:color="auto"/>
              <w:right w:val="single" w:sz="4" w:space="0" w:color="auto"/>
            </w:tcBorders>
            <w:shd w:val="clear" w:color="auto" w:fill="auto"/>
            <w:noWrap/>
            <w:vAlign w:val="bottom"/>
            <w:hideMark/>
          </w:tcPr>
          <w:p w14:paraId="3EF576C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4" w:type="pct"/>
            <w:tcBorders>
              <w:top w:val="nil"/>
              <w:left w:val="nil"/>
              <w:bottom w:val="dotted" w:sz="4" w:space="0" w:color="auto"/>
              <w:right w:val="single" w:sz="4" w:space="0" w:color="auto"/>
            </w:tcBorders>
            <w:shd w:val="clear" w:color="auto" w:fill="auto"/>
            <w:noWrap/>
            <w:vAlign w:val="bottom"/>
            <w:hideMark/>
          </w:tcPr>
          <w:p w14:paraId="69DB2C8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9,997,118</w:t>
            </w:r>
          </w:p>
        </w:tc>
        <w:tc>
          <w:tcPr>
            <w:tcW w:w="465" w:type="pct"/>
            <w:tcBorders>
              <w:top w:val="nil"/>
              <w:left w:val="nil"/>
              <w:bottom w:val="dotted" w:sz="4" w:space="0" w:color="auto"/>
              <w:right w:val="single" w:sz="4" w:space="0" w:color="auto"/>
            </w:tcBorders>
            <w:shd w:val="clear" w:color="auto" w:fill="auto"/>
            <w:noWrap/>
            <w:vAlign w:val="bottom"/>
            <w:hideMark/>
          </w:tcPr>
          <w:p w14:paraId="184713C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8,080,236</w:t>
            </w:r>
          </w:p>
        </w:tc>
        <w:tc>
          <w:tcPr>
            <w:tcW w:w="483" w:type="pct"/>
            <w:tcBorders>
              <w:top w:val="nil"/>
              <w:left w:val="nil"/>
              <w:bottom w:val="dotted" w:sz="4" w:space="0" w:color="auto"/>
              <w:right w:val="single" w:sz="4" w:space="0" w:color="auto"/>
            </w:tcBorders>
            <w:shd w:val="clear" w:color="auto" w:fill="auto"/>
            <w:noWrap/>
            <w:vAlign w:val="bottom"/>
            <w:hideMark/>
          </w:tcPr>
          <w:p w14:paraId="79CE74A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18,077,354</w:t>
            </w:r>
          </w:p>
        </w:tc>
        <w:tc>
          <w:tcPr>
            <w:tcW w:w="562" w:type="pct"/>
            <w:tcBorders>
              <w:top w:val="nil"/>
              <w:left w:val="nil"/>
              <w:bottom w:val="dotted" w:sz="4" w:space="0" w:color="auto"/>
              <w:right w:val="single" w:sz="12" w:space="0" w:color="auto"/>
            </w:tcBorders>
            <w:shd w:val="clear" w:color="auto" w:fill="auto"/>
            <w:noWrap/>
            <w:vAlign w:val="bottom"/>
            <w:hideMark/>
          </w:tcPr>
          <w:p w14:paraId="005D65A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18,077,354</w:t>
            </w:r>
          </w:p>
        </w:tc>
      </w:tr>
      <w:tr w:rsidR="00E10C34" w:rsidRPr="0036540B" w14:paraId="5AD5D7ED"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38DE089C"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06220</w:t>
            </w:r>
          </w:p>
        </w:tc>
        <w:tc>
          <w:tcPr>
            <w:tcW w:w="2115" w:type="pct"/>
            <w:tcBorders>
              <w:top w:val="dotted" w:sz="4" w:space="0" w:color="auto"/>
              <w:left w:val="nil"/>
              <w:bottom w:val="nil"/>
              <w:right w:val="single" w:sz="4" w:space="0" w:color="auto"/>
            </w:tcBorders>
            <w:shd w:val="clear" w:color="auto" w:fill="auto"/>
            <w:noWrap/>
            <w:vAlign w:val="bottom"/>
            <w:hideMark/>
          </w:tcPr>
          <w:p w14:paraId="38FD2C89" w14:textId="4ADD42A4"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Infrastruktura </w:t>
            </w:r>
            <w:r w:rsidR="005C690A" w:rsidRPr="0036540B">
              <w:rPr>
                <w:rFonts w:ascii="Garamond" w:eastAsia="Times New Roman" w:hAnsi="Garamond" w:cs="Arial"/>
                <w:sz w:val="12"/>
                <w:szCs w:val="12"/>
                <w:lang w:eastAsia="sq-AL"/>
              </w:rPr>
              <w:t>vendore dhe rajonale</w:t>
            </w:r>
          </w:p>
        </w:tc>
        <w:tc>
          <w:tcPr>
            <w:tcW w:w="501" w:type="pct"/>
            <w:tcBorders>
              <w:top w:val="nil"/>
              <w:left w:val="nil"/>
              <w:bottom w:val="single" w:sz="4" w:space="0" w:color="auto"/>
              <w:right w:val="single" w:sz="4" w:space="0" w:color="auto"/>
            </w:tcBorders>
            <w:shd w:val="clear" w:color="auto" w:fill="auto"/>
            <w:noWrap/>
            <w:vAlign w:val="bottom"/>
            <w:hideMark/>
          </w:tcPr>
          <w:p w14:paraId="63A243F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4" w:type="pct"/>
            <w:tcBorders>
              <w:top w:val="nil"/>
              <w:left w:val="nil"/>
              <w:bottom w:val="dotted" w:sz="4" w:space="0" w:color="auto"/>
              <w:right w:val="single" w:sz="4" w:space="0" w:color="auto"/>
            </w:tcBorders>
            <w:shd w:val="clear" w:color="auto" w:fill="auto"/>
            <w:noWrap/>
            <w:vAlign w:val="bottom"/>
            <w:hideMark/>
          </w:tcPr>
          <w:p w14:paraId="6316E79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6,050,167</w:t>
            </w:r>
          </w:p>
        </w:tc>
        <w:tc>
          <w:tcPr>
            <w:tcW w:w="465" w:type="pct"/>
            <w:tcBorders>
              <w:top w:val="nil"/>
              <w:left w:val="nil"/>
              <w:bottom w:val="dotted" w:sz="4" w:space="0" w:color="auto"/>
              <w:right w:val="single" w:sz="4" w:space="0" w:color="auto"/>
            </w:tcBorders>
            <w:shd w:val="clear" w:color="auto" w:fill="auto"/>
            <w:noWrap/>
            <w:vAlign w:val="bottom"/>
            <w:hideMark/>
          </w:tcPr>
          <w:p w14:paraId="00BEC1C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311BCA4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6,050,167</w:t>
            </w:r>
          </w:p>
        </w:tc>
        <w:tc>
          <w:tcPr>
            <w:tcW w:w="562" w:type="pct"/>
            <w:tcBorders>
              <w:top w:val="nil"/>
              <w:left w:val="nil"/>
              <w:bottom w:val="single" w:sz="4" w:space="0" w:color="auto"/>
              <w:right w:val="single" w:sz="12" w:space="0" w:color="auto"/>
            </w:tcBorders>
            <w:shd w:val="clear" w:color="auto" w:fill="auto"/>
            <w:noWrap/>
            <w:vAlign w:val="bottom"/>
            <w:hideMark/>
          </w:tcPr>
          <w:p w14:paraId="122CC6D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6,050,167</w:t>
            </w:r>
          </w:p>
        </w:tc>
      </w:tr>
      <w:tr w:rsidR="00E10C34" w:rsidRPr="0036540B" w14:paraId="0CE82DD5"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58C973CE"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04230</w:t>
            </w:r>
          </w:p>
        </w:tc>
        <w:tc>
          <w:tcPr>
            <w:tcW w:w="2115" w:type="pct"/>
            <w:tcBorders>
              <w:top w:val="dotted" w:sz="4" w:space="0" w:color="auto"/>
              <w:left w:val="nil"/>
              <w:bottom w:val="nil"/>
              <w:right w:val="single" w:sz="4" w:space="0" w:color="auto"/>
            </w:tcBorders>
            <w:shd w:val="clear" w:color="auto" w:fill="auto"/>
            <w:noWrap/>
            <w:vAlign w:val="bottom"/>
            <w:hideMark/>
          </w:tcPr>
          <w:p w14:paraId="436C79C1" w14:textId="61F2A62E"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Programi </w:t>
            </w:r>
            <w:r w:rsidR="005C690A">
              <w:rPr>
                <w:rFonts w:ascii="Garamond" w:eastAsia="Times New Roman" w:hAnsi="Garamond" w:cs="Arial"/>
                <w:sz w:val="12"/>
                <w:szCs w:val="12"/>
                <w:lang w:eastAsia="sq-AL"/>
              </w:rPr>
              <w:t>“</w:t>
            </w:r>
            <w:r w:rsidRPr="0036540B">
              <w:rPr>
                <w:rFonts w:ascii="Garamond" w:eastAsia="Times New Roman" w:hAnsi="Garamond" w:cs="Arial"/>
                <w:sz w:val="12"/>
                <w:szCs w:val="12"/>
                <w:lang w:eastAsia="sq-AL"/>
              </w:rPr>
              <w:t>100 Fshatrat</w:t>
            </w:r>
            <w:r w:rsidR="005C690A">
              <w:rPr>
                <w:rFonts w:ascii="Garamond" w:eastAsia="Times New Roman" w:hAnsi="Garamond" w:cs="Arial"/>
                <w:sz w:val="12"/>
                <w:szCs w:val="12"/>
                <w:lang w:eastAsia="sq-AL"/>
              </w:rPr>
              <w:t>”</w:t>
            </w:r>
          </w:p>
        </w:tc>
        <w:tc>
          <w:tcPr>
            <w:tcW w:w="501" w:type="pct"/>
            <w:tcBorders>
              <w:top w:val="nil"/>
              <w:left w:val="nil"/>
              <w:bottom w:val="single" w:sz="4" w:space="0" w:color="auto"/>
              <w:right w:val="single" w:sz="4" w:space="0" w:color="auto"/>
            </w:tcBorders>
            <w:shd w:val="clear" w:color="auto" w:fill="auto"/>
            <w:noWrap/>
            <w:vAlign w:val="bottom"/>
            <w:hideMark/>
          </w:tcPr>
          <w:p w14:paraId="3387CBB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4" w:type="pct"/>
            <w:tcBorders>
              <w:top w:val="nil"/>
              <w:left w:val="nil"/>
              <w:bottom w:val="dotted" w:sz="4" w:space="0" w:color="auto"/>
              <w:right w:val="single" w:sz="4" w:space="0" w:color="auto"/>
            </w:tcBorders>
            <w:shd w:val="clear" w:color="auto" w:fill="auto"/>
            <w:noWrap/>
            <w:vAlign w:val="bottom"/>
            <w:hideMark/>
          </w:tcPr>
          <w:p w14:paraId="7B9FD75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2,070,927</w:t>
            </w:r>
          </w:p>
        </w:tc>
        <w:tc>
          <w:tcPr>
            <w:tcW w:w="465" w:type="pct"/>
            <w:tcBorders>
              <w:top w:val="nil"/>
              <w:left w:val="nil"/>
              <w:bottom w:val="dotted" w:sz="4" w:space="0" w:color="auto"/>
              <w:right w:val="single" w:sz="4" w:space="0" w:color="auto"/>
            </w:tcBorders>
            <w:shd w:val="clear" w:color="auto" w:fill="auto"/>
            <w:noWrap/>
            <w:vAlign w:val="bottom"/>
            <w:hideMark/>
          </w:tcPr>
          <w:p w14:paraId="3E1521F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4BC4AFD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2,070,927</w:t>
            </w:r>
          </w:p>
        </w:tc>
        <w:tc>
          <w:tcPr>
            <w:tcW w:w="562" w:type="pct"/>
            <w:tcBorders>
              <w:top w:val="nil"/>
              <w:left w:val="nil"/>
              <w:bottom w:val="single" w:sz="4" w:space="0" w:color="auto"/>
              <w:right w:val="single" w:sz="12" w:space="0" w:color="auto"/>
            </w:tcBorders>
            <w:shd w:val="clear" w:color="auto" w:fill="auto"/>
            <w:noWrap/>
            <w:vAlign w:val="bottom"/>
            <w:hideMark/>
          </w:tcPr>
          <w:p w14:paraId="539B6E6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2,070,927</w:t>
            </w:r>
          </w:p>
        </w:tc>
      </w:tr>
      <w:tr w:rsidR="00E10C34" w:rsidRPr="0036540B" w14:paraId="104AA27E"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4232FCE0"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57</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391BF591" w14:textId="332D9921"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Qendra </w:t>
            </w:r>
            <w:r w:rsidR="005C690A" w:rsidRPr="0036540B">
              <w:rPr>
                <w:rFonts w:ascii="Garamond" w:eastAsia="Times New Roman" w:hAnsi="Garamond" w:cs="Arial"/>
                <w:b/>
                <w:bCs/>
                <w:color w:val="000000"/>
                <w:sz w:val="12"/>
                <w:szCs w:val="12"/>
                <w:lang w:eastAsia="sq-AL"/>
              </w:rPr>
              <w:t>Kombëtare</w:t>
            </w:r>
            <w:r w:rsidRPr="0036540B">
              <w:rPr>
                <w:rFonts w:ascii="Garamond" w:eastAsia="Times New Roman" w:hAnsi="Garamond" w:cs="Arial"/>
                <w:b/>
                <w:bCs/>
                <w:color w:val="000000"/>
                <w:sz w:val="12"/>
                <w:szCs w:val="12"/>
                <w:lang w:eastAsia="sq-AL"/>
              </w:rPr>
              <w:t xml:space="preserve"> e </w:t>
            </w:r>
            <w:r w:rsidR="005C690A" w:rsidRPr="0036540B">
              <w:rPr>
                <w:rFonts w:ascii="Garamond" w:eastAsia="Times New Roman" w:hAnsi="Garamond" w:cs="Arial"/>
                <w:b/>
                <w:bCs/>
                <w:color w:val="000000"/>
                <w:sz w:val="12"/>
                <w:szCs w:val="12"/>
                <w:lang w:eastAsia="sq-AL"/>
              </w:rPr>
              <w:t>Kinematografisë</w:t>
            </w:r>
          </w:p>
        </w:tc>
        <w:tc>
          <w:tcPr>
            <w:tcW w:w="501" w:type="pct"/>
            <w:tcBorders>
              <w:top w:val="nil"/>
              <w:left w:val="nil"/>
              <w:bottom w:val="dotted" w:sz="4" w:space="0" w:color="auto"/>
              <w:right w:val="single" w:sz="4" w:space="0" w:color="auto"/>
            </w:tcBorders>
            <w:shd w:val="clear" w:color="auto" w:fill="auto"/>
            <w:noWrap/>
            <w:vAlign w:val="bottom"/>
            <w:hideMark/>
          </w:tcPr>
          <w:p w14:paraId="00A88D8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186,298</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5D49287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5AA2233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192DCCF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562" w:type="pct"/>
            <w:tcBorders>
              <w:top w:val="nil"/>
              <w:left w:val="nil"/>
              <w:bottom w:val="dotted" w:sz="4" w:space="0" w:color="auto"/>
              <w:right w:val="single" w:sz="12" w:space="0" w:color="auto"/>
            </w:tcBorders>
            <w:shd w:val="clear" w:color="auto" w:fill="auto"/>
            <w:noWrap/>
            <w:vAlign w:val="bottom"/>
            <w:hideMark/>
          </w:tcPr>
          <w:p w14:paraId="0D1C433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187,298</w:t>
            </w:r>
          </w:p>
        </w:tc>
      </w:tr>
      <w:tr w:rsidR="00E10C34" w:rsidRPr="0036540B" w14:paraId="426AC3D1"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1A4880A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08220</w:t>
            </w:r>
          </w:p>
        </w:tc>
        <w:tc>
          <w:tcPr>
            <w:tcW w:w="2115" w:type="pct"/>
            <w:tcBorders>
              <w:top w:val="nil"/>
              <w:left w:val="nil"/>
              <w:bottom w:val="single" w:sz="4" w:space="0" w:color="auto"/>
              <w:right w:val="single" w:sz="4" w:space="0" w:color="auto"/>
            </w:tcBorders>
            <w:shd w:val="clear" w:color="auto" w:fill="auto"/>
            <w:noWrap/>
            <w:vAlign w:val="bottom"/>
            <w:hideMark/>
          </w:tcPr>
          <w:p w14:paraId="6A7B9DEA" w14:textId="1F889A79" w:rsidR="00E10C34" w:rsidRPr="0036540B" w:rsidRDefault="005C690A"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Mbështetja</w:t>
            </w:r>
            <w:r w:rsidR="00E10C34" w:rsidRPr="0036540B">
              <w:rPr>
                <w:rFonts w:ascii="Garamond" w:eastAsia="Times New Roman" w:hAnsi="Garamond" w:cs="Arial"/>
                <w:sz w:val="12"/>
                <w:szCs w:val="12"/>
                <w:lang w:eastAsia="sq-AL"/>
              </w:rPr>
              <w:t xml:space="preserve"> e </w:t>
            </w:r>
            <w:r w:rsidRPr="0036540B">
              <w:rPr>
                <w:rFonts w:ascii="Garamond" w:eastAsia="Times New Roman" w:hAnsi="Garamond" w:cs="Arial"/>
                <w:sz w:val="12"/>
                <w:szCs w:val="12"/>
                <w:lang w:eastAsia="sq-AL"/>
              </w:rPr>
              <w:t>veprimtarisë</w:t>
            </w:r>
            <w:r w:rsidR="00E10C34" w:rsidRPr="0036540B">
              <w:rPr>
                <w:rFonts w:ascii="Garamond" w:eastAsia="Times New Roman" w:hAnsi="Garamond" w:cs="Arial"/>
                <w:sz w:val="12"/>
                <w:szCs w:val="12"/>
                <w:lang w:eastAsia="sq-AL"/>
              </w:rPr>
              <w:t xml:space="preserve"> kinematografike</w:t>
            </w:r>
          </w:p>
        </w:tc>
        <w:tc>
          <w:tcPr>
            <w:tcW w:w="501" w:type="pct"/>
            <w:tcBorders>
              <w:top w:val="nil"/>
              <w:left w:val="nil"/>
              <w:bottom w:val="single" w:sz="4" w:space="0" w:color="auto"/>
              <w:right w:val="single" w:sz="4" w:space="0" w:color="auto"/>
            </w:tcBorders>
            <w:shd w:val="clear" w:color="auto" w:fill="auto"/>
            <w:noWrap/>
            <w:vAlign w:val="bottom"/>
            <w:hideMark/>
          </w:tcPr>
          <w:p w14:paraId="23661CC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186,298</w:t>
            </w:r>
          </w:p>
        </w:tc>
        <w:tc>
          <w:tcPr>
            <w:tcW w:w="564" w:type="pct"/>
            <w:tcBorders>
              <w:top w:val="nil"/>
              <w:left w:val="nil"/>
              <w:bottom w:val="single" w:sz="4" w:space="0" w:color="auto"/>
              <w:right w:val="single" w:sz="4" w:space="0" w:color="auto"/>
            </w:tcBorders>
            <w:shd w:val="clear" w:color="auto" w:fill="auto"/>
            <w:noWrap/>
            <w:vAlign w:val="bottom"/>
            <w:hideMark/>
          </w:tcPr>
          <w:p w14:paraId="1F6A16E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465" w:type="pct"/>
            <w:tcBorders>
              <w:top w:val="nil"/>
              <w:left w:val="nil"/>
              <w:bottom w:val="single" w:sz="4" w:space="0" w:color="auto"/>
              <w:right w:val="single" w:sz="4" w:space="0" w:color="auto"/>
            </w:tcBorders>
            <w:shd w:val="clear" w:color="auto" w:fill="auto"/>
            <w:noWrap/>
            <w:vAlign w:val="bottom"/>
            <w:hideMark/>
          </w:tcPr>
          <w:p w14:paraId="43FD0F8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5E4A958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562" w:type="pct"/>
            <w:tcBorders>
              <w:top w:val="nil"/>
              <w:left w:val="nil"/>
              <w:bottom w:val="single" w:sz="4" w:space="0" w:color="auto"/>
              <w:right w:val="single" w:sz="12" w:space="0" w:color="auto"/>
            </w:tcBorders>
            <w:shd w:val="clear" w:color="auto" w:fill="auto"/>
            <w:noWrap/>
            <w:vAlign w:val="bottom"/>
            <w:hideMark/>
          </w:tcPr>
          <w:p w14:paraId="6E58095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187,298</w:t>
            </w:r>
          </w:p>
        </w:tc>
      </w:tr>
      <w:tr w:rsidR="00E10C34" w:rsidRPr="0036540B" w14:paraId="3278B101"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14E6FCC6"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63</w:t>
            </w:r>
          </w:p>
        </w:tc>
        <w:tc>
          <w:tcPr>
            <w:tcW w:w="2115" w:type="pct"/>
            <w:tcBorders>
              <w:top w:val="nil"/>
              <w:left w:val="nil"/>
              <w:bottom w:val="dotted" w:sz="4" w:space="0" w:color="auto"/>
              <w:right w:val="single" w:sz="4" w:space="0" w:color="auto"/>
            </w:tcBorders>
            <w:shd w:val="clear" w:color="auto" w:fill="auto"/>
            <w:noWrap/>
            <w:vAlign w:val="bottom"/>
            <w:hideMark/>
          </w:tcPr>
          <w:p w14:paraId="7C7BF538" w14:textId="56593DA5"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Institucionet e sistemit t</w:t>
            </w:r>
            <w:r w:rsidR="005C690A">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 xml:space="preserve"> </w:t>
            </w:r>
            <w:r w:rsidR="005C690A" w:rsidRPr="0036540B">
              <w:rPr>
                <w:rFonts w:ascii="Garamond" w:eastAsia="Times New Roman" w:hAnsi="Garamond" w:cs="Arial"/>
                <w:b/>
                <w:bCs/>
                <w:color w:val="000000"/>
                <w:sz w:val="12"/>
                <w:szCs w:val="12"/>
                <w:lang w:eastAsia="sq-AL"/>
              </w:rPr>
              <w:t>drejtësisë</w:t>
            </w:r>
          </w:p>
        </w:tc>
        <w:tc>
          <w:tcPr>
            <w:tcW w:w="501" w:type="pct"/>
            <w:tcBorders>
              <w:top w:val="nil"/>
              <w:left w:val="nil"/>
              <w:bottom w:val="dotted" w:sz="4" w:space="0" w:color="auto"/>
              <w:right w:val="single" w:sz="4" w:space="0" w:color="auto"/>
            </w:tcBorders>
            <w:shd w:val="clear" w:color="auto" w:fill="auto"/>
            <w:noWrap/>
            <w:vAlign w:val="bottom"/>
            <w:hideMark/>
          </w:tcPr>
          <w:p w14:paraId="3A7B558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347,162</w:t>
            </w:r>
          </w:p>
        </w:tc>
        <w:tc>
          <w:tcPr>
            <w:tcW w:w="564" w:type="pct"/>
            <w:tcBorders>
              <w:top w:val="nil"/>
              <w:left w:val="nil"/>
              <w:bottom w:val="dotted" w:sz="4" w:space="0" w:color="auto"/>
              <w:right w:val="single" w:sz="4" w:space="0" w:color="auto"/>
            </w:tcBorders>
            <w:shd w:val="clear" w:color="auto" w:fill="auto"/>
            <w:noWrap/>
            <w:vAlign w:val="bottom"/>
            <w:hideMark/>
          </w:tcPr>
          <w:p w14:paraId="288C594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5,500</w:t>
            </w:r>
          </w:p>
        </w:tc>
        <w:tc>
          <w:tcPr>
            <w:tcW w:w="465" w:type="pct"/>
            <w:tcBorders>
              <w:top w:val="nil"/>
              <w:left w:val="nil"/>
              <w:bottom w:val="dotted" w:sz="4" w:space="0" w:color="auto"/>
              <w:right w:val="single" w:sz="4" w:space="0" w:color="auto"/>
            </w:tcBorders>
            <w:shd w:val="clear" w:color="auto" w:fill="auto"/>
            <w:noWrap/>
            <w:vAlign w:val="bottom"/>
            <w:hideMark/>
          </w:tcPr>
          <w:p w14:paraId="2B49FF1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50CAF5D5"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5,500</w:t>
            </w:r>
          </w:p>
        </w:tc>
        <w:tc>
          <w:tcPr>
            <w:tcW w:w="562" w:type="pct"/>
            <w:tcBorders>
              <w:top w:val="nil"/>
              <w:left w:val="nil"/>
              <w:bottom w:val="dotted" w:sz="4" w:space="0" w:color="auto"/>
              <w:right w:val="single" w:sz="12" w:space="0" w:color="auto"/>
            </w:tcBorders>
            <w:shd w:val="clear" w:color="auto" w:fill="auto"/>
            <w:noWrap/>
            <w:vAlign w:val="bottom"/>
            <w:hideMark/>
          </w:tcPr>
          <w:p w14:paraId="1545D13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352,662</w:t>
            </w:r>
          </w:p>
        </w:tc>
      </w:tr>
      <w:tr w:rsidR="00E10C34" w:rsidRPr="0036540B" w14:paraId="7AF0C456"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B2B54C5"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03320</w:t>
            </w:r>
          </w:p>
        </w:tc>
        <w:tc>
          <w:tcPr>
            <w:tcW w:w="2115" w:type="pct"/>
            <w:tcBorders>
              <w:top w:val="nil"/>
              <w:left w:val="nil"/>
              <w:bottom w:val="dotted" w:sz="4" w:space="0" w:color="auto"/>
              <w:right w:val="single" w:sz="4" w:space="0" w:color="auto"/>
            </w:tcBorders>
            <w:shd w:val="clear" w:color="auto" w:fill="auto"/>
            <w:noWrap/>
            <w:vAlign w:val="bottom"/>
            <w:hideMark/>
          </w:tcPr>
          <w:p w14:paraId="285FE881" w14:textId="0194A6A1"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Veprimtaria e </w:t>
            </w:r>
            <w:r w:rsidR="005C690A" w:rsidRPr="0036540B">
              <w:rPr>
                <w:rFonts w:ascii="Garamond" w:eastAsia="Times New Roman" w:hAnsi="Garamond" w:cs="Arial"/>
                <w:sz w:val="12"/>
                <w:szCs w:val="12"/>
                <w:lang w:eastAsia="sq-AL"/>
              </w:rPr>
              <w:t>Inspektoratit</w:t>
            </w:r>
            <w:r w:rsidRPr="0036540B">
              <w:rPr>
                <w:rFonts w:ascii="Garamond" w:eastAsia="Times New Roman" w:hAnsi="Garamond" w:cs="Arial"/>
                <w:sz w:val="12"/>
                <w:szCs w:val="12"/>
                <w:lang w:eastAsia="sq-AL"/>
              </w:rPr>
              <w:t xml:space="preserve"> t</w:t>
            </w:r>
            <w:r w:rsidR="005C690A">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 Larte t</w:t>
            </w:r>
            <w:r w:rsidR="005C690A">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 xml:space="preserve"> Drejt</w:t>
            </w:r>
            <w:r w:rsidR="005C690A">
              <w:rPr>
                <w:rFonts w:ascii="Garamond" w:eastAsia="Times New Roman" w:hAnsi="Garamond" w:cs="Arial"/>
                <w:sz w:val="12"/>
                <w:szCs w:val="12"/>
                <w:lang w:eastAsia="sq-AL"/>
              </w:rPr>
              <w:t>ë</w:t>
            </w:r>
            <w:r w:rsidRPr="0036540B">
              <w:rPr>
                <w:rFonts w:ascii="Garamond" w:eastAsia="Times New Roman" w:hAnsi="Garamond" w:cs="Arial"/>
                <w:sz w:val="12"/>
                <w:szCs w:val="12"/>
                <w:lang w:eastAsia="sq-AL"/>
              </w:rPr>
              <w:t>sis</w:t>
            </w:r>
            <w:r w:rsidR="005C690A">
              <w:rPr>
                <w:rFonts w:ascii="Garamond" w:eastAsia="Times New Roman" w:hAnsi="Garamond" w:cs="Arial"/>
                <w:sz w:val="12"/>
                <w:szCs w:val="12"/>
                <w:lang w:eastAsia="sq-AL"/>
              </w:rPr>
              <w:t>ë</w:t>
            </w:r>
          </w:p>
        </w:tc>
        <w:tc>
          <w:tcPr>
            <w:tcW w:w="501" w:type="pct"/>
            <w:tcBorders>
              <w:top w:val="nil"/>
              <w:left w:val="nil"/>
              <w:bottom w:val="dotted" w:sz="4" w:space="0" w:color="auto"/>
              <w:right w:val="single" w:sz="4" w:space="0" w:color="auto"/>
            </w:tcBorders>
            <w:shd w:val="clear" w:color="auto" w:fill="auto"/>
            <w:noWrap/>
            <w:vAlign w:val="bottom"/>
            <w:hideMark/>
          </w:tcPr>
          <w:p w14:paraId="026755A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347,162</w:t>
            </w:r>
          </w:p>
        </w:tc>
        <w:tc>
          <w:tcPr>
            <w:tcW w:w="564" w:type="pct"/>
            <w:tcBorders>
              <w:top w:val="nil"/>
              <w:left w:val="nil"/>
              <w:bottom w:val="dotted" w:sz="4" w:space="0" w:color="auto"/>
              <w:right w:val="single" w:sz="4" w:space="0" w:color="auto"/>
            </w:tcBorders>
            <w:shd w:val="clear" w:color="auto" w:fill="auto"/>
            <w:noWrap/>
            <w:vAlign w:val="bottom"/>
            <w:hideMark/>
          </w:tcPr>
          <w:p w14:paraId="514E021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5,500</w:t>
            </w:r>
          </w:p>
        </w:tc>
        <w:tc>
          <w:tcPr>
            <w:tcW w:w="465" w:type="pct"/>
            <w:tcBorders>
              <w:top w:val="nil"/>
              <w:left w:val="nil"/>
              <w:bottom w:val="dotted" w:sz="4" w:space="0" w:color="auto"/>
              <w:right w:val="single" w:sz="4" w:space="0" w:color="auto"/>
            </w:tcBorders>
            <w:shd w:val="clear" w:color="auto" w:fill="auto"/>
            <w:noWrap/>
            <w:vAlign w:val="bottom"/>
            <w:hideMark/>
          </w:tcPr>
          <w:p w14:paraId="38B33A6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4ED51AB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5,500</w:t>
            </w:r>
          </w:p>
        </w:tc>
        <w:tc>
          <w:tcPr>
            <w:tcW w:w="562" w:type="pct"/>
            <w:tcBorders>
              <w:top w:val="nil"/>
              <w:left w:val="nil"/>
              <w:bottom w:val="dotted" w:sz="4" w:space="0" w:color="auto"/>
              <w:right w:val="single" w:sz="12" w:space="0" w:color="auto"/>
            </w:tcBorders>
            <w:shd w:val="clear" w:color="auto" w:fill="auto"/>
            <w:noWrap/>
            <w:vAlign w:val="bottom"/>
            <w:hideMark/>
          </w:tcPr>
          <w:p w14:paraId="606E1A3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352,662</w:t>
            </w:r>
          </w:p>
        </w:tc>
      </w:tr>
      <w:tr w:rsidR="00E10C34" w:rsidRPr="0036540B" w14:paraId="503B2949"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01A909F6"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03340</w:t>
            </w:r>
          </w:p>
        </w:tc>
        <w:tc>
          <w:tcPr>
            <w:tcW w:w="2115" w:type="pct"/>
            <w:tcBorders>
              <w:top w:val="nil"/>
              <w:left w:val="nil"/>
              <w:bottom w:val="dotted" w:sz="4" w:space="0" w:color="auto"/>
              <w:right w:val="single" w:sz="4" w:space="0" w:color="auto"/>
            </w:tcBorders>
            <w:shd w:val="clear" w:color="auto" w:fill="auto"/>
            <w:noWrap/>
            <w:vAlign w:val="bottom"/>
            <w:hideMark/>
          </w:tcPr>
          <w:p w14:paraId="4CEFD970"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Veprimtaria e apelimit të rivlerësimit kalimtar</w:t>
            </w:r>
          </w:p>
        </w:tc>
        <w:tc>
          <w:tcPr>
            <w:tcW w:w="501" w:type="pct"/>
            <w:tcBorders>
              <w:top w:val="nil"/>
              <w:left w:val="nil"/>
              <w:bottom w:val="dotted" w:sz="4" w:space="0" w:color="auto"/>
              <w:right w:val="single" w:sz="4" w:space="0" w:color="auto"/>
            </w:tcBorders>
            <w:shd w:val="clear" w:color="auto" w:fill="auto"/>
            <w:noWrap/>
            <w:vAlign w:val="bottom"/>
            <w:hideMark/>
          </w:tcPr>
          <w:p w14:paraId="28758AF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4" w:type="pct"/>
            <w:tcBorders>
              <w:top w:val="nil"/>
              <w:left w:val="nil"/>
              <w:bottom w:val="dotted" w:sz="4" w:space="0" w:color="auto"/>
              <w:right w:val="single" w:sz="4" w:space="0" w:color="auto"/>
            </w:tcBorders>
            <w:shd w:val="clear" w:color="auto" w:fill="auto"/>
            <w:noWrap/>
            <w:vAlign w:val="bottom"/>
            <w:hideMark/>
          </w:tcPr>
          <w:p w14:paraId="405FD1A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dotted" w:sz="4" w:space="0" w:color="auto"/>
              <w:right w:val="single" w:sz="4" w:space="0" w:color="auto"/>
            </w:tcBorders>
            <w:shd w:val="clear" w:color="auto" w:fill="auto"/>
            <w:noWrap/>
            <w:vAlign w:val="bottom"/>
            <w:hideMark/>
          </w:tcPr>
          <w:p w14:paraId="36FBFEC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7C69770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dotted" w:sz="4" w:space="0" w:color="auto"/>
              <w:right w:val="single" w:sz="12" w:space="0" w:color="auto"/>
            </w:tcBorders>
            <w:shd w:val="clear" w:color="auto" w:fill="auto"/>
            <w:noWrap/>
            <w:vAlign w:val="bottom"/>
            <w:hideMark/>
          </w:tcPr>
          <w:p w14:paraId="7508088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r>
      <w:tr w:rsidR="00E10C34" w:rsidRPr="0036540B" w14:paraId="53FE3669"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08ABA911"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66</w:t>
            </w:r>
          </w:p>
        </w:tc>
        <w:tc>
          <w:tcPr>
            <w:tcW w:w="2115" w:type="pct"/>
            <w:tcBorders>
              <w:top w:val="single" w:sz="4" w:space="0" w:color="auto"/>
              <w:left w:val="nil"/>
              <w:bottom w:val="dotted" w:sz="4" w:space="0" w:color="auto"/>
              <w:right w:val="single" w:sz="4" w:space="0" w:color="auto"/>
            </w:tcBorders>
            <w:shd w:val="clear" w:color="auto" w:fill="auto"/>
            <w:vAlign w:val="bottom"/>
            <w:hideMark/>
          </w:tcPr>
          <w:p w14:paraId="3C81B8F5"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Avokati i Popullit</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57A1694B"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207,579</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6651375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54C5D1D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440EE90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3,000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0B0EDB4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210,579</w:t>
            </w:r>
          </w:p>
        </w:tc>
      </w:tr>
      <w:tr w:rsidR="00E10C34" w:rsidRPr="0036540B" w14:paraId="60F20650"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5A7A4644"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03320</w:t>
            </w:r>
          </w:p>
        </w:tc>
        <w:tc>
          <w:tcPr>
            <w:tcW w:w="2115" w:type="pct"/>
            <w:tcBorders>
              <w:top w:val="nil"/>
              <w:left w:val="nil"/>
              <w:bottom w:val="single" w:sz="4" w:space="0" w:color="auto"/>
              <w:right w:val="single" w:sz="4" w:space="0" w:color="auto"/>
            </w:tcBorders>
            <w:shd w:val="clear" w:color="auto" w:fill="auto"/>
            <w:noWrap/>
            <w:vAlign w:val="bottom"/>
            <w:hideMark/>
          </w:tcPr>
          <w:p w14:paraId="1FE67CAA" w14:textId="6F4FDCA4" w:rsidR="00E10C34" w:rsidRPr="0036540B" w:rsidRDefault="005C690A"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shërbimi</w:t>
            </w:r>
            <w:r w:rsidR="00E10C34" w:rsidRPr="0036540B">
              <w:rPr>
                <w:rFonts w:ascii="Garamond" w:eastAsia="Times New Roman" w:hAnsi="Garamond" w:cs="Arial"/>
                <w:sz w:val="12"/>
                <w:szCs w:val="12"/>
                <w:lang w:eastAsia="sq-AL"/>
              </w:rPr>
              <w:t xml:space="preserve"> i </w:t>
            </w:r>
            <w:r w:rsidRPr="0036540B">
              <w:rPr>
                <w:rFonts w:ascii="Garamond" w:eastAsia="Times New Roman" w:hAnsi="Garamond" w:cs="Arial"/>
                <w:sz w:val="12"/>
                <w:szCs w:val="12"/>
                <w:lang w:eastAsia="sq-AL"/>
              </w:rPr>
              <w:t>avokatisë</w:t>
            </w:r>
          </w:p>
        </w:tc>
        <w:tc>
          <w:tcPr>
            <w:tcW w:w="501" w:type="pct"/>
            <w:tcBorders>
              <w:top w:val="nil"/>
              <w:left w:val="nil"/>
              <w:bottom w:val="single" w:sz="4" w:space="0" w:color="auto"/>
              <w:right w:val="single" w:sz="4" w:space="0" w:color="auto"/>
            </w:tcBorders>
            <w:shd w:val="clear" w:color="auto" w:fill="auto"/>
            <w:noWrap/>
            <w:vAlign w:val="bottom"/>
            <w:hideMark/>
          </w:tcPr>
          <w:p w14:paraId="6849570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207,579</w:t>
            </w:r>
          </w:p>
        </w:tc>
        <w:tc>
          <w:tcPr>
            <w:tcW w:w="564" w:type="pct"/>
            <w:tcBorders>
              <w:top w:val="nil"/>
              <w:left w:val="nil"/>
              <w:bottom w:val="single" w:sz="4" w:space="0" w:color="auto"/>
              <w:right w:val="single" w:sz="4" w:space="0" w:color="auto"/>
            </w:tcBorders>
            <w:shd w:val="clear" w:color="auto" w:fill="auto"/>
            <w:noWrap/>
            <w:vAlign w:val="bottom"/>
            <w:hideMark/>
          </w:tcPr>
          <w:p w14:paraId="609D90F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w:t>
            </w:r>
          </w:p>
        </w:tc>
        <w:tc>
          <w:tcPr>
            <w:tcW w:w="465" w:type="pct"/>
            <w:tcBorders>
              <w:top w:val="nil"/>
              <w:left w:val="nil"/>
              <w:bottom w:val="single" w:sz="4" w:space="0" w:color="auto"/>
              <w:right w:val="single" w:sz="4" w:space="0" w:color="auto"/>
            </w:tcBorders>
            <w:shd w:val="clear" w:color="auto" w:fill="auto"/>
            <w:noWrap/>
            <w:vAlign w:val="bottom"/>
            <w:hideMark/>
          </w:tcPr>
          <w:p w14:paraId="17D0697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316AEA7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w:t>
            </w:r>
          </w:p>
        </w:tc>
        <w:tc>
          <w:tcPr>
            <w:tcW w:w="562" w:type="pct"/>
            <w:tcBorders>
              <w:top w:val="nil"/>
              <w:left w:val="nil"/>
              <w:bottom w:val="single" w:sz="4" w:space="0" w:color="auto"/>
              <w:right w:val="single" w:sz="12" w:space="0" w:color="auto"/>
            </w:tcBorders>
            <w:shd w:val="clear" w:color="auto" w:fill="auto"/>
            <w:noWrap/>
            <w:vAlign w:val="bottom"/>
            <w:hideMark/>
          </w:tcPr>
          <w:p w14:paraId="6DB2018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210,579</w:t>
            </w:r>
          </w:p>
        </w:tc>
      </w:tr>
      <w:tr w:rsidR="00E10C34" w:rsidRPr="0036540B" w14:paraId="210E085F"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3FE91C94"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67</w:t>
            </w:r>
          </w:p>
        </w:tc>
        <w:tc>
          <w:tcPr>
            <w:tcW w:w="2115" w:type="pct"/>
            <w:tcBorders>
              <w:top w:val="nil"/>
              <w:left w:val="nil"/>
              <w:bottom w:val="dotted" w:sz="4" w:space="0" w:color="auto"/>
              <w:right w:val="single" w:sz="4" w:space="0" w:color="auto"/>
            </w:tcBorders>
            <w:shd w:val="clear" w:color="auto" w:fill="auto"/>
            <w:vAlign w:val="bottom"/>
            <w:hideMark/>
          </w:tcPr>
          <w:p w14:paraId="6CFA3AB8" w14:textId="6404F814"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Komisioneri p</w:t>
            </w:r>
            <w:r w:rsidR="005C690A">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 xml:space="preserve">r </w:t>
            </w:r>
            <w:r w:rsidR="005C690A" w:rsidRPr="0036540B">
              <w:rPr>
                <w:rFonts w:ascii="Garamond" w:eastAsia="Times New Roman" w:hAnsi="Garamond" w:cs="Arial"/>
                <w:b/>
                <w:bCs/>
                <w:color w:val="000000"/>
                <w:sz w:val="12"/>
                <w:szCs w:val="12"/>
                <w:lang w:eastAsia="sq-AL"/>
              </w:rPr>
              <w:t>Mbikëqyrjen</w:t>
            </w:r>
            <w:r w:rsidRPr="0036540B">
              <w:rPr>
                <w:rFonts w:ascii="Garamond" w:eastAsia="Times New Roman" w:hAnsi="Garamond" w:cs="Arial"/>
                <w:b/>
                <w:bCs/>
                <w:color w:val="000000"/>
                <w:sz w:val="12"/>
                <w:szCs w:val="12"/>
                <w:lang w:eastAsia="sq-AL"/>
              </w:rPr>
              <w:t xml:space="preserve"> e </w:t>
            </w:r>
            <w:r w:rsidR="005C690A" w:rsidRPr="0036540B">
              <w:rPr>
                <w:rFonts w:ascii="Garamond" w:eastAsia="Times New Roman" w:hAnsi="Garamond" w:cs="Arial"/>
                <w:b/>
                <w:bCs/>
                <w:color w:val="000000"/>
                <w:sz w:val="12"/>
                <w:szCs w:val="12"/>
                <w:lang w:eastAsia="sq-AL"/>
              </w:rPr>
              <w:t>Shërbimit</w:t>
            </w:r>
            <w:r w:rsidRPr="0036540B">
              <w:rPr>
                <w:rFonts w:ascii="Garamond" w:eastAsia="Times New Roman" w:hAnsi="Garamond" w:cs="Arial"/>
                <w:b/>
                <w:bCs/>
                <w:color w:val="000000"/>
                <w:sz w:val="12"/>
                <w:szCs w:val="12"/>
                <w:lang w:eastAsia="sq-AL"/>
              </w:rPr>
              <w:t xml:space="preserve"> Civil</w:t>
            </w:r>
          </w:p>
        </w:tc>
        <w:tc>
          <w:tcPr>
            <w:tcW w:w="501" w:type="pct"/>
            <w:tcBorders>
              <w:top w:val="nil"/>
              <w:left w:val="nil"/>
              <w:bottom w:val="dotted" w:sz="4" w:space="0" w:color="auto"/>
              <w:right w:val="single" w:sz="4" w:space="0" w:color="auto"/>
            </w:tcBorders>
            <w:shd w:val="clear" w:color="auto" w:fill="auto"/>
            <w:noWrap/>
            <w:vAlign w:val="bottom"/>
            <w:hideMark/>
          </w:tcPr>
          <w:p w14:paraId="56ABA6B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117,975</w:t>
            </w:r>
          </w:p>
        </w:tc>
        <w:tc>
          <w:tcPr>
            <w:tcW w:w="564" w:type="pct"/>
            <w:tcBorders>
              <w:top w:val="nil"/>
              <w:left w:val="nil"/>
              <w:bottom w:val="dotted" w:sz="4" w:space="0" w:color="auto"/>
              <w:right w:val="single" w:sz="4" w:space="0" w:color="auto"/>
            </w:tcBorders>
            <w:shd w:val="clear" w:color="auto" w:fill="auto"/>
            <w:noWrap/>
            <w:vAlign w:val="bottom"/>
            <w:hideMark/>
          </w:tcPr>
          <w:p w14:paraId="1226CC4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2,000</w:t>
            </w:r>
          </w:p>
        </w:tc>
        <w:tc>
          <w:tcPr>
            <w:tcW w:w="465" w:type="pct"/>
            <w:tcBorders>
              <w:top w:val="nil"/>
              <w:left w:val="nil"/>
              <w:bottom w:val="dotted" w:sz="4" w:space="0" w:color="auto"/>
              <w:right w:val="single" w:sz="4" w:space="0" w:color="auto"/>
            </w:tcBorders>
            <w:shd w:val="clear" w:color="auto" w:fill="auto"/>
            <w:noWrap/>
            <w:vAlign w:val="bottom"/>
            <w:hideMark/>
          </w:tcPr>
          <w:p w14:paraId="7576F8C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7032232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2,000</w:t>
            </w:r>
          </w:p>
        </w:tc>
        <w:tc>
          <w:tcPr>
            <w:tcW w:w="562" w:type="pct"/>
            <w:tcBorders>
              <w:top w:val="nil"/>
              <w:left w:val="nil"/>
              <w:bottom w:val="dotted" w:sz="4" w:space="0" w:color="auto"/>
              <w:right w:val="single" w:sz="12" w:space="0" w:color="auto"/>
            </w:tcBorders>
            <w:shd w:val="clear" w:color="auto" w:fill="auto"/>
            <w:noWrap/>
            <w:vAlign w:val="bottom"/>
            <w:hideMark/>
          </w:tcPr>
          <w:p w14:paraId="4E7CB3E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119,975</w:t>
            </w:r>
          </w:p>
        </w:tc>
      </w:tr>
      <w:tr w:rsidR="00E10C34" w:rsidRPr="0036540B" w14:paraId="01C0B7CC"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3263F67C"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single" w:sz="4" w:space="0" w:color="auto"/>
              <w:right w:val="single" w:sz="4" w:space="0" w:color="auto"/>
            </w:tcBorders>
            <w:shd w:val="clear" w:color="auto" w:fill="auto"/>
            <w:noWrap/>
            <w:vAlign w:val="bottom"/>
            <w:hideMark/>
          </w:tcPr>
          <w:p w14:paraId="3FF3C1F2" w14:textId="19B93636"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single" w:sz="4" w:space="0" w:color="auto"/>
              <w:right w:val="single" w:sz="4" w:space="0" w:color="auto"/>
            </w:tcBorders>
            <w:shd w:val="clear" w:color="auto" w:fill="auto"/>
            <w:noWrap/>
            <w:vAlign w:val="bottom"/>
            <w:hideMark/>
          </w:tcPr>
          <w:p w14:paraId="0564450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117,975</w:t>
            </w:r>
          </w:p>
        </w:tc>
        <w:tc>
          <w:tcPr>
            <w:tcW w:w="564" w:type="pct"/>
            <w:tcBorders>
              <w:top w:val="nil"/>
              <w:left w:val="nil"/>
              <w:bottom w:val="single" w:sz="4" w:space="0" w:color="auto"/>
              <w:right w:val="single" w:sz="4" w:space="0" w:color="auto"/>
            </w:tcBorders>
            <w:shd w:val="clear" w:color="auto" w:fill="auto"/>
            <w:noWrap/>
            <w:vAlign w:val="bottom"/>
            <w:hideMark/>
          </w:tcPr>
          <w:p w14:paraId="72B89E1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465" w:type="pct"/>
            <w:tcBorders>
              <w:top w:val="nil"/>
              <w:left w:val="nil"/>
              <w:bottom w:val="single" w:sz="4" w:space="0" w:color="auto"/>
              <w:right w:val="single" w:sz="4" w:space="0" w:color="auto"/>
            </w:tcBorders>
            <w:shd w:val="clear" w:color="auto" w:fill="auto"/>
            <w:noWrap/>
            <w:vAlign w:val="bottom"/>
            <w:hideMark/>
          </w:tcPr>
          <w:p w14:paraId="2F94D66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7BF3154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562" w:type="pct"/>
            <w:tcBorders>
              <w:top w:val="nil"/>
              <w:left w:val="nil"/>
              <w:bottom w:val="single" w:sz="4" w:space="0" w:color="auto"/>
              <w:right w:val="single" w:sz="12" w:space="0" w:color="auto"/>
            </w:tcBorders>
            <w:shd w:val="clear" w:color="auto" w:fill="auto"/>
            <w:noWrap/>
            <w:vAlign w:val="bottom"/>
            <w:hideMark/>
          </w:tcPr>
          <w:p w14:paraId="3784EE8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119,975</w:t>
            </w:r>
          </w:p>
        </w:tc>
      </w:tr>
      <w:tr w:rsidR="00E10C34" w:rsidRPr="0036540B" w14:paraId="4F38FCE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5957CA66"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73</w:t>
            </w:r>
          </w:p>
        </w:tc>
        <w:tc>
          <w:tcPr>
            <w:tcW w:w="2115" w:type="pct"/>
            <w:tcBorders>
              <w:top w:val="nil"/>
              <w:left w:val="nil"/>
              <w:bottom w:val="dotted" w:sz="4" w:space="0" w:color="auto"/>
              <w:right w:val="single" w:sz="4" w:space="0" w:color="auto"/>
            </w:tcBorders>
            <w:shd w:val="clear" w:color="auto" w:fill="auto"/>
            <w:vAlign w:val="bottom"/>
            <w:hideMark/>
          </w:tcPr>
          <w:p w14:paraId="17FC9B3A"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Komisioni Qendror i Zgjedhjeve</w:t>
            </w:r>
          </w:p>
        </w:tc>
        <w:tc>
          <w:tcPr>
            <w:tcW w:w="501" w:type="pct"/>
            <w:tcBorders>
              <w:top w:val="nil"/>
              <w:left w:val="nil"/>
              <w:bottom w:val="dotted" w:sz="4" w:space="0" w:color="auto"/>
              <w:right w:val="single" w:sz="4" w:space="0" w:color="auto"/>
            </w:tcBorders>
            <w:shd w:val="clear" w:color="auto" w:fill="auto"/>
            <w:noWrap/>
            <w:vAlign w:val="bottom"/>
            <w:hideMark/>
          </w:tcPr>
          <w:p w14:paraId="50DBC75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353,448</w:t>
            </w:r>
          </w:p>
        </w:tc>
        <w:tc>
          <w:tcPr>
            <w:tcW w:w="564" w:type="pct"/>
            <w:tcBorders>
              <w:top w:val="nil"/>
              <w:left w:val="nil"/>
              <w:bottom w:val="dotted" w:sz="4" w:space="0" w:color="auto"/>
              <w:right w:val="single" w:sz="4" w:space="0" w:color="auto"/>
            </w:tcBorders>
            <w:shd w:val="clear" w:color="auto" w:fill="auto"/>
            <w:noWrap/>
            <w:vAlign w:val="bottom"/>
            <w:hideMark/>
          </w:tcPr>
          <w:p w14:paraId="1A7AB16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1,500</w:t>
            </w:r>
          </w:p>
        </w:tc>
        <w:tc>
          <w:tcPr>
            <w:tcW w:w="465" w:type="pct"/>
            <w:tcBorders>
              <w:top w:val="nil"/>
              <w:left w:val="nil"/>
              <w:bottom w:val="dotted" w:sz="4" w:space="0" w:color="auto"/>
              <w:right w:val="single" w:sz="4" w:space="0" w:color="auto"/>
            </w:tcBorders>
            <w:shd w:val="clear" w:color="auto" w:fill="auto"/>
            <w:noWrap/>
            <w:vAlign w:val="bottom"/>
            <w:hideMark/>
          </w:tcPr>
          <w:p w14:paraId="6FF414EE"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01D3D2DE"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1,500</w:t>
            </w:r>
          </w:p>
        </w:tc>
        <w:tc>
          <w:tcPr>
            <w:tcW w:w="562" w:type="pct"/>
            <w:tcBorders>
              <w:top w:val="nil"/>
              <w:left w:val="nil"/>
              <w:bottom w:val="dotted" w:sz="4" w:space="0" w:color="auto"/>
              <w:right w:val="single" w:sz="12" w:space="0" w:color="auto"/>
            </w:tcBorders>
            <w:shd w:val="clear" w:color="auto" w:fill="auto"/>
            <w:noWrap/>
            <w:vAlign w:val="bottom"/>
            <w:hideMark/>
          </w:tcPr>
          <w:p w14:paraId="364D5169"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354,948</w:t>
            </w:r>
          </w:p>
        </w:tc>
      </w:tr>
      <w:tr w:rsidR="00E10C34" w:rsidRPr="0036540B" w14:paraId="376DEED4"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584B90B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01610</w:t>
            </w:r>
          </w:p>
        </w:tc>
        <w:tc>
          <w:tcPr>
            <w:tcW w:w="2115" w:type="pct"/>
            <w:tcBorders>
              <w:top w:val="nil"/>
              <w:left w:val="nil"/>
              <w:bottom w:val="dotted" w:sz="4" w:space="0" w:color="auto"/>
              <w:right w:val="single" w:sz="4" w:space="0" w:color="auto"/>
            </w:tcBorders>
            <w:shd w:val="clear" w:color="auto" w:fill="auto"/>
            <w:noWrap/>
            <w:vAlign w:val="bottom"/>
            <w:hideMark/>
          </w:tcPr>
          <w:p w14:paraId="65FAE7E2" w14:textId="43C6EFD6"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dotted" w:sz="4" w:space="0" w:color="auto"/>
              <w:right w:val="single" w:sz="4" w:space="0" w:color="auto"/>
            </w:tcBorders>
            <w:shd w:val="clear" w:color="auto" w:fill="auto"/>
            <w:noWrap/>
            <w:vAlign w:val="bottom"/>
            <w:hideMark/>
          </w:tcPr>
          <w:p w14:paraId="659EC68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353,448</w:t>
            </w:r>
          </w:p>
        </w:tc>
        <w:tc>
          <w:tcPr>
            <w:tcW w:w="564" w:type="pct"/>
            <w:tcBorders>
              <w:top w:val="nil"/>
              <w:left w:val="nil"/>
              <w:bottom w:val="dotted" w:sz="4" w:space="0" w:color="auto"/>
              <w:right w:val="single" w:sz="4" w:space="0" w:color="auto"/>
            </w:tcBorders>
            <w:shd w:val="clear" w:color="auto" w:fill="auto"/>
            <w:noWrap/>
            <w:vAlign w:val="bottom"/>
            <w:hideMark/>
          </w:tcPr>
          <w:p w14:paraId="17332BC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1,500</w:t>
            </w:r>
          </w:p>
        </w:tc>
        <w:tc>
          <w:tcPr>
            <w:tcW w:w="465" w:type="pct"/>
            <w:tcBorders>
              <w:top w:val="nil"/>
              <w:left w:val="nil"/>
              <w:bottom w:val="dotted" w:sz="4" w:space="0" w:color="auto"/>
              <w:right w:val="single" w:sz="4" w:space="0" w:color="auto"/>
            </w:tcBorders>
            <w:shd w:val="clear" w:color="auto" w:fill="auto"/>
            <w:noWrap/>
            <w:vAlign w:val="bottom"/>
            <w:hideMark/>
          </w:tcPr>
          <w:p w14:paraId="2123E32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78CE829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1,500</w:t>
            </w:r>
          </w:p>
        </w:tc>
        <w:tc>
          <w:tcPr>
            <w:tcW w:w="562" w:type="pct"/>
            <w:tcBorders>
              <w:top w:val="nil"/>
              <w:left w:val="nil"/>
              <w:bottom w:val="dotted" w:sz="4" w:space="0" w:color="auto"/>
              <w:right w:val="single" w:sz="12" w:space="0" w:color="auto"/>
            </w:tcBorders>
            <w:shd w:val="clear" w:color="auto" w:fill="auto"/>
            <w:noWrap/>
            <w:vAlign w:val="bottom"/>
            <w:hideMark/>
          </w:tcPr>
          <w:p w14:paraId="2575E8B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354,948</w:t>
            </w:r>
          </w:p>
        </w:tc>
      </w:tr>
      <w:tr w:rsidR="00E10C34" w:rsidRPr="0036540B" w14:paraId="127C5541"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0F700AE4"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01620</w:t>
            </w:r>
          </w:p>
        </w:tc>
        <w:tc>
          <w:tcPr>
            <w:tcW w:w="2115" w:type="pct"/>
            <w:tcBorders>
              <w:top w:val="nil"/>
              <w:left w:val="nil"/>
              <w:bottom w:val="single" w:sz="4" w:space="0" w:color="auto"/>
              <w:right w:val="single" w:sz="4" w:space="0" w:color="auto"/>
            </w:tcBorders>
            <w:shd w:val="clear" w:color="auto" w:fill="auto"/>
            <w:noWrap/>
            <w:vAlign w:val="bottom"/>
            <w:hideMark/>
          </w:tcPr>
          <w:p w14:paraId="585E986E" w14:textId="07ADCBF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Zgjedhjet e </w:t>
            </w:r>
            <w:r w:rsidR="005C690A" w:rsidRPr="0036540B">
              <w:rPr>
                <w:rFonts w:ascii="Garamond" w:eastAsia="Times New Roman" w:hAnsi="Garamond" w:cs="Arial"/>
                <w:sz w:val="12"/>
                <w:szCs w:val="12"/>
                <w:lang w:eastAsia="sq-AL"/>
              </w:rPr>
              <w:t>përgjithshme</w:t>
            </w:r>
            <w:r w:rsidRPr="0036540B">
              <w:rPr>
                <w:rFonts w:ascii="Garamond" w:eastAsia="Times New Roman" w:hAnsi="Garamond" w:cs="Arial"/>
                <w:sz w:val="12"/>
                <w:szCs w:val="12"/>
                <w:lang w:eastAsia="sq-AL"/>
              </w:rPr>
              <w:t xml:space="preserve"> dhe lokale</w:t>
            </w:r>
          </w:p>
        </w:tc>
        <w:tc>
          <w:tcPr>
            <w:tcW w:w="501" w:type="pct"/>
            <w:tcBorders>
              <w:top w:val="nil"/>
              <w:left w:val="nil"/>
              <w:bottom w:val="single" w:sz="4" w:space="0" w:color="auto"/>
              <w:right w:val="single" w:sz="4" w:space="0" w:color="auto"/>
            </w:tcBorders>
            <w:shd w:val="clear" w:color="auto" w:fill="auto"/>
            <w:noWrap/>
            <w:vAlign w:val="bottom"/>
            <w:hideMark/>
          </w:tcPr>
          <w:p w14:paraId="400A985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4" w:type="pct"/>
            <w:tcBorders>
              <w:top w:val="nil"/>
              <w:left w:val="nil"/>
              <w:bottom w:val="single" w:sz="4" w:space="0" w:color="auto"/>
              <w:right w:val="single" w:sz="4" w:space="0" w:color="auto"/>
            </w:tcBorders>
            <w:shd w:val="clear" w:color="auto" w:fill="auto"/>
            <w:noWrap/>
            <w:vAlign w:val="bottom"/>
            <w:hideMark/>
          </w:tcPr>
          <w:p w14:paraId="718410E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65" w:type="pct"/>
            <w:tcBorders>
              <w:top w:val="nil"/>
              <w:left w:val="nil"/>
              <w:bottom w:val="single" w:sz="4" w:space="0" w:color="auto"/>
              <w:right w:val="single" w:sz="4" w:space="0" w:color="auto"/>
            </w:tcBorders>
            <w:shd w:val="clear" w:color="auto" w:fill="auto"/>
            <w:noWrap/>
            <w:vAlign w:val="bottom"/>
            <w:hideMark/>
          </w:tcPr>
          <w:p w14:paraId="72898E6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2229555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562" w:type="pct"/>
            <w:tcBorders>
              <w:top w:val="nil"/>
              <w:left w:val="nil"/>
              <w:bottom w:val="single" w:sz="4" w:space="0" w:color="auto"/>
              <w:right w:val="single" w:sz="12" w:space="0" w:color="auto"/>
            </w:tcBorders>
            <w:shd w:val="clear" w:color="auto" w:fill="auto"/>
            <w:noWrap/>
            <w:vAlign w:val="bottom"/>
            <w:hideMark/>
          </w:tcPr>
          <w:p w14:paraId="26BBECE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r>
      <w:tr w:rsidR="00E10C34" w:rsidRPr="0036540B" w14:paraId="59B667FE"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46DF5157"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76</w:t>
            </w:r>
          </w:p>
        </w:tc>
        <w:tc>
          <w:tcPr>
            <w:tcW w:w="2115" w:type="pct"/>
            <w:tcBorders>
              <w:top w:val="nil"/>
              <w:left w:val="nil"/>
              <w:bottom w:val="dotted" w:sz="4" w:space="0" w:color="auto"/>
              <w:right w:val="single" w:sz="4" w:space="0" w:color="auto"/>
            </w:tcBorders>
            <w:shd w:val="clear" w:color="auto" w:fill="auto"/>
            <w:noWrap/>
            <w:vAlign w:val="bottom"/>
            <w:hideMark/>
          </w:tcPr>
          <w:p w14:paraId="00404F53" w14:textId="77777777"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Inspektorati i Lartë i Deklarimit dhe Kontrollit të Pasurive dhe Konfliktit të Interesave </w:t>
            </w:r>
          </w:p>
        </w:tc>
        <w:tc>
          <w:tcPr>
            <w:tcW w:w="501" w:type="pct"/>
            <w:tcBorders>
              <w:top w:val="nil"/>
              <w:left w:val="nil"/>
              <w:bottom w:val="dotted" w:sz="4" w:space="0" w:color="auto"/>
              <w:right w:val="single" w:sz="4" w:space="0" w:color="auto"/>
            </w:tcBorders>
            <w:shd w:val="clear" w:color="auto" w:fill="auto"/>
            <w:noWrap/>
            <w:vAlign w:val="bottom"/>
            <w:hideMark/>
          </w:tcPr>
          <w:p w14:paraId="3E2FD90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261,947</w:t>
            </w:r>
          </w:p>
        </w:tc>
        <w:tc>
          <w:tcPr>
            <w:tcW w:w="564" w:type="pct"/>
            <w:tcBorders>
              <w:top w:val="nil"/>
              <w:left w:val="nil"/>
              <w:bottom w:val="dotted" w:sz="4" w:space="0" w:color="auto"/>
              <w:right w:val="single" w:sz="4" w:space="0" w:color="auto"/>
            </w:tcBorders>
            <w:shd w:val="clear" w:color="auto" w:fill="auto"/>
            <w:noWrap/>
            <w:vAlign w:val="bottom"/>
            <w:hideMark/>
          </w:tcPr>
          <w:p w14:paraId="4CA5AC0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123,000</w:t>
            </w:r>
          </w:p>
        </w:tc>
        <w:tc>
          <w:tcPr>
            <w:tcW w:w="465" w:type="pct"/>
            <w:tcBorders>
              <w:top w:val="nil"/>
              <w:left w:val="nil"/>
              <w:bottom w:val="dotted" w:sz="4" w:space="0" w:color="auto"/>
              <w:right w:val="single" w:sz="4" w:space="0" w:color="auto"/>
            </w:tcBorders>
            <w:shd w:val="clear" w:color="auto" w:fill="auto"/>
            <w:noWrap/>
            <w:vAlign w:val="bottom"/>
            <w:hideMark/>
          </w:tcPr>
          <w:p w14:paraId="0AC5392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4B2F226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123,000</w:t>
            </w:r>
          </w:p>
        </w:tc>
        <w:tc>
          <w:tcPr>
            <w:tcW w:w="562" w:type="pct"/>
            <w:tcBorders>
              <w:top w:val="nil"/>
              <w:left w:val="nil"/>
              <w:bottom w:val="dotted" w:sz="4" w:space="0" w:color="auto"/>
              <w:right w:val="single" w:sz="12" w:space="0" w:color="auto"/>
            </w:tcBorders>
            <w:shd w:val="clear" w:color="auto" w:fill="auto"/>
            <w:noWrap/>
            <w:vAlign w:val="bottom"/>
            <w:hideMark/>
          </w:tcPr>
          <w:p w14:paraId="6A47A5F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384,947</w:t>
            </w:r>
          </w:p>
        </w:tc>
      </w:tr>
      <w:tr w:rsidR="00E10C34" w:rsidRPr="0036540B" w14:paraId="54EAB442"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45C059C2"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single" w:sz="4" w:space="0" w:color="auto"/>
              <w:right w:val="single" w:sz="4" w:space="0" w:color="auto"/>
            </w:tcBorders>
            <w:shd w:val="clear" w:color="auto" w:fill="auto"/>
            <w:noWrap/>
            <w:vAlign w:val="bottom"/>
            <w:hideMark/>
          </w:tcPr>
          <w:p w14:paraId="7F40432F" w14:textId="0AB93A4A"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single" w:sz="4" w:space="0" w:color="auto"/>
              <w:right w:val="single" w:sz="4" w:space="0" w:color="auto"/>
            </w:tcBorders>
            <w:shd w:val="clear" w:color="auto" w:fill="auto"/>
            <w:noWrap/>
            <w:vAlign w:val="bottom"/>
            <w:hideMark/>
          </w:tcPr>
          <w:p w14:paraId="5F5E6ED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261,947</w:t>
            </w:r>
          </w:p>
        </w:tc>
        <w:tc>
          <w:tcPr>
            <w:tcW w:w="564" w:type="pct"/>
            <w:tcBorders>
              <w:top w:val="nil"/>
              <w:left w:val="nil"/>
              <w:bottom w:val="single" w:sz="4" w:space="0" w:color="auto"/>
              <w:right w:val="single" w:sz="4" w:space="0" w:color="auto"/>
            </w:tcBorders>
            <w:shd w:val="clear" w:color="auto" w:fill="auto"/>
            <w:noWrap/>
            <w:vAlign w:val="bottom"/>
            <w:hideMark/>
          </w:tcPr>
          <w:p w14:paraId="44CFF9D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123,000</w:t>
            </w:r>
          </w:p>
        </w:tc>
        <w:tc>
          <w:tcPr>
            <w:tcW w:w="465" w:type="pct"/>
            <w:tcBorders>
              <w:top w:val="nil"/>
              <w:left w:val="nil"/>
              <w:bottom w:val="single" w:sz="4" w:space="0" w:color="auto"/>
              <w:right w:val="single" w:sz="4" w:space="0" w:color="auto"/>
            </w:tcBorders>
            <w:shd w:val="clear" w:color="auto" w:fill="auto"/>
            <w:noWrap/>
            <w:vAlign w:val="bottom"/>
            <w:hideMark/>
          </w:tcPr>
          <w:p w14:paraId="79AF7F1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5CACAAF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123,000</w:t>
            </w:r>
          </w:p>
        </w:tc>
        <w:tc>
          <w:tcPr>
            <w:tcW w:w="562" w:type="pct"/>
            <w:tcBorders>
              <w:top w:val="nil"/>
              <w:left w:val="nil"/>
              <w:bottom w:val="single" w:sz="4" w:space="0" w:color="auto"/>
              <w:right w:val="single" w:sz="12" w:space="0" w:color="auto"/>
            </w:tcBorders>
            <w:shd w:val="clear" w:color="auto" w:fill="auto"/>
            <w:noWrap/>
            <w:vAlign w:val="bottom"/>
            <w:hideMark/>
          </w:tcPr>
          <w:p w14:paraId="6726C1E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384,947</w:t>
            </w:r>
          </w:p>
        </w:tc>
      </w:tr>
      <w:tr w:rsidR="00E10C34" w:rsidRPr="0036540B" w14:paraId="368DB298"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4B1217ED"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77</w:t>
            </w:r>
          </w:p>
        </w:tc>
        <w:tc>
          <w:tcPr>
            <w:tcW w:w="2115" w:type="pct"/>
            <w:tcBorders>
              <w:top w:val="nil"/>
              <w:left w:val="nil"/>
              <w:bottom w:val="dotted" w:sz="4" w:space="0" w:color="auto"/>
              <w:right w:val="single" w:sz="4" w:space="0" w:color="auto"/>
            </w:tcBorders>
            <w:shd w:val="clear" w:color="auto" w:fill="auto"/>
            <w:vAlign w:val="bottom"/>
            <w:hideMark/>
          </w:tcPr>
          <w:p w14:paraId="102CB1AC" w14:textId="3C7E8DD3"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Autoriteti i </w:t>
            </w:r>
            <w:r w:rsidR="005C690A" w:rsidRPr="0036540B">
              <w:rPr>
                <w:rFonts w:ascii="Garamond" w:eastAsia="Times New Roman" w:hAnsi="Garamond" w:cs="Arial"/>
                <w:b/>
                <w:bCs/>
                <w:color w:val="000000"/>
                <w:sz w:val="12"/>
                <w:szCs w:val="12"/>
                <w:lang w:eastAsia="sq-AL"/>
              </w:rPr>
              <w:t>Konkurrencës</w:t>
            </w:r>
          </w:p>
        </w:tc>
        <w:tc>
          <w:tcPr>
            <w:tcW w:w="501" w:type="pct"/>
            <w:tcBorders>
              <w:top w:val="nil"/>
              <w:left w:val="nil"/>
              <w:bottom w:val="dotted" w:sz="4" w:space="0" w:color="auto"/>
              <w:right w:val="single" w:sz="4" w:space="0" w:color="auto"/>
            </w:tcBorders>
            <w:shd w:val="clear" w:color="auto" w:fill="auto"/>
            <w:noWrap/>
            <w:vAlign w:val="bottom"/>
            <w:hideMark/>
          </w:tcPr>
          <w:p w14:paraId="1DA8CD6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124,697</w:t>
            </w:r>
          </w:p>
        </w:tc>
        <w:tc>
          <w:tcPr>
            <w:tcW w:w="564" w:type="pct"/>
            <w:tcBorders>
              <w:top w:val="nil"/>
              <w:left w:val="nil"/>
              <w:bottom w:val="dotted" w:sz="4" w:space="0" w:color="auto"/>
              <w:right w:val="single" w:sz="4" w:space="0" w:color="auto"/>
            </w:tcBorders>
            <w:shd w:val="clear" w:color="auto" w:fill="auto"/>
            <w:noWrap/>
            <w:vAlign w:val="bottom"/>
            <w:hideMark/>
          </w:tcPr>
          <w:p w14:paraId="6FDCD1EA"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465" w:type="pct"/>
            <w:tcBorders>
              <w:top w:val="nil"/>
              <w:left w:val="nil"/>
              <w:bottom w:val="dotted" w:sz="4" w:space="0" w:color="auto"/>
              <w:right w:val="single" w:sz="4" w:space="0" w:color="auto"/>
            </w:tcBorders>
            <w:shd w:val="clear" w:color="auto" w:fill="auto"/>
            <w:noWrap/>
            <w:vAlign w:val="bottom"/>
            <w:hideMark/>
          </w:tcPr>
          <w:p w14:paraId="056DF4A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664E3FEA"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562" w:type="pct"/>
            <w:tcBorders>
              <w:top w:val="nil"/>
              <w:left w:val="nil"/>
              <w:bottom w:val="dotted" w:sz="4" w:space="0" w:color="auto"/>
              <w:right w:val="single" w:sz="12" w:space="0" w:color="auto"/>
            </w:tcBorders>
            <w:shd w:val="clear" w:color="auto" w:fill="auto"/>
            <w:noWrap/>
            <w:vAlign w:val="bottom"/>
            <w:hideMark/>
          </w:tcPr>
          <w:p w14:paraId="62F6F12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125,697</w:t>
            </w:r>
          </w:p>
        </w:tc>
      </w:tr>
      <w:tr w:rsidR="00E10C34" w:rsidRPr="0036540B" w14:paraId="3BE5D19C"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750933C1"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04120</w:t>
            </w:r>
          </w:p>
        </w:tc>
        <w:tc>
          <w:tcPr>
            <w:tcW w:w="2115" w:type="pct"/>
            <w:tcBorders>
              <w:top w:val="nil"/>
              <w:left w:val="nil"/>
              <w:bottom w:val="single" w:sz="4" w:space="0" w:color="auto"/>
              <w:right w:val="single" w:sz="4" w:space="0" w:color="auto"/>
            </w:tcBorders>
            <w:shd w:val="clear" w:color="auto" w:fill="auto"/>
            <w:noWrap/>
            <w:vAlign w:val="bottom"/>
            <w:hideMark/>
          </w:tcPr>
          <w:p w14:paraId="7D135857" w14:textId="7880F46C" w:rsidR="00E10C34" w:rsidRPr="0036540B" w:rsidRDefault="005C690A"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Mbikëqyrja</w:t>
            </w:r>
            <w:r w:rsidR="00E10C34" w:rsidRPr="0036540B">
              <w:rPr>
                <w:rFonts w:ascii="Garamond" w:eastAsia="Times New Roman" w:hAnsi="Garamond" w:cs="Arial"/>
                <w:sz w:val="12"/>
                <w:szCs w:val="12"/>
                <w:lang w:eastAsia="sq-AL"/>
              </w:rPr>
              <w:t xml:space="preserve"> e tregut </w:t>
            </w:r>
            <w:r>
              <w:rPr>
                <w:rFonts w:ascii="Garamond" w:eastAsia="Times New Roman" w:hAnsi="Garamond" w:cs="Arial"/>
                <w:sz w:val="12"/>
                <w:szCs w:val="12"/>
                <w:lang w:eastAsia="sq-AL"/>
              </w:rPr>
              <w:t>dhe g</w:t>
            </w:r>
            <w:r w:rsidR="00E10C34" w:rsidRPr="0036540B">
              <w:rPr>
                <w:rFonts w:ascii="Garamond" w:eastAsia="Times New Roman" w:hAnsi="Garamond" w:cs="Arial"/>
                <w:sz w:val="12"/>
                <w:szCs w:val="12"/>
                <w:lang w:eastAsia="sq-AL"/>
              </w:rPr>
              <w:t xml:space="preserve">arantimi i </w:t>
            </w:r>
            <w:r w:rsidRPr="0036540B">
              <w:rPr>
                <w:rFonts w:ascii="Garamond" w:eastAsia="Times New Roman" w:hAnsi="Garamond" w:cs="Arial"/>
                <w:sz w:val="12"/>
                <w:szCs w:val="12"/>
                <w:lang w:eastAsia="sq-AL"/>
              </w:rPr>
              <w:t>konkurrencës</w:t>
            </w:r>
          </w:p>
        </w:tc>
        <w:tc>
          <w:tcPr>
            <w:tcW w:w="501" w:type="pct"/>
            <w:tcBorders>
              <w:top w:val="nil"/>
              <w:left w:val="nil"/>
              <w:bottom w:val="single" w:sz="4" w:space="0" w:color="auto"/>
              <w:right w:val="single" w:sz="4" w:space="0" w:color="auto"/>
            </w:tcBorders>
            <w:shd w:val="clear" w:color="auto" w:fill="auto"/>
            <w:noWrap/>
            <w:vAlign w:val="bottom"/>
            <w:hideMark/>
          </w:tcPr>
          <w:p w14:paraId="6A30EAB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124,697</w:t>
            </w:r>
          </w:p>
        </w:tc>
        <w:tc>
          <w:tcPr>
            <w:tcW w:w="564" w:type="pct"/>
            <w:tcBorders>
              <w:top w:val="nil"/>
              <w:left w:val="nil"/>
              <w:bottom w:val="single" w:sz="4" w:space="0" w:color="auto"/>
              <w:right w:val="single" w:sz="4" w:space="0" w:color="auto"/>
            </w:tcBorders>
            <w:shd w:val="clear" w:color="auto" w:fill="auto"/>
            <w:noWrap/>
            <w:vAlign w:val="bottom"/>
            <w:hideMark/>
          </w:tcPr>
          <w:p w14:paraId="71A9DBC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465" w:type="pct"/>
            <w:tcBorders>
              <w:top w:val="nil"/>
              <w:left w:val="nil"/>
              <w:bottom w:val="single" w:sz="4" w:space="0" w:color="auto"/>
              <w:right w:val="single" w:sz="4" w:space="0" w:color="auto"/>
            </w:tcBorders>
            <w:shd w:val="clear" w:color="auto" w:fill="auto"/>
            <w:noWrap/>
            <w:vAlign w:val="bottom"/>
            <w:hideMark/>
          </w:tcPr>
          <w:p w14:paraId="1C6144F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5A9EE83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562" w:type="pct"/>
            <w:tcBorders>
              <w:top w:val="nil"/>
              <w:left w:val="nil"/>
              <w:bottom w:val="single" w:sz="4" w:space="0" w:color="auto"/>
              <w:right w:val="single" w:sz="12" w:space="0" w:color="auto"/>
            </w:tcBorders>
            <w:shd w:val="clear" w:color="auto" w:fill="auto"/>
            <w:noWrap/>
            <w:vAlign w:val="bottom"/>
            <w:hideMark/>
          </w:tcPr>
          <w:p w14:paraId="1D4003F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125,697</w:t>
            </w:r>
          </w:p>
        </w:tc>
      </w:tr>
      <w:tr w:rsidR="00E10C34" w:rsidRPr="0036540B" w14:paraId="09AFCDFD"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7AA71932"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82</w:t>
            </w:r>
          </w:p>
        </w:tc>
        <w:tc>
          <w:tcPr>
            <w:tcW w:w="2115" w:type="pct"/>
            <w:tcBorders>
              <w:top w:val="nil"/>
              <w:left w:val="nil"/>
              <w:bottom w:val="dotted" w:sz="4" w:space="0" w:color="auto"/>
              <w:right w:val="single" w:sz="4" w:space="0" w:color="auto"/>
            </w:tcBorders>
            <w:shd w:val="clear" w:color="auto" w:fill="auto"/>
            <w:vAlign w:val="bottom"/>
            <w:hideMark/>
          </w:tcPr>
          <w:p w14:paraId="777E96F6" w14:textId="2901E1EA" w:rsidR="00E10C34" w:rsidRPr="0036540B" w:rsidRDefault="005C690A"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Këshilli</w:t>
            </w:r>
            <w:r w:rsidR="00E10C34" w:rsidRPr="0036540B">
              <w:rPr>
                <w:rFonts w:ascii="Garamond" w:eastAsia="Times New Roman" w:hAnsi="Garamond" w:cs="Arial"/>
                <w:b/>
                <w:bCs/>
                <w:color w:val="000000"/>
                <w:sz w:val="12"/>
                <w:szCs w:val="12"/>
                <w:lang w:eastAsia="sq-AL"/>
              </w:rPr>
              <w:t xml:space="preserve"> </w:t>
            </w:r>
            <w:r w:rsidRPr="0036540B">
              <w:rPr>
                <w:rFonts w:ascii="Garamond" w:eastAsia="Times New Roman" w:hAnsi="Garamond" w:cs="Arial"/>
                <w:b/>
                <w:bCs/>
                <w:color w:val="000000"/>
                <w:sz w:val="12"/>
                <w:szCs w:val="12"/>
                <w:lang w:eastAsia="sq-AL"/>
              </w:rPr>
              <w:t>Kombëtar</w:t>
            </w:r>
            <w:r w:rsidR="00E10C34" w:rsidRPr="0036540B">
              <w:rPr>
                <w:rFonts w:ascii="Garamond" w:eastAsia="Times New Roman" w:hAnsi="Garamond" w:cs="Arial"/>
                <w:b/>
                <w:bCs/>
                <w:color w:val="000000"/>
                <w:sz w:val="12"/>
                <w:szCs w:val="12"/>
                <w:lang w:eastAsia="sq-AL"/>
              </w:rPr>
              <w:t xml:space="preserve"> i Kontabilitetit</w:t>
            </w:r>
          </w:p>
        </w:tc>
        <w:tc>
          <w:tcPr>
            <w:tcW w:w="501" w:type="pct"/>
            <w:tcBorders>
              <w:top w:val="nil"/>
              <w:left w:val="nil"/>
              <w:bottom w:val="dotted" w:sz="4" w:space="0" w:color="auto"/>
              <w:right w:val="single" w:sz="4" w:space="0" w:color="auto"/>
            </w:tcBorders>
            <w:shd w:val="clear" w:color="auto" w:fill="auto"/>
            <w:noWrap/>
            <w:vAlign w:val="bottom"/>
            <w:hideMark/>
          </w:tcPr>
          <w:p w14:paraId="4E7248B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18,501</w:t>
            </w:r>
          </w:p>
        </w:tc>
        <w:tc>
          <w:tcPr>
            <w:tcW w:w="564" w:type="pct"/>
            <w:tcBorders>
              <w:top w:val="nil"/>
              <w:left w:val="nil"/>
              <w:bottom w:val="dotted" w:sz="4" w:space="0" w:color="auto"/>
              <w:right w:val="single" w:sz="4" w:space="0" w:color="auto"/>
            </w:tcBorders>
            <w:shd w:val="clear" w:color="auto" w:fill="auto"/>
            <w:noWrap/>
            <w:vAlign w:val="bottom"/>
            <w:hideMark/>
          </w:tcPr>
          <w:p w14:paraId="115B626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465" w:type="pct"/>
            <w:tcBorders>
              <w:top w:val="nil"/>
              <w:left w:val="nil"/>
              <w:bottom w:val="dotted" w:sz="4" w:space="0" w:color="auto"/>
              <w:right w:val="single" w:sz="4" w:space="0" w:color="auto"/>
            </w:tcBorders>
            <w:shd w:val="clear" w:color="auto" w:fill="auto"/>
            <w:noWrap/>
            <w:vAlign w:val="bottom"/>
            <w:hideMark/>
          </w:tcPr>
          <w:p w14:paraId="79D9DFE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6708C3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562" w:type="pct"/>
            <w:tcBorders>
              <w:top w:val="nil"/>
              <w:left w:val="nil"/>
              <w:bottom w:val="dotted" w:sz="4" w:space="0" w:color="auto"/>
              <w:right w:val="single" w:sz="12" w:space="0" w:color="auto"/>
            </w:tcBorders>
            <w:shd w:val="clear" w:color="auto" w:fill="auto"/>
            <w:noWrap/>
            <w:vAlign w:val="bottom"/>
            <w:hideMark/>
          </w:tcPr>
          <w:p w14:paraId="16C11E3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19,501</w:t>
            </w:r>
          </w:p>
        </w:tc>
      </w:tr>
      <w:tr w:rsidR="00E10C34" w:rsidRPr="0036540B" w14:paraId="21099F4D"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387E1F61"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single" w:sz="4" w:space="0" w:color="auto"/>
              <w:right w:val="single" w:sz="4" w:space="0" w:color="auto"/>
            </w:tcBorders>
            <w:shd w:val="clear" w:color="auto" w:fill="auto"/>
            <w:noWrap/>
            <w:vAlign w:val="bottom"/>
            <w:hideMark/>
          </w:tcPr>
          <w:p w14:paraId="5986961E" w14:textId="6C1845CC"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single" w:sz="4" w:space="0" w:color="auto"/>
              <w:right w:val="single" w:sz="4" w:space="0" w:color="auto"/>
            </w:tcBorders>
            <w:shd w:val="clear" w:color="auto" w:fill="auto"/>
            <w:noWrap/>
            <w:vAlign w:val="bottom"/>
            <w:hideMark/>
          </w:tcPr>
          <w:p w14:paraId="1B39DA7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18,501</w:t>
            </w:r>
          </w:p>
        </w:tc>
        <w:tc>
          <w:tcPr>
            <w:tcW w:w="564" w:type="pct"/>
            <w:tcBorders>
              <w:top w:val="nil"/>
              <w:left w:val="nil"/>
              <w:bottom w:val="single" w:sz="4" w:space="0" w:color="auto"/>
              <w:right w:val="single" w:sz="4" w:space="0" w:color="auto"/>
            </w:tcBorders>
            <w:shd w:val="clear" w:color="auto" w:fill="auto"/>
            <w:noWrap/>
            <w:vAlign w:val="bottom"/>
            <w:hideMark/>
          </w:tcPr>
          <w:p w14:paraId="157F9BD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465" w:type="pct"/>
            <w:tcBorders>
              <w:top w:val="nil"/>
              <w:left w:val="nil"/>
              <w:bottom w:val="single" w:sz="4" w:space="0" w:color="auto"/>
              <w:right w:val="single" w:sz="4" w:space="0" w:color="auto"/>
            </w:tcBorders>
            <w:shd w:val="clear" w:color="auto" w:fill="auto"/>
            <w:noWrap/>
            <w:vAlign w:val="bottom"/>
            <w:hideMark/>
          </w:tcPr>
          <w:p w14:paraId="5B8B5EC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0CC0BF6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562" w:type="pct"/>
            <w:tcBorders>
              <w:top w:val="nil"/>
              <w:left w:val="nil"/>
              <w:bottom w:val="single" w:sz="4" w:space="0" w:color="auto"/>
              <w:right w:val="single" w:sz="12" w:space="0" w:color="auto"/>
            </w:tcBorders>
            <w:shd w:val="clear" w:color="auto" w:fill="auto"/>
            <w:noWrap/>
            <w:vAlign w:val="bottom"/>
            <w:hideMark/>
          </w:tcPr>
          <w:p w14:paraId="597CBA7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19,501</w:t>
            </w:r>
          </w:p>
        </w:tc>
      </w:tr>
      <w:tr w:rsidR="00E10C34" w:rsidRPr="0036540B" w14:paraId="3230DB3C"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0931186E"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87</w:t>
            </w:r>
          </w:p>
        </w:tc>
        <w:tc>
          <w:tcPr>
            <w:tcW w:w="2115" w:type="pct"/>
            <w:tcBorders>
              <w:top w:val="nil"/>
              <w:left w:val="nil"/>
              <w:bottom w:val="dotted" w:sz="4" w:space="0" w:color="auto"/>
              <w:right w:val="single" w:sz="4" w:space="0" w:color="auto"/>
            </w:tcBorders>
            <w:shd w:val="clear" w:color="auto" w:fill="auto"/>
            <w:vAlign w:val="bottom"/>
            <w:hideMark/>
          </w:tcPr>
          <w:p w14:paraId="3B82E411" w14:textId="486AFD84"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Institucione t</w:t>
            </w:r>
            <w:r w:rsidR="005C690A">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 xml:space="preserve"> tjera </w:t>
            </w:r>
            <w:r w:rsidR="005C690A" w:rsidRPr="0036540B">
              <w:rPr>
                <w:rFonts w:ascii="Garamond" w:eastAsia="Times New Roman" w:hAnsi="Garamond" w:cs="Arial"/>
                <w:b/>
                <w:bCs/>
                <w:color w:val="000000"/>
                <w:sz w:val="12"/>
                <w:szCs w:val="12"/>
                <w:lang w:eastAsia="sq-AL"/>
              </w:rPr>
              <w:t>qeveritare</w:t>
            </w:r>
          </w:p>
        </w:tc>
        <w:tc>
          <w:tcPr>
            <w:tcW w:w="501" w:type="pct"/>
            <w:tcBorders>
              <w:top w:val="nil"/>
              <w:left w:val="nil"/>
              <w:bottom w:val="dotted" w:sz="4" w:space="0" w:color="auto"/>
              <w:right w:val="single" w:sz="4" w:space="0" w:color="auto"/>
            </w:tcBorders>
            <w:shd w:val="clear" w:color="auto" w:fill="auto"/>
            <w:noWrap/>
            <w:vAlign w:val="bottom"/>
            <w:hideMark/>
          </w:tcPr>
          <w:p w14:paraId="27742B2E"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12,606,169</w:t>
            </w:r>
          </w:p>
        </w:tc>
        <w:tc>
          <w:tcPr>
            <w:tcW w:w="564" w:type="pct"/>
            <w:tcBorders>
              <w:top w:val="nil"/>
              <w:left w:val="nil"/>
              <w:bottom w:val="dotted" w:sz="4" w:space="0" w:color="auto"/>
              <w:right w:val="single" w:sz="4" w:space="0" w:color="auto"/>
            </w:tcBorders>
            <w:shd w:val="clear" w:color="auto" w:fill="auto"/>
            <w:noWrap/>
            <w:vAlign w:val="bottom"/>
            <w:hideMark/>
          </w:tcPr>
          <w:p w14:paraId="2EA956BC"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5,387,390</w:t>
            </w:r>
          </w:p>
        </w:tc>
        <w:tc>
          <w:tcPr>
            <w:tcW w:w="465" w:type="pct"/>
            <w:tcBorders>
              <w:top w:val="nil"/>
              <w:left w:val="nil"/>
              <w:bottom w:val="dotted" w:sz="4" w:space="0" w:color="auto"/>
              <w:right w:val="single" w:sz="4" w:space="0" w:color="auto"/>
            </w:tcBorders>
            <w:shd w:val="clear" w:color="auto" w:fill="auto"/>
            <w:noWrap/>
            <w:vAlign w:val="bottom"/>
            <w:hideMark/>
          </w:tcPr>
          <w:p w14:paraId="317127AA"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1,783,780</w:t>
            </w:r>
          </w:p>
        </w:tc>
        <w:tc>
          <w:tcPr>
            <w:tcW w:w="483" w:type="pct"/>
            <w:tcBorders>
              <w:top w:val="nil"/>
              <w:left w:val="nil"/>
              <w:bottom w:val="dotted" w:sz="4" w:space="0" w:color="auto"/>
              <w:right w:val="single" w:sz="4" w:space="0" w:color="auto"/>
            </w:tcBorders>
            <w:shd w:val="clear" w:color="auto" w:fill="auto"/>
            <w:noWrap/>
            <w:vAlign w:val="bottom"/>
            <w:hideMark/>
          </w:tcPr>
          <w:p w14:paraId="5D0B758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7,171,170</w:t>
            </w:r>
          </w:p>
        </w:tc>
        <w:tc>
          <w:tcPr>
            <w:tcW w:w="562" w:type="pct"/>
            <w:tcBorders>
              <w:top w:val="nil"/>
              <w:left w:val="nil"/>
              <w:bottom w:val="dotted" w:sz="4" w:space="0" w:color="auto"/>
              <w:right w:val="single" w:sz="12" w:space="0" w:color="auto"/>
            </w:tcBorders>
            <w:shd w:val="clear" w:color="auto" w:fill="auto"/>
            <w:noWrap/>
            <w:vAlign w:val="bottom"/>
            <w:hideMark/>
          </w:tcPr>
          <w:p w14:paraId="1BA8B4E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19,777,339</w:t>
            </w:r>
          </w:p>
        </w:tc>
      </w:tr>
      <w:tr w:rsidR="00E10C34" w:rsidRPr="0036540B" w14:paraId="721860D8"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1757540E"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01320</w:t>
            </w:r>
          </w:p>
        </w:tc>
        <w:tc>
          <w:tcPr>
            <w:tcW w:w="2115" w:type="pct"/>
            <w:tcBorders>
              <w:top w:val="nil"/>
              <w:left w:val="nil"/>
              <w:bottom w:val="dotted" w:sz="4" w:space="0" w:color="auto"/>
              <w:right w:val="single" w:sz="4" w:space="0" w:color="auto"/>
            </w:tcBorders>
            <w:shd w:val="clear" w:color="auto" w:fill="auto"/>
            <w:noWrap/>
            <w:vAlign w:val="bottom"/>
            <w:hideMark/>
          </w:tcPr>
          <w:p w14:paraId="0C406CF7" w14:textId="3CA66A39" w:rsidR="00E10C34" w:rsidRPr="0036540B" w:rsidRDefault="005C690A"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Shërbime</w:t>
            </w:r>
            <w:r w:rsidR="00E10C34" w:rsidRPr="0036540B">
              <w:rPr>
                <w:rFonts w:ascii="Garamond" w:eastAsia="Times New Roman" w:hAnsi="Garamond" w:cs="Arial"/>
                <w:sz w:val="12"/>
                <w:szCs w:val="12"/>
                <w:lang w:eastAsia="sq-AL"/>
              </w:rPr>
              <w:t xml:space="preserve"> </w:t>
            </w:r>
            <w:r w:rsidRPr="0036540B">
              <w:rPr>
                <w:rFonts w:ascii="Garamond" w:eastAsia="Times New Roman" w:hAnsi="Garamond" w:cs="Arial"/>
                <w:sz w:val="12"/>
                <w:szCs w:val="12"/>
                <w:lang w:eastAsia="sq-AL"/>
              </w:rPr>
              <w:t>qeveritare</w:t>
            </w:r>
          </w:p>
        </w:tc>
        <w:tc>
          <w:tcPr>
            <w:tcW w:w="501" w:type="pct"/>
            <w:tcBorders>
              <w:top w:val="nil"/>
              <w:left w:val="nil"/>
              <w:bottom w:val="dotted" w:sz="4" w:space="0" w:color="auto"/>
              <w:right w:val="single" w:sz="4" w:space="0" w:color="auto"/>
            </w:tcBorders>
            <w:shd w:val="clear" w:color="auto" w:fill="auto"/>
            <w:noWrap/>
            <w:vAlign w:val="bottom"/>
            <w:hideMark/>
          </w:tcPr>
          <w:p w14:paraId="1EA0E4F9"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400,000</w:t>
            </w:r>
          </w:p>
        </w:tc>
        <w:tc>
          <w:tcPr>
            <w:tcW w:w="564" w:type="pct"/>
            <w:tcBorders>
              <w:top w:val="nil"/>
              <w:left w:val="nil"/>
              <w:bottom w:val="nil"/>
              <w:right w:val="single" w:sz="4" w:space="0" w:color="auto"/>
            </w:tcBorders>
            <w:shd w:val="clear" w:color="auto" w:fill="auto"/>
            <w:noWrap/>
            <w:vAlign w:val="bottom"/>
            <w:hideMark/>
          </w:tcPr>
          <w:p w14:paraId="1D7CE28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599,956</w:t>
            </w:r>
          </w:p>
        </w:tc>
        <w:tc>
          <w:tcPr>
            <w:tcW w:w="465" w:type="pct"/>
            <w:tcBorders>
              <w:top w:val="nil"/>
              <w:left w:val="nil"/>
              <w:bottom w:val="dotted" w:sz="4" w:space="0" w:color="auto"/>
              <w:right w:val="single" w:sz="4" w:space="0" w:color="auto"/>
            </w:tcBorders>
            <w:shd w:val="clear" w:color="auto" w:fill="auto"/>
            <w:noWrap/>
            <w:vAlign w:val="bottom"/>
            <w:hideMark/>
          </w:tcPr>
          <w:p w14:paraId="5B0A0B4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2B5EDD1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599,956</w:t>
            </w:r>
          </w:p>
        </w:tc>
        <w:tc>
          <w:tcPr>
            <w:tcW w:w="562" w:type="pct"/>
            <w:tcBorders>
              <w:top w:val="nil"/>
              <w:left w:val="nil"/>
              <w:bottom w:val="dotted" w:sz="4" w:space="0" w:color="auto"/>
              <w:right w:val="single" w:sz="12" w:space="0" w:color="auto"/>
            </w:tcBorders>
            <w:shd w:val="clear" w:color="auto" w:fill="auto"/>
            <w:noWrap/>
            <w:vAlign w:val="bottom"/>
            <w:hideMark/>
          </w:tcPr>
          <w:p w14:paraId="715557D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999,956</w:t>
            </w:r>
          </w:p>
        </w:tc>
      </w:tr>
      <w:tr w:rsidR="00E10C34" w:rsidRPr="0036540B" w14:paraId="1158B95D"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noWrap/>
            <w:vAlign w:val="bottom"/>
            <w:hideMark/>
          </w:tcPr>
          <w:p w14:paraId="2C483B1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01130</w:t>
            </w:r>
          </w:p>
        </w:tc>
        <w:tc>
          <w:tcPr>
            <w:tcW w:w="2115" w:type="pct"/>
            <w:tcBorders>
              <w:top w:val="nil"/>
              <w:left w:val="nil"/>
              <w:bottom w:val="dotted" w:sz="4" w:space="0" w:color="auto"/>
              <w:right w:val="single" w:sz="4" w:space="0" w:color="auto"/>
            </w:tcBorders>
            <w:shd w:val="clear" w:color="auto" w:fill="auto"/>
            <w:noWrap/>
            <w:vAlign w:val="bottom"/>
            <w:hideMark/>
          </w:tcPr>
          <w:p w14:paraId="6A0F2470" w14:textId="2553ADC8" w:rsidR="00E10C34" w:rsidRPr="0036540B" w:rsidRDefault="005C690A"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Shërbimi </w:t>
            </w:r>
            <w:r w:rsidR="00E10C34" w:rsidRPr="0036540B">
              <w:rPr>
                <w:rFonts w:ascii="Garamond" w:eastAsia="Times New Roman" w:hAnsi="Garamond" w:cs="Arial"/>
                <w:sz w:val="12"/>
                <w:szCs w:val="12"/>
                <w:lang w:eastAsia="sq-AL"/>
              </w:rPr>
              <w:t xml:space="preserve">i </w:t>
            </w:r>
            <w:r w:rsidRPr="0036540B">
              <w:rPr>
                <w:rFonts w:ascii="Garamond" w:eastAsia="Times New Roman" w:hAnsi="Garamond" w:cs="Arial"/>
                <w:sz w:val="12"/>
                <w:szCs w:val="12"/>
                <w:lang w:eastAsia="sq-AL"/>
              </w:rPr>
              <w:t>prokurimit publik</w:t>
            </w:r>
          </w:p>
        </w:tc>
        <w:tc>
          <w:tcPr>
            <w:tcW w:w="501" w:type="pct"/>
            <w:tcBorders>
              <w:top w:val="nil"/>
              <w:left w:val="nil"/>
              <w:bottom w:val="dotted" w:sz="4" w:space="0" w:color="auto"/>
              <w:right w:val="single" w:sz="4" w:space="0" w:color="auto"/>
            </w:tcBorders>
            <w:shd w:val="clear" w:color="auto" w:fill="auto"/>
            <w:noWrap/>
            <w:vAlign w:val="bottom"/>
            <w:hideMark/>
          </w:tcPr>
          <w:p w14:paraId="61F5C30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113,921</w:t>
            </w:r>
          </w:p>
        </w:tc>
        <w:tc>
          <w:tcPr>
            <w:tcW w:w="564" w:type="pct"/>
            <w:tcBorders>
              <w:top w:val="dotted" w:sz="4" w:space="0" w:color="auto"/>
              <w:left w:val="nil"/>
              <w:bottom w:val="dotted" w:sz="4" w:space="0" w:color="auto"/>
              <w:right w:val="single" w:sz="4" w:space="0" w:color="auto"/>
            </w:tcBorders>
            <w:shd w:val="clear" w:color="auto" w:fill="auto"/>
            <w:noWrap/>
            <w:vAlign w:val="bottom"/>
            <w:hideMark/>
          </w:tcPr>
          <w:p w14:paraId="2C48351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465" w:type="pct"/>
            <w:tcBorders>
              <w:top w:val="nil"/>
              <w:left w:val="nil"/>
              <w:bottom w:val="dotted" w:sz="4" w:space="0" w:color="auto"/>
              <w:right w:val="single" w:sz="4" w:space="0" w:color="auto"/>
            </w:tcBorders>
            <w:shd w:val="clear" w:color="auto" w:fill="auto"/>
            <w:noWrap/>
            <w:vAlign w:val="bottom"/>
            <w:hideMark/>
          </w:tcPr>
          <w:p w14:paraId="692A9B9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22A0961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562" w:type="pct"/>
            <w:tcBorders>
              <w:top w:val="nil"/>
              <w:left w:val="nil"/>
              <w:bottom w:val="dotted" w:sz="4" w:space="0" w:color="auto"/>
              <w:right w:val="single" w:sz="12" w:space="0" w:color="auto"/>
            </w:tcBorders>
            <w:shd w:val="clear" w:color="auto" w:fill="auto"/>
            <w:noWrap/>
            <w:vAlign w:val="bottom"/>
            <w:hideMark/>
          </w:tcPr>
          <w:p w14:paraId="05AB228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114,921</w:t>
            </w:r>
          </w:p>
        </w:tc>
      </w:tr>
      <w:tr w:rsidR="00E10C34" w:rsidRPr="0036540B" w14:paraId="777D7399" w14:textId="77777777" w:rsidTr="0036540B">
        <w:trPr>
          <w:trHeight w:val="20"/>
          <w:jc w:val="center"/>
        </w:trPr>
        <w:tc>
          <w:tcPr>
            <w:tcW w:w="310" w:type="pct"/>
            <w:tcBorders>
              <w:top w:val="nil"/>
              <w:left w:val="single" w:sz="12" w:space="0" w:color="auto"/>
              <w:bottom w:val="nil"/>
              <w:right w:val="single" w:sz="4" w:space="0" w:color="auto"/>
            </w:tcBorders>
            <w:shd w:val="clear" w:color="auto" w:fill="auto"/>
            <w:noWrap/>
            <w:vAlign w:val="bottom"/>
            <w:hideMark/>
          </w:tcPr>
          <w:p w14:paraId="13CBE53A"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05640</w:t>
            </w:r>
          </w:p>
        </w:tc>
        <w:tc>
          <w:tcPr>
            <w:tcW w:w="2115" w:type="pct"/>
            <w:tcBorders>
              <w:top w:val="nil"/>
              <w:left w:val="nil"/>
              <w:bottom w:val="dotted" w:sz="4" w:space="0" w:color="auto"/>
              <w:right w:val="single" w:sz="4" w:space="0" w:color="auto"/>
            </w:tcBorders>
            <w:shd w:val="clear" w:color="auto" w:fill="auto"/>
            <w:noWrap/>
            <w:vAlign w:val="bottom"/>
            <w:hideMark/>
          </w:tcPr>
          <w:p w14:paraId="10259DA4" w14:textId="55014045"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Administrimi </w:t>
            </w:r>
            <w:r w:rsidR="005C690A">
              <w:rPr>
                <w:rFonts w:ascii="Garamond" w:eastAsia="Times New Roman" w:hAnsi="Garamond" w:cs="Arial"/>
                <w:sz w:val="12"/>
                <w:szCs w:val="12"/>
                <w:lang w:eastAsia="sq-AL"/>
              </w:rPr>
              <w:t>i</w:t>
            </w:r>
            <w:r w:rsidRPr="0036540B">
              <w:rPr>
                <w:rFonts w:ascii="Garamond" w:eastAsia="Times New Roman" w:hAnsi="Garamond" w:cs="Arial"/>
                <w:sz w:val="12"/>
                <w:szCs w:val="12"/>
                <w:lang w:eastAsia="sq-AL"/>
              </w:rPr>
              <w:t xml:space="preserve"> </w:t>
            </w:r>
            <w:r w:rsidR="005C690A" w:rsidRPr="0036540B">
              <w:rPr>
                <w:rFonts w:ascii="Garamond" w:eastAsia="Times New Roman" w:hAnsi="Garamond" w:cs="Arial"/>
                <w:sz w:val="12"/>
                <w:szCs w:val="12"/>
                <w:lang w:eastAsia="sq-AL"/>
              </w:rPr>
              <w:t>ujërave</w:t>
            </w:r>
          </w:p>
        </w:tc>
        <w:tc>
          <w:tcPr>
            <w:tcW w:w="501" w:type="pct"/>
            <w:tcBorders>
              <w:top w:val="nil"/>
              <w:left w:val="nil"/>
              <w:bottom w:val="dotted" w:sz="4" w:space="0" w:color="auto"/>
              <w:right w:val="single" w:sz="4" w:space="0" w:color="auto"/>
            </w:tcBorders>
            <w:shd w:val="clear" w:color="auto" w:fill="auto"/>
            <w:noWrap/>
            <w:vAlign w:val="bottom"/>
            <w:hideMark/>
          </w:tcPr>
          <w:p w14:paraId="0E1D5F9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149,240</w:t>
            </w:r>
          </w:p>
        </w:tc>
        <w:tc>
          <w:tcPr>
            <w:tcW w:w="564" w:type="pct"/>
            <w:tcBorders>
              <w:top w:val="nil"/>
              <w:left w:val="nil"/>
              <w:bottom w:val="dotted" w:sz="4" w:space="0" w:color="auto"/>
              <w:right w:val="single" w:sz="4" w:space="0" w:color="auto"/>
            </w:tcBorders>
            <w:shd w:val="clear" w:color="auto" w:fill="auto"/>
            <w:noWrap/>
            <w:vAlign w:val="bottom"/>
            <w:hideMark/>
          </w:tcPr>
          <w:p w14:paraId="17E7FFF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10,000</w:t>
            </w:r>
          </w:p>
        </w:tc>
        <w:tc>
          <w:tcPr>
            <w:tcW w:w="465" w:type="pct"/>
            <w:tcBorders>
              <w:top w:val="nil"/>
              <w:left w:val="nil"/>
              <w:bottom w:val="dotted" w:sz="4" w:space="0" w:color="auto"/>
              <w:right w:val="single" w:sz="4" w:space="0" w:color="auto"/>
            </w:tcBorders>
            <w:shd w:val="clear" w:color="auto" w:fill="auto"/>
            <w:noWrap/>
            <w:vAlign w:val="bottom"/>
            <w:hideMark/>
          </w:tcPr>
          <w:p w14:paraId="3A545D3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33,000</w:t>
            </w:r>
          </w:p>
        </w:tc>
        <w:tc>
          <w:tcPr>
            <w:tcW w:w="483" w:type="pct"/>
            <w:tcBorders>
              <w:top w:val="nil"/>
              <w:left w:val="nil"/>
              <w:bottom w:val="dotted" w:sz="4" w:space="0" w:color="auto"/>
              <w:right w:val="single" w:sz="4" w:space="0" w:color="auto"/>
            </w:tcBorders>
            <w:shd w:val="clear" w:color="auto" w:fill="auto"/>
            <w:noWrap/>
            <w:vAlign w:val="bottom"/>
            <w:hideMark/>
          </w:tcPr>
          <w:p w14:paraId="518995D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43,000</w:t>
            </w:r>
          </w:p>
        </w:tc>
        <w:tc>
          <w:tcPr>
            <w:tcW w:w="562" w:type="pct"/>
            <w:tcBorders>
              <w:top w:val="nil"/>
              <w:left w:val="nil"/>
              <w:bottom w:val="dotted" w:sz="4" w:space="0" w:color="auto"/>
              <w:right w:val="single" w:sz="12" w:space="0" w:color="auto"/>
            </w:tcBorders>
            <w:shd w:val="clear" w:color="auto" w:fill="auto"/>
            <w:noWrap/>
            <w:vAlign w:val="bottom"/>
            <w:hideMark/>
          </w:tcPr>
          <w:p w14:paraId="2646718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192,240</w:t>
            </w:r>
          </w:p>
        </w:tc>
      </w:tr>
      <w:tr w:rsidR="00E10C34" w:rsidRPr="0036540B" w14:paraId="4A76D5CF"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22C89996"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03310</w:t>
            </w:r>
          </w:p>
        </w:tc>
        <w:tc>
          <w:tcPr>
            <w:tcW w:w="2115" w:type="pct"/>
            <w:tcBorders>
              <w:top w:val="nil"/>
              <w:left w:val="nil"/>
              <w:bottom w:val="dotted" w:sz="4" w:space="0" w:color="auto"/>
              <w:right w:val="single" w:sz="4" w:space="0" w:color="auto"/>
            </w:tcBorders>
            <w:shd w:val="clear" w:color="auto" w:fill="auto"/>
            <w:noWrap/>
            <w:vAlign w:val="bottom"/>
            <w:hideMark/>
          </w:tcPr>
          <w:p w14:paraId="04B8E3A4" w14:textId="7001C4B3" w:rsidR="00E10C34" w:rsidRPr="0036540B" w:rsidRDefault="005C690A"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Shërbimi </w:t>
            </w:r>
            <w:r w:rsidR="00E10C34" w:rsidRPr="0036540B">
              <w:rPr>
                <w:rFonts w:ascii="Garamond" w:eastAsia="Times New Roman" w:hAnsi="Garamond" w:cs="Arial"/>
                <w:sz w:val="12"/>
                <w:szCs w:val="12"/>
                <w:lang w:eastAsia="sq-AL"/>
              </w:rPr>
              <w:t xml:space="preserve">i </w:t>
            </w:r>
            <w:r w:rsidRPr="0036540B">
              <w:rPr>
                <w:rFonts w:ascii="Garamond" w:eastAsia="Times New Roman" w:hAnsi="Garamond" w:cs="Arial"/>
                <w:sz w:val="12"/>
                <w:szCs w:val="12"/>
                <w:lang w:eastAsia="sq-AL"/>
              </w:rPr>
              <w:t>Avokatisë</w:t>
            </w:r>
            <w:r w:rsidR="00E10C34" w:rsidRPr="0036540B">
              <w:rPr>
                <w:rFonts w:ascii="Garamond" w:eastAsia="Times New Roman" w:hAnsi="Garamond" w:cs="Arial"/>
                <w:sz w:val="12"/>
                <w:szCs w:val="12"/>
                <w:lang w:eastAsia="sq-AL"/>
              </w:rPr>
              <w:t xml:space="preserve"> </w:t>
            </w:r>
            <w:r w:rsidRPr="0036540B">
              <w:rPr>
                <w:rFonts w:ascii="Garamond" w:eastAsia="Times New Roman" w:hAnsi="Garamond" w:cs="Arial"/>
                <w:sz w:val="12"/>
                <w:szCs w:val="12"/>
                <w:lang w:eastAsia="sq-AL"/>
              </w:rPr>
              <w:t>Shtetërore</w:t>
            </w:r>
          </w:p>
        </w:tc>
        <w:tc>
          <w:tcPr>
            <w:tcW w:w="501" w:type="pct"/>
            <w:tcBorders>
              <w:top w:val="nil"/>
              <w:left w:val="nil"/>
              <w:bottom w:val="dotted" w:sz="4" w:space="0" w:color="auto"/>
              <w:right w:val="single" w:sz="4" w:space="0" w:color="auto"/>
            </w:tcBorders>
            <w:shd w:val="clear" w:color="auto" w:fill="auto"/>
            <w:noWrap/>
            <w:vAlign w:val="bottom"/>
            <w:hideMark/>
          </w:tcPr>
          <w:p w14:paraId="4401BD61"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347,935</w:t>
            </w:r>
          </w:p>
        </w:tc>
        <w:tc>
          <w:tcPr>
            <w:tcW w:w="564" w:type="pct"/>
            <w:tcBorders>
              <w:top w:val="nil"/>
              <w:left w:val="nil"/>
              <w:bottom w:val="dotted" w:sz="4" w:space="0" w:color="auto"/>
              <w:right w:val="single" w:sz="4" w:space="0" w:color="auto"/>
            </w:tcBorders>
            <w:shd w:val="clear" w:color="auto" w:fill="auto"/>
            <w:noWrap/>
            <w:vAlign w:val="bottom"/>
            <w:hideMark/>
          </w:tcPr>
          <w:p w14:paraId="11CB11E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465" w:type="pct"/>
            <w:tcBorders>
              <w:top w:val="nil"/>
              <w:left w:val="nil"/>
              <w:bottom w:val="dotted" w:sz="4" w:space="0" w:color="auto"/>
              <w:right w:val="single" w:sz="4" w:space="0" w:color="auto"/>
            </w:tcBorders>
            <w:shd w:val="clear" w:color="auto" w:fill="auto"/>
            <w:noWrap/>
            <w:vAlign w:val="bottom"/>
            <w:hideMark/>
          </w:tcPr>
          <w:p w14:paraId="367B62D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368C100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562" w:type="pct"/>
            <w:tcBorders>
              <w:top w:val="nil"/>
              <w:left w:val="nil"/>
              <w:bottom w:val="dotted" w:sz="4" w:space="0" w:color="auto"/>
              <w:right w:val="single" w:sz="12" w:space="0" w:color="auto"/>
            </w:tcBorders>
            <w:shd w:val="clear" w:color="auto" w:fill="auto"/>
            <w:noWrap/>
            <w:vAlign w:val="bottom"/>
            <w:hideMark/>
          </w:tcPr>
          <w:p w14:paraId="365087C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349,935</w:t>
            </w:r>
          </w:p>
        </w:tc>
      </w:tr>
      <w:tr w:rsidR="00E10C34" w:rsidRPr="0036540B" w14:paraId="79CC074C"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4BF53639"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01150</w:t>
            </w:r>
          </w:p>
        </w:tc>
        <w:tc>
          <w:tcPr>
            <w:tcW w:w="2115" w:type="pct"/>
            <w:tcBorders>
              <w:top w:val="nil"/>
              <w:left w:val="nil"/>
              <w:bottom w:val="dotted" w:sz="4" w:space="0" w:color="auto"/>
              <w:right w:val="single" w:sz="4" w:space="0" w:color="auto"/>
            </w:tcBorders>
            <w:shd w:val="clear" w:color="auto" w:fill="auto"/>
            <w:noWrap/>
            <w:vAlign w:val="bottom"/>
            <w:hideMark/>
          </w:tcPr>
          <w:p w14:paraId="192E0240" w14:textId="184D57F6" w:rsidR="00E10C34" w:rsidRPr="0036540B" w:rsidRDefault="005C690A"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Shërbime</w:t>
            </w:r>
            <w:r w:rsidR="00E10C34" w:rsidRPr="0036540B">
              <w:rPr>
                <w:rFonts w:ascii="Garamond" w:eastAsia="Times New Roman" w:hAnsi="Garamond" w:cs="Arial"/>
                <w:sz w:val="12"/>
                <w:szCs w:val="12"/>
                <w:lang w:eastAsia="sq-AL"/>
              </w:rPr>
              <w:t xml:space="preserve"> t</w:t>
            </w:r>
            <w:r>
              <w:rPr>
                <w:rFonts w:ascii="Garamond" w:eastAsia="Times New Roman" w:hAnsi="Garamond" w:cs="Arial"/>
                <w:sz w:val="12"/>
                <w:szCs w:val="12"/>
                <w:lang w:eastAsia="sq-AL"/>
              </w:rPr>
              <w:t>ë</w:t>
            </w:r>
            <w:r w:rsidR="00E10C34" w:rsidRPr="0036540B">
              <w:rPr>
                <w:rFonts w:ascii="Garamond" w:eastAsia="Times New Roman" w:hAnsi="Garamond" w:cs="Arial"/>
                <w:sz w:val="12"/>
                <w:szCs w:val="12"/>
                <w:lang w:eastAsia="sq-AL"/>
              </w:rPr>
              <w:t xml:space="preserve"> tjera</w:t>
            </w:r>
          </w:p>
        </w:tc>
        <w:tc>
          <w:tcPr>
            <w:tcW w:w="501" w:type="pct"/>
            <w:tcBorders>
              <w:top w:val="nil"/>
              <w:left w:val="nil"/>
              <w:bottom w:val="dotted" w:sz="4" w:space="0" w:color="auto"/>
              <w:right w:val="single" w:sz="4" w:space="0" w:color="auto"/>
            </w:tcBorders>
            <w:shd w:val="clear" w:color="auto" w:fill="auto"/>
            <w:noWrap/>
            <w:vAlign w:val="bottom"/>
            <w:hideMark/>
          </w:tcPr>
          <w:p w14:paraId="1519070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1,415,259</w:t>
            </w:r>
          </w:p>
        </w:tc>
        <w:tc>
          <w:tcPr>
            <w:tcW w:w="564" w:type="pct"/>
            <w:tcBorders>
              <w:top w:val="nil"/>
              <w:left w:val="nil"/>
              <w:bottom w:val="dotted" w:sz="4" w:space="0" w:color="auto"/>
              <w:right w:val="single" w:sz="4" w:space="0" w:color="auto"/>
            </w:tcBorders>
            <w:shd w:val="clear" w:color="auto" w:fill="auto"/>
            <w:noWrap/>
            <w:vAlign w:val="bottom"/>
            <w:hideMark/>
          </w:tcPr>
          <w:p w14:paraId="7C30413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68,000</w:t>
            </w:r>
          </w:p>
        </w:tc>
        <w:tc>
          <w:tcPr>
            <w:tcW w:w="465" w:type="pct"/>
            <w:tcBorders>
              <w:top w:val="nil"/>
              <w:left w:val="nil"/>
              <w:bottom w:val="dotted" w:sz="4" w:space="0" w:color="auto"/>
              <w:right w:val="single" w:sz="4" w:space="0" w:color="auto"/>
            </w:tcBorders>
            <w:shd w:val="clear" w:color="auto" w:fill="auto"/>
            <w:noWrap/>
            <w:vAlign w:val="bottom"/>
            <w:hideMark/>
          </w:tcPr>
          <w:p w14:paraId="6243678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80,780</w:t>
            </w:r>
          </w:p>
        </w:tc>
        <w:tc>
          <w:tcPr>
            <w:tcW w:w="483" w:type="pct"/>
            <w:tcBorders>
              <w:top w:val="nil"/>
              <w:left w:val="nil"/>
              <w:bottom w:val="dotted" w:sz="4" w:space="0" w:color="auto"/>
              <w:right w:val="single" w:sz="4" w:space="0" w:color="auto"/>
            </w:tcBorders>
            <w:shd w:val="clear" w:color="auto" w:fill="auto"/>
            <w:noWrap/>
            <w:vAlign w:val="bottom"/>
            <w:hideMark/>
          </w:tcPr>
          <w:p w14:paraId="4EE7598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148,780</w:t>
            </w:r>
          </w:p>
        </w:tc>
        <w:tc>
          <w:tcPr>
            <w:tcW w:w="562" w:type="pct"/>
            <w:tcBorders>
              <w:top w:val="nil"/>
              <w:left w:val="nil"/>
              <w:bottom w:val="dotted" w:sz="4" w:space="0" w:color="auto"/>
              <w:right w:val="single" w:sz="12" w:space="0" w:color="auto"/>
            </w:tcBorders>
            <w:shd w:val="clear" w:color="auto" w:fill="auto"/>
            <w:noWrap/>
            <w:vAlign w:val="bottom"/>
            <w:hideMark/>
          </w:tcPr>
          <w:p w14:paraId="1C6214F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1,564,039</w:t>
            </w:r>
          </w:p>
        </w:tc>
      </w:tr>
      <w:tr w:rsidR="00E10C34" w:rsidRPr="0036540B" w14:paraId="10C491AB"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2340E33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01140</w:t>
            </w:r>
          </w:p>
        </w:tc>
        <w:tc>
          <w:tcPr>
            <w:tcW w:w="2115" w:type="pct"/>
            <w:tcBorders>
              <w:top w:val="nil"/>
              <w:left w:val="nil"/>
              <w:bottom w:val="dotted" w:sz="4" w:space="0" w:color="auto"/>
              <w:right w:val="single" w:sz="4" w:space="0" w:color="auto"/>
            </w:tcBorders>
            <w:shd w:val="clear" w:color="auto" w:fill="auto"/>
            <w:noWrap/>
            <w:vAlign w:val="bottom"/>
            <w:hideMark/>
          </w:tcPr>
          <w:p w14:paraId="0B58E749" w14:textId="77777777"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e-Qeverisja</w:t>
            </w:r>
          </w:p>
        </w:tc>
        <w:tc>
          <w:tcPr>
            <w:tcW w:w="501" w:type="pct"/>
            <w:tcBorders>
              <w:top w:val="nil"/>
              <w:left w:val="nil"/>
              <w:bottom w:val="dotted" w:sz="4" w:space="0" w:color="auto"/>
              <w:right w:val="single" w:sz="4" w:space="0" w:color="auto"/>
            </w:tcBorders>
            <w:shd w:val="clear" w:color="auto" w:fill="auto"/>
            <w:noWrap/>
            <w:vAlign w:val="bottom"/>
            <w:hideMark/>
          </w:tcPr>
          <w:p w14:paraId="6CAD812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9,642,892</w:t>
            </w:r>
          </w:p>
        </w:tc>
        <w:tc>
          <w:tcPr>
            <w:tcW w:w="564" w:type="pct"/>
            <w:tcBorders>
              <w:top w:val="nil"/>
              <w:left w:val="nil"/>
              <w:bottom w:val="dotted" w:sz="4" w:space="0" w:color="auto"/>
              <w:right w:val="single" w:sz="4" w:space="0" w:color="auto"/>
            </w:tcBorders>
            <w:shd w:val="clear" w:color="auto" w:fill="auto"/>
            <w:noWrap/>
            <w:vAlign w:val="bottom"/>
            <w:hideMark/>
          </w:tcPr>
          <w:p w14:paraId="573FD63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4,690,434</w:t>
            </w:r>
          </w:p>
        </w:tc>
        <w:tc>
          <w:tcPr>
            <w:tcW w:w="465" w:type="pct"/>
            <w:tcBorders>
              <w:top w:val="nil"/>
              <w:left w:val="nil"/>
              <w:bottom w:val="dotted" w:sz="4" w:space="0" w:color="auto"/>
              <w:right w:val="single" w:sz="4" w:space="0" w:color="auto"/>
            </w:tcBorders>
            <w:shd w:val="clear" w:color="auto" w:fill="auto"/>
            <w:noWrap/>
            <w:vAlign w:val="bottom"/>
            <w:hideMark/>
          </w:tcPr>
          <w:p w14:paraId="470A906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1,670,000</w:t>
            </w:r>
          </w:p>
        </w:tc>
        <w:tc>
          <w:tcPr>
            <w:tcW w:w="483" w:type="pct"/>
            <w:tcBorders>
              <w:top w:val="nil"/>
              <w:left w:val="nil"/>
              <w:bottom w:val="dotted" w:sz="4" w:space="0" w:color="auto"/>
              <w:right w:val="single" w:sz="4" w:space="0" w:color="auto"/>
            </w:tcBorders>
            <w:shd w:val="clear" w:color="auto" w:fill="auto"/>
            <w:noWrap/>
            <w:vAlign w:val="bottom"/>
            <w:hideMark/>
          </w:tcPr>
          <w:p w14:paraId="7B5228F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6,360,434</w:t>
            </w:r>
          </w:p>
        </w:tc>
        <w:tc>
          <w:tcPr>
            <w:tcW w:w="562" w:type="pct"/>
            <w:tcBorders>
              <w:top w:val="nil"/>
              <w:left w:val="nil"/>
              <w:bottom w:val="dotted" w:sz="4" w:space="0" w:color="auto"/>
              <w:right w:val="single" w:sz="12" w:space="0" w:color="auto"/>
            </w:tcBorders>
            <w:shd w:val="clear" w:color="auto" w:fill="auto"/>
            <w:noWrap/>
            <w:vAlign w:val="bottom"/>
            <w:hideMark/>
          </w:tcPr>
          <w:p w14:paraId="19F96C8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16,003,326</w:t>
            </w:r>
          </w:p>
        </w:tc>
      </w:tr>
      <w:tr w:rsidR="00E10C34" w:rsidRPr="0036540B" w14:paraId="14E3665F"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601509D0"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01330</w:t>
            </w:r>
          </w:p>
        </w:tc>
        <w:tc>
          <w:tcPr>
            <w:tcW w:w="2115" w:type="pct"/>
            <w:tcBorders>
              <w:top w:val="nil"/>
              <w:left w:val="nil"/>
              <w:bottom w:val="dotted" w:sz="4" w:space="0" w:color="auto"/>
              <w:right w:val="single" w:sz="4" w:space="0" w:color="auto"/>
            </w:tcBorders>
            <w:shd w:val="clear" w:color="auto" w:fill="auto"/>
            <w:noWrap/>
            <w:vAlign w:val="bottom"/>
            <w:hideMark/>
          </w:tcPr>
          <w:p w14:paraId="22264F59" w14:textId="7552EA04" w:rsidR="00E10C34" w:rsidRPr="0036540B" w:rsidRDefault="00E10C34"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Menaxhimi dhe </w:t>
            </w:r>
            <w:r w:rsidR="005C690A" w:rsidRPr="0036540B">
              <w:rPr>
                <w:rFonts w:ascii="Garamond" w:eastAsia="Times New Roman" w:hAnsi="Garamond" w:cs="Arial"/>
                <w:sz w:val="12"/>
                <w:szCs w:val="12"/>
                <w:lang w:eastAsia="sq-AL"/>
              </w:rPr>
              <w:t>zhvillimi i administratës publike</w:t>
            </w:r>
          </w:p>
        </w:tc>
        <w:tc>
          <w:tcPr>
            <w:tcW w:w="501" w:type="pct"/>
            <w:tcBorders>
              <w:top w:val="nil"/>
              <w:left w:val="nil"/>
              <w:bottom w:val="dotted" w:sz="4" w:space="0" w:color="auto"/>
              <w:right w:val="single" w:sz="4" w:space="0" w:color="auto"/>
            </w:tcBorders>
            <w:shd w:val="clear" w:color="auto" w:fill="auto"/>
            <w:noWrap/>
            <w:vAlign w:val="bottom"/>
            <w:hideMark/>
          </w:tcPr>
          <w:p w14:paraId="32BEDA8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280,523</w:t>
            </w:r>
          </w:p>
        </w:tc>
        <w:tc>
          <w:tcPr>
            <w:tcW w:w="564" w:type="pct"/>
            <w:tcBorders>
              <w:top w:val="nil"/>
              <w:left w:val="nil"/>
              <w:bottom w:val="dotted" w:sz="4" w:space="0" w:color="auto"/>
              <w:right w:val="single" w:sz="4" w:space="0" w:color="auto"/>
            </w:tcBorders>
            <w:shd w:val="clear" w:color="auto" w:fill="auto"/>
            <w:noWrap/>
            <w:vAlign w:val="bottom"/>
            <w:hideMark/>
          </w:tcPr>
          <w:p w14:paraId="5ED34F8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15,000</w:t>
            </w:r>
          </w:p>
        </w:tc>
        <w:tc>
          <w:tcPr>
            <w:tcW w:w="465" w:type="pct"/>
            <w:tcBorders>
              <w:top w:val="nil"/>
              <w:left w:val="nil"/>
              <w:bottom w:val="dotted" w:sz="4" w:space="0" w:color="auto"/>
              <w:right w:val="single" w:sz="4" w:space="0" w:color="auto"/>
            </w:tcBorders>
            <w:shd w:val="clear" w:color="auto" w:fill="auto"/>
            <w:noWrap/>
            <w:vAlign w:val="bottom"/>
            <w:hideMark/>
          </w:tcPr>
          <w:p w14:paraId="6B9ED4F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475E042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15,000</w:t>
            </w:r>
          </w:p>
        </w:tc>
        <w:tc>
          <w:tcPr>
            <w:tcW w:w="562" w:type="pct"/>
            <w:tcBorders>
              <w:top w:val="nil"/>
              <w:left w:val="nil"/>
              <w:bottom w:val="dotted" w:sz="4" w:space="0" w:color="auto"/>
              <w:right w:val="single" w:sz="12" w:space="0" w:color="auto"/>
            </w:tcBorders>
            <w:shd w:val="clear" w:color="auto" w:fill="auto"/>
            <w:noWrap/>
            <w:vAlign w:val="bottom"/>
            <w:hideMark/>
          </w:tcPr>
          <w:p w14:paraId="7CD1BA4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295,523</w:t>
            </w:r>
          </w:p>
        </w:tc>
      </w:tr>
      <w:tr w:rsidR="00E10C34" w:rsidRPr="0036540B" w14:paraId="210805D4" w14:textId="77777777" w:rsidTr="0036540B">
        <w:trPr>
          <w:trHeight w:val="20"/>
          <w:jc w:val="center"/>
        </w:trPr>
        <w:tc>
          <w:tcPr>
            <w:tcW w:w="310" w:type="pct"/>
            <w:tcBorders>
              <w:top w:val="dotted" w:sz="4" w:space="0" w:color="auto"/>
              <w:left w:val="single" w:sz="12" w:space="0" w:color="auto"/>
              <w:bottom w:val="nil"/>
              <w:right w:val="single" w:sz="4" w:space="0" w:color="auto"/>
            </w:tcBorders>
            <w:shd w:val="clear" w:color="auto" w:fill="auto"/>
            <w:noWrap/>
            <w:vAlign w:val="bottom"/>
            <w:hideMark/>
          </w:tcPr>
          <w:p w14:paraId="72DB0FAB"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08480</w:t>
            </w:r>
          </w:p>
        </w:tc>
        <w:tc>
          <w:tcPr>
            <w:tcW w:w="2115" w:type="pct"/>
            <w:tcBorders>
              <w:top w:val="nil"/>
              <w:left w:val="nil"/>
              <w:bottom w:val="dotted" w:sz="4" w:space="0" w:color="auto"/>
              <w:right w:val="single" w:sz="4" w:space="0" w:color="auto"/>
            </w:tcBorders>
            <w:shd w:val="clear" w:color="auto" w:fill="auto"/>
            <w:noWrap/>
            <w:vAlign w:val="bottom"/>
            <w:hideMark/>
          </w:tcPr>
          <w:p w14:paraId="58F5060F" w14:textId="2FEE408A" w:rsidR="00E10C34" w:rsidRPr="0036540B" w:rsidRDefault="006927F0"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 xml:space="preserve">Mbështetje për </w:t>
            </w:r>
            <w:r w:rsidR="005C690A" w:rsidRPr="0036540B">
              <w:rPr>
                <w:rFonts w:ascii="Garamond" w:eastAsia="Times New Roman" w:hAnsi="Garamond" w:cs="Arial"/>
                <w:sz w:val="12"/>
                <w:szCs w:val="12"/>
                <w:lang w:eastAsia="sq-AL"/>
              </w:rPr>
              <w:t>kultet fetare</w:t>
            </w:r>
          </w:p>
        </w:tc>
        <w:tc>
          <w:tcPr>
            <w:tcW w:w="501" w:type="pct"/>
            <w:tcBorders>
              <w:top w:val="nil"/>
              <w:left w:val="nil"/>
              <w:bottom w:val="dotted" w:sz="4" w:space="0" w:color="auto"/>
              <w:right w:val="single" w:sz="4" w:space="0" w:color="auto"/>
            </w:tcBorders>
            <w:shd w:val="clear" w:color="auto" w:fill="auto"/>
            <w:noWrap/>
            <w:vAlign w:val="bottom"/>
            <w:hideMark/>
          </w:tcPr>
          <w:p w14:paraId="4AF65FD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256,399</w:t>
            </w:r>
          </w:p>
        </w:tc>
        <w:tc>
          <w:tcPr>
            <w:tcW w:w="564" w:type="pct"/>
            <w:tcBorders>
              <w:top w:val="nil"/>
              <w:left w:val="nil"/>
              <w:bottom w:val="dotted" w:sz="4" w:space="0" w:color="auto"/>
              <w:right w:val="single" w:sz="4" w:space="0" w:color="auto"/>
            </w:tcBorders>
            <w:shd w:val="clear" w:color="auto" w:fill="auto"/>
            <w:noWrap/>
            <w:vAlign w:val="bottom"/>
            <w:hideMark/>
          </w:tcPr>
          <w:p w14:paraId="68C8892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465" w:type="pct"/>
            <w:tcBorders>
              <w:top w:val="nil"/>
              <w:left w:val="nil"/>
              <w:bottom w:val="dotted" w:sz="4" w:space="0" w:color="auto"/>
              <w:right w:val="single" w:sz="4" w:space="0" w:color="auto"/>
            </w:tcBorders>
            <w:shd w:val="clear" w:color="auto" w:fill="auto"/>
            <w:noWrap/>
            <w:vAlign w:val="bottom"/>
            <w:hideMark/>
          </w:tcPr>
          <w:p w14:paraId="7041D41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dotted" w:sz="4" w:space="0" w:color="auto"/>
              <w:right w:val="single" w:sz="4" w:space="0" w:color="auto"/>
            </w:tcBorders>
            <w:shd w:val="clear" w:color="auto" w:fill="auto"/>
            <w:noWrap/>
            <w:vAlign w:val="bottom"/>
            <w:hideMark/>
          </w:tcPr>
          <w:p w14:paraId="2873328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562" w:type="pct"/>
            <w:tcBorders>
              <w:top w:val="nil"/>
              <w:left w:val="nil"/>
              <w:bottom w:val="dotted" w:sz="4" w:space="0" w:color="auto"/>
              <w:right w:val="single" w:sz="12" w:space="0" w:color="auto"/>
            </w:tcBorders>
            <w:shd w:val="clear" w:color="auto" w:fill="auto"/>
            <w:noWrap/>
            <w:vAlign w:val="bottom"/>
            <w:hideMark/>
          </w:tcPr>
          <w:p w14:paraId="6667392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257,399</w:t>
            </w:r>
          </w:p>
        </w:tc>
      </w:tr>
      <w:tr w:rsidR="00E10C34" w:rsidRPr="0036540B" w14:paraId="588D66CA" w14:textId="77777777" w:rsidTr="0036540B">
        <w:trPr>
          <w:trHeight w:val="20"/>
          <w:jc w:val="center"/>
        </w:trPr>
        <w:tc>
          <w:tcPr>
            <w:tcW w:w="310"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4BD45122"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88</w:t>
            </w:r>
          </w:p>
        </w:tc>
        <w:tc>
          <w:tcPr>
            <w:tcW w:w="2115" w:type="pct"/>
            <w:tcBorders>
              <w:top w:val="single" w:sz="4" w:space="0" w:color="auto"/>
              <w:left w:val="nil"/>
              <w:bottom w:val="dotted" w:sz="4" w:space="0" w:color="auto"/>
              <w:right w:val="single" w:sz="4" w:space="0" w:color="auto"/>
            </w:tcBorders>
            <w:shd w:val="clear" w:color="auto" w:fill="auto"/>
            <w:noWrap/>
            <w:vAlign w:val="bottom"/>
            <w:hideMark/>
          </w:tcPr>
          <w:p w14:paraId="2B396B41" w14:textId="2930715E" w:rsidR="00E10C34" w:rsidRPr="0036540B" w:rsidRDefault="006927F0"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Mbështetje për </w:t>
            </w:r>
            <w:r w:rsidR="005C690A" w:rsidRPr="0036540B">
              <w:rPr>
                <w:rFonts w:ascii="Garamond" w:eastAsia="Times New Roman" w:hAnsi="Garamond" w:cs="Arial"/>
                <w:b/>
                <w:bCs/>
                <w:color w:val="000000"/>
                <w:sz w:val="12"/>
                <w:szCs w:val="12"/>
                <w:lang w:eastAsia="sq-AL"/>
              </w:rPr>
              <w:t>shoqërinë civile</w:t>
            </w:r>
          </w:p>
        </w:tc>
        <w:tc>
          <w:tcPr>
            <w:tcW w:w="501" w:type="pct"/>
            <w:tcBorders>
              <w:top w:val="single" w:sz="4" w:space="0" w:color="auto"/>
              <w:left w:val="nil"/>
              <w:bottom w:val="dotted" w:sz="4" w:space="0" w:color="auto"/>
              <w:right w:val="single" w:sz="4" w:space="0" w:color="auto"/>
            </w:tcBorders>
            <w:shd w:val="clear" w:color="auto" w:fill="auto"/>
            <w:noWrap/>
            <w:vAlign w:val="bottom"/>
            <w:hideMark/>
          </w:tcPr>
          <w:p w14:paraId="54D477A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137,440</w:t>
            </w:r>
          </w:p>
        </w:tc>
        <w:tc>
          <w:tcPr>
            <w:tcW w:w="564" w:type="pct"/>
            <w:tcBorders>
              <w:top w:val="single" w:sz="4" w:space="0" w:color="auto"/>
              <w:left w:val="nil"/>
              <w:bottom w:val="dotted" w:sz="4" w:space="0" w:color="auto"/>
              <w:right w:val="single" w:sz="4" w:space="0" w:color="auto"/>
            </w:tcBorders>
            <w:shd w:val="clear" w:color="auto" w:fill="auto"/>
            <w:noWrap/>
            <w:vAlign w:val="bottom"/>
            <w:hideMark/>
          </w:tcPr>
          <w:p w14:paraId="75FF0FBE"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465" w:type="pct"/>
            <w:tcBorders>
              <w:top w:val="single" w:sz="4" w:space="0" w:color="auto"/>
              <w:left w:val="nil"/>
              <w:bottom w:val="dotted" w:sz="4" w:space="0" w:color="auto"/>
              <w:right w:val="single" w:sz="4" w:space="0" w:color="auto"/>
            </w:tcBorders>
            <w:shd w:val="clear" w:color="auto" w:fill="auto"/>
            <w:noWrap/>
            <w:vAlign w:val="bottom"/>
            <w:hideMark/>
          </w:tcPr>
          <w:p w14:paraId="550BD03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single" w:sz="4" w:space="0" w:color="auto"/>
              <w:left w:val="nil"/>
              <w:bottom w:val="dotted" w:sz="4" w:space="0" w:color="auto"/>
              <w:right w:val="single" w:sz="4" w:space="0" w:color="auto"/>
            </w:tcBorders>
            <w:shd w:val="clear" w:color="auto" w:fill="auto"/>
            <w:noWrap/>
            <w:vAlign w:val="bottom"/>
            <w:hideMark/>
          </w:tcPr>
          <w:p w14:paraId="413F2F2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562" w:type="pct"/>
            <w:tcBorders>
              <w:top w:val="single" w:sz="4" w:space="0" w:color="auto"/>
              <w:left w:val="nil"/>
              <w:bottom w:val="dotted" w:sz="4" w:space="0" w:color="auto"/>
              <w:right w:val="single" w:sz="12" w:space="0" w:color="auto"/>
            </w:tcBorders>
            <w:shd w:val="clear" w:color="auto" w:fill="auto"/>
            <w:noWrap/>
            <w:vAlign w:val="bottom"/>
            <w:hideMark/>
          </w:tcPr>
          <w:p w14:paraId="3002052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138,440</w:t>
            </w:r>
          </w:p>
        </w:tc>
      </w:tr>
      <w:tr w:rsidR="00E10C34" w:rsidRPr="0036540B" w14:paraId="45CDB215"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43AD2C3F"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single" w:sz="4" w:space="0" w:color="auto"/>
              <w:right w:val="single" w:sz="4" w:space="0" w:color="auto"/>
            </w:tcBorders>
            <w:shd w:val="clear" w:color="auto" w:fill="auto"/>
            <w:noWrap/>
            <w:vAlign w:val="bottom"/>
            <w:hideMark/>
          </w:tcPr>
          <w:p w14:paraId="6587570F" w14:textId="36198B80"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nil"/>
              <w:left w:val="nil"/>
              <w:bottom w:val="single" w:sz="4" w:space="0" w:color="auto"/>
              <w:right w:val="single" w:sz="4" w:space="0" w:color="auto"/>
            </w:tcBorders>
            <w:shd w:val="clear" w:color="auto" w:fill="auto"/>
            <w:noWrap/>
            <w:vAlign w:val="bottom"/>
            <w:hideMark/>
          </w:tcPr>
          <w:p w14:paraId="1423C30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137,440</w:t>
            </w:r>
          </w:p>
        </w:tc>
        <w:tc>
          <w:tcPr>
            <w:tcW w:w="564" w:type="pct"/>
            <w:tcBorders>
              <w:top w:val="nil"/>
              <w:left w:val="nil"/>
              <w:bottom w:val="single" w:sz="4" w:space="0" w:color="auto"/>
              <w:right w:val="single" w:sz="4" w:space="0" w:color="auto"/>
            </w:tcBorders>
            <w:shd w:val="clear" w:color="auto" w:fill="auto"/>
            <w:noWrap/>
            <w:vAlign w:val="bottom"/>
            <w:hideMark/>
          </w:tcPr>
          <w:p w14:paraId="3AFE931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465" w:type="pct"/>
            <w:tcBorders>
              <w:top w:val="nil"/>
              <w:left w:val="nil"/>
              <w:bottom w:val="single" w:sz="4" w:space="0" w:color="auto"/>
              <w:right w:val="single" w:sz="4" w:space="0" w:color="auto"/>
            </w:tcBorders>
            <w:shd w:val="clear" w:color="auto" w:fill="auto"/>
            <w:noWrap/>
            <w:vAlign w:val="bottom"/>
            <w:hideMark/>
          </w:tcPr>
          <w:p w14:paraId="535D396F"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nil"/>
              <w:left w:val="nil"/>
              <w:bottom w:val="single" w:sz="4" w:space="0" w:color="auto"/>
              <w:right w:val="single" w:sz="4" w:space="0" w:color="auto"/>
            </w:tcBorders>
            <w:shd w:val="clear" w:color="auto" w:fill="auto"/>
            <w:noWrap/>
            <w:vAlign w:val="bottom"/>
            <w:hideMark/>
          </w:tcPr>
          <w:p w14:paraId="3A7148F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562" w:type="pct"/>
            <w:tcBorders>
              <w:top w:val="nil"/>
              <w:left w:val="nil"/>
              <w:bottom w:val="single" w:sz="4" w:space="0" w:color="auto"/>
              <w:right w:val="single" w:sz="12" w:space="0" w:color="auto"/>
            </w:tcBorders>
            <w:shd w:val="clear" w:color="auto" w:fill="auto"/>
            <w:noWrap/>
            <w:vAlign w:val="bottom"/>
            <w:hideMark/>
          </w:tcPr>
          <w:p w14:paraId="270A00C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138,440</w:t>
            </w:r>
          </w:p>
        </w:tc>
      </w:tr>
      <w:tr w:rsidR="00E10C34" w:rsidRPr="0036540B" w14:paraId="77DA25E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7F35A1E6"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89</w:t>
            </w:r>
          </w:p>
        </w:tc>
        <w:tc>
          <w:tcPr>
            <w:tcW w:w="2115" w:type="pct"/>
            <w:tcBorders>
              <w:top w:val="nil"/>
              <w:left w:val="nil"/>
              <w:bottom w:val="dotted" w:sz="4" w:space="0" w:color="auto"/>
              <w:right w:val="single" w:sz="4" w:space="0" w:color="auto"/>
            </w:tcBorders>
            <w:shd w:val="clear" w:color="auto" w:fill="auto"/>
            <w:noWrap/>
            <w:vAlign w:val="bottom"/>
            <w:hideMark/>
          </w:tcPr>
          <w:p w14:paraId="4790DF54" w14:textId="343F22E2"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Komisioneri për t</w:t>
            </w:r>
            <w:r w:rsidR="005C690A">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 xml:space="preserve"> </w:t>
            </w:r>
            <w:r w:rsidR="005C690A" w:rsidRPr="0036540B">
              <w:rPr>
                <w:rFonts w:ascii="Garamond" w:eastAsia="Times New Roman" w:hAnsi="Garamond" w:cs="Arial"/>
                <w:b/>
                <w:bCs/>
                <w:color w:val="000000"/>
                <w:sz w:val="12"/>
                <w:szCs w:val="12"/>
                <w:lang w:eastAsia="sq-AL"/>
              </w:rPr>
              <w:t>Drejtën</w:t>
            </w:r>
            <w:r w:rsidRPr="0036540B">
              <w:rPr>
                <w:rFonts w:ascii="Garamond" w:eastAsia="Times New Roman" w:hAnsi="Garamond" w:cs="Arial"/>
                <w:b/>
                <w:bCs/>
                <w:color w:val="000000"/>
                <w:sz w:val="12"/>
                <w:szCs w:val="12"/>
                <w:lang w:eastAsia="sq-AL"/>
              </w:rPr>
              <w:t xml:space="preserve"> e Informimit dhe</w:t>
            </w:r>
            <w:r w:rsidR="000010AE" w:rsidRPr="0036540B">
              <w:rPr>
                <w:rFonts w:ascii="Garamond" w:eastAsia="Times New Roman" w:hAnsi="Garamond" w:cs="Arial"/>
                <w:b/>
                <w:bCs/>
                <w:color w:val="000000"/>
                <w:sz w:val="12"/>
                <w:szCs w:val="12"/>
                <w:lang w:eastAsia="sq-AL"/>
              </w:rPr>
              <w:t xml:space="preserve"> </w:t>
            </w:r>
            <w:r w:rsidRPr="0036540B">
              <w:rPr>
                <w:rFonts w:ascii="Garamond" w:eastAsia="Times New Roman" w:hAnsi="Garamond" w:cs="Arial"/>
                <w:b/>
                <w:bCs/>
                <w:color w:val="000000"/>
                <w:sz w:val="12"/>
                <w:szCs w:val="12"/>
                <w:lang w:eastAsia="sq-AL"/>
              </w:rPr>
              <w:t>Mbrojtjen e të Dhënave Personale</w:t>
            </w:r>
          </w:p>
        </w:tc>
        <w:tc>
          <w:tcPr>
            <w:tcW w:w="501" w:type="pct"/>
            <w:tcBorders>
              <w:top w:val="nil"/>
              <w:left w:val="nil"/>
              <w:bottom w:val="nil"/>
              <w:right w:val="single" w:sz="4" w:space="0" w:color="auto"/>
            </w:tcBorders>
            <w:shd w:val="clear" w:color="auto" w:fill="auto"/>
            <w:noWrap/>
            <w:vAlign w:val="bottom"/>
            <w:hideMark/>
          </w:tcPr>
          <w:p w14:paraId="1BD46D3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192,723</w:t>
            </w:r>
          </w:p>
        </w:tc>
        <w:tc>
          <w:tcPr>
            <w:tcW w:w="564" w:type="pct"/>
            <w:tcBorders>
              <w:top w:val="nil"/>
              <w:left w:val="nil"/>
              <w:bottom w:val="nil"/>
              <w:right w:val="single" w:sz="4" w:space="0" w:color="auto"/>
            </w:tcBorders>
            <w:shd w:val="clear" w:color="auto" w:fill="auto"/>
            <w:noWrap/>
            <w:vAlign w:val="bottom"/>
            <w:hideMark/>
          </w:tcPr>
          <w:p w14:paraId="3F6E865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465" w:type="pct"/>
            <w:tcBorders>
              <w:top w:val="nil"/>
              <w:left w:val="nil"/>
              <w:bottom w:val="nil"/>
              <w:right w:val="single" w:sz="4" w:space="0" w:color="auto"/>
            </w:tcBorders>
            <w:shd w:val="clear" w:color="auto" w:fill="auto"/>
            <w:noWrap/>
            <w:vAlign w:val="bottom"/>
            <w:hideMark/>
          </w:tcPr>
          <w:p w14:paraId="0E24634B"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nil"/>
              <w:right w:val="single" w:sz="4" w:space="0" w:color="auto"/>
            </w:tcBorders>
            <w:shd w:val="clear" w:color="auto" w:fill="auto"/>
            <w:noWrap/>
            <w:vAlign w:val="bottom"/>
            <w:hideMark/>
          </w:tcPr>
          <w:p w14:paraId="2501E3C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562" w:type="pct"/>
            <w:tcBorders>
              <w:top w:val="nil"/>
              <w:left w:val="nil"/>
              <w:bottom w:val="nil"/>
              <w:right w:val="single" w:sz="12" w:space="0" w:color="auto"/>
            </w:tcBorders>
            <w:shd w:val="clear" w:color="auto" w:fill="auto"/>
            <w:noWrap/>
            <w:vAlign w:val="bottom"/>
            <w:hideMark/>
          </w:tcPr>
          <w:p w14:paraId="548B1CBB"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193,723</w:t>
            </w:r>
          </w:p>
        </w:tc>
      </w:tr>
      <w:tr w:rsidR="00E10C34" w:rsidRPr="0036540B" w14:paraId="4A21FFB8"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06EDAF78"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single" w:sz="4" w:space="0" w:color="auto"/>
              <w:right w:val="single" w:sz="4" w:space="0" w:color="auto"/>
            </w:tcBorders>
            <w:shd w:val="clear" w:color="auto" w:fill="auto"/>
            <w:noWrap/>
            <w:vAlign w:val="bottom"/>
            <w:hideMark/>
          </w:tcPr>
          <w:p w14:paraId="67715540" w14:textId="41046D01"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dotted" w:sz="4" w:space="0" w:color="auto"/>
              <w:left w:val="nil"/>
              <w:bottom w:val="single" w:sz="4" w:space="0" w:color="auto"/>
              <w:right w:val="single" w:sz="4" w:space="0" w:color="auto"/>
            </w:tcBorders>
            <w:shd w:val="clear" w:color="auto" w:fill="auto"/>
            <w:noWrap/>
            <w:vAlign w:val="bottom"/>
            <w:hideMark/>
          </w:tcPr>
          <w:p w14:paraId="01E05D1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192,723</w:t>
            </w:r>
          </w:p>
        </w:tc>
        <w:tc>
          <w:tcPr>
            <w:tcW w:w="564" w:type="pct"/>
            <w:tcBorders>
              <w:top w:val="dotted" w:sz="4" w:space="0" w:color="auto"/>
              <w:left w:val="nil"/>
              <w:bottom w:val="single" w:sz="4" w:space="0" w:color="auto"/>
              <w:right w:val="single" w:sz="4" w:space="0" w:color="auto"/>
            </w:tcBorders>
            <w:shd w:val="clear" w:color="auto" w:fill="auto"/>
            <w:noWrap/>
            <w:vAlign w:val="bottom"/>
            <w:hideMark/>
          </w:tcPr>
          <w:p w14:paraId="17609B0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465" w:type="pct"/>
            <w:tcBorders>
              <w:top w:val="dotted" w:sz="4" w:space="0" w:color="auto"/>
              <w:left w:val="nil"/>
              <w:bottom w:val="single" w:sz="4" w:space="0" w:color="auto"/>
              <w:right w:val="single" w:sz="4" w:space="0" w:color="auto"/>
            </w:tcBorders>
            <w:shd w:val="clear" w:color="auto" w:fill="auto"/>
            <w:noWrap/>
            <w:vAlign w:val="bottom"/>
            <w:hideMark/>
          </w:tcPr>
          <w:p w14:paraId="7027C9D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single" w:sz="4" w:space="0" w:color="auto"/>
              <w:right w:val="single" w:sz="4" w:space="0" w:color="auto"/>
            </w:tcBorders>
            <w:shd w:val="clear" w:color="auto" w:fill="auto"/>
            <w:noWrap/>
            <w:vAlign w:val="bottom"/>
            <w:hideMark/>
          </w:tcPr>
          <w:p w14:paraId="4177F2D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562" w:type="pct"/>
            <w:tcBorders>
              <w:top w:val="dotted" w:sz="4" w:space="0" w:color="auto"/>
              <w:left w:val="nil"/>
              <w:bottom w:val="single" w:sz="4" w:space="0" w:color="auto"/>
              <w:right w:val="single" w:sz="12" w:space="0" w:color="auto"/>
            </w:tcBorders>
            <w:shd w:val="clear" w:color="auto" w:fill="auto"/>
            <w:noWrap/>
            <w:vAlign w:val="bottom"/>
            <w:hideMark/>
          </w:tcPr>
          <w:p w14:paraId="31ACB82A"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193,723</w:t>
            </w:r>
          </w:p>
        </w:tc>
      </w:tr>
      <w:tr w:rsidR="00E10C34" w:rsidRPr="0036540B" w14:paraId="145C7413"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155C153B"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90</w:t>
            </w:r>
          </w:p>
        </w:tc>
        <w:tc>
          <w:tcPr>
            <w:tcW w:w="2115" w:type="pct"/>
            <w:tcBorders>
              <w:top w:val="nil"/>
              <w:left w:val="nil"/>
              <w:bottom w:val="dotted" w:sz="4" w:space="0" w:color="auto"/>
              <w:right w:val="single" w:sz="4" w:space="0" w:color="auto"/>
            </w:tcBorders>
            <w:shd w:val="clear" w:color="auto" w:fill="auto"/>
            <w:noWrap/>
            <w:vAlign w:val="bottom"/>
            <w:hideMark/>
          </w:tcPr>
          <w:p w14:paraId="08A734AE" w14:textId="691646B2"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 xml:space="preserve">Komisioni </w:t>
            </w:r>
            <w:r w:rsidR="005C690A">
              <w:rPr>
                <w:rFonts w:ascii="Garamond" w:eastAsia="Times New Roman" w:hAnsi="Garamond" w:cs="Arial"/>
                <w:b/>
                <w:bCs/>
                <w:color w:val="000000"/>
                <w:sz w:val="12"/>
                <w:szCs w:val="12"/>
                <w:lang w:eastAsia="sq-AL"/>
              </w:rPr>
              <w:t>i</w:t>
            </w:r>
            <w:r w:rsidRPr="0036540B">
              <w:rPr>
                <w:rFonts w:ascii="Garamond" w:eastAsia="Times New Roman" w:hAnsi="Garamond" w:cs="Arial"/>
                <w:b/>
                <w:bCs/>
                <w:color w:val="000000"/>
                <w:sz w:val="12"/>
                <w:szCs w:val="12"/>
                <w:lang w:eastAsia="sq-AL"/>
              </w:rPr>
              <w:t xml:space="preserve"> Prokurimit Publik</w:t>
            </w:r>
          </w:p>
        </w:tc>
        <w:tc>
          <w:tcPr>
            <w:tcW w:w="501" w:type="pct"/>
            <w:tcBorders>
              <w:top w:val="nil"/>
              <w:left w:val="nil"/>
              <w:bottom w:val="nil"/>
              <w:right w:val="single" w:sz="4" w:space="0" w:color="auto"/>
            </w:tcBorders>
            <w:shd w:val="clear" w:color="auto" w:fill="auto"/>
            <w:noWrap/>
            <w:vAlign w:val="bottom"/>
            <w:hideMark/>
          </w:tcPr>
          <w:p w14:paraId="119CAC3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126,423</w:t>
            </w:r>
          </w:p>
        </w:tc>
        <w:tc>
          <w:tcPr>
            <w:tcW w:w="564" w:type="pct"/>
            <w:tcBorders>
              <w:top w:val="nil"/>
              <w:left w:val="nil"/>
              <w:bottom w:val="nil"/>
              <w:right w:val="single" w:sz="4" w:space="0" w:color="auto"/>
            </w:tcBorders>
            <w:shd w:val="clear" w:color="auto" w:fill="auto"/>
            <w:noWrap/>
            <w:vAlign w:val="bottom"/>
            <w:hideMark/>
          </w:tcPr>
          <w:p w14:paraId="4286710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2,000</w:t>
            </w:r>
          </w:p>
        </w:tc>
        <w:tc>
          <w:tcPr>
            <w:tcW w:w="465" w:type="pct"/>
            <w:tcBorders>
              <w:top w:val="nil"/>
              <w:left w:val="nil"/>
              <w:bottom w:val="nil"/>
              <w:right w:val="single" w:sz="4" w:space="0" w:color="auto"/>
            </w:tcBorders>
            <w:shd w:val="clear" w:color="auto" w:fill="auto"/>
            <w:noWrap/>
            <w:vAlign w:val="bottom"/>
            <w:hideMark/>
          </w:tcPr>
          <w:p w14:paraId="3AAAC6E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nil"/>
              <w:right w:val="single" w:sz="4" w:space="0" w:color="auto"/>
            </w:tcBorders>
            <w:shd w:val="clear" w:color="auto" w:fill="auto"/>
            <w:noWrap/>
            <w:vAlign w:val="bottom"/>
            <w:hideMark/>
          </w:tcPr>
          <w:p w14:paraId="449C551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2,000</w:t>
            </w:r>
          </w:p>
        </w:tc>
        <w:tc>
          <w:tcPr>
            <w:tcW w:w="562" w:type="pct"/>
            <w:tcBorders>
              <w:top w:val="nil"/>
              <w:left w:val="nil"/>
              <w:bottom w:val="nil"/>
              <w:right w:val="single" w:sz="12" w:space="0" w:color="auto"/>
            </w:tcBorders>
            <w:shd w:val="clear" w:color="auto" w:fill="auto"/>
            <w:noWrap/>
            <w:vAlign w:val="bottom"/>
            <w:hideMark/>
          </w:tcPr>
          <w:p w14:paraId="3C794BC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128,423</w:t>
            </w:r>
          </w:p>
        </w:tc>
      </w:tr>
      <w:tr w:rsidR="00E10C34" w:rsidRPr="0036540B" w14:paraId="4712F822"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39DDB686"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single" w:sz="4" w:space="0" w:color="auto"/>
              <w:right w:val="single" w:sz="4" w:space="0" w:color="auto"/>
            </w:tcBorders>
            <w:shd w:val="clear" w:color="auto" w:fill="auto"/>
            <w:noWrap/>
            <w:vAlign w:val="bottom"/>
            <w:hideMark/>
          </w:tcPr>
          <w:p w14:paraId="09B0004F" w14:textId="7E4D8DC1"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dotted" w:sz="4" w:space="0" w:color="auto"/>
              <w:left w:val="nil"/>
              <w:bottom w:val="single" w:sz="4" w:space="0" w:color="auto"/>
              <w:right w:val="single" w:sz="4" w:space="0" w:color="auto"/>
            </w:tcBorders>
            <w:shd w:val="clear" w:color="auto" w:fill="auto"/>
            <w:noWrap/>
            <w:vAlign w:val="bottom"/>
            <w:hideMark/>
          </w:tcPr>
          <w:p w14:paraId="4008911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126,423</w:t>
            </w:r>
          </w:p>
        </w:tc>
        <w:tc>
          <w:tcPr>
            <w:tcW w:w="564" w:type="pct"/>
            <w:tcBorders>
              <w:top w:val="dotted" w:sz="4" w:space="0" w:color="auto"/>
              <w:left w:val="nil"/>
              <w:bottom w:val="single" w:sz="4" w:space="0" w:color="auto"/>
              <w:right w:val="single" w:sz="4" w:space="0" w:color="auto"/>
            </w:tcBorders>
            <w:shd w:val="clear" w:color="auto" w:fill="auto"/>
            <w:noWrap/>
            <w:vAlign w:val="bottom"/>
            <w:hideMark/>
          </w:tcPr>
          <w:p w14:paraId="23B22620"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465" w:type="pct"/>
            <w:tcBorders>
              <w:top w:val="dotted" w:sz="4" w:space="0" w:color="auto"/>
              <w:left w:val="nil"/>
              <w:bottom w:val="single" w:sz="4" w:space="0" w:color="auto"/>
              <w:right w:val="single" w:sz="4" w:space="0" w:color="auto"/>
            </w:tcBorders>
            <w:shd w:val="clear" w:color="auto" w:fill="auto"/>
            <w:noWrap/>
            <w:vAlign w:val="bottom"/>
            <w:hideMark/>
          </w:tcPr>
          <w:p w14:paraId="046D512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single" w:sz="4" w:space="0" w:color="auto"/>
              <w:right w:val="single" w:sz="4" w:space="0" w:color="auto"/>
            </w:tcBorders>
            <w:shd w:val="clear" w:color="auto" w:fill="auto"/>
            <w:noWrap/>
            <w:vAlign w:val="bottom"/>
            <w:hideMark/>
          </w:tcPr>
          <w:p w14:paraId="70CEE92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562" w:type="pct"/>
            <w:tcBorders>
              <w:top w:val="dotted" w:sz="4" w:space="0" w:color="auto"/>
              <w:left w:val="nil"/>
              <w:bottom w:val="single" w:sz="4" w:space="0" w:color="auto"/>
              <w:right w:val="single" w:sz="12" w:space="0" w:color="auto"/>
            </w:tcBorders>
            <w:shd w:val="clear" w:color="auto" w:fill="auto"/>
            <w:noWrap/>
            <w:vAlign w:val="bottom"/>
            <w:hideMark/>
          </w:tcPr>
          <w:p w14:paraId="4CD29E62"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128,423</w:t>
            </w:r>
          </w:p>
        </w:tc>
      </w:tr>
      <w:tr w:rsidR="00E10C34" w:rsidRPr="0036540B" w14:paraId="125BD30B"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3DC604B9"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91</w:t>
            </w:r>
          </w:p>
        </w:tc>
        <w:tc>
          <w:tcPr>
            <w:tcW w:w="2115" w:type="pct"/>
            <w:tcBorders>
              <w:top w:val="nil"/>
              <w:left w:val="nil"/>
              <w:bottom w:val="dotted" w:sz="4" w:space="0" w:color="auto"/>
              <w:right w:val="single" w:sz="4" w:space="0" w:color="auto"/>
            </w:tcBorders>
            <w:shd w:val="clear" w:color="auto" w:fill="auto"/>
            <w:noWrap/>
            <w:vAlign w:val="bottom"/>
            <w:hideMark/>
          </w:tcPr>
          <w:p w14:paraId="70AFF4E9" w14:textId="33EF29C4"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Komisioneri p</w:t>
            </w:r>
            <w:r w:rsidR="00E6383A">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r Mbrojtjen nga Diskriminimi</w:t>
            </w:r>
          </w:p>
        </w:tc>
        <w:tc>
          <w:tcPr>
            <w:tcW w:w="501" w:type="pct"/>
            <w:tcBorders>
              <w:top w:val="nil"/>
              <w:left w:val="nil"/>
              <w:bottom w:val="nil"/>
              <w:right w:val="single" w:sz="4" w:space="0" w:color="auto"/>
            </w:tcBorders>
            <w:shd w:val="clear" w:color="auto" w:fill="auto"/>
            <w:noWrap/>
            <w:vAlign w:val="bottom"/>
            <w:hideMark/>
          </w:tcPr>
          <w:p w14:paraId="2953885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77,699</w:t>
            </w:r>
          </w:p>
        </w:tc>
        <w:tc>
          <w:tcPr>
            <w:tcW w:w="564" w:type="pct"/>
            <w:tcBorders>
              <w:top w:val="nil"/>
              <w:left w:val="nil"/>
              <w:bottom w:val="nil"/>
              <w:right w:val="single" w:sz="4" w:space="0" w:color="auto"/>
            </w:tcBorders>
            <w:shd w:val="clear" w:color="auto" w:fill="auto"/>
            <w:noWrap/>
            <w:vAlign w:val="bottom"/>
            <w:hideMark/>
          </w:tcPr>
          <w:p w14:paraId="04A1D7C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2,000</w:t>
            </w:r>
          </w:p>
        </w:tc>
        <w:tc>
          <w:tcPr>
            <w:tcW w:w="465" w:type="pct"/>
            <w:tcBorders>
              <w:top w:val="nil"/>
              <w:left w:val="nil"/>
              <w:bottom w:val="nil"/>
              <w:right w:val="single" w:sz="4" w:space="0" w:color="auto"/>
            </w:tcBorders>
            <w:shd w:val="clear" w:color="auto" w:fill="auto"/>
            <w:noWrap/>
            <w:vAlign w:val="bottom"/>
            <w:hideMark/>
          </w:tcPr>
          <w:p w14:paraId="4FDEEDC4"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nil"/>
              <w:right w:val="single" w:sz="4" w:space="0" w:color="auto"/>
            </w:tcBorders>
            <w:shd w:val="clear" w:color="auto" w:fill="auto"/>
            <w:noWrap/>
            <w:vAlign w:val="bottom"/>
            <w:hideMark/>
          </w:tcPr>
          <w:p w14:paraId="36544C3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2,000</w:t>
            </w:r>
          </w:p>
        </w:tc>
        <w:tc>
          <w:tcPr>
            <w:tcW w:w="562" w:type="pct"/>
            <w:tcBorders>
              <w:top w:val="nil"/>
              <w:left w:val="nil"/>
              <w:bottom w:val="nil"/>
              <w:right w:val="single" w:sz="12" w:space="0" w:color="auto"/>
            </w:tcBorders>
            <w:shd w:val="clear" w:color="auto" w:fill="auto"/>
            <w:noWrap/>
            <w:vAlign w:val="bottom"/>
            <w:hideMark/>
          </w:tcPr>
          <w:p w14:paraId="5AFC0BC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79,699</w:t>
            </w:r>
          </w:p>
        </w:tc>
      </w:tr>
      <w:tr w:rsidR="00E10C34" w:rsidRPr="0036540B" w14:paraId="50FC43DE"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67BBFDFF"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single" w:sz="4" w:space="0" w:color="auto"/>
              <w:right w:val="single" w:sz="4" w:space="0" w:color="auto"/>
            </w:tcBorders>
            <w:shd w:val="clear" w:color="auto" w:fill="auto"/>
            <w:noWrap/>
            <w:vAlign w:val="bottom"/>
            <w:hideMark/>
          </w:tcPr>
          <w:p w14:paraId="320C17E6" w14:textId="4DEE8D7D"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dotted" w:sz="4" w:space="0" w:color="auto"/>
              <w:left w:val="nil"/>
              <w:bottom w:val="single" w:sz="4" w:space="0" w:color="auto"/>
              <w:right w:val="single" w:sz="4" w:space="0" w:color="auto"/>
            </w:tcBorders>
            <w:shd w:val="clear" w:color="auto" w:fill="auto"/>
            <w:noWrap/>
            <w:vAlign w:val="bottom"/>
            <w:hideMark/>
          </w:tcPr>
          <w:p w14:paraId="14FD9A7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77,699</w:t>
            </w:r>
          </w:p>
        </w:tc>
        <w:tc>
          <w:tcPr>
            <w:tcW w:w="564" w:type="pct"/>
            <w:tcBorders>
              <w:top w:val="dotted" w:sz="4" w:space="0" w:color="auto"/>
              <w:left w:val="nil"/>
              <w:bottom w:val="single" w:sz="4" w:space="0" w:color="auto"/>
              <w:right w:val="single" w:sz="4" w:space="0" w:color="auto"/>
            </w:tcBorders>
            <w:shd w:val="clear" w:color="auto" w:fill="auto"/>
            <w:noWrap/>
            <w:vAlign w:val="bottom"/>
            <w:hideMark/>
          </w:tcPr>
          <w:p w14:paraId="601C6F4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465" w:type="pct"/>
            <w:tcBorders>
              <w:top w:val="dotted" w:sz="4" w:space="0" w:color="auto"/>
              <w:left w:val="nil"/>
              <w:bottom w:val="single" w:sz="4" w:space="0" w:color="auto"/>
              <w:right w:val="single" w:sz="4" w:space="0" w:color="auto"/>
            </w:tcBorders>
            <w:shd w:val="clear" w:color="auto" w:fill="auto"/>
            <w:noWrap/>
            <w:vAlign w:val="bottom"/>
            <w:hideMark/>
          </w:tcPr>
          <w:p w14:paraId="3DE59D4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single" w:sz="4" w:space="0" w:color="auto"/>
              <w:right w:val="single" w:sz="4" w:space="0" w:color="auto"/>
            </w:tcBorders>
            <w:shd w:val="clear" w:color="auto" w:fill="auto"/>
            <w:noWrap/>
            <w:vAlign w:val="bottom"/>
            <w:hideMark/>
          </w:tcPr>
          <w:p w14:paraId="2CD0A11D"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2,000</w:t>
            </w:r>
          </w:p>
        </w:tc>
        <w:tc>
          <w:tcPr>
            <w:tcW w:w="562" w:type="pct"/>
            <w:tcBorders>
              <w:top w:val="dotted" w:sz="4" w:space="0" w:color="auto"/>
              <w:left w:val="nil"/>
              <w:bottom w:val="single" w:sz="4" w:space="0" w:color="auto"/>
              <w:right w:val="single" w:sz="12" w:space="0" w:color="auto"/>
            </w:tcBorders>
            <w:shd w:val="clear" w:color="auto" w:fill="auto"/>
            <w:noWrap/>
            <w:vAlign w:val="bottom"/>
            <w:hideMark/>
          </w:tcPr>
          <w:p w14:paraId="5AC19EF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79,699</w:t>
            </w:r>
          </w:p>
        </w:tc>
      </w:tr>
      <w:tr w:rsidR="00E10C34" w:rsidRPr="0036540B" w14:paraId="0B504D6C"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78C48931"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92</w:t>
            </w:r>
          </w:p>
        </w:tc>
        <w:tc>
          <w:tcPr>
            <w:tcW w:w="2115" w:type="pct"/>
            <w:tcBorders>
              <w:top w:val="nil"/>
              <w:left w:val="nil"/>
              <w:bottom w:val="dotted" w:sz="4" w:space="0" w:color="auto"/>
              <w:right w:val="single" w:sz="4" w:space="0" w:color="auto"/>
            </w:tcBorders>
            <w:shd w:val="clear" w:color="auto" w:fill="auto"/>
            <w:noWrap/>
            <w:vAlign w:val="bottom"/>
            <w:hideMark/>
          </w:tcPr>
          <w:p w14:paraId="26D00C12" w14:textId="7E605EF4"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Instituti i Studimeve t</w:t>
            </w:r>
            <w:r w:rsidR="0065246D">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 xml:space="preserve"> Krimeve t</w:t>
            </w:r>
            <w:r w:rsidR="0065246D">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 xml:space="preserve"> Komunizmit</w:t>
            </w:r>
          </w:p>
        </w:tc>
        <w:tc>
          <w:tcPr>
            <w:tcW w:w="501" w:type="pct"/>
            <w:tcBorders>
              <w:top w:val="nil"/>
              <w:left w:val="nil"/>
              <w:bottom w:val="nil"/>
              <w:right w:val="single" w:sz="4" w:space="0" w:color="auto"/>
            </w:tcBorders>
            <w:shd w:val="clear" w:color="auto" w:fill="auto"/>
            <w:noWrap/>
            <w:vAlign w:val="bottom"/>
            <w:hideMark/>
          </w:tcPr>
          <w:p w14:paraId="166BDE57"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61,663</w:t>
            </w:r>
          </w:p>
        </w:tc>
        <w:tc>
          <w:tcPr>
            <w:tcW w:w="564" w:type="pct"/>
            <w:tcBorders>
              <w:top w:val="nil"/>
              <w:left w:val="nil"/>
              <w:bottom w:val="nil"/>
              <w:right w:val="single" w:sz="4" w:space="0" w:color="auto"/>
            </w:tcBorders>
            <w:shd w:val="clear" w:color="auto" w:fill="auto"/>
            <w:noWrap/>
            <w:vAlign w:val="bottom"/>
            <w:hideMark/>
          </w:tcPr>
          <w:p w14:paraId="433D743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465" w:type="pct"/>
            <w:tcBorders>
              <w:top w:val="nil"/>
              <w:left w:val="nil"/>
              <w:bottom w:val="nil"/>
              <w:right w:val="single" w:sz="4" w:space="0" w:color="auto"/>
            </w:tcBorders>
            <w:shd w:val="clear" w:color="auto" w:fill="auto"/>
            <w:noWrap/>
            <w:vAlign w:val="bottom"/>
            <w:hideMark/>
          </w:tcPr>
          <w:p w14:paraId="27A130B0"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nil"/>
              <w:right w:val="single" w:sz="4" w:space="0" w:color="auto"/>
            </w:tcBorders>
            <w:shd w:val="clear" w:color="auto" w:fill="auto"/>
            <w:noWrap/>
            <w:vAlign w:val="bottom"/>
            <w:hideMark/>
          </w:tcPr>
          <w:p w14:paraId="6DD5925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1,000</w:t>
            </w:r>
          </w:p>
        </w:tc>
        <w:tc>
          <w:tcPr>
            <w:tcW w:w="562" w:type="pct"/>
            <w:tcBorders>
              <w:top w:val="nil"/>
              <w:left w:val="nil"/>
              <w:bottom w:val="nil"/>
              <w:right w:val="single" w:sz="12" w:space="0" w:color="auto"/>
            </w:tcBorders>
            <w:shd w:val="clear" w:color="auto" w:fill="auto"/>
            <w:noWrap/>
            <w:vAlign w:val="bottom"/>
            <w:hideMark/>
          </w:tcPr>
          <w:p w14:paraId="355B517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62,663</w:t>
            </w:r>
          </w:p>
        </w:tc>
      </w:tr>
      <w:tr w:rsidR="00E10C34" w:rsidRPr="0036540B" w14:paraId="732AE555" w14:textId="77777777" w:rsidTr="0036540B">
        <w:trPr>
          <w:trHeight w:val="20"/>
          <w:jc w:val="center"/>
        </w:trPr>
        <w:tc>
          <w:tcPr>
            <w:tcW w:w="310" w:type="pct"/>
            <w:tcBorders>
              <w:top w:val="nil"/>
              <w:left w:val="single" w:sz="12" w:space="0" w:color="auto"/>
              <w:bottom w:val="single" w:sz="4" w:space="0" w:color="auto"/>
              <w:right w:val="single" w:sz="4" w:space="0" w:color="auto"/>
            </w:tcBorders>
            <w:shd w:val="clear" w:color="auto" w:fill="auto"/>
            <w:noWrap/>
            <w:vAlign w:val="bottom"/>
            <w:hideMark/>
          </w:tcPr>
          <w:p w14:paraId="22B6D4E5"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single" w:sz="4" w:space="0" w:color="auto"/>
              <w:right w:val="single" w:sz="4" w:space="0" w:color="auto"/>
            </w:tcBorders>
            <w:shd w:val="clear" w:color="auto" w:fill="auto"/>
            <w:noWrap/>
            <w:vAlign w:val="bottom"/>
            <w:hideMark/>
          </w:tcPr>
          <w:p w14:paraId="5B12128E" w14:textId="261378D2"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dotted" w:sz="4" w:space="0" w:color="auto"/>
              <w:left w:val="nil"/>
              <w:bottom w:val="single" w:sz="4" w:space="0" w:color="auto"/>
              <w:right w:val="single" w:sz="4" w:space="0" w:color="auto"/>
            </w:tcBorders>
            <w:shd w:val="clear" w:color="auto" w:fill="auto"/>
            <w:noWrap/>
            <w:vAlign w:val="bottom"/>
            <w:hideMark/>
          </w:tcPr>
          <w:p w14:paraId="5F5EC8B8"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61,663</w:t>
            </w:r>
          </w:p>
        </w:tc>
        <w:tc>
          <w:tcPr>
            <w:tcW w:w="564" w:type="pct"/>
            <w:tcBorders>
              <w:top w:val="dotted" w:sz="4" w:space="0" w:color="auto"/>
              <w:left w:val="nil"/>
              <w:bottom w:val="single" w:sz="4" w:space="0" w:color="auto"/>
              <w:right w:val="single" w:sz="4" w:space="0" w:color="auto"/>
            </w:tcBorders>
            <w:shd w:val="clear" w:color="auto" w:fill="auto"/>
            <w:noWrap/>
            <w:vAlign w:val="bottom"/>
            <w:hideMark/>
          </w:tcPr>
          <w:p w14:paraId="524733B4"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465" w:type="pct"/>
            <w:tcBorders>
              <w:top w:val="dotted" w:sz="4" w:space="0" w:color="auto"/>
              <w:left w:val="nil"/>
              <w:bottom w:val="single" w:sz="4" w:space="0" w:color="auto"/>
              <w:right w:val="single" w:sz="4" w:space="0" w:color="auto"/>
            </w:tcBorders>
            <w:shd w:val="clear" w:color="auto" w:fill="auto"/>
            <w:noWrap/>
            <w:vAlign w:val="bottom"/>
            <w:hideMark/>
          </w:tcPr>
          <w:p w14:paraId="109759B5"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single" w:sz="4" w:space="0" w:color="auto"/>
              <w:right w:val="single" w:sz="4" w:space="0" w:color="auto"/>
            </w:tcBorders>
            <w:shd w:val="clear" w:color="auto" w:fill="auto"/>
            <w:noWrap/>
            <w:vAlign w:val="bottom"/>
            <w:hideMark/>
          </w:tcPr>
          <w:p w14:paraId="19593C0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1,000</w:t>
            </w:r>
          </w:p>
        </w:tc>
        <w:tc>
          <w:tcPr>
            <w:tcW w:w="562" w:type="pct"/>
            <w:tcBorders>
              <w:top w:val="dotted" w:sz="4" w:space="0" w:color="auto"/>
              <w:left w:val="nil"/>
              <w:bottom w:val="single" w:sz="4" w:space="0" w:color="auto"/>
              <w:right w:val="single" w:sz="12" w:space="0" w:color="auto"/>
            </w:tcBorders>
            <w:shd w:val="clear" w:color="auto" w:fill="auto"/>
            <w:noWrap/>
            <w:vAlign w:val="bottom"/>
            <w:hideMark/>
          </w:tcPr>
          <w:p w14:paraId="0F600EF7"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62,663</w:t>
            </w:r>
          </w:p>
        </w:tc>
      </w:tr>
      <w:tr w:rsidR="00E10C34" w:rsidRPr="0036540B" w14:paraId="606095A8" w14:textId="77777777" w:rsidTr="0036540B">
        <w:trPr>
          <w:trHeight w:val="20"/>
          <w:jc w:val="center"/>
        </w:trPr>
        <w:tc>
          <w:tcPr>
            <w:tcW w:w="310" w:type="pct"/>
            <w:tcBorders>
              <w:top w:val="nil"/>
              <w:left w:val="single" w:sz="12" w:space="0" w:color="auto"/>
              <w:bottom w:val="dotted" w:sz="4" w:space="0" w:color="auto"/>
              <w:right w:val="single" w:sz="4" w:space="0" w:color="auto"/>
            </w:tcBorders>
            <w:shd w:val="clear" w:color="auto" w:fill="auto"/>
            <w:vAlign w:val="bottom"/>
            <w:hideMark/>
          </w:tcPr>
          <w:p w14:paraId="4FACD248" w14:textId="77777777" w:rsidR="00E10C34" w:rsidRPr="0036540B" w:rsidRDefault="00E10C34" w:rsidP="00E10C34">
            <w:pPr>
              <w:spacing w:after="0" w:line="240" w:lineRule="auto"/>
              <w:jc w:val="center"/>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95</w:t>
            </w:r>
          </w:p>
        </w:tc>
        <w:tc>
          <w:tcPr>
            <w:tcW w:w="2115" w:type="pct"/>
            <w:tcBorders>
              <w:top w:val="nil"/>
              <w:left w:val="nil"/>
              <w:bottom w:val="dotted" w:sz="4" w:space="0" w:color="auto"/>
              <w:right w:val="single" w:sz="4" w:space="0" w:color="auto"/>
            </w:tcBorders>
            <w:shd w:val="clear" w:color="auto" w:fill="auto"/>
            <w:noWrap/>
            <w:vAlign w:val="bottom"/>
            <w:hideMark/>
          </w:tcPr>
          <w:p w14:paraId="340BFD48" w14:textId="522ED05B" w:rsidR="00E10C34" w:rsidRPr="0036540B" w:rsidRDefault="00E10C34" w:rsidP="00E10C34">
            <w:pPr>
              <w:spacing w:after="0" w:line="240" w:lineRule="auto"/>
              <w:rPr>
                <w:rFonts w:ascii="Garamond" w:eastAsia="Times New Roman" w:hAnsi="Garamond" w:cs="Arial"/>
                <w:b/>
                <w:bCs/>
                <w:color w:val="000000"/>
                <w:sz w:val="12"/>
                <w:szCs w:val="12"/>
                <w:lang w:eastAsia="sq-AL"/>
              </w:rPr>
            </w:pPr>
            <w:r w:rsidRPr="0036540B">
              <w:rPr>
                <w:rFonts w:ascii="Garamond" w:eastAsia="Times New Roman" w:hAnsi="Garamond" w:cs="Arial"/>
                <w:b/>
                <w:bCs/>
                <w:color w:val="000000"/>
                <w:sz w:val="12"/>
                <w:szCs w:val="12"/>
                <w:lang w:eastAsia="sq-AL"/>
              </w:rPr>
              <w:t>Autoriteti p</w:t>
            </w:r>
            <w:r w:rsidR="0065246D">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r t</w:t>
            </w:r>
            <w:r w:rsidR="0065246D">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 xml:space="preserve"> Drejt</w:t>
            </w:r>
            <w:r w:rsidR="0065246D">
              <w:rPr>
                <w:rFonts w:ascii="Garamond" w:eastAsia="Times New Roman" w:hAnsi="Garamond" w:cs="Arial"/>
                <w:b/>
                <w:bCs/>
                <w:color w:val="000000"/>
                <w:sz w:val="12"/>
                <w:szCs w:val="12"/>
                <w:lang w:eastAsia="sq-AL"/>
              </w:rPr>
              <w:t>ë</w:t>
            </w:r>
            <w:r w:rsidRPr="0036540B">
              <w:rPr>
                <w:rFonts w:ascii="Garamond" w:eastAsia="Times New Roman" w:hAnsi="Garamond" w:cs="Arial"/>
                <w:b/>
                <w:bCs/>
                <w:color w:val="000000"/>
                <w:sz w:val="12"/>
                <w:szCs w:val="12"/>
                <w:lang w:eastAsia="sq-AL"/>
              </w:rPr>
              <w:t>n e Informimit</w:t>
            </w:r>
          </w:p>
        </w:tc>
        <w:tc>
          <w:tcPr>
            <w:tcW w:w="501" w:type="pct"/>
            <w:tcBorders>
              <w:top w:val="nil"/>
              <w:left w:val="nil"/>
              <w:bottom w:val="nil"/>
              <w:right w:val="single" w:sz="4" w:space="0" w:color="auto"/>
            </w:tcBorders>
            <w:shd w:val="clear" w:color="auto" w:fill="auto"/>
            <w:noWrap/>
            <w:vAlign w:val="bottom"/>
            <w:hideMark/>
          </w:tcPr>
          <w:p w14:paraId="4B0086E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180,790</w:t>
            </w:r>
          </w:p>
        </w:tc>
        <w:tc>
          <w:tcPr>
            <w:tcW w:w="564" w:type="pct"/>
            <w:tcBorders>
              <w:top w:val="nil"/>
              <w:left w:val="nil"/>
              <w:bottom w:val="nil"/>
              <w:right w:val="single" w:sz="4" w:space="0" w:color="auto"/>
            </w:tcBorders>
            <w:shd w:val="clear" w:color="auto" w:fill="auto"/>
            <w:noWrap/>
            <w:vAlign w:val="bottom"/>
            <w:hideMark/>
          </w:tcPr>
          <w:p w14:paraId="6E450EC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3,000</w:t>
            </w:r>
          </w:p>
        </w:tc>
        <w:tc>
          <w:tcPr>
            <w:tcW w:w="465" w:type="pct"/>
            <w:tcBorders>
              <w:top w:val="nil"/>
              <w:left w:val="nil"/>
              <w:bottom w:val="nil"/>
              <w:right w:val="single" w:sz="4" w:space="0" w:color="auto"/>
            </w:tcBorders>
            <w:shd w:val="clear" w:color="auto" w:fill="auto"/>
            <w:noWrap/>
            <w:vAlign w:val="bottom"/>
            <w:hideMark/>
          </w:tcPr>
          <w:p w14:paraId="6A5502F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0</w:t>
            </w:r>
          </w:p>
        </w:tc>
        <w:tc>
          <w:tcPr>
            <w:tcW w:w="483" w:type="pct"/>
            <w:tcBorders>
              <w:top w:val="nil"/>
              <w:left w:val="nil"/>
              <w:bottom w:val="nil"/>
              <w:right w:val="single" w:sz="4" w:space="0" w:color="auto"/>
            </w:tcBorders>
            <w:shd w:val="clear" w:color="auto" w:fill="auto"/>
            <w:noWrap/>
            <w:vAlign w:val="bottom"/>
            <w:hideMark/>
          </w:tcPr>
          <w:p w14:paraId="5A5ED428"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3,000</w:t>
            </w:r>
          </w:p>
        </w:tc>
        <w:tc>
          <w:tcPr>
            <w:tcW w:w="562" w:type="pct"/>
            <w:tcBorders>
              <w:top w:val="nil"/>
              <w:left w:val="nil"/>
              <w:bottom w:val="nil"/>
              <w:right w:val="single" w:sz="12" w:space="0" w:color="auto"/>
            </w:tcBorders>
            <w:shd w:val="clear" w:color="auto" w:fill="auto"/>
            <w:noWrap/>
            <w:vAlign w:val="bottom"/>
            <w:hideMark/>
          </w:tcPr>
          <w:p w14:paraId="02FDDEFF"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183,790</w:t>
            </w:r>
          </w:p>
        </w:tc>
      </w:tr>
      <w:tr w:rsidR="00E10C34" w:rsidRPr="0036540B" w14:paraId="56FC40EF" w14:textId="77777777" w:rsidTr="0036540B">
        <w:trPr>
          <w:trHeight w:val="20"/>
          <w:jc w:val="center"/>
        </w:trPr>
        <w:tc>
          <w:tcPr>
            <w:tcW w:w="310" w:type="pct"/>
            <w:tcBorders>
              <w:top w:val="nil"/>
              <w:left w:val="single" w:sz="12" w:space="0" w:color="auto"/>
              <w:bottom w:val="nil"/>
              <w:right w:val="single" w:sz="4" w:space="0" w:color="auto"/>
            </w:tcBorders>
            <w:shd w:val="clear" w:color="auto" w:fill="auto"/>
            <w:noWrap/>
            <w:vAlign w:val="bottom"/>
            <w:hideMark/>
          </w:tcPr>
          <w:p w14:paraId="745A30A3" w14:textId="77777777" w:rsidR="00E10C34" w:rsidRPr="0036540B" w:rsidRDefault="00E10C34" w:rsidP="00E10C34">
            <w:pPr>
              <w:spacing w:after="0" w:line="240" w:lineRule="auto"/>
              <w:jc w:val="center"/>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01110</w:t>
            </w:r>
          </w:p>
        </w:tc>
        <w:tc>
          <w:tcPr>
            <w:tcW w:w="2115" w:type="pct"/>
            <w:tcBorders>
              <w:top w:val="nil"/>
              <w:left w:val="nil"/>
              <w:bottom w:val="nil"/>
              <w:right w:val="single" w:sz="4" w:space="0" w:color="auto"/>
            </w:tcBorders>
            <w:shd w:val="clear" w:color="auto" w:fill="auto"/>
            <w:noWrap/>
            <w:vAlign w:val="bottom"/>
            <w:hideMark/>
          </w:tcPr>
          <w:p w14:paraId="4308CF8E" w14:textId="57E8CBCF" w:rsidR="00E10C34" w:rsidRPr="0036540B" w:rsidRDefault="00595C9F" w:rsidP="00E10C34">
            <w:pPr>
              <w:spacing w:after="0" w:line="240" w:lineRule="auto"/>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Planifikimi, menaxhimi dhe administrimi</w:t>
            </w:r>
          </w:p>
        </w:tc>
        <w:tc>
          <w:tcPr>
            <w:tcW w:w="501" w:type="pct"/>
            <w:tcBorders>
              <w:top w:val="dotted" w:sz="4" w:space="0" w:color="auto"/>
              <w:left w:val="nil"/>
              <w:bottom w:val="nil"/>
              <w:right w:val="single" w:sz="4" w:space="0" w:color="auto"/>
            </w:tcBorders>
            <w:shd w:val="clear" w:color="auto" w:fill="auto"/>
            <w:noWrap/>
            <w:vAlign w:val="bottom"/>
            <w:hideMark/>
          </w:tcPr>
          <w:p w14:paraId="440F5B9E"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180,790</w:t>
            </w:r>
          </w:p>
        </w:tc>
        <w:tc>
          <w:tcPr>
            <w:tcW w:w="564" w:type="pct"/>
            <w:tcBorders>
              <w:top w:val="dotted" w:sz="4" w:space="0" w:color="auto"/>
              <w:left w:val="nil"/>
              <w:bottom w:val="nil"/>
              <w:right w:val="single" w:sz="4" w:space="0" w:color="auto"/>
            </w:tcBorders>
            <w:shd w:val="clear" w:color="auto" w:fill="auto"/>
            <w:noWrap/>
            <w:vAlign w:val="bottom"/>
            <w:hideMark/>
          </w:tcPr>
          <w:p w14:paraId="1C3A9EDB"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w:t>
            </w:r>
          </w:p>
        </w:tc>
        <w:tc>
          <w:tcPr>
            <w:tcW w:w="465" w:type="pct"/>
            <w:tcBorders>
              <w:top w:val="dotted" w:sz="4" w:space="0" w:color="auto"/>
              <w:left w:val="nil"/>
              <w:bottom w:val="nil"/>
              <w:right w:val="single" w:sz="4" w:space="0" w:color="auto"/>
            </w:tcBorders>
            <w:shd w:val="clear" w:color="auto" w:fill="auto"/>
            <w:noWrap/>
            <w:vAlign w:val="bottom"/>
            <w:hideMark/>
          </w:tcPr>
          <w:p w14:paraId="0FED04F6"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0</w:t>
            </w:r>
          </w:p>
        </w:tc>
        <w:tc>
          <w:tcPr>
            <w:tcW w:w="483" w:type="pct"/>
            <w:tcBorders>
              <w:top w:val="dotted" w:sz="4" w:space="0" w:color="auto"/>
              <w:left w:val="nil"/>
              <w:bottom w:val="nil"/>
              <w:right w:val="single" w:sz="4" w:space="0" w:color="auto"/>
            </w:tcBorders>
            <w:shd w:val="clear" w:color="auto" w:fill="auto"/>
            <w:noWrap/>
            <w:vAlign w:val="bottom"/>
            <w:hideMark/>
          </w:tcPr>
          <w:p w14:paraId="12E41D33"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3,000</w:t>
            </w:r>
          </w:p>
        </w:tc>
        <w:tc>
          <w:tcPr>
            <w:tcW w:w="562" w:type="pct"/>
            <w:tcBorders>
              <w:top w:val="dotted" w:sz="4" w:space="0" w:color="auto"/>
              <w:left w:val="nil"/>
              <w:bottom w:val="nil"/>
              <w:right w:val="single" w:sz="12" w:space="0" w:color="auto"/>
            </w:tcBorders>
            <w:shd w:val="clear" w:color="auto" w:fill="auto"/>
            <w:noWrap/>
            <w:vAlign w:val="bottom"/>
            <w:hideMark/>
          </w:tcPr>
          <w:p w14:paraId="5440DA1C" w14:textId="77777777" w:rsidR="00E10C34" w:rsidRPr="0036540B" w:rsidRDefault="00E10C34" w:rsidP="00E10C34">
            <w:pPr>
              <w:spacing w:after="0" w:line="240" w:lineRule="auto"/>
              <w:jc w:val="right"/>
              <w:rPr>
                <w:rFonts w:ascii="Garamond" w:eastAsia="Times New Roman" w:hAnsi="Garamond" w:cs="Arial"/>
                <w:sz w:val="12"/>
                <w:szCs w:val="12"/>
                <w:lang w:eastAsia="sq-AL"/>
              </w:rPr>
            </w:pPr>
            <w:r w:rsidRPr="0036540B">
              <w:rPr>
                <w:rFonts w:ascii="Garamond" w:eastAsia="Times New Roman" w:hAnsi="Garamond" w:cs="Arial"/>
                <w:sz w:val="12"/>
                <w:szCs w:val="12"/>
                <w:lang w:eastAsia="sq-AL"/>
              </w:rPr>
              <w:t>183,790</w:t>
            </w:r>
          </w:p>
        </w:tc>
      </w:tr>
      <w:tr w:rsidR="00E10C34" w:rsidRPr="0036540B" w14:paraId="42F3D8DB" w14:textId="77777777" w:rsidTr="0036540B">
        <w:trPr>
          <w:trHeight w:val="20"/>
          <w:jc w:val="center"/>
        </w:trPr>
        <w:tc>
          <w:tcPr>
            <w:tcW w:w="2425" w:type="pct"/>
            <w:gridSpan w:val="2"/>
            <w:tcBorders>
              <w:top w:val="single" w:sz="8" w:space="0" w:color="auto"/>
              <w:left w:val="single" w:sz="12" w:space="0" w:color="auto"/>
              <w:bottom w:val="single" w:sz="12" w:space="0" w:color="auto"/>
              <w:right w:val="single" w:sz="4" w:space="0" w:color="auto"/>
            </w:tcBorders>
            <w:shd w:val="clear" w:color="auto" w:fill="auto"/>
            <w:noWrap/>
            <w:vAlign w:val="bottom"/>
            <w:hideMark/>
          </w:tcPr>
          <w:p w14:paraId="2653E5B8" w14:textId="77777777" w:rsidR="00E10C34" w:rsidRPr="0036540B" w:rsidRDefault="00E10C34" w:rsidP="00E10C34">
            <w:pPr>
              <w:spacing w:after="0" w:line="240" w:lineRule="auto"/>
              <w:jc w:val="center"/>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TOTALI</w:t>
            </w:r>
          </w:p>
        </w:tc>
        <w:tc>
          <w:tcPr>
            <w:tcW w:w="501" w:type="pct"/>
            <w:tcBorders>
              <w:top w:val="single" w:sz="8" w:space="0" w:color="auto"/>
              <w:left w:val="nil"/>
              <w:bottom w:val="single" w:sz="12" w:space="0" w:color="auto"/>
              <w:right w:val="single" w:sz="4" w:space="0" w:color="auto"/>
            </w:tcBorders>
            <w:shd w:val="clear" w:color="auto" w:fill="auto"/>
            <w:noWrap/>
            <w:vAlign w:val="bottom"/>
            <w:hideMark/>
          </w:tcPr>
          <w:p w14:paraId="7BA095F6"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334,605,847</w:t>
            </w:r>
          </w:p>
        </w:tc>
        <w:tc>
          <w:tcPr>
            <w:tcW w:w="564" w:type="pct"/>
            <w:tcBorders>
              <w:top w:val="single" w:sz="8" w:space="0" w:color="auto"/>
              <w:left w:val="nil"/>
              <w:bottom w:val="single" w:sz="12" w:space="0" w:color="auto"/>
              <w:right w:val="single" w:sz="4" w:space="0" w:color="auto"/>
            </w:tcBorders>
            <w:shd w:val="clear" w:color="auto" w:fill="auto"/>
            <w:noWrap/>
            <w:vAlign w:val="bottom"/>
            <w:hideMark/>
          </w:tcPr>
          <w:p w14:paraId="5AA60191"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130,003,000</w:t>
            </w:r>
          </w:p>
        </w:tc>
        <w:tc>
          <w:tcPr>
            <w:tcW w:w="465" w:type="pct"/>
            <w:tcBorders>
              <w:top w:val="single" w:sz="8" w:space="0" w:color="auto"/>
              <w:left w:val="nil"/>
              <w:bottom w:val="single" w:sz="12" w:space="0" w:color="auto"/>
              <w:right w:val="single" w:sz="4" w:space="0" w:color="auto"/>
            </w:tcBorders>
            <w:shd w:val="clear" w:color="auto" w:fill="auto"/>
            <w:noWrap/>
            <w:vAlign w:val="bottom"/>
            <w:hideMark/>
          </w:tcPr>
          <w:p w14:paraId="2D96F39D"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48,371,000</w:t>
            </w:r>
          </w:p>
        </w:tc>
        <w:tc>
          <w:tcPr>
            <w:tcW w:w="483" w:type="pct"/>
            <w:tcBorders>
              <w:top w:val="single" w:sz="8" w:space="0" w:color="auto"/>
              <w:left w:val="nil"/>
              <w:bottom w:val="single" w:sz="12" w:space="0" w:color="auto"/>
              <w:right w:val="single" w:sz="4" w:space="0" w:color="auto"/>
            </w:tcBorders>
            <w:shd w:val="clear" w:color="auto" w:fill="auto"/>
            <w:noWrap/>
            <w:vAlign w:val="bottom"/>
            <w:hideMark/>
          </w:tcPr>
          <w:p w14:paraId="130CA302"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178,374,000</w:t>
            </w:r>
          </w:p>
        </w:tc>
        <w:tc>
          <w:tcPr>
            <w:tcW w:w="562" w:type="pct"/>
            <w:tcBorders>
              <w:top w:val="single" w:sz="8" w:space="0" w:color="auto"/>
              <w:left w:val="nil"/>
              <w:bottom w:val="single" w:sz="12" w:space="0" w:color="auto"/>
              <w:right w:val="single" w:sz="12" w:space="0" w:color="auto"/>
            </w:tcBorders>
            <w:shd w:val="clear" w:color="auto" w:fill="auto"/>
            <w:noWrap/>
            <w:vAlign w:val="bottom"/>
            <w:hideMark/>
          </w:tcPr>
          <w:p w14:paraId="66D63673" w14:textId="77777777" w:rsidR="00E10C34" w:rsidRPr="0036540B" w:rsidRDefault="00E10C34" w:rsidP="00E10C34">
            <w:pPr>
              <w:spacing w:after="0" w:line="240" w:lineRule="auto"/>
              <w:jc w:val="right"/>
              <w:rPr>
                <w:rFonts w:ascii="Garamond" w:eastAsia="Times New Roman" w:hAnsi="Garamond" w:cs="Arial"/>
                <w:b/>
                <w:bCs/>
                <w:sz w:val="12"/>
                <w:szCs w:val="12"/>
                <w:lang w:eastAsia="sq-AL"/>
              </w:rPr>
            </w:pPr>
            <w:r w:rsidRPr="0036540B">
              <w:rPr>
                <w:rFonts w:ascii="Garamond" w:eastAsia="Times New Roman" w:hAnsi="Garamond" w:cs="Arial"/>
                <w:b/>
                <w:bCs/>
                <w:sz w:val="12"/>
                <w:szCs w:val="12"/>
                <w:lang w:eastAsia="sq-AL"/>
              </w:rPr>
              <w:t>512,979,847</w:t>
            </w:r>
          </w:p>
        </w:tc>
      </w:tr>
    </w:tbl>
    <w:p w14:paraId="62FC818B" w14:textId="305D1DC3" w:rsidR="00E10C34" w:rsidRDefault="00E10C34" w:rsidP="00417613">
      <w:pPr>
        <w:widowControl w:val="0"/>
        <w:spacing w:after="0" w:line="240" w:lineRule="auto"/>
        <w:ind w:firstLine="284"/>
        <w:jc w:val="center"/>
        <w:outlineLvl w:val="1"/>
        <w:rPr>
          <w:rFonts w:ascii="Garamond" w:eastAsia="Times New Roman" w:hAnsi="Garamond" w:cs="Times New Roman"/>
          <w:b/>
          <w:bCs/>
          <w:iCs/>
          <w:sz w:val="24"/>
          <w:szCs w:val="24"/>
        </w:rPr>
      </w:pPr>
    </w:p>
    <w:p w14:paraId="437464EE" w14:textId="6B970D18" w:rsidR="003D6FAD" w:rsidRDefault="00417613" w:rsidP="00417613">
      <w:pPr>
        <w:keepNext/>
        <w:spacing w:after="0" w:line="240" w:lineRule="auto"/>
        <w:ind w:firstLine="284"/>
        <w:outlineLvl w:val="1"/>
        <w:rPr>
          <w:rFonts w:ascii="Garamond" w:eastAsia="Times New Roman" w:hAnsi="Garamond" w:cs="Times New Roman"/>
          <w:bCs/>
          <w:iCs/>
          <w:sz w:val="20"/>
          <w:szCs w:val="24"/>
        </w:rPr>
      </w:pPr>
      <w:r w:rsidRPr="00417613">
        <w:rPr>
          <w:rFonts w:ascii="Garamond" w:eastAsia="Times New Roman" w:hAnsi="Garamond" w:cs="Times New Roman"/>
          <w:bCs/>
          <w:iCs/>
          <w:sz w:val="20"/>
          <w:szCs w:val="24"/>
        </w:rPr>
        <w:t>Tab.</w:t>
      </w:r>
      <w:r w:rsidR="00682395">
        <w:rPr>
          <w:rFonts w:ascii="Garamond" w:eastAsia="Times New Roman" w:hAnsi="Garamond" w:cs="Times New Roman"/>
          <w:bCs/>
          <w:iCs/>
          <w:sz w:val="20"/>
          <w:szCs w:val="24"/>
        </w:rPr>
        <w:t xml:space="preserve"> </w:t>
      </w:r>
      <w:r w:rsidRPr="00417613">
        <w:rPr>
          <w:rFonts w:ascii="Garamond" w:eastAsia="Times New Roman" w:hAnsi="Garamond" w:cs="Times New Roman"/>
          <w:bCs/>
          <w:iCs/>
          <w:sz w:val="20"/>
          <w:szCs w:val="24"/>
        </w:rPr>
        <w:t>1</w:t>
      </w:r>
    </w:p>
    <w:p w14:paraId="0DDB6DCC" w14:textId="360FE541" w:rsidR="00417613" w:rsidRDefault="00417613" w:rsidP="00417613">
      <w:pPr>
        <w:keepNext/>
        <w:spacing w:after="0" w:line="240" w:lineRule="auto"/>
        <w:ind w:firstLine="284"/>
        <w:outlineLvl w:val="1"/>
        <w:rPr>
          <w:rFonts w:ascii="Garamond" w:eastAsia="Times New Roman" w:hAnsi="Garamond" w:cs="Times New Roman"/>
          <w:bCs/>
          <w:iCs/>
          <w:sz w:val="20"/>
          <w:szCs w:val="24"/>
        </w:rPr>
      </w:pPr>
    </w:p>
    <w:p w14:paraId="50B54644" w14:textId="00986C3F" w:rsidR="00417613" w:rsidRPr="00417613" w:rsidRDefault="00417613" w:rsidP="00417613">
      <w:pPr>
        <w:keepNext/>
        <w:spacing w:after="0" w:line="240" w:lineRule="auto"/>
        <w:ind w:firstLine="284"/>
        <w:jc w:val="center"/>
        <w:outlineLvl w:val="1"/>
        <w:rPr>
          <w:rFonts w:ascii="Garamond" w:eastAsia="Times New Roman" w:hAnsi="Garamond" w:cs="Times New Roman"/>
          <w:b/>
          <w:bCs/>
          <w:iCs/>
          <w:sz w:val="20"/>
          <w:szCs w:val="24"/>
        </w:rPr>
      </w:pPr>
      <w:r w:rsidRPr="00417613">
        <w:rPr>
          <w:rFonts w:ascii="Garamond" w:eastAsia="Times New Roman" w:hAnsi="Garamond" w:cs="Times New Roman"/>
          <w:b/>
          <w:bCs/>
          <w:iCs/>
          <w:sz w:val="20"/>
          <w:szCs w:val="24"/>
        </w:rPr>
        <w:t xml:space="preserve">TABELA 1.2 </w:t>
      </w:r>
      <w:r w:rsidR="00682395">
        <w:rPr>
          <w:rFonts w:ascii="Garamond" w:eastAsia="Times New Roman" w:hAnsi="Garamond" w:cs="Times New Roman"/>
          <w:b/>
          <w:bCs/>
          <w:iCs/>
          <w:sz w:val="20"/>
          <w:szCs w:val="24"/>
        </w:rPr>
        <w:t>–</w:t>
      </w:r>
      <w:r w:rsidRPr="00417613">
        <w:rPr>
          <w:rFonts w:ascii="Garamond" w:eastAsia="Times New Roman" w:hAnsi="Garamond" w:cs="Times New Roman"/>
          <w:b/>
          <w:bCs/>
          <w:iCs/>
          <w:sz w:val="20"/>
          <w:szCs w:val="24"/>
        </w:rPr>
        <w:t xml:space="preserve"> SHPENZIMET 2028 SIPAS MINISTRIVE T</w:t>
      </w:r>
      <w:r w:rsidR="00682395">
        <w:rPr>
          <w:rFonts w:ascii="Garamond" w:eastAsia="Times New Roman" w:hAnsi="Garamond" w:cs="Times New Roman"/>
          <w:b/>
          <w:bCs/>
          <w:iCs/>
          <w:sz w:val="20"/>
          <w:szCs w:val="24"/>
        </w:rPr>
        <w:t>Ë</w:t>
      </w:r>
      <w:r w:rsidRPr="00417613">
        <w:rPr>
          <w:rFonts w:ascii="Garamond" w:eastAsia="Times New Roman" w:hAnsi="Garamond" w:cs="Times New Roman"/>
          <w:b/>
          <w:bCs/>
          <w:iCs/>
          <w:sz w:val="20"/>
          <w:szCs w:val="24"/>
        </w:rPr>
        <w:t xml:space="preserve"> </w:t>
      </w:r>
      <w:r w:rsidR="00682395" w:rsidRPr="00417613">
        <w:rPr>
          <w:rFonts w:ascii="Garamond" w:eastAsia="Times New Roman" w:hAnsi="Garamond" w:cs="Times New Roman"/>
          <w:b/>
          <w:bCs/>
          <w:iCs/>
          <w:sz w:val="20"/>
          <w:szCs w:val="24"/>
        </w:rPr>
        <w:t>LINJËS</w:t>
      </w:r>
      <w:r w:rsidRPr="00417613">
        <w:rPr>
          <w:rFonts w:ascii="Garamond" w:eastAsia="Times New Roman" w:hAnsi="Garamond" w:cs="Times New Roman"/>
          <w:b/>
          <w:bCs/>
          <w:iCs/>
          <w:sz w:val="20"/>
          <w:szCs w:val="24"/>
        </w:rPr>
        <w:t xml:space="preserve"> DHE INSTITUCIONEVE BUXHETORE (n</w:t>
      </w:r>
      <w:r w:rsidR="00682395">
        <w:rPr>
          <w:rFonts w:ascii="Garamond" w:eastAsia="Times New Roman" w:hAnsi="Garamond" w:cs="Times New Roman"/>
          <w:b/>
          <w:bCs/>
          <w:iCs/>
          <w:sz w:val="20"/>
          <w:szCs w:val="24"/>
        </w:rPr>
        <w:t>ë</w:t>
      </w:r>
      <w:r w:rsidRPr="00417613">
        <w:rPr>
          <w:rFonts w:ascii="Garamond" w:eastAsia="Times New Roman" w:hAnsi="Garamond" w:cs="Times New Roman"/>
          <w:b/>
          <w:bCs/>
          <w:iCs/>
          <w:sz w:val="20"/>
          <w:szCs w:val="24"/>
        </w:rPr>
        <w:t xml:space="preserve"> 000/LEK)</w:t>
      </w:r>
    </w:p>
    <w:p w14:paraId="1ADAC6A8" w14:textId="680F7629" w:rsidR="00417613" w:rsidRDefault="00417613" w:rsidP="00417613">
      <w:pPr>
        <w:keepNext/>
        <w:spacing w:after="0" w:line="240" w:lineRule="auto"/>
        <w:ind w:firstLine="284"/>
        <w:jc w:val="center"/>
        <w:outlineLvl w:val="1"/>
        <w:rPr>
          <w:rFonts w:ascii="Garamond" w:eastAsia="Times New Roman" w:hAnsi="Garamond" w:cs="Times New Roman"/>
          <w:b/>
          <w:bCs/>
          <w:iCs/>
          <w:sz w:val="20"/>
          <w:szCs w:val="24"/>
        </w:rPr>
      </w:pPr>
      <w:r w:rsidRPr="00417613">
        <w:rPr>
          <w:rFonts w:ascii="Garamond" w:eastAsia="Times New Roman" w:hAnsi="Garamond" w:cs="Times New Roman"/>
          <w:b/>
          <w:bCs/>
          <w:iCs/>
          <w:sz w:val="20"/>
          <w:szCs w:val="24"/>
        </w:rPr>
        <w:t>Viti 2028</w:t>
      </w:r>
    </w:p>
    <w:p w14:paraId="3434FA68" w14:textId="34A447E5" w:rsidR="00964C40" w:rsidRDefault="00964C40" w:rsidP="00417613">
      <w:pPr>
        <w:keepNext/>
        <w:spacing w:after="0" w:line="240" w:lineRule="auto"/>
        <w:ind w:firstLine="284"/>
        <w:jc w:val="center"/>
        <w:outlineLvl w:val="1"/>
        <w:rPr>
          <w:rFonts w:ascii="Garamond" w:eastAsia="Times New Roman" w:hAnsi="Garamond" w:cs="Times New Roman"/>
          <w:b/>
          <w:bCs/>
          <w:iCs/>
          <w:sz w:val="20"/>
          <w:szCs w:val="24"/>
        </w:rPr>
      </w:pPr>
    </w:p>
    <w:tbl>
      <w:tblPr>
        <w:tblW w:w="5515" w:type="pct"/>
        <w:jc w:val="center"/>
        <w:tblLayout w:type="fixed"/>
        <w:tblLook w:val="04A0" w:firstRow="1" w:lastRow="0" w:firstColumn="1" w:lastColumn="0" w:noHBand="0" w:noVBand="1"/>
      </w:tblPr>
      <w:tblGrid>
        <w:gridCol w:w="579"/>
        <w:gridCol w:w="4580"/>
        <w:gridCol w:w="1017"/>
        <w:gridCol w:w="1009"/>
        <w:gridCol w:w="860"/>
        <w:gridCol w:w="1005"/>
        <w:gridCol w:w="884"/>
      </w:tblGrid>
      <w:tr w:rsidR="0065246D" w:rsidRPr="00A85A9B" w14:paraId="23C37D7E" w14:textId="77777777" w:rsidTr="008A0079">
        <w:trPr>
          <w:trHeight w:val="20"/>
          <w:tblHeader/>
          <w:jc w:val="center"/>
        </w:trPr>
        <w:tc>
          <w:tcPr>
            <w:tcW w:w="291" w:type="pct"/>
            <w:vMerge w:val="restart"/>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06B78395" w14:textId="77777777" w:rsidR="0065246D" w:rsidRPr="00A85A9B" w:rsidRDefault="0065246D" w:rsidP="0065246D">
            <w:pPr>
              <w:spacing w:after="0" w:line="240" w:lineRule="auto"/>
              <w:jc w:val="center"/>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Kodi</w:t>
            </w:r>
          </w:p>
        </w:tc>
        <w:tc>
          <w:tcPr>
            <w:tcW w:w="2304" w:type="pct"/>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493F9D08" w14:textId="3E384786" w:rsidR="0065246D" w:rsidRPr="00A85A9B" w:rsidRDefault="0065246D" w:rsidP="0065246D">
            <w:pPr>
              <w:spacing w:after="0" w:line="240" w:lineRule="auto"/>
              <w:jc w:val="center"/>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Emërtimi i institucionit/programit</w:t>
            </w:r>
          </w:p>
        </w:tc>
        <w:tc>
          <w:tcPr>
            <w:tcW w:w="512" w:type="pct"/>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287814B3" w14:textId="3905FB91" w:rsidR="0065246D" w:rsidRPr="0065246D" w:rsidRDefault="0065246D" w:rsidP="0065246D">
            <w:pPr>
              <w:spacing w:after="0" w:line="240" w:lineRule="auto"/>
              <w:jc w:val="center"/>
              <w:rPr>
                <w:rFonts w:ascii="Garamond" w:eastAsia="Times New Roman" w:hAnsi="Garamond" w:cs="Arial"/>
                <w:b/>
                <w:bCs/>
                <w:sz w:val="12"/>
                <w:szCs w:val="12"/>
                <w:lang w:eastAsia="sq-AL"/>
              </w:rPr>
            </w:pPr>
            <w:r w:rsidRPr="0065246D">
              <w:rPr>
                <w:rFonts w:ascii="Garamond" w:eastAsia="Times New Roman" w:hAnsi="Garamond" w:cs="Arial"/>
                <w:b/>
                <w:bCs/>
                <w:sz w:val="12"/>
                <w:szCs w:val="12"/>
                <w:lang w:eastAsia="sq-AL"/>
              </w:rPr>
              <w:t>Totali i shp. korrente</w:t>
            </w:r>
          </w:p>
        </w:tc>
        <w:tc>
          <w:tcPr>
            <w:tcW w:w="1447" w:type="pct"/>
            <w:gridSpan w:val="3"/>
            <w:tcBorders>
              <w:top w:val="single" w:sz="12" w:space="0" w:color="auto"/>
              <w:left w:val="nil"/>
              <w:bottom w:val="single" w:sz="4" w:space="0" w:color="auto"/>
              <w:right w:val="single" w:sz="4" w:space="0" w:color="auto"/>
            </w:tcBorders>
            <w:shd w:val="clear" w:color="auto" w:fill="auto"/>
            <w:noWrap/>
            <w:vAlign w:val="center"/>
            <w:hideMark/>
          </w:tcPr>
          <w:p w14:paraId="21BED3DF" w14:textId="2027D671" w:rsidR="0065246D" w:rsidRPr="0065246D" w:rsidRDefault="0065246D" w:rsidP="0065246D">
            <w:pPr>
              <w:spacing w:after="0" w:line="240" w:lineRule="auto"/>
              <w:jc w:val="center"/>
              <w:rPr>
                <w:rFonts w:ascii="Garamond" w:eastAsia="Times New Roman" w:hAnsi="Garamond" w:cs="Arial"/>
                <w:b/>
                <w:bCs/>
                <w:sz w:val="12"/>
                <w:szCs w:val="12"/>
                <w:lang w:eastAsia="sq-AL"/>
              </w:rPr>
            </w:pPr>
            <w:r w:rsidRPr="0065246D">
              <w:rPr>
                <w:rFonts w:ascii="Garamond" w:eastAsia="Times New Roman" w:hAnsi="Garamond" w:cs="Arial"/>
                <w:b/>
                <w:bCs/>
                <w:sz w:val="12"/>
                <w:szCs w:val="12"/>
                <w:lang w:eastAsia="sq-AL"/>
              </w:rPr>
              <w:t>Shpenzimet kapitale</w:t>
            </w:r>
          </w:p>
        </w:tc>
        <w:tc>
          <w:tcPr>
            <w:tcW w:w="446" w:type="pct"/>
            <w:vMerge w:val="restart"/>
            <w:tcBorders>
              <w:top w:val="single" w:sz="4" w:space="0" w:color="auto"/>
              <w:left w:val="single" w:sz="4" w:space="0" w:color="auto"/>
              <w:right w:val="single" w:sz="4" w:space="0" w:color="auto"/>
            </w:tcBorders>
            <w:shd w:val="clear" w:color="auto" w:fill="auto"/>
            <w:vAlign w:val="bottom"/>
            <w:hideMark/>
          </w:tcPr>
          <w:p w14:paraId="30D2D85F" w14:textId="775FBE48" w:rsidR="0065246D" w:rsidRPr="00A85A9B" w:rsidRDefault="0065246D" w:rsidP="00A85A9B">
            <w:pPr>
              <w:spacing w:after="0" w:line="240" w:lineRule="auto"/>
              <w:jc w:val="center"/>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Totali i shpenzimeve buxhetore</w:t>
            </w:r>
          </w:p>
        </w:tc>
      </w:tr>
      <w:tr w:rsidR="0065246D" w:rsidRPr="00A85A9B" w14:paraId="6C5FE2EB" w14:textId="77777777" w:rsidTr="008A0079">
        <w:trPr>
          <w:trHeight w:val="20"/>
          <w:tblHeader/>
          <w:jc w:val="center"/>
        </w:trPr>
        <w:tc>
          <w:tcPr>
            <w:tcW w:w="291" w:type="pct"/>
            <w:vMerge/>
            <w:tcBorders>
              <w:top w:val="single" w:sz="12" w:space="0" w:color="auto"/>
              <w:left w:val="single" w:sz="12" w:space="0" w:color="auto"/>
              <w:bottom w:val="single" w:sz="4" w:space="0" w:color="auto"/>
              <w:right w:val="single" w:sz="4" w:space="0" w:color="auto"/>
            </w:tcBorders>
            <w:vAlign w:val="center"/>
            <w:hideMark/>
          </w:tcPr>
          <w:p w14:paraId="1DB22178" w14:textId="77777777" w:rsidR="0065246D" w:rsidRPr="00A85A9B" w:rsidRDefault="0065246D" w:rsidP="00A85A9B">
            <w:pPr>
              <w:spacing w:after="0" w:line="240" w:lineRule="auto"/>
              <w:rPr>
                <w:rFonts w:ascii="Garamond" w:eastAsia="Times New Roman" w:hAnsi="Garamond" w:cs="Arial"/>
                <w:b/>
                <w:bCs/>
                <w:sz w:val="12"/>
                <w:szCs w:val="12"/>
                <w:lang w:eastAsia="sq-AL"/>
              </w:rPr>
            </w:pPr>
          </w:p>
        </w:tc>
        <w:tc>
          <w:tcPr>
            <w:tcW w:w="2304" w:type="pct"/>
            <w:vMerge/>
            <w:tcBorders>
              <w:top w:val="single" w:sz="12" w:space="0" w:color="auto"/>
              <w:left w:val="single" w:sz="4" w:space="0" w:color="auto"/>
              <w:bottom w:val="single" w:sz="4" w:space="0" w:color="auto"/>
              <w:right w:val="single" w:sz="4" w:space="0" w:color="auto"/>
            </w:tcBorders>
            <w:vAlign w:val="center"/>
            <w:hideMark/>
          </w:tcPr>
          <w:p w14:paraId="55BAB223" w14:textId="77777777" w:rsidR="0065246D" w:rsidRPr="00A85A9B" w:rsidRDefault="0065246D" w:rsidP="00A85A9B">
            <w:pPr>
              <w:spacing w:after="0" w:line="240" w:lineRule="auto"/>
              <w:rPr>
                <w:rFonts w:ascii="Garamond" w:eastAsia="Times New Roman" w:hAnsi="Garamond" w:cs="Arial"/>
                <w:b/>
                <w:bCs/>
                <w:sz w:val="12"/>
                <w:szCs w:val="12"/>
                <w:lang w:eastAsia="sq-AL"/>
              </w:rPr>
            </w:pPr>
          </w:p>
        </w:tc>
        <w:tc>
          <w:tcPr>
            <w:tcW w:w="512" w:type="pct"/>
            <w:vMerge/>
            <w:tcBorders>
              <w:top w:val="single" w:sz="12" w:space="0" w:color="auto"/>
              <w:left w:val="single" w:sz="4" w:space="0" w:color="auto"/>
              <w:bottom w:val="single" w:sz="4" w:space="0" w:color="auto"/>
              <w:right w:val="single" w:sz="4" w:space="0" w:color="auto"/>
            </w:tcBorders>
            <w:vAlign w:val="center"/>
            <w:hideMark/>
          </w:tcPr>
          <w:p w14:paraId="7650D5BC" w14:textId="77777777" w:rsidR="0065246D" w:rsidRPr="0065246D" w:rsidRDefault="0065246D" w:rsidP="0065246D">
            <w:pPr>
              <w:spacing w:after="0" w:line="240" w:lineRule="auto"/>
              <w:jc w:val="center"/>
              <w:rPr>
                <w:rFonts w:ascii="Garamond" w:eastAsia="Times New Roman" w:hAnsi="Garamond" w:cs="Arial"/>
                <w:b/>
                <w:bCs/>
                <w:sz w:val="12"/>
                <w:szCs w:val="12"/>
                <w:lang w:eastAsia="sq-AL"/>
              </w:rPr>
            </w:pPr>
          </w:p>
        </w:tc>
        <w:tc>
          <w:tcPr>
            <w:tcW w:w="508" w:type="pct"/>
            <w:tcBorders>
              <w:top w:val="nil"/>
              <w:left w:val="nil"/>
              <w:bottom w:val="nil"/>
              <w:right w:val="single" w:sz="4" w:space="0" w:color="auto"/>
            </w:tcBorders>
            <w:shd w:val="clear" w:color="auto" w:fill="auto"/>
            <w:vAlign w:val="center"/>
            <w:hideMark/>
          </w:tcPr>
          <w:p w14:paraId="16247227" w14:textId="5B6BAFC6" w:rsidR="0065246D" w:rsidRPr="0065246D" w:rsidRDefault="0065246D" w:rsidP="0065246D">
            <w:pPr>
              <w:spacing w:after="0" w:line="240" w:lineRule="auto"/>
              <w:jc w:val="center"/>
              <w:rPr>
                <w:rFonts w:ascii="Garamond" w:eastAsia="Times New Roman" w:hAnsi="Garamond" w:cs="Arial"/>
                <w:b/>
                <w:bCs/>
                <w:sz w:val="12"/>
                <w:szCs w:val="12"/>
                <w:lang w:eastAsia="sq-AL"/>
              </w:rPr>
            </w:pPr>
            <w:r w:rsidRPr="0065246D">
              <w:rPr>
                <w:rFonts w:ascii="Garamond" w:eastAsia="Times New Roman" w:hAnsi="Garamond" w:cs="Arial"/>
                <w:b/>
                <w:bCs/>
                <w:sz w:val="12"/>
                <w:szCs w:val="12"/>
                <w:lang w:eastAsia="sq-AL"/>
              </w:rPr>
              <w:t>Financim i brendshëm</w:t>
            </w:r>
          </w:p>
        </w:tc>
        <w:tc>
          <w:tcPr>
            <w:tcW w:w="433" w:type="pct"/>
            <w:tcBorders>
              <w:top w:val="nil"/>
              <w:left w:val="nil"/>
              <w:bottom w:val="nil"/>
              <w:right w:val="single" w:sz="4" w:space="0" w:color="auto"/>
            </w:tcBorders>
            <w:shd w:val="clear" w:color="auto" w:fill="auto"/>
            <w:vAlign w:val="center"/>
            <w:hideMark/>
          </w:tcPr>
          <w:p w14:paraId="0F3C0887" w14:textId="35BA62C9" w:rsidR="0065246D" w:rsidRPr="0065246D" w:rsidRDefault="0065246D" w:rsidP="0065246D">
            <w:pPr>
              <w:spacing w:after="0" w:line="240" w:lineRule="auto"/>
              <w:jc w:val="center"/>
              <w:rPr>
                <w:rFonts w:ascii="Garamond" w:eastAsia="Times New Roman" w:hAnsi="Garamond" w:cs="Arial"/>
                <w:b/>
                <w:bCs/>
                <w:sz w:val="12"/>
                <w:szCs w:val="12"/>
                <w:lang w:eastAsia="sq-AL"/>
              </w:rPr>
            </w:pPr>
            <w:r w:rsidRPr="0065246D">
              <w:rPr>
                <w:rFonts w:ascii="Garamond" w:eastAsia="Times New Roman" w:hAnsi="Garamond" w:cs="Arial"/>
                <w:b/>
                <w:bCs/>
                <w:sz w:val="12"/>
                <w:szCs w:val="12"/>
                <w:lang w:eastAsia="sq-AL"/>
              </w:rPr>
              <w:t>Financimi i</w:t>
            </w:r>
            <w:r w:rsidRPr="0065246D">
              <w:rPr>
                <w:rFonts w:ascii="Garamond" w:eastAsia="Times New Roman" w:hAnsi="Garamond" w:cs="Arial"/>
                <w:b/>
                <w:bCs/>
                <w:sz w:val="12"/>
                <w:szCs w:val="12"/>
                <w:lang w:eastAsia="sq-AL"/>
              </w:rPr>
              <w:br/>
              <w:t>huaj</w:t>
            </w:r>
          </w:p>
        </w:tc>
        <w:tc>
          <w:tcPr>
            <w:tcW w:w="506" w:type="pct"/>
            <w:tcBorders>
              <w:top w:val="nil"/>
              <w:left w:val="nil"/>
              <w:bottom w:val="nil"/>
              <w:right w:val="single" w:sz="4" w:space="0" w:color="auto"/>
            </w:tcBorders>
            <w:shd w:val="clear" w:color="auto" w:fill="auto"/>
            <w:vAlign w:val="center"/>
            <w:hideMark/>
          </w:tcPr>
          <w:p w14:paraId="0D1FEC07" w14:textId="56C09FF6" w:rsidR="0065246D" w:rsidRPr="0065246D" w:rsidRDefault="0065246D" w:rsidP="0065246D">
            <w:pPr>
              <w:spacing w:after="0" w:line="240" w:lineRule="auto"/>
              <w:jc w:val="center"/>
              <w:rPr>
                <w:rFonts w:ascii="Garamond" w:eastAsia="Times New Roman" w:hAnsi="Garamond" w:cs="Arial"/>
                <w:b/>
                <w:bCs/>
                <w:sz w:val="12"/>
                <w:szCs w:val="12"/>
                <w:lang w:eastAsia="sq-AL"/>
              </w:rPr>
            </w:pPr>
            <w:r w:rsidRPr="0065246D">
              <w:rPr>
                <w:rFonts w:ascii="Garamond" w:eastAsia="Times New Roman" w:hAnsi="Garamond" w:cs="Arial"/>
                <w:b/>
                <w:bCs/>
                <w:sz w:val="12"/>
                <w:szCs w:val="12"/>
                <w:lang w:eastAsia="sq-AL"/>
              </w:rPr>
              <w:t>Totali i shp. kapitale</w:t>
            </w:r>
          </w:p>
        </w:tc>
        <w:tc>
          <w:tcPr>
            <w:tcW w:w="446" w:type="pct"/>
            <w:vMerge/>
            <w:tcBorders>
              <w:left w:val="single" w:sz="4" w:space="0" w:color="auto"/>
              <w:bottom w:val="single" w:sz="4" w:space="0" w:color="auto"/>
              <w:right w:val="single" w:sz="4" w:space="0" w:color="auto"/>
            </w:tcBorders>
            <w:vAlign w:val="center"/>
            <w:hideMark/>
          </w:tcPr>
          <w:p w14:paraId="1CAE78E0" w14:textId="77777777" w:rsidR="0065246D" w:rsidRPr="00A85A9B" w:rsidRDefault="0065246D" w:rsidP="00A85A9B">
            <w:pPr>
              <w:spacing w:after="0" w:line="240" w:lineRule="auto"/>
              <w:rPr>
                <w:rFonts w:ascii="Garamond" w:eastAsia="Times New Roman" w:hAnsi="Garamond" w:cs="Arial"/>
                <w:b/>
                <w:bCs/>
                <w:sz w:val="12"/>
                <w:szCs w:val="12"/>
                <w:lang w:eastAsia="sq-AL"/>
              </w:rPr>
            </w:pPr>
          </w:p>
        </w:tc>
      </w:tr>
      <w:tr w:rsidR="00A85A9B" w:rsidRPr="00A85A9B" w14:paraId="56F2EF2D"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35913E65"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w:t>
            </w:r>
          </w:p>
        </w:tc>
        <w:tc>
          <w:tcPr>
            <w:tcW w:w="2304" w:type="pct"/>
            <w:tcBorders>
              <w:top w:val="single" w:sz="4" w:space="0" w:color="auto"/>
              <w:left w:val="nil"/>
              <w:bottom w:val="dotted" w:sz="4" w:space="0" w:color="auto"/>
              <w:right w:val="single" w:sz="4" w:space="0" w:color="auto"/>
            </w:tcBorders>
            <w:shd w:val="clear" w:color="auto" w:fill="auto"/>
            <w:noWrap/>
            <w:vAlign w:val="bottom"/>
            <w:hideMark/>
          </w:tcPr>
          <w:p w14:paraId="20136742"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Presidenca</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236D1C2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349,720</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2BDDE175"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170,000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7A1EFE7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12145D6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170,000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32508B0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519,720</w:t>
            </w:r>
          </w:p>
        </w:tc>
      </w:tr>
      <w:tr w:rsidR="00A85A9B" w:rsidRPr="00A85A9B" w14:paraId="426FFD44" w14:textId="77777777" w:rsidTr="008A0079">
        <w:trPr>
          <w:trHeight w:val="20"/>
          <w:jc w:val="center"/>
        </w:trPr>
        <w:tc>
          <w:tcPr>
            <w:tcW w:w="291" w:type="pct"/>
            <w:tcBorders>
              <w:top w:val="nil"/>
              <w:left w:val="single" w:sz="12" w:space="0" w:color="auto"/>
              <w:bottom w:val="nil"/>
              <w:right w:val="single" w:sz="4" w:space="0" w:color="auto"/>
            </w:tcBorders>
            <w:shd w:val="clear" w:color="auto" w:fill="auto"/>
            <w:noWrap/>
            <w:vAlign w:val="bottom"/>
            <w:hideMark/>
          </w:tcPr>
          <w:p w14:paraId="40CE6472"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01120</w:t>
            </w:r>
          </w:p>
        </w:tc>
        <w:tc>
          <w:tcPr>
            <w:tcW w:w="2304" w:type="pct"/>
            <w:tcBorders>
              <w:top w:val="nil"/>
              <w:left w:val="nil"/>
              <w:bottom w:val="nil"/>
              <w:right w:val="single" w:sz="4" w:space="0" w:color="auto"/>
            </w:tcBorders>
            <w:shd w:val="clear" w:color="auto" w:fill="auto"/>
            <w:noWrap/>
            <w:vAlign w:val="bottom"/>
            <w:hideMark/>
          </w:tcPr>
          <w:p w14:paraId="48F02DC0"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Veprimtaria e Presidentit</w:t>
            </w:r>
          </w:p>
        </w:tc>
        <w:tc>
          <w:tcPr>
            <w:tcW w:w="512" w:type="pct"/>
            <w:tcBorders>
              <w:top w:val="nil"/>
              <w:left w:val="nil"/>
              <w:bottom w:val="nil"/>
              <w:right w:val="single" w:sz="4" w:space="0" w:color="auto"/>
            </w:tcBorders>
            <w:shd w:val="clear" w:color="auto" w:fill="auto"/>
            <w:noWrap/>
            <w:vAlign w:val="bottom"/>
            <w:hideMark/>
          </w:tcPr>
          <w:p w14:paraId="4117EB6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349,720</w:t>
            </w:r>
          </w:p>
        </w:tc>
        <w:tc>
          <w:tcPr>
            <w:tcW w:w="508" w:type="pct"/>
            <w:tcBorders>
              <w:top w:val="nil"/>
              <w:left w:val="nil"/>
              <w:bottom w:val="nil"/>
              <w:right w:val="single" w:sz="4" w:space="0" w:color="auto"/>
            </w:tcBorders>
            <w:shd w:val="clear" w:color="auto" w:fill="auto"/>
            <w:noWrap/>
            <w:vAlign w:val="bottom"/>
            <w:hideMark/>
          </w:tcPr>
          <w:p w14:paraId="4DAEA14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170,000</w:t>
            </w:r>
          </w:p>
        </w:tc>
        <w:tc>
          <w:tcPr>
            <w:tcW w:w="433" w:type="pct"/>
            <w:tcBorders>
              <w:top w:val="nil"/>
              <w:left w:val="nil"/>
              <w:bottom w:val="nil"/>
              <w:right w:val="single" w:sz="4" w:space="0" w:color="auto"/>
            </w:tcBorders>
            <w:shd w:val="clear" w:color="auto" w:fill="auto"/>
            <w:noWrap/>
            <w:vAlign w:val="bottom"/>
            <w:hideMark/>
          </w:tcPr>
          <w:p w14:paraId="3F6E69A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nil"/>
              <w:right w:val="single" w:sz="4" w:space="0" w:color="auto"/>
            </w:tcBorders>
            <w:shd w:val="clear" w:color="auto" w:fill="auto"/>
            <w:noWrap/>
            <w:vAlign w:val="bottom"/>
            <w:hideMark/>
          </w:tcPr>
          <w:p w14:paraId="09D8EAD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170,000</w:t>
            </w:r>
          </w:p>
        </w:tc>
        <w:tc>
          <w:tcPr>
            <w:tcW w:w="446" w:type="pct"/>
            <w:tcBorders>
              <w:top w:val="nil"/>
              <w:left w:val="nil"/>
              <w:bottom w:val="nil"/>
              <w:right w:val="single" w:sz="12" w:space="0" w:color="auto"/>
            </w:tcBorders>
            <w:shd w:val="clear" w:color="auto" w:fill="auto"/>
            <w:noWrap/>
            <w:vAlign w:val="bottom"/>
            <w:hideMark/>
          </w:tcPr>
          <w:p w14:paraId="61B6F20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519,720</w:t>
            </w:r>
          </w:p>
        </w:tc>
      </w:tr>
      <w:tr w:rsidR="00A85A9B" w:rsidRPr="00A85A9B" w14:paraId="66400A53"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5D53E3CE"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2</w:t>
            </w:r>
          </w:p>
        </w:tc>
        <w:tc>
          <w:tcPr>
            <w:tcW w:w="2304" w:type="pct"/>
            <w:tcBorders>
              <w:top w:val="single" w:sz="4" w:space="0" w:color="auto"/>
              <w:left w:val="nil"/>
              <w:bottom w:val="dotted" w:sz="4" w:space="0" w:color="auto"/>
              <w:right w:val="single" w:sz="4" w:space="0" w:color="auto"/>
            </w:tcBorders>
            <w:shd w:val="clear" w:color="auto" w:fill="auto"/>
            <w:noWrap/>
            <w:vAlign w:val="bottom"/>
            <w:hideMark/>
          </w:tcPr>
          <w:p w14:paraId="76574853"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Kuvendi</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0D7E86F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1,915,010</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4A0CCAC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65,000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67CD448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48CC083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65,000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5664709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1,980,010</w:t>
            </w:r>
          </w:p>
        </w:tc>
      </w:tr>
      <w:tr w:rsidR="00A85A9B" w:rsidRPr="00A85A9B" w14:paraId="2CD655E9" w14:textId="77777777" w:rsidTr="008A0079">
        <w:trPr>
          <w:trHeight w:val="20"/>
          <w:jc w:val="center"/>
        </w:trPr>
        <w:tc>
          <w:tcPr>
            <w:tcW w:w="291" w:type="pct"/>
            <w:tcBorders>
              <w:top w:val="nil"/>
              <w:left w:val="single" w:sz="12" w:space="0" w:color="auto"/>
              <w:bottom w:val="nil"/>
              <w:right w:val="single" w:sz="4" w:space="0" w:color="auto"/>
            </w:tcBorders>
            <w:shd w:val="clear" w:color="auto" w:fill="auto"/>
            <w:noWrap/>
            <w:vAlign w:val="bottom"/>
            <w:hideMark/>
          </w:tcPr>
          <w:p w14:paraId="41D8F834"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nil"/>
              <w:right w:val="single" w:sz="4" w:space="0" w:color="auto"/>
            </w:tcBorders>
            <w:shd w:val="clear" w:color="auto" w:fill="auto"/>
            <w:noWrap/>
            <w:vAlign w:val="bottom"/>
            <w:hideMark/>
          </w:tcPr>
          <w:p w14:paraId="3BB6CBDE" w14:textId="59A42A6D"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nil"/>
              <w:right w:val="single" w:sz="4" w:space="0" w:color="auto"/>
            </w:tcBorders>
            <w:shd w:val="clear" w:color="auto" w:fill="auto"/>
            <w:noWrap/>
            <w:vAlign w:val="bottom"/>
            <w:hideMark/>
          </w:tcPr>
          <w:p w14:paraId="6EB7C97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763,420</w:t>
            </w:r>
          </w:p>
        </w:tc>
        <w:tc>
          <w:tcPr>
            <w:tcW w:w="508" w:type="pct"/>
            <w:tcBorders>
              <w:top w:val="nil"/>
              <w:left w:val="nil"/>
              <w:bottom w:val="nil"/>
              <w:right w:val="single" w:sz="4" w:space="0" w:color="auto"/>
            </w:tcBorders>
            <w:shd w:val="clear" w:color="auto" w:fill="auto"/>
            <w:noWrap/>
            <w:vAlign w:val="bottom"/>
            <w:hideMark/>
          </w:tcPr>
          <w:p w14:paraId="1BB9589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65,000</w:t>
            </w:r>
          </w:p>
        </w:tc>
        <w:tc>
          <w:tcPr>
            <w:tcW w:w="433" w:type="pct"/>
            <w:tcBorders>
              <w:top w:val="nil"/>
              <w:left w:val="nil"/>
              <w:bottom w:val="nil"/>
              <w:right w:val="single" w:sz="4" w:space="0" w:color="auto"/>
            </w:tcBorders>
            <w:shd w:val="clear" w:color="auto" w:fill="auto"/>
            <w:noWrap/>
            <w:vAlign w:val="bottom"/>
            <w:hideMark/>
          </w:tcPr>
          <w:p w14:paraId="30894C4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nil"/>
              <w:right w:val="single" w:sz="4" w:space="0" w:color="auto"/>
            </w:tcBorders>
            <w:shd w:val="clear" w:color="auto" w:fill="auto"/>
            <w:noWrap/>
            <w:vAlign w:val="bottom"/>
            <w:hideMark/>
          </w:tcPr>
          <w:p w14:paraId="1E4070C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65,000</w:t>
            </w:r>
          </w:p>
        </w:tc>
        <w:tc>
          <w:tcPr>
            <w:tcW w:w="446" w:type="pct"/>
            <w:tcBorders>
              <w:top w:val="nil"/>
              <w:left w:val="nil"/>
              <w:bottom w:val="nil"/>
              <w:right w:val="single" w:sz="12" w:space="0" w:color="auto"/>
            </w:tcBorders>
            <w:shd w:val="clear" w:color="auto" w:fill="auto"/>
            <w:noWrap/>
            <w:vAlign w:val="bottom"/>
            <w:hideMark/>
          </w:tcPr>
          <w:p w14:paraId="2933371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828,420</w:t>
            </w:r>
          </w:p>
        </w:tc>
      </w:tr>
      <w:tr w:rsidR="00A85A9B" w:rsidRPr="00A85A9B" w14:paraId="4058C5CB"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35AAA79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01120</w:t>
            </w:r>
          </w:p>
        </w:tc>
        <w:tc>
          <w:tcPr>
            <w:tcW w:w="2304" w:type="pct"/>
            <w:tcBorders>
              <w:top w:val="dotted" w:sz="4" w:space="0" w:color="auto"/>
              <w:left w:val="nil"/>
              <w:bottom w:val="nil"/>
              <w:right w:val="single" w:sz="4" w:space="0" w:color="auto"/>
            </w:tcBorders>
            <w:shd w:val="clear" w:color="auto" w:fill="auto"/>
            <w:noWrap/>
            <w:vAlign w:val="bottom"/>
            <w:hideMark/>
          </w:tcPr>
          <w:p w14:paraId="6EEBD418" w14:textId="2CB3D8AF"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Veprimtaria </w:t>
            </w:r>
            <w:r w:rsidR="001D0264" w:rsidRPr="00A85A9B">
              <w:rPr>
                <w:rFonts w:ascii="Garamond" w:eastAsia="Times New Roman" w:hAnsi="Garamond" w:cs="Arial"/>
                <w:sz w:val="12"/>
                <w:szCs w:val="12"/>
                <w:lang w:eastAsia="sq-AL"/>
              </w:rPr>
              <w:t>ligjvënëse</w:t>
            </w:r>
          </w:p>
        </w:tc>
        <w:tc>
          <w:tcPr>
            <w:tcW w:w="512" w:type="pct"/>
            <w:tcBorders>
              <w:top w:val="dotted" w:sz="4" w:space="0" w:color="auto"/>
              <w:left w:val="nil"/>
              <w:bottom w:val="nil"/>
              <w:right w:val="single" w:sz="4" w:space="0" w:color="auto"/>
            </w:tcBorders>
            <w:shd w:val="clear" w:color="auto" w:fill="auto"/>
            <w:noWrap/>
            <w:vAlign w:val="bottom"/>
            <w:hideMark/>
          </w:tcPr>
          <w:p w14:paraId="68349C2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1,151,590</w:t>
            </w:r>
          </w:p>
        </w:tc>
        <w:tc>
          <w:tcPr>
            <w:tcW w:w="508" w:type="pct"/>
            <w:tcBorders>
              <w:top w:val="dotted" w:sz="4" w:space="0" w:color="auto"/>
              <w:left w:val="nil"/>
              <w:bottom w:val="nil"/>
              <w:right w:val="single" w:sz="4" w:space="0" w:color="auto"/>
            </w:tcBorders>
            <w:shd w:val="clear" w:color="auto" w:fill="auto"/>
            <w:noWrap/>
            <w:vAlign w:val="bottom"/>
            <w:hideMark/>
          </w:tcPr>
          <w:p w14:paraId="45581CC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dotted" w:sz="4" w:space="0" w:color="auto"/>
              <w:left w:val="nil"/>
              <w:bottom w:val="nil"/>
              <w:right w:val="single" w:sz="4" w:space="0" w:color="auto"/>
            </w:tcBorders>
            <w:shd w:val="clear" w:color="auto" w:fill="auto"/>
            <w:noWrap/>
            <w:vAlign w:val="bottom"/>
            <w:hideMark/>
          </w:tcPr>
          <w:p w14:paraId="6054BB2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nil"/>
              <w:right w:val="single" w:sz="4" w:space="0" w:color="auto"/>
            </w:tcBorders>
            <w:shd w:val="clear" w:color="auto" w:fill="auto"/>
            <w:noWrap/>
            <w:vAlign w:val="bottom"/>
            <w:hideMark/>
          </w:tcPr>
          <w:p w14:paraId="2D9BF41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dotted" w:sz="4" w:space="0" w:color="auto"/>
              <w:left w:val="nil"/>
              <w:bottom w:val="nil"/>
              <w:right w:val="single" w:sz="12" w:space="0" w:color="auto"/>
            </w:tcBorders>
            <w:shd w:val="clear" w:color="auto" w:fill="auto"/>
            <w:noWrap/>
            <w:vAlign w:val="bottom"/>
            <w:hideMark/>
          </w:tcPr>
          <w:p w14:paraId="52EF45E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1,151,590</w:t>
            </w:r>
          </w:p>
        </w:tc>
      </w:tr>
      <w:tr w:rsidR="00A85A9B" w:rsidRPr="00A85A9B" w14:paraId="44C64B00"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28A8DCA8"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3</w:t>
            </w:r>
          </w:p>
        </w:tc>
        <w:tc>
          <w:tcPr>
            <w:tcW w:w="2304" w:type="pct"/>
            <w:tcBorders>
              <w:top w:val="single" w:sz="4" w:space="0" w:color="auto"/>
              <w:left w:val="nil"/>
              <w:bottom w:val="dotted" w:sz="4" w:space="0" w:color="auto"/>
              <w:right w:val="single" w:sz="4" w:space="0" w:color="auto"/>
            </w:tcBorders>
            <w:shd w:val="clear" w:color="auto" w:fill="auto"/>
            <w:noWrap/>
            <w:vAlign w:val="bottom"/>
            <w:hideMark/>
          </w:tcPr>
          <w:p w14:paraId="7125DFB0"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Kryeministria</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550347C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812,578</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79E5FD1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30,000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072BBDC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341CC53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30,000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4EC7098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842,578</w:t>
            </w:r>
          </w:p>
        </w:tc>
      </w:tr>
      <w:tr w:rsidR="00A85A9B" w:rsidRPr="00A85A9B" w14:paraId="129DED2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638249B"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32E10D79" w14:textId="38B1D828"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7ECEB98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812,578</w:t>
            </w:r>
          </w:p>
        </w:tc>
        <w:tc>
          <w:tcPr>
            <w:tcW w:w="508" w:type="pct"/>
            <w:tcBorders>
              <w:top w:val="nil"/>
              <w:left w:val="nil"/>
              <w:bottom w:val="dotted" w:sz="4" w:space="0" w:color="auto"/>
              <w:right w:val="single" w:sz="4" w:space="0" w:color="auto"/>
            </w:tcBorders>
            <w:shd w:val="clear" w:color="auto" w:fill="auto"/>
            <w:noWrap/>
            <w:vAlign w:val="bottom"/>
            <w:hideMark/>
          </w:tcPr>
          <w:p w14:paraId="5BAFDFA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30,000</w:t>
            </w:r>
          </w:p>
        </w:tc>
        <w:tc>
          <w:tcPr>
            <w:tcW w:w="433" w:type="pct"/>
            <w:tcBorders>
              <w:top w:val="nil"/>
              <w:left w:val="nil"/>
              <w:bottom w:val="dotted" w:sz="4" w:space="0" w:color="auto"/>
              <w:right w:val="single" w:sz="4" w:space="0" w:color="auto"/>
            </w:tcBorders>
            <w:shd w:val="clear" w:color="auto" w:fill="auto"/>
            <w:noWrap/>
            <w:vAlign w:val="bottom"/>
            <w:hideMark/>
          </w:tcPr>
          <w:p w14:paraId="05232C3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3164C03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30,000</w:t>
            </w:r>
          </w:p>
        </w:tc>
        <w:tc>
          <w:tcPr>
            <w:tcW w:w="446" w:type="pct"/>
            <w:tcBorders>
              <w:top w:val="nil"/>
              <w:left w:val="nil"/>
              <w:bottom w:val="dotted" w:sz="4" w:space="0" w:color="auto"/>
              <w:right w:val="single" w:sz="12" w:space="0" w:color="auto"/>
            </w:tcBorders>
            <w:shd w:val="clear" w:color="auto" w:fill="auto"/>
            <w:noWrap/>
            <w:vAlign w:val="bottom"/>
            <w:hideMark/>
          </w:tcPr>
          <w:p w14:paraId="012F676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842,578</w:t>
            </w:r>
          </w:p>
        </w:tc>
      </w:tr>
      <w:tr w:rsidR="00A85A9B" w:rsidRPr="00A85A9B" w14:paraId="0174F270"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4FA09145" w14:textId="77777777" w:rsidR="00A85A9B" w:rsidRPr="00A85A9B" w:rsidRDefault="00A85A9B" w:rsidP="00A85A9B">
            <w:pPr>
              <w:spacing w:after="0" w:line="240" w:lineRule="auto"/>
              <w:jc w:val="center"/>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w:t>
            </w:r>
          </w:p>
        </w:tc>
        <w:tc>
          <w:tcPr>
            <w:tcW w:w="2304" w:type="pct"/>
            <w:tcBorders>
              <w:top w:val="single" w:sz="4" w:space="0" w:color="auto"/>
              <w:left w:val="nil"/>
              <w:bottom w:val="dotted" w:sz="4" w:space="0" w:color="auto"/>
              <w:right w:val="single" w:sz="4" w:space="0" w:color="auto"/>
            </w:tcBorders>
            <w:shd w:val="clear" w:color="auto" w:fill="auto"/>
            <w:noWrap/>
            <w:vAlign w:val="bottom"/>
            <w:hideMark/>
          </w:tcPr>
          <w:p w14:paraId="5DF1D2B4" w14:textId="4C1AFB33"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Ministria e </w:t>
            </w:r>
            <w:r w:rsidR="001D0264" w:rsidRPr="00A85A9B">
              <w:rPr>
                <w:rFonts w:ascii="Garamond" w:eastAsia="Times New Roman" w:hAnsi="Garamond" w:cs="Arial"/>
                <w:b/>
                <w:bCs/>
                <w:color w:val="000000"/>
                <w:sz w:val="12"/>
                <w:szCs w:val="12"/>
                <w:lang w:eastAsia="sq-AL"/>
              </w:rPr>
              <w:t>Ekonomisë</w:t>
            </w:r>
            <w:r w:rsidRPr="00A85A9B">
              <w:rPr>
                <w:rFonts w:ascii="Garamond" w:eastAsia="Times New Roman" w:hAnsi="Garamond" w:cs="Arial"/>
                <w:b/>
                <w:bCs/>
                <w:color w:val="000000"/>
                <w:sz w:val="12"/>
                <w:szCs w:val="12"/>
                <w:lang w:eastAsia="sq-AL"/>
              </w:rPr>
              <w:t xml:space="preserve"> dhe Inovacionit</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212D224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38,386,852</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5B87C97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1,470,617</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0347C5E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533,000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737EE35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2,003,617</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65E4469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40,390,469</w:t>
            </w:r>
          </w:p>
        </w:tc>
      </w:tr>
      <w:tr w:rsidR="00A85A9B" w:rsidRPr="00A85A9B" w14:paraId="64545CE3"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E85758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60FA706B" w14:textId="33D94CCC"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02B79D0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537,282</w:t>
            </w:r>
          </w:p>
        </w:tc>
        <w:tc>
          <w:tcPr>
            <w:tcW w:w="508" w:type="pct"/>
            <w:tcBorders>
              <w:top w:val="nil"/>
              <w:left w:val="nil"/>
              <w:bottom w:val="dotted" w:sz="4" w:space="0" w:color="auto"/>
              <w:right w:val="single" w:sz="4" w:space="0" w:color="auto"/>
            </w:tcBorders>
            <w:shd w:val="clear" w:color="auto" w:fill="auto"/>
            <w:noWrap/>
            <w:vAlign w:val="bottom"/>
            <w:hideMark/>
          </w:tcPr>
          <w:p w14:paraId="5910CFF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w:t>
            </w:r>
          </w:p>
        </w:tc>
        <w:tc>
          <w:tcPr>
            <w:tcW w:w="433" w:type="pct"/>
            <w:tcBorders>
              <w:top w:val="nil"/>
              <w:left w:val="nil"/>
              <w:bottom w:val="dotted" w:sz="4" w:space="0" w:color="auto"/>
              <w:right w:val="single" w:sz="4" w:space="0" w:color="auto"/>
            </w:tcBorders>
            <w:shd w:val="clear" w:color="auto" w:fill="auto"/>
            <w:noWrap/>
            <w:vAlign w:val="bottom"/>
            <w:hideMark/>
          </w:tcPr>
          <w:p w14:paraId="750630A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09869C2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w:t>
            </w:r>
          </w:p>
        </w:tc>
        <w:tc>
          <w:tcPr>
            <w:tcW w:w="446" w:type="pct"/>
            <w:tcBorders>
              <w:top w:val="nil"/>
              <w:left w:val="nil"/>
              <w:bottom w:val="dotted" w:sz="4" w:space="0" w:color="auto"/>
              <w:right w:val="single" w:sz="12" w:space="0" w:color="auto"/>
            </w:tcBorders>
            <w:shd w:val="clear" w:color="auto" w:fill="auto"/>
            <w:noWrap/>
            <w:vAlign w:val="bottom"/>
            <w:hideMark/>
          </w:tcPr>
          <w:p w14:paraId="0C20E09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557,282</w:t>
            </w:r>
          </w:p>
        </w:tc>
      </w:tr>
      <w:tr w:rsidR="00A85A9B" w:rsidRPr="00A85A9B" w14:paraId="6C8957D0"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37C697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01150</w:t>
            </w:r>
          </w:p>
        </w:tc>
        <w:tc>
          <w:tcPr>
            <w:tcW w:w="2304" w:type="pct"/>
            <w:tcBorders>
              <w:top w:val="nil"/>
              <w:left w:val="nil"/>
              <w:bottom w:val="dotted" w:sz="4" w:space="0" w:color="auto"/>
              <w:right w:val="single" w:sz="4" w:space="0" w:color="auto"/>
            </w:tcBorders>
            <w:shd w:val="clear" w:color="auto" w:fill="auto"/>
            <w:noWrap/>
            <w:vAlign w:val="bottom"/>
            <w:hideMark/>
          </w:tcPr>
          <w:p w14:paraId="26E72E36" w14:textId="2BFFCABD"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A85A9B" w:rsidRPr="00A85A9B">
              <w:rPr>
                <w:rFonts w:ascii="Garamond" w:eastAsia="Times New Roman" w:hAnsi="Garamond" w:cs="Arial"/>
                <w:sz w:val="12"/>
                <w:szCs w:val="12"/>
                <w:lang w:eastAsia="sq-AL"/>
              </w:rPr>
              <w:t>Inovacionin dhe teknologjinë</w:t>
            </w:r>
          </w:p>
        </w:tc>
        <w:tc>
          <w:tcPr>
            <w:tcW w:w="512" w:type="pct"/>
            <w:tcBorders>
              <w:top w:val="nil"/>
              <w:left w:val="nil"/>
              <w:bottom w:val="dotted" w:sz="4" w:space="0" w:color="auto"/>
              <w:right w:val="single" w:sz="4" w:space="0" w:color="auto"/>
            </w:tcBorders>
            <w:shd w:val="clear" w:color="auto" w:fill="auto"/>
            <w:noWrap/>
            <w:vAlign w:val="bottom"/>
            <w:hideMark/>
          </w:tcPr>
          <w:p w14:paraId="0DE48CA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563,524</w:t>
            </w:r>
          </w:p>
        </w:tc>
        <w:tc>
          <w:tcPr>
            <w:tcW w:w="508" w:type="pct"/>
            <w:tcBorders>
              <w:top w:val="nil"/>
              <w:left w:val="nil"/>
              <w:bottom w:val="dotted" w:sz="4" w:space="0" w:color="auto"/>
              <w:right w:val="single" w:sz="4" w:space="0" w:color="auto"/>
            </w:tcBorders>
            <w:shd w:val="clear" w:color="auto" w:fill="auto"/>
            <w:noWrap/>
            <w:vAlign w:val="bottom"/>
            <w:hideMark/>
          </w:tcPr>
          <w:p w14:paraId="13F3F37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10D053E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32EC04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5393EA1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563,524</w:t>
            </w:r>
          </w:p>
        </w:tc>
      </w:tr>
      <w:tr w:rsidR="00A85A9B" w:rsidRPr="00A85A9B" w14:paraId="11054E3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BFABB6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04130</w:t>
            </w:r>
          </w:p>
        </w:tc>
        <w:tc>
          <w:tcPr>
            <w:tcW w:w="2304" w:type="pct"/>
            <w:tcBorders>
              <w:top w:val="nil"/>
              <w:left w:val="nil"/>
              <w:bottom w:val="dotted" w:sz="4" w:space="0" w:color="auto"/>
              <w:right w:val="single" w:sz="4" w:space="0" w:color="auto"/>
            </w:tcBorders>
            <w:shd w:val="clear" w:color="auto" w:fill="auto"/>
            <w:noWrap/>
            <w:vAlign w:val="bottom"/>
            <w:hideMark/>
          </w:tcPr>
          <w:p w14:paraId="0CF3329C" w14:textId="2D27B21C"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A85A9B" w:rsidRPr="00A85A9B">
              <w:rPr>
                <w:rFonts w:ascii="Garamond" w:eastAsia="Times New Roman" w:hAnsi="Garamond" w:cs="Arial"/>
                <w:sz w:val="12"/>
                <w:szCs w:val="12"/>
                <w:lang w:eastAsia="sq-AL"/>
              </w:rPr>
              <w:t>Zhvillim Ekonomik</w:t>
            </w:r>
          </w:p>
        </w:tc>
        <w:tc>
          <w:tcPr>
            <w:tcW w:w="512" w:type="pct"/>
            <w:tcBorders>
              <w:top w:val="nil"/>
              <w:left w:val="nil"/>
              <w:bottom w:val="dotted" w:sz="4" w:space="0" w:color="auto"/>
              <w:right w:val="single" w:sz="4" w:space="0" w:color="auto"/>
            </w:tcBorders>
            <w:shd w:val="clear" w:color="auto" w:fill="auto"/>
            <w:noWrap/>
            <w:vAlign w:val="bottom"/>
            <w:hideMark/>
          </w:tcPr>
          <w:p w14:paraId="68E9515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487,060</w:t>
            </w:r>
          </w:p>
        </w:tc>
        <w:tc>
          <w:tcPr>
            <w:tcW w:w="508" w:type="pct"/>
            <w:tcBorders>
              <w:top w:val="nil"/>
              <w:left w:val="nil"/>
              <w:bottom w:val="dotted" w:sz="4" w:space="0" w:color="auto"/>
              <w:right w:val="single" w:sz="4" w:space="0" w:color="auto"/>
            </w:tcBorders>
            <w:shd w:val="clear" w:color="auto" w:fill="auto"/>
            <w:noWrap/>
            <w:vAlign w:val="bottom"/>
            <w:hideMark/>
          </w:tcPr>
          <w:p w14:paraId="59E1E85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30,170</w:t>
            </w:r>
          </w:p>
        </w:tc>
        <w:tc>
          <w:tcPr>
            <w:tcW w:w="433" w:type="pct"/>
            <w:tcBorders>
              <w:top w:val="nil"/>
              <w:left w:val="nil"/>
              <w:bottom w:val="dotted" w:sz="4" w:space="0" w:color="auto"/>
              <w:right w:val="single" w:sz="4" w:space="0" w:color="auto"/>
            </w:tcBorders>
            <w:shd w:val="clear" w:color="auto" w:fill="auto"/>
            <w:noWrap/>
            <w:vAlign w:val="bottom"/>
            <w:hideMark/>
          </w:tcPr>
          <w:p w14:paraId="4A9C4AB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w:t>
            </w:r>
          </w:p>
        </w:tc>
        <w:tc>
          <w:tcPr>
            <w:tcW w:w="506" w:type="pct"/>
            <w:tcBorders>
              <w:top w:val="nil"/>
              <w:left w:val="nil"/>
              <w:bottom w:val="dotted" w:sz="4" w:space="0" w:color="auto"/>
              <w:right w:val="single" w:sz="4" w:space="0" w:color="auto"/>
            </w:tcBorders>
            <w:shd w:val="clear" w:color="auto" w:fill="auto"/>
            <w:noWrap/>
            <w:vAlign w:val="bottom"/>
            <w:hideMark/>
          </w:tcPr>
          <w:p w14:paraId="68EB564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33,170</w:t>
            </w:r>
          </w:p>
        </w:tc>
        <w:tc>
          <w:tcPr>
            <w:tcW w:w="446" w:type="pct"/>
            <w:tcBorders>
              <w:top w:val="nil"/>
              <w:left w:val="nil"/>
              <w:bottom w:val="dotted" w:sz="4" w:space="0" w:color="auto"/>
              <w:right w:val="single" w:sz="12" w:space="0" w:color="auto"/>
            </w:tcBorders>
            <w:shd w:val="clear" w:color="auto" w:fill="auto"/>
            <w:noWrap/>
            <w:vAlign w:val="bottom"/>
            <w:hideMark/>
          </w:tcPr>
          <w:p w14:paraId="2758B43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520,230</w:t>
            </w:r>
          </w:p>
        </w:tc>
      </w:tr>
      <w:tr w:rsidR="00A85A9B" w:rsidRPr="00A85A9B" w14:paraId="7747351F"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397218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04160</w:t>
            </w:r>
          </w:p>
        </w:tc>
        <w:tc>
          <w:tcPr>
            <w:tcW w:w="2304" w:type="pct"/>
            <w:tcBorders>
              <w:top w:val="nil"/>
              <w:left w:val="nil"/>
              <w:bottom w:val="dotted" w:sz="4" w:space="0" w:color="auto"/>
              <w:right w:val="single" w:sz="4" w:space="0" w:color="auto"/>
            </w:tcBorders>
            <w:shd w:val="clear" w:color="auto" w:fill="auto"/>
            <w:noWrap/>
            <w:vAlign w:val="bottom"/>
            <w:hideMark/>
          </w:tcPr>
          <w:p w14:paraId="27ECECD7" w14:textId="016F3326"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1D0264" w:rsidRPr="00A85A9B">
              <w:rPr>
                <w:rFonts w:ascii="Garamond" w:eastAsia="Times New Roman" w:hAnsi="Garamond" w:cs="Arial"/>
                <w:sz w:val="12"/>
                <w:szCs w:val="12"/>
                <w:lang w:eastAsia="sq-AL"/>
              </w:rPr>
              <w:t>mbik</w:t>
            </w:r>
            <w:r w:rsidR="001D0264">
              <w:rPr>
                <w:rFonts w:ascii="Garamond" w:eastAsia="Times New Roman" w:hAnsi="Garamond" w:cs="Arial"/>
                <w:sz w:val="12"/>
                <w:szCs w:val="12"/>
                <w:lang w:eastAsia="sq-AL"/>
              </w:rPr>
              <w:t>ë</w:t>
            </w:r>
            <w:r w:rsidR="001D0264" w:rsidRPr="00A85A9B">
              <w:rPr>
                <w:rFonts w:ascii="Garamond" w:eastAsia="Times New Roman" w:hAnsi="Garamond" w:cs="Arial"/>
                <w:sz w:val="12"/>
                <w:szCs w:val="12"/>
                <w:lang w:eastAsia="sq-AL"/>
              </w:rPr>
              <w:t>q. e tregut, infrast. e cil</w:t>
            </w:r>
            <w:r w:rsidR="001D0264">
              <w:rPr>
                <w:rFonts w:ascii="Garamond" w:eastAsia="Times New Roman" w:hAnsi="Garamond" w:cs="Arial"/>
                <w:sz w:val="12"/>
                <w:szCs w:val="12"/>
                <w:lang w:eastAsia="sq-AL"/>
              </w:rPr>
              <w:t>ë</w:t>
            </w:r>
            <w:r w:rsidR="001D0264" w:rsidRPr="00A85A9B">
              <w:rPr>
                <w:rFonts w:ascii="Garamond" w:eastAsia="Times New Roman" w:hAnsi="Garamond" w:cs="Arial"/>
                <w:sz w:val="12"/>
                <w:szCs w:val="12"/>
                <w:lang w:eastAsia="sq-AL"/>
              </w:rPr>
              <w:t>s. dhe pron. industr.</w:t>
            </w:r>
          </w:p>
        </w:tc>
        <w:tc>
          <w:tcPr>
            <w:tcW w:w="512" w:type="pct"/>
            <w:tcBorders>
              <w:top w:val="nil"/>
              <w:left w:val="nil"/>
              <w:bottom w:val="dotted" w:sz="4" w:space="0" w:color="auto"/>
              <w:right w:val="single" w:sz="4" w:space="0" w:color="auto"/>
            </w:tcBorders>
            <w:shd w:val="clear" w:color="auto" w:fill="auto"/>
            <w:noWrap/>
            <w:vAlign w:val="bottom"/>
            <w:hideMark/>
          </w:tcPr>
          <w:p w14:paraId="4746B69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425,501</w:t>
            </w:r>
          </w:p>
        </w:tc>
        <w:tc>
          <w:tcPr>
            <w:tcW w:w="508" w:type="pct"/>
            <w:tcBorders>
              <w:top w:val="nil"/>
              <w:left w:val="nil"/>
              <w:bottom w:val="dotted" w:sz="4" w:space="0" w:color="auto"/>
              <w:right w:val="single" w:sz="4" w:space="0" w:color="auto"/>
            </w:tcBorders>
            <w:shd w:val="clear" w:color="auto" w:fill="auto"/>
            <w:noWrap/>
            <w:vAlign w:val="bottom"/>
            <w:hideMark/>
          </w:tcPr>
          <w:p w14:paraId="7ED6B6E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12,000</w:t>
            </w:r>
          </w:p>
        </w:tc>
        <w:tc>
          <w:tcPr>
            <w:tcW w:w="433" w:type="pct"/>
            <w:tcBorders>
              <w:top w:val="nil"/>
              <w:left w:val="nil"/>
              <w:bottom w:val="dotted" w:sz="4" w:space="0" w:color="auto"/>
              <w:right w:val="single" w:sz="4" w:space="0" w:color="auto"/>
            </w:tcBorders>
            <w:shd w:val="clear" w:color="auto" w:fill="auto"/>
            <w:noWrap/>
            <w:vAlign w:val="bottom"/>
            <w:hideMark/>
          </w:tcPr>
          <w:p w14:paraId="0E34DC0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1CE8922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12,000</w:t>
            </w:r>
          </w:p>
        </w:tc>
        <w:tc>
          <w:tcPr>
            <w:tcW w:w="446" w:type="pct"/>
            <w:tcBorders>
              <w:top w:val="nil"/>
              <w:left w:val="nil"/>
              <w:bottom w:val="dotted" w:sz="4" w:space="0" w:color="auto"/>
              <w:right w:val="single" w:sz="12" w:space="0" w:color="auto"/>
            </w:tcBorders>
            <w:shd w:val="clear" w:color="auto" w:fill="auto"/>
            <w:noWrap/>
            <w:vAlign w:val="bottom"/>
            <w:hideMark/>
          </w:tcPr>
          <w:p w14:paraId="213B340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437,501</w:t>
            </w:r>
          </w:p>
        </w:tc>
      </w:tr>
      <w:tr w:rsidR="00A85A9B" w:rsidRPr="00A85A9B" w14:paraId="15356573"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1CDE4E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10220</w:t>
            </w:r>
          </w:p>
        </w:tc>
        <w:tc>
          <w:tcPr>
            <w:tcW w:w="2304" w:type="pct"/>
            <w:tcBorders>
              <w:top w:val="nil"/>
              <w:left w:val="nil"/>
              <w:bottom w:val="dotted" w:sz="4" w:space="0" w:color="auto"/>
              <w:right w:val="single" w:sz="4" w:space="0" w:color="auto"/>
            </w:tcBorders>
            <w:shd w:val="clear" w:color="auto" w:fill="auto"/>
            <w:noWrap/>
            <w:vAlign w:val="bottom"/>
            <w:hideMark/>
          </w:tcPr>
          <w:p w14:paraId="52D2D7C4" w14:textId="6F4A93E4"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Sigurimi </w:t>
            </w:r>
            <w:r w:rsidR="001D0264" w:rsidRPr="00A85A9B">
              <w:rPr>
                <w:rFonts w:ascii="Garamond" w:eastAsia="Times New Roman" w:hAnsi="Garamond" w:cs="Arial"/>
                <w:sz w:val="12"/>
                <w:szCs w:val="12"/>
                <w:lang w:eastAsia="sq-AL"/>
              </w:rPr>
              <w:t>Shoqëror</w:t>
            </w:r>
          </w:p>
        </w:tc>
        <w:tc>
          <w:tcPr>
            <w:tcW w:w="512" w:type="pct"/>
            <w:tcBorders>
              <w:top w:val="nil"/>
              <w:left w:val="nil"/>
              <w:bottom w:val="dotted" w:sz="4" w:space="0" w:color="auto"/>
              <w:right w:val="single" w:sz="4" w:space="0" w:color="auto"/>
            </w:tcBorders>
            <w:shd w:val="clear" w:color="auto" w:fill="auto"/>
            <w:noWrap/>
            <w:vAlign w:val="bottom"/>
            <w:hideMark/>
          </w:tcPr>
          <w:p w14:paraId="7DAC6B5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27,875,717</w:t>
            </w:r>
          </w:p>
        </w:tc>
        <w:tc>
          <w:tcPr>
            <w:tcW w:w="508" w:type="pct"/>
            <w:tcBorders>
              <w:top w:val="nil"/>
              <w:left w:val="nil"/>
              <w:bottom w:val="dotted" w:sz="4" w:space="0" w:color="auto"/>
              <w:right w:val="single" w:sz="4" w:space="0" w:color="auto"/>
            </w:tcBorders>
            <w:shd w:val="clear" w:color="auto" w:fill="auto"/>
            <w:noWrap/>
            <w:vAlign w:val="bottom"/>
            <w:hideMark/>
          </w:tcPr>
          <w:p w14:paraId="5A9F0A7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2260C4C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756AE34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209F2AB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27,875,717</w:t>
            </w:r>
          </w:p>
        </w:tc>
      </w:tr>
      <w:tr w:rsidR="00A85A9B" w:rsidRPr="00A85A9B" w14:paraId="2A2904D3"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3C81B981"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10550</w:t>
            </w:r>
          </w:p>
        </w:tc>
        <w:tc>
          <w:tcPr>
            <w:tcW w:w="2304" w:type="pct"/>
            <w:tcBorders>
              <w:top w:val="nil"/>
              <w:left w:val="nil"/>
              <w:bottom w:val="dotted" w:sz="4" w:space="0" w:color="auto"/>
              <w:right w:val="single" w:sz="4" w:space="0" w:color="auto"/>
            </w:tcBorders>
            <w:shd w:val="clear" w:color="auto" w:fill="auto"/>
            <w:noWrap/>
            <w:vAlign w:val="bottom"/>
            <w:hideMark/>
          </w:tcPr>
          <w:p w14:paraId="57B663B4" w14:textId="2D02BCD3"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Tregu i </w:t>
            </w:r>
            <w:r w:rsidR="001D0264" w:rsidRPr="00A85A9B">
              <w:rPr>
                <w:rFonts w:ascii="Garamond" w:eastAsia="Times New Roman" w:hAnsi="Garamond" w:cs="Arial"/>
                <w:sz w:val="12"/>
                <w:szCs w:val="12"/>
                <w:lang w:eastAsia="sq-AL"/>
              </w:rPr>
              <w:t>punës</w:t>
            </w:r>
          </w:p>
        </w:tc>
        <w:tc>
          <w:tcPr>
            <w:tcW w:w="512" w:type="pct"/>
            <w:tcBorders>
              <w:top w:val="nil"/>
              <w:left w:val="nil"/>
              <w:bottom w:val="dotted" w:sz="4" w:space="0" w:color="auto"/>
              <w:right w:val="single" w:sz="4" w:space="0" w:color="auto"/>
            </w:tcBorders>
            <w:shd w:val="clear" w:color="auto" w:fill="auto"/>
            <w:noWrap/>
            <w:vAlign w:val="bottom"/>
            <w:hideMark/>
          </w:tcPr>
          <w:p w14:paraId="0B1BC21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3,698,711</w:t>
            </w:r>
          </w:p>
        </w:tc>
        <w:tc>
          <w:tcPr>
            <w:tcW w:w="508" w:type="pct"/>
            <w:tcBorders>
              <w:top w:val="nil"/>
              <w:left w:val="nil"/>
              <w:bottom w:val="dotted" w:sz="4" w:space="0" w:color="auto"/>
              <w:right w:val="single" w:sz="4" w:space="0" w:color="auto"/>
            </w:tcBorders>
            <w:shd w:val="clear" w:color="auto" w:fill="auto"/>
            <w:noWrap/>
            <w:vAlign w:val="bottom"/>
            <w:hideMark/>
          </w:tcPr>
          <w:p w14:paraId="42F0B93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128,000</w:t>
            </w:r>
          </w:p>
        </w:tc>
        <w:tc>
          <w:tcPr>
            <w:tcW w:w="433" w:type="pct"/>
            <w:tcBorders>
              <w:top w:val="nil"/>
              <w:left w:val="nil"/>
              <w:bottom w:val="dotted" w:sz="4" w:space="0" w:color="auto"/>
              <w:right w:val="single" w:sz="4" w:space="0" w:color="auto"/>
            </w:tcBorders>
            <w:shd w:val="clear" w:color="auto" w:fill="auto"/>
            <w:noWrap/>
            <w:vAlign w:val="bottom"/>
            <w:hideMark/>
          </w:tcPr>
          <w:p w14:paraId="27FDCE1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50,000</w:t>
            </w:r>
          </w:p>
        </w:tc>
        <w:tc>
          <w:tcPr>
            <w:tcW w:w="506" w:type="pct"/>
            <w:tcBorders>
              <w:top w:val="nil"/>
              <w:left w:val="nil"/>
              <w:bottom w:val="dotted" w:sz="4" w:space="0" w:color="auto"/>
              <w:right w:val="single" w:sz="4" w:space="0" w:color="auto"/>
            </w:tcBorders>
            <w:shd w:val="clear" w:color="auto" w:fill="auto"/>
            <w:noWrap/>
            <w:vAlign w:val="bottom"/>
            <w:hideMark/>
          </w:tcPr>
          <w:p w14:paraId="4ED920A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178,000</w:t>
            </w:r>
          </w:p>
        </w:tc>
        <w:tc>
          <w:tcPr>
            <w:tcW w:w="446" w:type="pct"/>
            <w:tcBorders>
              <w:top w:val="nil"/>
              <w:left w:val="nil"/>
              <w:bottom w:val="dotted" w:sz="4" w:space="0" w:color="auto"/>
              <w:right w:val="single" w:sz="12" w:space="0" w:color="auto"/>
            </w:tcBorders>
            <w:shd w:val="clear" w:color="auto" w:fill="auto"/>
            <w:noWrap/>
            <w:vAlign w:val="bottom"/>
            <w:hideMark/>
          </w:tcPr>
          <w:p w14:paraId="7AC672A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3,876,711</w:t>
            </w:r>
          </w:p>
        </w:tc>
      </w:tr>
      <w:tr w:rsidR="00A85A9B" w:rsidRPr="00A85A9B" w14:paraId="2A897368"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2AAE74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04170</w:t>
            </w:r>
          </w:p>
        </w:tc>
        <w:tc>
          <w:tcPr>
            <w:tcW w:w="2304" w:type="pct"/>
            <w:tcBorders>
              <w:top w:val="nil"/>
              <w:left w:val="nil"/>
              <w:bottom w:val="dotted" w:sz="4" w:space="0" w:color="auto"/>
              <w:right w:val="single" w:sz="4" w:space="0" w:color="auto"/>
            </w:tcBorders>
            <w:shd w:val="clear" w:color="auto" w:fill="auto"/>
            <w:noWrap/>
            <w:vAlign w:val="bottom"/>
            <w:hideMark/>
          </w:tcPr>
          <w:p w14:paraId="7176387F" w14:textId="33B977D5"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Inspektimi n</w:t>
            </w:r>
            <w:r w:rsidR="001D0264">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w:t>
            </w:r>
            <w:r w:rsidR="001D0264" w:rsidRPr="00A85A9B">
              <w:rPr>
                <w:rFonts w:ascii="Garamond" w:eastAsia="Times New Roman" w:hAnsi="Garamond" w:cs="Arial"/>
                <w:sz w:val="12"/>
                <w:szCs w:val="12"/>
                <w:lang w:eastAsia="sq-AL"/>
              </w:rPr>
              <w:t>pun</w:t>
            </w:r>
            <w:r w:rsidR="001D0264">
              <w:rPr>
                <w:rFonts w:ascii="Garamond" w:eastAsia="Times New Roman" w:hAnsi="Garamond" w:cs="Arial"/>
                <w:sz w:val="12"/>
                <w:szCs w:val="12"/>
                <w:lang w:eastAsia="sq-AL"/>
              </w:rPr>
              <w:t>ë</w:t>
            </w:r>
          </w:p>
        </w:tc>
        <w:tc>
          <w:tcPr>
            <w:tcW w:w="512" w:type="pct"/>
            <w:tcBorders>
              <w:top w:val="nil"/>
              <w:left w:val="nil"/>
              <w:bottom w:val="dotted" w:sz="4" w:space="0" w:color="auto"/>
              <w:right w:val="single" w:sz="4" w:space="0" w:color="auto"/>
            </w:tcBorders>
            <w:shd w:val="clear" w:color="auto" w:fill="auto"/>
            <w:noWrap/>
            <w:vAlign w:val="bottom"/>
            <w:hideMark/>
          </w:tcPr>
          <w:p w14:paraId="5F624D7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295,929</w:t>
            </w:r>
          </w:p>
        </w:tc>
        <w:tc>
          <w:tcPr>
            <w:tcW w:w="508" w:type="pct"/>
            <w:tcBorders>
              <w:top w:val="nil"/>
              <w:left w:val="nil"/>
              <w:bottom w:val="dotted" w:sz="4" w:space="0" w:color="auto"/>
              <w:right w:val="single" w:sz="4" w:space="0" w:color="auto"/>
            </w:tcBorders>
            <w:shd w:val="clear" w:color="auto" w:fill="auto"/>
            <w:noWrap/>
            <w:vAlign w:val="bottom"/>
            <w:hideMark/>
          </w:tcPr>
          <w:p w14:paraId="594272D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33" w:type="pct"/>
            <w:tcBorders>
              <w:top w:val="nil"/>
              <w:left w:val="nil"/>
              <w:bottom w:val="dotted" w:sz="4" w:space="0" w:color="auto"/>
              <w:right w:val="single" w:sz="4" w:space="0" w:color="auto"/>
            </w:tcBorders>
            <w:shd w:val="clear" w:color="auto" w:fill="auto"/>
            <w:noWrap/>
            <w:vAlign w:val="bottom"/>
            <w:hideMark/>
          </w:tcPr>
          <w:p w14:paraId="653DA80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09641EA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46" w:type="pct"/>
            <w:tcBorders>
              <w:top w:val="nil"/>
              <w:left w:val="nil"/>
              <w:bottom w:val="dotted" w:sz="4" w:space="0" w:color="auto"/>
              <w:right w:val="single" w:sz="12" w:space="0" w:color="auto"/>
            </w:tcBorders>
            <w:shd w:val="clear" w:color="auto" w:fill="auto"/>
            <w:noWrap/>
            <w:vAlign w:val="bottom"/>
            <w:hideMark/>
          </w:tcPr>
          <w:p w14:paraId="60F823F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297,929</w:t>
            </w:r>
          </w:p>
        </w:tc>
      </w:tr>
      <w:tr w:rsidR="00A85A9B" w:rsidRPr="00A85A9B" w14:paraId="1641E24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61D3618"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09240</w:t>
            </w:r>
          </w:p>
        </w:tc>
        <w:tc>
          <w:tcPr>
            <w:tcW w:w="2304" w:type="pct"/>
            <w:tcBorders>
              <w:top w:val="nil"/>
              <w:left w:val="nil"/>
              <w:bottom w:val="dotted" w:sz="4" w:space="0" w:color="auto"/>
              <w:right w:val="single" w:sz="4" w:space="0" w:color="auto"/>
            </w:tcBorders>
            <w:shd w:val="clear" w:color="auto" w:fill="auto"/>
            <w:noWrap/>
            <w:vAlign w:val="bottom"/>
            <w:hideMark/>
          </w:tcPr>
          <w:p w14:paraId="59B12456" w14:textId="1CFA8190"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Arsimi i</w:t>
            </w:r>
            <w:r w:rsidR="000010AE">
              <w:rPr>
                <w:rFonts w:ascii="Garamond" w:eastAsia="Times New Roman" w:hAnsi="Garamond" w:cs="Arial"/>
                <w:sz w:val="12"/>
                <w:szCs w:val="12"/>
                <w:lang w:eastAsia="sq-AL"/>
              </w:rPr>
              <w:t xml:space="preserve"> </w:t>
            </w:r>
            <w:r w:rsidR="001D0264" w:rsidRPr="00A85A9B">
              <w:rPr>
                <w:rFonts w:ascii="Garamond" w:eastAsia="Times New Roman" w:hAnsi="Garamond" w:cs="Arial"/>
                <w:sz w:val="12"/>
                <w:szCs w:val="12"/>
                <w:lang w:eastAsia="sq-AL"/>
              </w:rPr>
              <w:t>mes</w:t>
            </w:r>
            <w:r w:rsidR="001D0264">
              <w:rPr>
                <w:rFonts w:ascii="Garamond" w:eastAsia="Times New Roman" w:hAnsi="Garamond" w:cs="Arial"/>
                <w:sz w:val="12"/>
                <w:szCs w:val="12"/>
                <w:lang w:eastAsia="sq-AL"/>
              </w:rPr>
              <w:t>ë</w:t>
            </w:r>
            <w:r w:rsidR="001D0264" w:rsidRPr="00A85A9B">
              <w:rPr>
                <w:rFonts w:ascii="Garamond" w:eastAsia="Times New Roman" w:hAnsi="Garamond" w:cs="Arial"/>
                <w:sz w:val="12"/>
                <w:szCs w:val="12"/>
                <w:lang w:eastAsia="sq-AL"/>
              </w:rPr>
              <w:t xml:space="preserve">m </w:t>
            </w:r>
            <w:r w:rsidRPr="00A85A9B">
              <w:rPr>
                <w:rFonts w:ascii="Garamond" w:eastAsia="Times New Roman" w:hAnsi="Garamond" w:cs="Arial"/>
                <w:sz w:val="12"/>
                <w:szCs w:val="12"/>
                <w:lang w:eastAsia="sq-AL"/>
              </w:rPr>
              <w:t>(profesional)</w:t>
            </w:r>
          </w:p>
        </w:tc>
        <w:tc>
          <w:tcPr>
            <w:tcW w:w="512" w:type="pct"/>
            <w:tcBorders>
              <w:top w:val="nil"/>
              <w:left w:val="nil"/>
              <w:bottom w:val="dotted" w:sz="4" w:space="0" w:color="auto"/>
              <w:right w:val="single" w:sz="4" w:space="0" w:color="auto"/>
            </w:tcBorders>
            <w:shd w:val="clear" w:color="auto" w:fill="auto"/>
            <w:noWrap/>
            <w:vAlign w:val="bottom"/>
            <w:hideMark/>
          </w:tcPr>
          <w:p w14:paraId="7BCBED8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3,758,128</w:t>
            </w:r>
          </w:p>
        </w:tc>
        <w:tc>
          <w:tcPr>
            <w:tcW w:w="508" w:type="pct"/>
            <w:tcBorders>
              <w:top w:val="nil"/>
              <w:left w:val="nil"/>
              <w:bottom w:val="dotted" w:sz="4" w:space="0" w:color="auto"/>
              <w:right w:val="single" w:sz="4" w:space="0" w:color="auto"/>
            </w:tcBorders>
            <w:shd w:val="clear" w:color="auto" w:fill="auto"/>
            <w:noWrap/>
            <w:vAlign w:val="bottom"/>
            <w:hideMark/>
          </w:tcPr>
          <w:p w14:paraId="5965332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778,447</w:t>
            </w:r>
          </w:p>
        </w:tc>
        <w:tc>
          <w:tcPr>
            <w:tcW w:w="433" w:type="pct"/>
            <w:tcBorders>
              <w:top w:val="nil"/>
              <w:left w:val="nil"/>
              <w:bottom w:val="dotted" w:sz="4" w:space="0" w:color="auto"/>
              <w:right w:val="single" w:sz="4" w:space="0" w:color="auto"/>
            </w:tcBorders>
            <w:shd w:val="clear" w:color="auto" w:fill="auto"/>
            <w:noWrap/>
            <w:vAlign w:val="bottom"/>
            <w:hideMark/>
          </w:tcPr>
          <w:p w14:paraId="1A6865F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480,000</w:t>
            </w:r>
          </w:p>
        </w:tc>
        <w:tc>
          <w:tcPr>
            <w:tcW w:w="506" w:type="pct"/>
            <w:tcBorders>
              <w:top w:val="nil"/>
              <w:left w:val="nil"/>
              <w:bottom w:val="dotted" w:sz="4" w:space="0" w:color="auto"/>
              <w:right w:val="single" w:sz="4" w:space="0" w:color="auto"/>
            </w:tcBorders>
            <w:shd w:val="clear" w:color="auto" w:fill="auto"/>
            <w:noWrap/>
            <w:vAlign w:val="bottom"/>
            <w:hideMark/>
          </w:tcPr>
          <w:p w14:paraId="321C85C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1,258,447</w:t>
            </w:r>
          </w:p>
        </w:tc>
        <w:tc>
          <w:tcPr>
            <w:tcW w:w="446" w:type="pct"/>
            <w:tcBorders>
              <w:top w:val="nil"/>
              <w:left w:val="nil"/>
              <w:bottom w:val="dotted" w:sz="4" w:space="0" w:color="auto"/>
              <w:right w:val="single" w:sz="12" w:space="0" w:color="auto"/>
            </w:tcBorders>
            <w:shd w:val="clear" w:color="auto" w:fill="auto"/>
            <w:noWrap/>
            <w:vAlign w:val="bottom"/>
            <w:hideMark/>
          </w:tcPr>
          <w:p w14:paraId="0B45F7D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5,016,575</w:t>
            </w:r>
          </w:p>
        </w:tc>
      </w:tr>
      <w:tr w:rsidR="00A85A9B" w:rsidRPr="00A85A9B" w14:paraId="1EFC7C94"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8936CB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06190</w:t>
            </w:r>
          </w:p>
        </w:tc>
        <w:tc>
          <w:tcPr>
            <w:tcW w:w="2304" w:type="pct"/>
            <w:tcBorders>
              <w:top w:val="nil"/>
              <w:left w:val="nil"/>
              <w:bottom w:val="dotted" w:sz="4" w:space="0" w:color="auto"/>
              <w:right w:val="single" w:sz="4" w:space="0" w:color="auto"/>
            </w:tcBorders>
            <w:shd w:val="clear" w:color="auto" w:fill="auto"/>
            <w:noWrap/>
            <w:vAlign w:val="bottom"/>
            <w:hideMark/>
          </w:tcPr>
          <w:p w14:paraId="4ABF03B8"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Strehimi</w:t>
            </w:r>
          </w:p>
        </w:tc>
        <w:tc>
          <w:tcPr>
            <w:tcW w:w="512" w:type="pct"/>
            <w:tcBorders>
              <w:top w:val="nil"/>
              <w:left w:val="nil"/>
              <w:bottom w:val="dotted" w:sz="4" w:space="0" w:color="auto"/>
              <w:right w:val="single" w:sz="4" w:space="0" w:color="auto"/>
            </w:tcBorders>
            <w:shd w:val="clear" w:color="auto" w:fill="auto"/>
            <w:noWrap/>
            <w:vAlign w:val="bottom"/>
            <w:hideMark/>
          </w:tcPr>
          <w:p w14:paraId="1CFE964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745,000</w:t>
            </w:r>
          </w:p>
        </w:tc>
        <w:tc>
          <w:tcPr>
            <w:tcW w:w="508" w:type="pct"/>
            <w:tcBorders>
              <w:top w:val="nil"/>
              <w:left w:val="nil"/>
              <w:bottom w:val="dotted" w:sz="4" w:space="0" w:color="auto"/>
              <w:right w:val="single" w:sz="4" w:space="0" w:color="auto"/>
            </w:tcBorders>
            <w:shd w:val="clear" w:color="auto" w:fill="auto"/>
            <w:noWrap/>
            <w:vAlign w:val="bottom"/>
            <w:hideMark/>
          </w:tcPr>
          <w:p w14:paraId="6DD7822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500,000</w:t>
            </w:r>
          </w:p>
        </w:tc>
        <w:tc>
          <w:tcPr>
            <w:tcW w:w="433" w:type="pct"/>
            <w:tcBorders>
              <w:top w:val="nil"/>
              <w:left w:val="nil"/>
              <w:bottom w:val="dotted" w:sz="4" w:space="0" w:color="auto"/>
              <w:right w:val="single" w:sz="4" w:space="0" w:color="auto"/>
            </w:tcBorders>
            <w:shd w:val="clear" w:color="auto" w:fill="auto"/>
            <w:noWrap/>
            <w:vAlign w:val="bottom"/>
            <w:hideMark/>
          </w:tcPr>
          <w:p w14:paraId="7FA9B92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D31386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500,000</w:t>
            </w:r>
          </w:p>
        </w:tc>
        <w:tc>
          <w:tcPr>
            <w:tcW w:w="446" w:type="pct"/>
            <w:tcBorders>
              <w:top w:val="nil"/>
              <w:left w:val="nil"/>
              <w:bottom w:val="dotted" w:sz="4" w:space="0" w:color="auto"/>
              <w:right w:val="single" w:sz="12" w:space="0" w:color="auto"/>
            </w:tcBorders>
            <w:shd w:val="clear" w:color="auto" w:fill="auto"/>
            <w:noWrap/>
            <w:vAlign w:val="bottom"/>
            <w:hideMark/>
          </w:tcPr>
          <w:p w14:paraId="544CBD0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1,245,000</w:t>
            </w:r>
          </w:p>
        </w:tc>
      </w:tr>
      <w:tr w:rsidR="00A85A9B" w:rsidRPr="00A85A9B" w14:paraId="57D851CD"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5743F4BC"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5</w:t>
            </w:r>
          </w:p>
        </w:tc>
        <w:tc>
          <w:tcPr>
            <w:tcW w:w="2304" w:type="pct"/>
            <w:tcBorders>
              <w:top w:val="single" w:sz="4" w:space="0" w:color="auto"/>
              <w:left w:val="nil"/>
              <w:bottom w:val="dotted" w:sz="4" w:space="0" w:color="auto"/>
              <w:right w:val="single" w:sz="4" w:space="0" w:color="auto"/>
            </w:tcBorders>
            <w:shd w:val="clear" w:color="auto" w:fill="auto"/>
            <w:noWrap/>
            <w:vAlign w:val="bottom"/>
            <w:hideMark/>
          </w:tcPr>
          <w:p w14:paraId="6510A843" w14:textId="7E7CA665"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Ministria e </w:t>
            </w:r>
            <w:r w:rsidR="001D0264" w:rsidRPr="00A85A9B">
              <w:rPr>
                <w:rFonts w:ascii="Garamond" w:eastAsia="Times New Roman" w:hAnsi="Garamond" w:cs="Arial"/>
                <w:b/>
                <w:bCs/>
                <w:color w:val="000000"/>
                <w:sz w:val="12"/>
                <w:szCs w:val="12"/>
                <w:lang w:eastAsia="sq-AL"/>
              </w:rPr>
              <w:t>Bujqësisë</w:t>
            </w:r>
            <w:r w:rsidRPr="00A85A9B">
              <w:rPr>
                <w:rFonts w:ascii="Garamond" w:eastAsia="Times New Roman" w:hAnsi="Garamond" w:cs="Arial"/>
                <w:b/>
                <w:bCs/>
                <w:color w:val="000000"/>
                <w:sz w:val="12"/>
                <w:szCs w:val="12"/>
                <w:lang w:eastAsia="sq-AL"/>
              </w:rPr>
              <w:t xml:space="preserve"> dhe Zhvillimit Rural </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4B13F59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11,337,995</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57C2A21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4,803,572</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60D1113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3,186,831</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4F8E420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7,990,403</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1F88A2C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19,328,398</w:t>
            </w:r>
          </w:p>
        </w:tc>
      </w:tr>
      <w:tr w:rsidR="00A85A9B" w:rsidRPr="00A85A9B" w14:paraId="599ABD7B"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0C70C34"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0F2BDB7E" w14:textId="434C9E8B"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209037E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597,546</w:t>
            </w:r>
          </w:p>
        </w:tc>
        <w:tc>
          <w:tcPr>
            <w:tcW w:w="508" w:type="pct"/>
            <w:tcBorders>
              <w:top w:val="nil"/>
              <w:left w:val="nil"/>
              <w:bottom w:val="dotted" w:sz="4" w:space="0" w:color="auto"/>
              <w:right w:val="single" w:sz="4" w:space="0" w:color="auto"/>
            </w:tcBorders>
            <w:shd w:val="clear" w:color="auto" w:fill="auto"/>
            <w:noWrap/>
            <w:vAlign w:val="bottom"/>
            <w:hideMark/>
          </w:tcPr>
          <w:p w14:paraId="57BC9B0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4,000</w:t>
            </w:r>
          </w:p>
        </w:tc>
        <w:tc>
          <w:tcPr>
            <w:tcW w:w="433" w:type="pct"/>
            <w:tcBorders>
              <w:top w:val="nil"/>
              <w:left w:val="nil"/>
              <w:bottom w:val="dotted" w:sz="4" w:space="0" w:color="auto"/>
              <w:right w:val="single" w:sz="4" w:space="0" w:color="auto"/>
            </w:tcBorders>
            <w:shd w:val="clear" w:color="auto" w:fill="auto"/>
            <w:noWrap/>
            <w:vAlign w:val="bottom"/>
            <w:hideMark/>
          </w:tcPr>
          <w:p w14:paraId="7994A27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562A05F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4,000</w:t>
            </w:r>
          </w:p>
        </w:tc>
        <w:tc>
          <w:tcPr>
            <w:tcW w:w="446" w:type="pct"/>
            <w:tcBorders>
              <w:top w:val="nil"/>
              <w:left w:val="nil"/>
              <w:bottom w:val="dotted" w:sz="4" w:space="0" w:color="auto"/>
              <w:right w:val="single" w:sz="12" w:space="0" w:color="auto"/>
            </w:tcBorders>
            <w:shd w:val="clear" w:color="auto" w:fill="auto"/>
            <w:noWrap/>
            <w:vAlign w:val="bottom"/>
            <w:hideMark/>
          </w:tcPr>
          <w:p w14:paraId="253411C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601,546</w:t>
            </w:r>
          </w:p>
        </w:tc>
      </w:tr>
      <w:tr w:rsidR="00A85A9B" w:rsidRPr="00A85A9B" w14:paraId="5AD3314C"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0640EBF"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04220</w:t>
            </w:r>
          </w:p>
        </w:tc>
        <w:tc>
          <w:tcPr>
            <w:tcW w:w="2304" w:type="pct"/>
            <w:tcBorders>
              <w:top w:val="nil"/>
              <w:left w:val="nil"/>
              <w:bottom w:val="dotted" w:sz="4" w:space="0" w:color="auto"/>
              <w:right w:val="single" w:sz="4" w:space="0" w:color="auto"/>
            </w:tcBorders>
            <w:shd w:val="clear" w:color="auto" w:fill="auto"/>
            <w:noWrap/>
            <w:vAlign w:val="bottom"/>
            <w:hideMark/>
          </w:tcPr>
          <w:p w14:paraId="399680EA"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Siguria ushqimore dhe mbrojtja e konsumatorit</w:t>
            </w:r>
          </w:p>
        </w:tc>
        <w:tc>
          <w:tcPr>
            <w:tcW w:w="512" w:type="pct"/>
            <w:tcBorders>
              <w:top w:val="nil"/>
              <w:left w:val="nil"/>
              <w:bottom w:val="dotted" w:sz="4" w:space="0" w:color="auto"/>
              <w:right w:val="single" w:sz="4" w:space="0" w:color="auto"/>
            </w:tcBorders>
            <w:shd w:val="clear" w:color="auto" w:fill="auto"/>
            <w:noWrap/>
            <w:vAlign w:val="bottom"/>
            <w:hideMark/>
          </w:tcPr>
          <w:p w14:paraId="5DDC6E7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2,463,237</w:t>
            </w:r>
          </w:p>
        </w:tc>
        <w:tc>
          <w:tcPr>
            <w:tcW w:w="508" w:type="pct"/>
            <w:tcBorders>
              <w:top w:val="nil"/>
              <w:left w:val="nil"/>
              <w:bottom w:val="dotted" w:sz="4" w:space="0" w:color="auto"/>
              <w:right w:val="single" w:sz="4" w:space="0" w:color="auto"/>
            </w:tcBorders>
            <w:shd w:val="clear" w:color="auto" w:fill="auto"/>
            <w:noWrap/>
            <w:vAlign w:val="bottom"/>
            <w:hideMark/>
          </w:tcPr>
          <w:p w14:paraId="6C85D24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383,209</w:t>
            </w:r>
          </w:p>
        </w:tc>
        <w:tc>
          <w:tcPr>
            <w:tcW w:w="433" w:type="pct"/>
            <w:tcBorders>
              <w:top w:val="nil"/>
              <w:left w:val="nil"/>
              <w:bottom w:val="dotted" w:sz="4" w:space="0" w:color="auto"/>
              <w:right w:val="single" w:sz="4" w:space="0" w:color="auto"/>
            </w:tcBorders>
            <w:shd w:val="clear" w:color="auto" w:fill="auto"/>
            <w:noWrap/>
            <w:vAlign w:val="bottom"/>
            <w:hideMark/>
          </w:tcPr>
          <w:p w14:paraId="64E1810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90,000</w:t>
            </w:r>
          </w:p>
        </w:tc>
        <w:tc>
          <w:tcPr>
            <w:tcW w:w="506" w:type="pct"/>
            <w:tcBorders>
              <w:top w:val="nil"/>
              <w:left w:val="nil"/>
              <w:bottom w:val="dotted" w:sz="4" w:space="0" w:color="auto"/>
              <w:right w:val="single" w:sz="4" w:space="0" w:color="auto"/>
            </w:tcBorders>
            <w:shd w:val="clear" w:color="auto" w:fill="auto"/>
            <w:noWrap/>
            <w:vAlign w:val="bottom"/>
            <w:hideMark/>
          </w:tcPr>
          <w:p w14:paraId="3A1EE3A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473,209</w:t>
            </w:r>
          </w:p>
        </w:tc>
        <w:tc>
          <w:tcPr>
            <w:tcW w:w="446" w:type="pct"/>
            <w:tcBorders>
              <w:top w:val="nil"/>
              <w:left w:val="nil"/>
              <w:bottom w:val="dotted" w:sz="4" w:space="0" w:color="auto"/>
              <w:right w:val="single" w:sz="12" w:space="0" w:color="auto"/>
            </w:tcBorders>
            <w:shd w:val="clear" w:color="auto" w:fill="auto"/>
            <w:noWrap/>
            <w:vAlign w:val="bottom"/>
            <w:hideMark/>
          </w:tcPr>
          <w:p w14:paraId="4E101A7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2,936,446</w:t>
            </w:r>
          </w:p>
        </w:tc>
      </w:tr>
      <w:tr w:rsidR="00A85A9B" w:rsidRPr="00A85A9B" w14:paraId="75CA8AAC"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3171F0D"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04240</w:t>
            </w:r>
          </w:p>
        </w:tc>
        <w:tc>
          <w:tcPr>
            <w:tcW w:w="2304" w:type="pct"/>
            <w:tcBorders>
              <w:top w:val="nil"/>
              <w:left w:val="nil"/>
              <w:bottom w:val="dotted" w:sz="4" w:space="0" w:color="auto"/>
              <w:right w:val="single" w:sz="4" w:space="0" w:color="auto"/>
            </w:tcBorders>
            <w:shd w:val="clear" w:color="auto" w:fill="auto"/>
            <w:noWrap/>
            <w:vAlign w:val="bottom"/>
            <w:hideMark/>
          </w:tcPr>
          <w:p w14:paraId="590F2BE2" w14:textId="6B1FB093"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Menaxhimi i </w:t>
            </w:r>
            <w:r w:rsidR="001D0264" w:rsidRPr="00A85A9B">
              <w:rPr>
                <w:rFonts w:ascii="Garamond" w:eastAsia="Times New Roman" w:hAnsi="Garamond" w:cs="Arial"/>
                <w:sz w:val="12"/>
                <w:szCs w:val="12"/>
                <w:lang w:eastAsia="sq-AL"/>
              </w:rPr>
              <w:t>infrastrukturës</w:t>
            </w:r>
            <w:r w:rsidRPr="00A85A9B">
              <w:rPr>
                <w:rFonts w:ascii="Garamond" w:eastAsia="Times New Roman" w:hAnsi="Garamond" w:cs="Arial"/>
                <w:sz w:val="12"/>
                <w:szCs w:val="12"/>
                <w:lang w:eastAsia="sq-AL"/>
              </w:rPr>
              <w:t xml:space="preserve"> s</w:t>
            </w:r>
            <w:r w:rsidR="001D0264">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kullimit dhe ujitjes</w:t>
            </w:r>
          </w:p>
        </w:tc>
        <w:tc>
          <w:tcPr>
            <w:tcW w:w="512" w:type="pct"/>
            <w:tcBorders>
              <w:top w:val="nil"/>
              <w:left w:val="nil"/>
              <w:bottom w:val="dotted" w:sz="4" w:space="0" w:color="auto"/>
              <w:right w:val="single" w:sz="4" w:space="0" w:color="auto"/>
            </w:tcBorders>
            <w:shd w:val="clear" w:color="auto" w:fill="auto"/>
            <w:noWrap/>
            <w:vAlign w:val="bottom"/>
            <w:hideMark/>
          </w:tcPr>
          <w:p w14:paraId="3613682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1,130,059</w:t>
            </w:r>
          </w:p>
        </w:tc>
        <w:tc>
          <w:tcPr>
            <w:tcW w:w="508" w:type="pct"/>
            <w:tcBorders>
              <w:top w:val="nil"/>
              <w:left w:val="nil"/>
              <w:bottom w:val="dotted" w:sz="4" w:space="0" w:color="auto"/>
              <w:right w:val="single" w:sz="4" w:space="0" w:color="auto"/>
            </w:tcBorders>
            <w:shd w:val="clear" w:color="auto" w:fill="auto"/>
            <w:noWrap/>
            <w:vAlign w:val="bottom"/>
            <w:hideMark/>
          </w:tcPr>
          <w:p w14:paraId="21904F7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3,039,500</w:t>
            </w:r>
          </w:p>
        </w:tc>
        <w:tc>
          <w:tcPr>
            <w:tcW w:w="433" w:type="pct"/>
            <w:tcBorders>
              <w:top w:val="nil"/>
              <w:left w:val="nil"/>
              <w:bottom w:val="dotted" w:sz="4" w:space="0" w:color="auto"/>
              <w:right w:val="single" w:sz="4" w:space="0" w:color="auto"/>
            </w:tcBorders>
            <w:shd w:val="clear" w:color="auto" w:fill="auto"/>
            <w:noWrap/>
            <w:vAlign w:val="bottom"/>
            <w:hideMark/>
          </w:tcPr>
          <w:p w14:paraId="3845DFF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6BAD44F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3,039,500</w:t>
            </w:r>
          </w:p>
        </w:tc>
        <w:tc>
          <w:tcPr>
            <w:tcW w:w="446" w:type="pct"/>
            <w:tcBorders>
              <w:top w:val="nil"/>
              <w:left w:val="nil"/>
              <w:bottom w:val="dotted" w:sz="4" w:space="0" w:color="auto"/>
              <w:right w:val="single" w:sz="12" w:space="0" w:color="auto"/>
            </w:tcBorders>
            <w:shd w:val="clear" w:color="auto" w:fill="auto"/>
            <w:noWrap/>
            <w:vAlign w:val="bottom"/>
            <w:hideMark/>
          </w:tcPr>
          <w:p w14:paraId="713ABF5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4,169,559</w:t>
            </w:r>
          </w:p>
        </w:tc>
      </w:tr>
      <w:tr w:rsidR="00A85A9B" w:rsidRPr="00A85A9B" w14:paraId="631D70BE"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636D94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04250</w:t>
            </w:r>
          </w:p>
        </w:tc>
        <w:tc>
          <w:tcPr>
            <w:tcW w:w="2304" w:type="pct"/>
            <w:tcBorders>
              <w:top w:val="nil"/>
              <w:left w:val="nil"/>
              <w:bottom w:val="dotted" w:sz="4" w:space="0" w:color="auto"/>
              <w:right w:val="single" w:sz="4" w:space="0" w:color="auto"/>
            </w:tcBorders>
            <w:shd w:val="clear" w:color="auto" w:fill="auto"/>
            <w:noWrap/>
            <w:vAlign w:val="bottom"/>
            <w:hideMark/>
          </w:tcPr>
          <w:p w14:paraId="31395454" w14:textId="4CD3041E"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Zhvillimi Rural duke </w:t>
            </w:r>
            <w:r w:rsidR="001D0264" w:rsidRPr="00A85A9B">
              <w:rPr>
                <w:rFonts w:ascii="Garamond" w:eastAsia="Times New Roman" w:hAnsi="Garamond" w:cs="Arial"/>
                <w:sz w:val="12"/>
                <w:szCs w:val="12"/>
                <w:lang w:eastAsia="sq-AL"/>
              </w:rPr>
              <w:t>mb</w:t>
            </w:r>
            <w:r w:rsidR="001D0264">
              <w:rPr>
                <w:rFonts w:ascii="Garamond" w:eastAsia="Times New Roman" w:hAnsi="Garamond" w:cs="Arial"/>
                <w:sz w:val="12"/>
                <w:szCs w:val="12"/>
                <w:lang w:eastAsia="sq-AL"/>
              </w:rPr>
              <w:t>ë</w:t>
            </w:r>
            <w:r w:rsidR="001D0264" w:rsidRPr="00A85A9B">
              <w:rPr>
                <w:rFonts w:ascii="Garamond" w:eastAsia="Times New Roman" w:hAnsi="Garamond" w:cs="Arial"/>
                <w:sz w:val="12"/>
                <w:szCs w:val="12"/>
                <w:lang w:eastAsia="sq-AL"/>
              </w:rPr>
              <w:t>sht. prodh. bujq</w:t>
            </w:r>
            <w:r w:rsidR="001D0264">
              <w:rPr>
                <w:rFonts w:ascii="Garamond" w:eastAsia="Times New Roman" w:hAnsi="Garamond" w:cs="Arial"/>
                <w:sz w:val="12"/>
                <w:szCs w:val="12"/>
                <w:lang w:eastAsia="sq-AL"/>
              </w:rPr>
              <w:t>.</w:t>
            </w:r>
            <w:r w:rsidR="001D0264" w:rsidRPr="00A85A9B">
              <w:rPr>
                <w:rFonts w:ascii="Garamond" w:eastAsia="Times New Roman" w:hAnsi="Garamond" w:cs="Arial"/>
                <w:sz w:val="12"/>
                <w:szCs w:val="12"/>
                <w:lang w:eastAsia="sq-AL"/>
              </w:rPr>
              <w:t>, blek</w:t>
            </w:r>
            <w:r w:rsidR="001D0264">
              <w:rPr>
                <w:rFonts w:ascii="Garamond" w:eastAsia="Times New Roman" w:hAnsi="Garamond" w:cs="Arial"/>
                <w:sz w:val="12"/>
                <w:szCs w:val="12"/>
                <w:lang w:eastAsia="sq-AL"/>
              </w:rPr>
              <w:t>.</w:t>
            </w:r>
            <w:r w:rsidR="001D0264" w:rsidRPr="00A85A9B">
              <w:rPr>
                <w:rFonts w:ascii="Garamond" w:eastAsia="Times New Roman" w:hAnsi="Garamond" w:cs="Arial"/>
                <w:sz w:val="12"/>
                <w:szCs w:val="12"/>
                <w:lang w:eastAsia="sq-AL"/>
              </w:rPr>
              <w:t>, agroind</w:t>
            </w:r>
            <w:r w:rsidR="001D0264">
              <w:rPr>
                <w:rFonts w:ascii="Garamond" w:eastAsia="Times New Roman" w:hAnsi="Garamond" w:cs="Arial"/>
                <w:sz w:val="12"/>
                <w:szCs w:val="12"/>
                <w:lang w:eastAsia="sq-AL"/>
              </w:rPr>
              <w:t>.</w:t>
            </w:r>
            <w:r w:rsidR="001D0264" w:rsidRPr="00A85A9B">
              <w:rPr>
                <w:rFonts w:ascii="Garamond" w:eastAsia="Times New Roman" w:hAnsi="Garamond" w:cs="Arial"/>
                <w:sz w:val="12"/>
                <w:szCs w:val="12"/>
                <w:lang w:eastAsia="sq-AL"/>
              </w:rPr>
              <w:t xml:space="preserve"> dhe market.</w:t>
            </w:r>
          </w:p>
        </w:tc>
        <w:tc>
          <w:tcPr>
            <w:tcW w:w="512" w:type="pct"/>
            <w:tcBorders>
              <w:top w:val="nil"/>
              <w:left w:val="nil"/>
              <w:bottom w:val="dotted" w:sz="4" w:space="0" w:color="auto"/>
              <w:right w:val="single" w:sz="4" w:space="0" w:color="auto"/>
            </w:tcBorders>
            <w:shd w:val="clear" w:color="auto" w:fill="auto"/>
            <w:noWrap/>
            <w:vAlign w:val="bottom"/>
            <w:hideMark/>
          </w:tcPr>
          <w:p w14:paraId="7F64D98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6,089,877</w:t>
            </w:r>
          </w:p>
        </w:tc>
        <w:tc>
          <w:tcPr>
            <w:tcW w:w="508" w:type="pct"/>
            <w:tcBorders>
              <w:top w:val="nil"/>
              <w:left w:val="nil"/>
              <w:bottom w:val="dotted" w:sz="4" w:space="0" w:color="auto"/>
              <w:right w:val="single" w:sz="4" w:space="0" w:color="auto"/>
            </w:tcBorders>
            <w:shd w:val="clear" w:color="auto" w:fill="auto"/>
            <w:noWrap/>
            <w:vAlign w:val="bottom"/>
            <w:hideMark/>
          </w:tcPr>
          <w:p w14:paraId="5AFA070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1,206,863</w:t>
            </w:r>
          </w:p>
        </w:tc>
        <w:tc>
          <w:tcPr>
            <w:tcW w:w="433" w:type="pct"/>
            <w:tcBorders>
              <w:top w:val="nil"/>
              <w:left w:val="nil"/>
              <w:bottom w:val="dotted" w:sz="4" w:space="0" w:color="auto"/>
              <w:right w:val="single" w:sz="4" w:space="0" w:color="auto"/>
            </w:tcBorders>
            <w:shd w:val="clear" w:color="auto" w:fill="auto"/>
            <w:noWrap/>
            <w:vAlign w:val="bottom"/>
            <w:hideMark/>
          </w:tcPr>
          <w:p w14:paraId="44EC827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2,517,408</w:t>
            </w:r>
          </w:p>
        </w:tc>
        <w:tc>
          <w:tcPr>
            <w:tcW w:w="506" w:type="pct"/>
            <w:tcBorders>
              <w:top w:val="nil"/>
              <w:left w:val="nil"/>
              <w:bottom w:val="dotted" w:sz="4" w:space="0" w:color="auto"/>
              <w:right w:val="single" w:sz="4" w:space="0" w:color="auto"/>
            </w:tcBorders>
            <w:shd w:val="clear" w:color="auto" w:fill="auto"/>
            <w:noWrap/>
            <w:vAlign w:val="bottom"/>
            <w:hideMark/>
          </w:tcPr>
          <w:p w14:paraId="4055F0C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3,724,271</w:t>
            </w:r>
          </w:p>
        </w:tc>
        <w:tc>
          <w:tcPr>
            <w:tcW w:w="446" w:type="pct"/>
            <w:tcBorders>
              <w:top w:val="nil"/>
              <w:left w:val="nil"/>
              <w:bottom w:val="dotted" w:sz="4" w:space="0" w:color="auto"/>
              <w:right w:val="single" w:sz="12" w:space="0" w:color="auto"/>
            </w:tcBorders>
            <w:shd w:val="clear" w:color="auto" w:fill="auto"/>
            <w:noWrap/>
            <w:vAlign w:val="bottom"/>
            <w:hideMark/>
          </w:tcPr>
          <w:p w14:paraId="3C033BE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9,814,148</w:t>
            </w:r>
          </w:p>
        </w:tc>
      </w:tr>
      <w:tr w:rsidR="00A85A9B" w:rsidRPr="00A85A9B" w14:paraId="63414EAA"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B7B1DD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04860</w:t>
            </w:r>
          </w:p>
        </w:tc>
        <w:tc>
          <w:tcPr>
            <w:tcW w:w="2304" w:type="pct"/>
            <w:tcBorders>
              <w:top w:val="nil"/>
              <w:left w:val="nil"/>
              <w:bottom w:val="dotted" w:sz="4" w:space="0" w:color="auto"/>
              <w:right w:val="single" w:sz="4" w:space="0" w:color="auto"/>
            </w:tcBorders>
            <w:shd w:val="clear" w:color="auto" w:fill="auto"/>
            <w:noWrap/>
            <w:vAlign w:val="bottom"/>
            <w:hideMark/>
          </w:tcPr>
          <w:p w14:paraId="3D347B66" w14:textId="1E11FD75" w:rsidR="00A85A9B" w:rsidRPr="00A85A9B" w:rsidRDefault="001D0264"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Këshillimi</w:t>
            </w:r>
            <w:r w:rsidR="00A85A9B" w:rsidRPr="00A85A9B">
              <w:rPr>
                <w:rFonts w:ascii="Garamond" w:eastAsia="Times New Roman" w:hAnsi="Garamond" w:cs="Arial"/>
                <w:sz w:val="12"/>
                <w:szCs w:val="12"/>
                <w:lang w:eastAsia="sq-AL"/>
              </w:rPr>
              <w:t xml:space="preserve"> dhe </w:t>
            </w:r>
            <w:r w:rsidRPr="00A85A9B">
              <w:rPr>
                <w:rFonts w:ascii="Garamond" w:eastAsia="Times New Roman" w:hAnsi="Garamond" w:cs="Arial"/>
                <w:sz w:val="12"/>
                <w:szCs w:val="12"/>
                <w:lang w:eastAsia="sq-AL"/>
              </w:rPr>
              <w:t>informacioni bujqësor</w:t>
            </w:r>
          </w:p>
        </w:tc>
        <w:tc>
          <w:tcPr>
            <w:tcW w:w="512" w:type="pct"/>
            <w:tcBorders>
              <w:top w:val="nil"/>
              <w:left w:val="nil"/>
              <w:bottom w:val="dotted" w:sz="4" w:space="0" w:color="auto"/>
              <w:right w:val="single" w:sz="4" w:space="0" w:color="auto"/>
            </w:tcBorders>
            <w:shd w:val="clear" w:color="auto" w:fill="auto"/>
            <w:noWrap/>
            <w:vAlign w:val="bottom"/>
            <w:hideMark/>
          </w:tcPr>
          <w:p w14:paraId="216EDE2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783,857</w:t>
            </w:r>
          </w:p>
        </w:tc>
        <w:tc>
          <w:tcPr>
            <w:tcW w:w="508" w:type="pct"/>
            <w:tcBorders>
              <w:top w:val="nil"/>
              <w:left w:val="nil"/>
              <w:bottom w:val="dotted" w:sz="4" w:space="0" w:color="auto"/>
              <w:right w:val="single" w:sz="4" w:space="0" w:color="auto"/>
            </w:tcBorders>
            <w:shd w:val="clear" w:color="auto" w:fill="auto"/>
            <w:noWrap/>
            <w:vAlign w:val="bottom"/>
            <w:hideMark/>
          </w:tcPr>
          <w:p w14:paraId="354E7AA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w:t>
            </w:r>
          </w:p>
        </w:tc>
        <w:tc>
          <w:tcPr>
            <w:tcW w:w="433" w:type="pct"/>
            <w:tcBorders>
              <w:top w:val="nil"/>
              <w:left w:val="nil"/>
              <w:bottom w:val="dotted" w:sz="4" w:space="0" w:color="auto"/>
              <w:right w:val="single" w:sz="4" w:space="0" w:color="auto"/>
            </w:tcBorders>
            <w:shd w:val="clear" w:color="auto" w:fill="auto"/>
            <w:noWrap/>
            <w:vAlign w:val="bottom"/>
            <w:hideMark/>
          </w:tcPr>
          <w:p w14:paraId="1EC440B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69F49E5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w:t>
            </w:r>
          </w:p>
        </w:tc>
        <w:tc>
          <w:tcPr>
            <w:tcW w:w="446" w:type="pct"/>
            <w:tcBorders>
              <w:top w:val="nil"/>
              <w:left w:val="nil"/>
              <w:bottom w:val="dotted" w:sz="4" w:space="0" w:color="auto"/>
              <w:right w:val="single" w:sz="12" w:space="0" w:color="auto"/>
            </w:tcBorders>
            <w:shd w:val="clear" w:color="auto" w:fill="auto"/>
            <w:noWrap/>
            <w:vAlign w:val="bottom"/>
            <w:hideMark/>
          </w:tcPr>
          <w:p w14:paraId="686AC62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803,857</w:t>
            </w:r>
          </w:p>
        </w:tc>
      </w:tr>
      <w:tr w:rsidR="00A85A9B" w:rsidRPr="00A85A9B" w14:paraId="0E7FA75B"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5B73B0F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05470</w:t>
            </w:r>
          </w:p>
        </w:tc>
        <w:tc>
          <w:tcPr>
            <w:tcW w:w="2304" w:type="pct"/>
            <w:tcBorders>
              <w:top w:val="nil"/>
              <w:left w:val="nil"/>
              <w:bottom w:val="dotted" w:sz="4" w:space="0" w:color="auto"/>
              <w:right w:val="single" w:sz="4" w:space="0" w:color="auto"/>
            </w:tcBorders>
            <w:shd w:val="clear" w:color="auto" w:fill="auto"/>
            <w:noWrap/>
            <w:vAlign w:val="bottom"/>
            <w:hideMark/>
          </w:tcPr>
          <w:p w14:paraId="0057D796" w14:textId="4FDF981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Menaxhimi </w:t>
            </w:r>
            <w:r w:rsidR="001D0264">
              <w:rPr>
                <w:rFonts w:ascii="Garamond" w:eastAsia="Times New Roman" w:hAnsi="Garamond" w:cs="Arial"/>
                <w:sz w:val="12"/>
                <w:szCs w:val="12"/>
                <w:lang w:eastAsia="sq-AL"/>
              </w:rPr>
              <w:t xml:space="preserve">i </w:t>
            </w:r>
            <w:r w:rsidR="001D0264" w:rsidRPr="00A85A9B">
              <w:rPr>
                <w:rFonts w:ascii="Garamond" w:eastAsia="Times New Roman" w:hAnsi="Garamond" w:cs="Arial"/>
                <w:sz w:val="12"/>
                <w:szCs w:val="12"/>
                <w:lang w:eastAsia="sq-AL"/>
              </w:rPr>
              <w:t>qëndrueshëm</w:t>
            </w:r>
            <w:r w:rsidRPr="00A85A9B">
              <w:rPr>
                <w:rFonts w:ascii="Garamond" w:eastAsia="Times New Roman" w:hAnsi="Garamond" w:cs="Arial"/>
                <w:sz w:val="12"/>
                <w:szCs w:val="12"/>
                <w:lang w:eastAsia="sq-AL"/>
              </w:rPr>
              <w:t xml:space="preserve"> i </w:t>
            </w:r>
            <w:r w:rsidR="001D0264" w:rsidRPr="00A85A9B">
              <w:rPr>
                <w:rFonts w:ascii="Garamond" w:eastAsia="Times New Roman" w:hAnsi="Garamond" w:cs="Arial"/>
                <w:sz w:val="12"/>
                <w:szCs w:val="12"/>
                <w:lang w:eastAsia="sq-AL"/>
              </w:rPr>
              <w:t>tokës</w:t>
            </w:r>
            <w:r w:rsidRPr="00A85A9B">
              <w:rPr>
                <w:rFonts w:ascii="Garamond" w:eastAsia="Times New Roman" w:hAnsi="Garamond" w:cs="Arial"/>
                <w:sz w:val="12"/>
                <w:szCs w:val="12"/>
                <w:lang w:eastAsia="sq-AL"/>
              </w:rPr>
              <w:t xml:space="preserve"> </w:t>
            </w:r>
            <w:r w:rsidR="001D0264" w:rsidRPr="00A85A9B">
              <w:rPr>
                <w:rFonts w:ascii="Garamond" w:eastAsia="Times New Roman" w:hAnsi="Garamond" w:cs="Arial"/>
                <w:sz w:val="12"/>
                <w:szCs w:val="12"/>
                <w:lang w:eastAsia="sq-AL"/>
              </w:rPr>
              <w:t>bujqësore</w:t>
            </w:r>
          </w:p>
        </w:tc>
        <w:tc>
          <w:tcPr>
            <w:tcW w:w="512" w:type="pct"/>
            <w:tcBorders>
              <w:top w:val="nil"/>
              <w:left w:val="nil"/>
              <w:bottom w:val="dotted" w:sz="4" w:space="0" w:color="auto"/>
              <w:right w:val="single" w:sz="4" w:space="0" w:color="auto"/>
            </w:tcBorders>
            <w:shd w:val="clear" w:color="auto" w:fill="auto"/>
            <w:noWrap/>
            <w:vAlign w:val="bottom"/>
            <w:hideMark/>
          </w:tcPr>
          <w:p w14:paraId="44F6344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25,000</w:t>
            </w:r>
          </w:p>
        </w:tc>
        <w:tc>
          <w:tcPr>
            <w:tcW w:w="508" w:type="pct"/>
            <w:tcBorders>
              <w:top w:val="nil"/>
              <w:left w:val="nil"/>
              <w:bottom w:val="dotted" w:sz="4" w:space="0" w:color="auto"/>
              <w:right w:val="single" w:sz="4" w:space="0" w:color="auto"/>
            </w:tcBorders>
            <w:shd w:val="clear" w:color="auto" w:fill="auto"/>
            <w:noWrap/>
            <w:vAlign w:val="bottom"/>
            <w:hideMark/>
          </w:tcPr>
          <w:p w14:paraId="3440C77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3430D42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5047D7A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6F28E25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25,000</w:t>
            </w:r>
          </w:p>
        </w:tc>
      </w:tr>
      <w:tr w:rsidR="00A85A9B" w:rsidRPr="00A85A9B" w14:paraId="322F4D43"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524404D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04230</w:t>
            </w:r>
          </w:p>
        </w:tc>
        <w:tc>
          <w:tcPr>
            <w:tcW w:w="2304" w:type="pct"/>
            <w:tcBorders>
              <w:top w:val="nil"/>
              <w:left w:val="nil"/>
              <w:bottom w:val="dotted" w:sz="4" w:space="0" w:color="auto"/>
              <w:right w:val="single" w:sz="4" w:space="0" w:color="auto"/>
            </w:tcBorders>
            <w:shd w:val="clear" w:color="auto" w:fill="auto"/>
            <w:noWrap/>
            <w:vAlign w:val="bottom"/>
            <w:hideMark/>
          </w:tcPr>
          <w:p w14:paraId="167A30C1" w14:textId="3E1604B2"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1D0264" w:rsidRPr="00A85A9B">
              <w:rPr>
                <w:rFonts w:ascii="Garamond" w:eastAsia="Times New Roman" w:hAnsi="Garamond" w:cs="Arial"/>
                <w:sz w:val="12"/>
                <w:szCs w:val="12"/>
                <w:lang w:eastAsia="sq-AL"/>
              </w:rPr>
              <w:t>peshkimin</w:t>
            </w:r>
          </w:p>
        </w:tc>
        <w:tc>
          <w:tcPr>
            <w:tcW w:w="512" w:type="pct"/>
            <w:tcBorders>
              <w:top w:val="nil"/>
              <w:left w:val="nil"/>
              <w:bottom w:val="dotted" w:sz="4" w:space="0" w:color="auto"/>
              <w:right w:val="single" w:sz="4" w:space="0" w:color="auto"/>
            </w:tcBorders>
            <w:shd w:val="clear" w:color="auto" w:fill="auto"/>
            <w:noWrap/>
            <w:vAlign w:val="bottom"/>
            <w:hideMark/>
          </w:tcPr>
          <w:p w14:paraId="68AD19A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248,419</w:t>
            </w:r>
          </w:p>
        </w:tc>
        <w:tc>
          <w:tcPr>
            <w:tcW w:w="508" w:type="pct"/>
            <w:tcBorders>
              <w:top w:val="nil"/>
              <w:left w:val="nil"/>
              <w:bottom w:val="dotted" w:sz="4" w:space="0" w:color="auto"/>
              <w:right w:val="single" w:sz="4" w:space="0" w:color="auto"/>
            </w:tcBorders>
            <w:shd w:val="clear" w:color="auto" w:fill="auto"/>
            <w:noWrap/>
            <w:vAlign w:val="bottom"/>
            <w:hideMark/>
          </w:tcPr>
          <w:p w14:paraId="53BD143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150,000</w:t>
            </w:r>
          </w:p>
        </w:tc>
        <w:tc>
          <w:tcPr>
            <w:tcW w:w="433" w:type="pct"/>
            <w:tcBorders>
              <w:top w:val="nil"/>
              <w:left w:val="nil"/>
              <w:bottom w:val="dotted" w:sz="4" w:space="0" w:color="auto"/>
              <w:right w:val="single" w:sz="4" w:space="0" w:color="auto"/>
            </w:tcBorders>
            <w:shd w:val="clear" w:color="auto" w:fill="auto"/>
            <w:noWrap/>
            <w:vAlign w:val="bottom"/>
            <w:hideMark/>
          </w:tcPr>
          <w:p w14:paraId="17BCB2C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579,423</w:t>
            </w:r>
          </w:p>
        </w:tc>
        <w:tc>
          <w:tcPr>
            <w:tcW w:w="506" w:type="pct"/>
            <w:tcBorders>
              <w:top w:val="nil"/>
              <w:left w:val="nil"/>
              <w:bottom w:val="dotted" w:sz="4" w:space="0" w:color="auto"/>
              <w:right w:val="single" w:sz="4" w:space="0" w:color="auto"/>
            </w:tcBorders>
            <w:shd w:val="clear" w:color="auto" w:fill="auto"/>
            <w:noWrap/>
            <w:vAlign w:val="bottom"/>
            <w:hideMark/>
          </w:tcPr>
          <w:p w14:paraId="3D237CB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729,423</w:t>
            </w:r>
          </w:p>
        </w:tc>
        <w:tc>
          <w:tcPr>
            <w:tcW w:w="446" w:type="pct"/>
            <w:tcBorders>
              <w:top w:val="nil"/>
              <w:left w:val="nil"/>
              <w:bottom w:val="dotted" w:sz="4" w:space="0" w:color="auto"/>
              <w:right w:val="single" w:sz="12" w:space="0" w:color="auto"/>
            </w:tcBorders>
            <w:shd w:val="clear" w:color="auto" w:fill="auto"/>
            <w:noWrap/>
            <w:vAlign w:val="bottom"/>
            <w:hideMark/>
          </w:tcPr>
          <w:p w14:paraId="1574856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977,842</w:t>
            </w:r>
          </w:p>
        </w:tc>
      </w:tr>
      <w:tr w:rsidR="00A85A9B" w:rsidRPr="00A85A9B" w14:paraId="495FF2F2"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5BB3D2B0"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6</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1CA6917E" w14:textId="3D81D7E5"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Ministria e </w:t>
            </w:r>
            <w:r w:rsidR="001D0264" w:rsidRPr="00A85A9B">
              <w:rPr>
                <w:rFonts w:ascii="Garamond" w:eastAsia="Times New Roman" w:hAnsi="Garamond" w:cs="Arial"/>
                <w:b/>
                <w:bCs/>
                <w:color w:val="000000"/>
                <w:sz w:val="12"/>
                <w:szCs w:val="12"/>
                <w:lang w:eastAsia="sq-AL"/>
              </w:rPr>
              <w:t>Infrastrukturës</w:t>
            </w:r>
            <w:r w:rsidRPr="00A85A9B">
              <w:rPr>
                <w:rFonts w:ascii="Garamond" w:eastAsia="Times New Roman" w:hAnsi="Garamond" w:cs="Arial"/>
                <w:b/>
                <w:bCs/>
                <w:color w:val="000000"/>
                <w:sz w:val="12"/>
                <w:szCs w:val="12"/>
                <w:lang w:eastAsia="sq-AL"/>
              </w:rPr>
              <w:t xml:space="preserve"> dhe </w:t>
            </w:r>
            <w:r w:rsidR="001D0264" w:rsidRPr="00A85A9B">
              <w:rPr>
                <w:rFonts w:ascii="Garamond" w:eastAsia="Times New Roman" w:hAnsi="Garamond" w:cs="Arial"/>
                <w:b/>
                <w:bCs/>
                <w:color w:val="000000"/>
                <w:sz w:val="12"/>
                <w:szCs w:val="12"/>
                <w:lang w:eastAsia="sq-AL"/>
              </w:rPr>
              <w:t>Energjisë</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3D28434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7,441,530</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4CAAA11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49,772,189</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48F39B9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17,525,507</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44A4E9B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67,297,696</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05A5EC1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74,739,226</w:t>
            </w:r>
          </w:p>
        </w:tc>
      </w:tr>
      <w:tr w:rsidR="00A85A9B" w:rsidRPr="00A85A9B" w14:paraId="4B707820"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0F802A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458AD194" w14:textId="40009887"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7996FFD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760,521</w:t>
            </w:r>
          </w:p>
        </w:tc>
        <w:tc>
          <w:tcPr>
            <w:tcW w:w="508" w:type="pct"/>
            <w:tcBorders>
              <w:top w:val="nil"/>
              <w:left w:val="nil"/>
              <w:bottom w:val="dotted" w:sz="4" w:space="0" w:color="auto"/>
              <w:right w:val="single" w:sz="4" w:space="0" w:color="auto"/>
            </w:tcBorders>
            <w:shd w:val="clear" w:color="auto" w:fill="auto"/>
            <w:noWrap/>
            <w:vAlign w:val="bottom"/>
            <w:hideMark/>
          </w:tcPr>
          <w:p w14:paraId="30E1E80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13,000</w:t>
            </w:r>
          </w:p>
        </w:tc>
        <w:tc>
          <w:tcPr>
            <w:tcW w:w="433" w:type="pct"/>
            <w:tcBorders>
              <w:top w:val="nil"/>
              <w:left w:val="nil"/>
              <w:bottom w:val="dotted" w:sz="4" w:space="0" w:color="auto"/>
              <w:right w:val="single" w:sz="4" w:space="0" w:color="auto"/>
            </w:tcBorders>
            <w:shd w:val="clear" w:color="auto" w:fill="auto"/>
            <w:noWrap/>
            <w:vAlign w:val="bottom"/>
            <w:hideMark/>
          </w:tcPr>
          <w:p w14:paraId="658FE17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5BC9422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13,000</w:t>
            </w:r>
          </w:p>
        </w:tc>
        <w:tc>
          <w:tcPr>
            <w:tcW w:w="446" w:type="pct"/>
            <w:tcBorders>
              <w:top w:val="nil"/>
              <w:left w:val="nil"/>
              <w:bottom w:val="dotted" w:sz="4" w:space="0" w:color="auto"/>
              <w:right w:val="single" w:sz="12" w:space="0" w:color="auto"/>
            </w:tcBorders>
            <w:shd w:val="clear" w:color="auto" w:fill="auto"/>
            <w:noWrap/>
            <w:vAlign w:val="bottom"/>
            <w:hideMark/>
          </w:tcPr>
          <w:p w14:paraId="52FCE88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773,521</w:t>
            </w:r>
          </w:p>
        </w:tc>
      </w:tr>
      <w:tr w:rsidR="00A85A9B" w:rsidRPr="00A85A9B" w14:paraId="236659CA"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34BD469B"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04520</w:t>
            </w:r>
          </w:p>
        </w:tc>
        <w:tc>
          <w:tcPr>
            <w:tcW w:w="2304" w:type="pct"/>
            <w:tcBorders>
              <w:top w:val="nil"/>
              <w:left w:val="nil"/>
              <w:bottom w:val="dotted" w:sz="4" w:space="0" w:color="auto"/>
              <w:right w:val="single" w:sz="4" w:space="0" w:color="auto"/>
            </w:tcBorders>
            <w:shd w:val="clear" w:color="auto" w:fill="auto"/>
            <w:noWrap/>
            <w:vAlign w:val="bottom"/>
            <w:hideMark/>
          </w:tcPr>
          <w:p w14:paraId="5C4A8020"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Transporti rrugor</w:t>
            </w:r>
          </w:p>
        </w:tc>
        <w:tc>
          <w:tcPr>
            <w:tcW w:w="512" w:type="pct"/>
            <w:tcBorders>
              <w:top w:val="nil"/>
              <w:left w:val="nil"/>
              <w:bottom w:val="dotted" w:sz="4" w:space="0" w:color="auto"/>
              <w:right w:val="single" w:sz="4" w:space="0" w:color="auto"/>
            </w:tcBorders>
            <w:shd w:val="clear" w:color="auto" w:fill="auto"/>
            <w:noWrap/>
            <w:vAlign w:val="bottom"/>
            <w:hideMark/>
          </w:tcPr>
          <w:p w14:paraId="312220F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4,434,018</w:t>
            </w:r>
          </w:p>
        </w:tc>
        <w:tc>
          <w:tcPr>
            <w:tcW w:w="508" w:type="pct"/>
            <w:tcBorders>
              <w:top w:val="nil"/>
              <w:left w:val="nil"/>
              <w:bottom w:val="dotted" w:sz="4" w:space="0" w:color="auto"/>
              <w:right w:val="single" w:sz="4" w:space="0" w:color="auto"/>
            </w:tcBorders>
            <w:shd w:val="clear" w:color="auto" w:fill="auto"/>
            <w:noWrap/>
            <w:vAlign w:val="bottom"/>
            <w:hideMark/>
          </w:tcPr>
          <w:p w14:paraId="05579FA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29,295,336</w:t>
            </w:r>
          </w:p>
        </w:tc>
        <w:tc>
          <w:tcPr>
            <w:tcW w:w="433" w:type="pct"/>
            <w:tcBorders>
              <w:top w:val="nil"/>
              <w:left w:val="nil"/>
              <w:bottom w:val="dotted" w:sz="4" w:space="0" w:color="auto"/>
              <w:right w:val="single" w:sz="4" w:space="0" w:color="auto"/>
            </w:tcBorders>
            <w:shd w:val="clear" w:color="auto" w:fill="auto"/>
            <w:noWrap/>
            <w:vAlign w:val="bottom"/>
            <w:hideMark/>
          </w:tcPr>
          <w:p w14:paraId="0D9500D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4,493,323</w:t>
            </w:r>
          </w:p>
        </w:tc>
        <w:tc>
          <w:tcPr>
            <w:tcW w:w="506" w:type="pct"/>
            <w:tcBorders>
              <w:top w:val="nil"/>
              <w:left w:val="nil"/>
              <w:bottom w:val="dotted" w:sz="4" w:space="0" w:color="auto"/>
              <w:right w:val="single" w:sz="4" w:space="0" w:color="auto"/>
            </w:tcBorders>
            <w:shd w:val="clear" w:color="auto" w:fill="auto"/>
            <w:noWrap/>
            <w:vAlign w:val="bottom"/>
            <w:hideMark/>
          </w:tcPr>
          <w:p w14:paraId="284F22C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33,788,659</w:t>
            </w:r>
          </w:p>
        </w:tc>
        <w:tc>
          <w:tcPr>
            <w:tcW w:w="446" w:type="pct"/>
            <w:tcBorders>
              <w:top w:val="nil"/>
              <w:left w:val="nil"/>
              <w:bottom w:val="dotted" w:sz="4" w:space="0" w:color="auto"/>
              <w:right w:val="single" w:sz="12" w:space="0" w:color="auto"/>
            </w:tcBorders>
            <w:shd w:val="clear" w:color="auto" w:fill="auto"/>
            <w:noWrap/>
            <w:vAlign w:val="bottom"/>
            <w:hideMark/>
          </w:tcPr>
          <w:p w14:paraId="7EF54BB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38,222,677</w:t>
            </w:r>
          </w:p>
        </w:tc>
      </w:tr>
      <w:tr w:rsidR="00A85A9B" w:rsidRPr="00A85A9B" w14:paraId="44CD9E4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88F57C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04540</w:t>
            </w:r>
          </w:p>
        </w:tc>
        <w:tc>
          <w:tcPr>
            <w:tcW w:w="2304" w:type="pct"/>
            <w:tcBorders>
              <w:top w:val="nil"/>
              <w:left w:val="nil"/>
              <w:bottom w:val="dotted" w:sz="4" w:space="0" w:color="auto"/>
              <w:right w:val="single" w:sz="4" w:space="0" w:color="auto"/>
            </w:tcBorders>
            <w:shd w:val="clear" w:color="auto" w:fill="auto"/>
            <w:noWrap/>
            <w:vAlign w:val="bottom"/>
            <w:hideMark/>
          </w:tcPr>
          <w:p w14:paraId="1E263186" w14:textId="057895B8"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Transporti </w:t>
            </w:r>
            <w:r w:rsidR="003E314D" w:rsidRPr="00A85A9B">
              <w:rPr>
                <w:rFonts w:ascii="Garamond" w:eastAsia="Times New Roman" w:hAnsi="Garamond" w:cs="Arial"/>
                <w:sz w:val="12"/>
                <w:szCs w:val="12"/>
                <w:lang w:eastAsia="sq-AL"/>
              </w:rPr>
              <w:t>detar</w:t>
            </w:r>
          </w:p>
        </w:tc>
        <w:tc>
          <w:tcPr>
            <w:tcW w:w="512" w:type="pct"/>
            <w:tcBorders>
              <w:top w:val="nil"/>
              <w:left w:val="nil"/>
              <w:bottom w:val="dotted" w:sz="4" w:space="0" w:color="auto"/>
              <w:right w:val="single" w:sz="4" w:space="0" w:color="auto"/>
            </w:tcBorders>
            <w:shd w:val="clear" w:color="auto" w:fill="auto"/>
            <w:noWrap/>
            <w:vAlign w:val="bottom"/>
            <w:hideMark/>
          </w:tcPr>
          <w:p w14:paraId="3A46B42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188,440</w:t>
            </w:r>
          </w:p>
        </w:tc>
        <w:tc>
          <w:tcPr>
            <w:tcW w:w="508" w:type="pct"/>
            <w:tcBorders>
              <w:top w:val="nil"/>
              <w:left w:val="nil"/>
              <w:bottom w:val="dotted" w:sz="4" w:space="0" w:color="auto"/>
              <w:right w:val="single" w:sz="4" w:space="0" w:color="auto"/>
            </w:tcBorders>
            <w:shd w:val="clear" w:color="auto" w:fill="auto"/>
            <w:noWrap/>
            <w:vAlign w:val="bottom"/>
            <w:hideMark/>
          </w:tcPr>
          <w:p w14:paraId="457AFBA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8,000,000</w:t>
            </w:r>
          </w:p>
        </w:tc>
        <w:tc>
          <w:tcPr>
            <w:tcW w:w="433" w:type="pct"/>
            <w:tcBorders>
              <w:top w:val="nil"/>
              <w:left w:val="nil"/>
              <w:bottom w:val="dotted" w:sz="4" w:space="0" w:color="auto"/>
              <w:right w:val="single" w:sz="4" w:space="0" w:color="auto"/>
            </w:tcBorders>
            <w:shd w:val="clear" w:color="auto" w:fill="auto"/>
            <w:noWrap/>
            <w:vAlign w:val="bottom"/>
            <w:hideMark/>
          </w:tcPr>
          <w:p w14:paraId="1A15700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506" w:type="pct"/>
            <w:tcBorders>
              <w:top w:val="nil"/>
              <w:left w:val="nil"/>
              <w:bottom w:val="dotted" w:sz="4" w:space="0" w:color="auto"/>
              <w:right w:val="single" w:sz="4" w:space="0" w:color="auto"/>
            </w:tcBorders>
            <w:shd w:val="clear" w:color="auto" w:fill="auto"/>
            <w:noWrap/>
            <w:vAlign w:val="bottom"/>
            <w:hideMark/>
          </w:tcPr>
          <w:p w14:paraId="4377195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8,010,000</w:t>
            </w:r>
          </w:p>
        </w:tc>
        <w:tc>
          <w:tcPr>
            <w:tcW w:w="446" w:type="pct"/>
            <w:tcBorders>
              <w:top w:val="nil"/>
              <w:left w:val="nil"/>
              <w:bottom w:val="dotted" w:sz="4" w:space="0" w:color="auto"/>
              <w:right w:val="single" w:sz="12" w:space="0" w:color="auto"/>
            </w:tcBorders>
            <w:shd w:val="clear" w:color="auto" w:fill="auto"/>
            <w:noWrap/>
            <w:vAlign w:val="bottom"/>
            <w:hideMark/>
          </w:tcPr>
          <w:p w14:paraId="4B13771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8,198,440</w:t>
            </w:r>
          </w:p>
        </w:tc>
      </w:tr>
      <w:tr w:rsidR="00A85A9B" w:rsidRPr="00A85A9B" w14:paraId="52DBB7C8"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F3ED919"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04550</w:t>
            </w:r>
          </w:p>
        </w:tc>
        <w:tc>
          <w:tcPr>
            <w:tcW w:w="2304" w:type="pct"/>
            <w:tcBorders>
              <w:top w:val="nil"/>
              <w:left w:val="nil"/>
              <w:bottom w:val="dotted" w:sz="4" w:space="0" w:color="auto"/>
              <w:right w:val="single" w:sz="4" w:space="0" w:color="auto"/>
            </w:tcBorders>
            <w:shd w:val="clear" w:color="auto" w:fill="auto"/>
            <w:noWrap/>
            <w:vAlign w:val="bottom"/>
            <w:hideMark/>
          </w:tcPr>
          <w:p w14:paraId="491B67DA" w14:textId="39FA87E8"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Transporti </w:t>
            </w:r>
            <w:r w:rsidR="003E314D" w:rsidRPr="00A85A9B">
              <w:rPr>
                <w:rFonts w:ascii="Garamond" w:eastAsia="Times New Roman" w:hAnsi="Garamond" w:cs="Arial"/>
                <w:sz w:val="12"/>
                <w:szCs w:val="12"/>
                <w:lang w:eastAsia="sq-AL"/>
              </w:rPr>
              <w:t>hekurudhor</w:t>
            </w:r>
          </w:p>
        </w:tc>
        <w:tc>
          <w:tcPr>
            <w:tcW w:w="512" w:type="pct"/>
            <w:tcBorders>
              <w:top w:val="nil"/>
              <w:left w:val="nil"/>
              <w:bottom w:val="dotted" w:sz="4" w:space="0" w:color="auto"/>
              <w:right w:val="single" w:sz="4" w:space="0" w:color="auto"/>
            </w:tcBorders>
            <w:shd w:val="clear" w:color="auto" w:fill="auto"/>
            <w:noWrap/>
            <w:vAlign w:val="bottom"/>
            <w:hideMark/>
          </w:tcPr>
          <w:p w14:paraId="3B6BF2E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538,836</w:t>
            </w:r>
          </w:p>
        </w:tc>
        <w:tc>
          <w:tcPr>
            <w:tcW w:w="508" w:type="pct"/>
            <w:tcBorders>
              <w:top w:val="nil"/>
              <w:left w:val="nil"/>
              <w:bottom w:val="dotted" w:sz="4" w:space="0" w:color="auto"/>
              <w:right w:val="single" w:sz="4" w:space="0" w:color="auto"/>
            </w:tcBorders>
            <w:shd w:val="clear" w:color="auto" w:fill="auto"/>
            <w:noWrap/>
            <w:vAlign w:val="bottom"/>
            <w:hideMark/>
          </w:tcPr>
          <w:p w14:paraId="3751960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2,814,247</w:t>
            </w:r>
          </w:p>
        </w:tc>
        <w:tc>
          <w:tcPr>
            <w:tcW w:w="433" w:type="pct"/>
            <w:tcBorders>
              <w:top w:val="nil"/>
              <w:left w:val="nil"/>
              <w:bottom w:val="dotted" w:sz="4" w:space="0" w:color="auto"/>
              <w:right w:val="single" w:sz="4" w:space="0" w:color="auto"/>
            </w:tcBorders>
            <w:shd w:val="clear" w:color="auto" w:fill="auto"/>
            <w:noWrap/>
            <w:vAlign w:val="bottom"/>
            <w:hideMark/>
          </w:tcPr>
          <w:p w14:paraId="4FF560C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7,092,202</w:t>
            </w:r>
          </w:p>
        </w:tc>
        <w:tc>
          <w:tcPr>
            <w:tcW w:w="506" w:type="pct"/>
            <w:tcBorders>
              <w:top w:val="nil"/>
              <w:left w:val="nil"/>
              <w:bottom w:val="dotted" w:sz="4" w:space="0" w:color="auto"/>
              <w:right w:val="single" w:sz="4" w:space="0" w:color="auto"/>
            </w:tcBorders>
            <w:shd w:val="clear" w:color="auto" w:fill="auto"/>
            <w:noWrap/>
            <w:vAlign w:val="bottom"/>
            <w:hideMark/>
          </w:tcPr>
          <w:p w14:paraId="138EDB7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9,906,449</w:t>
            </w:r>
          </w:p>
        </w:tc>
        <w:tc>
          <w:tcPr>
            <w:tcW w:w="446" w:type="pct"/>
            <w:tcBorders>
              <w:top w:val="nil"/>
              <w:left w:val="nil"/>
              <w:bottom w:val="dotted" w:sz="4" w:space="0" w:color="auto"/>
              <w:right w:val="single" w:sz="12" w:space="0" w:color="auto"/>
            </w:tcBorders>
            <w:shd w:val="clear" w:color="auto" w:fill="auto"/>
            <w:noWrap/>
            <w:vAlign w:val="bottom"/>
            <w:hideMark/>
          </w:tcPr>
          <w:p w14:paraId="6A86DD1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10,445,285</w:t>
            </w:r>
          </w:p>
        </w:tc>
      </w:tr>
      <w:tr w:rsidR="00A85A9B" w:rsidRPr="00A85A9B" w14:paraId="4B01860C"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52264EFE"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04560</w:t>
            </w:r>
          </w:p>
        </w:tc>
        <w:tc>
          <w:tcPr>
            <w:tcW w:w="2304" w:type="pct"/>
            <w:tcBorders>
              <w:top w:val="nil"/>
              <w:left w:val="nil"/>
              <w:bottom w:val="dotted" w:sz="4" w:space="0" w:color="auto"/>
              <w:right w:val="single" w:sz="4" w:space="0" w:color="auto"/>
            </w:tcBorders>
            <w:shd w:val="clear" w:color="auto" w:fill="auto"/>
            <w:noWrap/>
            <w:vAlign w:val="bottom"/>
            <w:hideMark/>
          </w:tcPr>
          <w:p w14:paraId="22B15039" w14:textId="25794D64"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Transporti </w:t>
            </w:r>
            <w:r w:rsidR="003E314D" w:rsidRPr="00A85A9B">
              <w:rPr>
                <w:rFonts w:ascii="Garamond" w:eastAsia="Times New Roman" w:hAnsi="Garamond" w:cs="Arial"/>
                <w:sz w:val="12"/>
                <w:szCs w:val="12"/>
                <w:lang w:eastAsia="sq-AL"/>
              </w:rPr>
              <w:t>ajror</w:t>
            </w:r>
          </w:p>
        </w:tc>
        <w:tc>
          <w:tcPr>
            <w:tcW w:w="512" w:type="pct"/>
            <w:tcBorders>
              <w:top w:val="nil"/>
              <w:left w:val="nil"/>
              <w:bottom w:val="dotted" w:sz="4" w:space="0" w:color="auto"/>
              <w:right w:val="single" w:sz="4" w:space="0" w:color="auto"/>
            </w:tcBorders>
            <w:shd w:val="clear" w:color="auto" w:fill="auto"/>
            <w:noWrap/>
            <w:vAlign w:val="bottom"/>
            <w:hideMark/>
          </w:tcPr>
          <w:p w14:paraId="075F6E6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26,782</w:t>
            </w:r>
          </w:p>
        </w:tc>
        <w:tc>
          <w:tcPr>
            <w:tcW w:w="508" w:type="pct"/>
            <w:tcBorders>
              <w:top w:val="nil"/>
              <w:left w:val="nil"/>
              <w:bottom w:val="dotted" w:sz="4" w:space="0" w:color="auto"/>
              <w:right w:val="single" w:sz="4" w:space="0" w:color="auto"/>
            </w:tcBorders>
            <w:shd w:val="clear" w:color="auto" w:fill="auto"/>
            <w:noWrap/>
            <w:vAlign w:val="bottom"/>
            <w:hideMark/>
          </w:tcPr>
          <w:p w14:paraId="731B3B2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33" w:type="pct"/>
            <w:tcBorders>
              <w:top w:val="nil"/>
              <w:left w:val="nil"/>
              <w:bottom w:val="dotted" w:sz="4" w:space="0" w:color="auto"/>
              <w:right w:val="single" w:sz="4" w:space="0" w:color="auto"/>
            </w:tcBorders>
            <w:shd w:val="clear" w:color="auto" w:fill="auto"/>
            <w:noWrap/>
            <w:vAlign w:val="bottom"/>
            <w:hideMark/>
          </w:tcPr>
          <w:p w14:paraId="76B87FC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1F0A31C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46" w:type="pct"/>
            <w:tcBorders>
              <w:top w:val="nil"/>
              <w:left w:val="nil"/>
              <w:bottom w:val="dotted" w:sz="4" w:space="0" w:color="auto"/>
              <w:right w:val="single" w:sz="12" w:space="0" w:color="auto"/>
            </w:tcBorders>
            <w:shd w:val="clear" w:color="auto" w:fill="auto"/>
            <w:noWrap/>
            <w:vAlign w:val="bottom"/>
            <w:hideMark/>
          </w:tcPr>
          <w:p w14:paraId="6524ACA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28,782</w:t>
            </w:r>
          </w:p>
        </w:tc>
      </w:tr>
      <w:tr w:rsidR="00A85A9B" w:rsidRPr="00A85A9B" w14:paraId="3785315C"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4805759"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04610</w:t>
            </w:r>
          </w:p>
        </w:tc>
        <w:tc>
          <w:tcPr>
            <w:tcW w:w="2304" w:type="pct"/>
            <w:tcBorders>
              <w:top w:val="nil"/>
              <w:left w:val="nil"/>
              <w:bottom w:val="dotted" w:sz="4" w:space="0" w:color="auto"/>
              <w:right w:val="single" w:sz="4" w:space="0" w:color="auto"/>
            </w:tcBorders>
            <w:shd w:val="clear" w:color="auto" w:fill="auto"/>
            <w:noWrap/>
            <w:vAlign w:val="bottom"/>
            <w:hideMark/>
          </w:tcPr>
          <w:p w14:paraId="1AA3B4C5"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Mbështetje për rrjetet e komunikacionit</w:t>
            </w:r>
          </w:p>
        </w:tc>
        <w:tc>
          <w:tcPr>
            <w:tcW w:w="512" w:type="pct"/>
            <w:tcBorders>
              <w:top w:val="nil"/>
              <w:left w:val="nil"/>
              <w:bottom w:val="dotted" w:sz="4" w:space="0" w:color="auto"/>
              <w:right w:val="single" w:sz="4" w:space="0" w:color="auto"/>
            </w:tcBorders>
            <w:shd w:val="clear" w:color="auto" w:fill="auto"/>
            <w:noWrap/>
            <w:vAlign w:val="bottom"/>
            <w:hideMark/>
          </w:tcPr>
          <w:p w14:paraId="155AAF5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8" w:type="pct"/>
            <w:tcBorders>
              <w:top w:val="nil"/>
              <w:left w:val="nil"/>
              <w:bottom w:val="dotted" w:sz="4" w:space="0" w:color="auto"/>
              <w:right w:val="single" w:sz="4" w:space="0" w:color="auto"/>
            </w:tcBorders>
            <w:shd w:val="clear" w:color="auto" w:fill="auto"/>
            <w:noWrap/>
            <w:vAlign w:val="bottom"/>
            <w:hideMark/>
          </w:tcPr>
          <w:p w14:paraId="5304E11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33" w:type="pct"/>
            <w:tcBorders>
              <w:top w:val="nil"/>
              <w:left w:val="nil"/>
              <w:bottom w:val="dotted" w:sz="4" w:space="0" w:color="auto"/>
              <w:right w:val="single" w:sz="4" w:space="0" w:color="auto"/>
            </w:tcBorders>
            <w:shd w:val="clear" w:color="auto" w:fill="auto"/>
            <w:noWrap/>
            <w:vAlign w:val="bottom"/>
            <w:hideMark/>
          </w:tcPr>
          <w:p w14:paraId="7D3CE6D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w:t>
            </w:r>
          </w:p>
        </w:tc>
        <w:tc>
          <w:tcPr>
            <w:tcW w:w="506" w:type="pct"/>
            <w:tcBorders>
              <w:top w:val="nil"/>
              <w:left w:val="nil"/>
              <w:bottom w:val="dotted" w:sz="4" w:space="0" w:color="auto"/>
              <w:right w:val="single" w:sz="4" w:space="0" w:color="auto"/>
            </w:tcBorders>
            <w:shd w:val="clear" w:color="auto" w:fill="auto"/>
            <w:noWrap/>
            <w:vAlign w:val="bottom"/>
            <w:hideMark/>
          </w:tcPr>
          <w:p w14:paraId="2470564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30,000</w:t>
            </w:r>
          </w:p>
        </w:tc>
        <w:tc>
          <w:tcPr>
            <w:tcW w:w="446" w:type="pct"/>
            <w:tcBorders>
              <w:top w:val="nil"/>
              <w:left w:val="nil"/>
              <w:bottom w:val="dotted" w:sz="4" w:space="0" w:color="auto"/>
              <w:right w:val="single" w:sz="12" w:space="0" w:color="auto"/>
            </w:tcBorders>
            <w:shd w:val="clear" w:color="auto" w:fill="auto"/>
            <w:noWrap/>
            <w:vAlign w:val="bottom"/>
            <w:hideMark/>
          </w:tcPr>
          <w:p w14:paraId="04AB37B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30,000</w:t>
            </w:r>
          </w:p>
        </w:tc>
      </w:tr>
      <w:tr w:rsidR="00A85A9B" w:rsidRPr="00A85A9B" w14:paraId="2CC57677"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BC37403"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06370</w:t>
            </w:r>
          </w:p>
        </w:tc>
        <w:tc>
          <w:tcPr>
            <w:tcW w:w="2304" w:type="pct"/>
            <w:tcBorders>
              <w:top w:val="nil"/>
              <w:left w:val="nil"/>
              <w:bottom w:val="dotted" w:sz="4" w:space="0" w:color="auto"/>
              <w:right w:val="single" w:sz="4" w:space="0" w:color="auto"/>
            </w:tcBorders>
            <w:shd w:val="clear" w:color="auto" w:fill="auto"/>
            <w:noWrap/>
            <w:vAlign w:val="bottom"/>
            <w:hideMark/>
          </w:tcPr>
          <w:p w14:paraId="6446458B" w14:textId="3423FA35"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Furnizimi me </w:t>
            </w:r>
            <w:r w:rsidR="003E314D" w:rsidRPr="00A85A9B">
              <w:rPr>
                <w:rFonts w:ascii="Garamond" w:eastAsia="Times New Roman" w:hAnsi="Garamond" w:cs="Arial"/>
                <w:sz w:val="12"/>
                <w:szCs w:val="12"/>
                <w:lang w:eastAsia="sq-AL"/>
              </w:rPr>
              <w:t>uj</w:t>
            </w:r>
            <w:r w:rsidR="003E314D">
              <w:rPr>
                <w:rFonts w:ascii="Garamond" w:eastAsia="Times New Roman" w:hAnsi="Garamond" w:cs="Arial"/>
                <w:sz w:val="12"/>
                <w:szCs w:val="12"/>
                <w:lang w:eastAsia="sq-AL"/>
              </w:rPr>
              <w:t>ë</w:t>
            </w:r>
            <w:r w:rsidR="003E314D" w:rsidRPr="00A85A9B">
              <w:rPr>
                <w:rFonts w:ascii="Garamond" w:eastAsia="Times New Roman" w:hAnsi="Garamond" w:cs="Arial"/>
                <w:sz w:val="12"/>
                <w:szCs w:val="12"/>
                <w:lang w:eastAsia="sq-AL"/>
              </w:rPr>
              <w:t xml:space="preserve"> dhe kanalizime</w:t>
            </w:r>
          </w:p>
        </w:tc>
        <w:tc>
          <w:tcPr>
            <w:tcW w:w="512" w:type="pct"/>
            <w:tcBorders>
              <w:top w:val="nil"/>
              <w:left w:val="nil"/>
              <w:bottom w:val="dotted" w:sz="4" w:space="0" w:color="auto"/>
              <w:right w:val="single" w:sz="4" w:space="0" w:color="auto"/>
            </w:tcBorders>
            <w:shd w:val="clear" w:color="auto" w:fill="auto"/>
            <w:noWrap/>
            <w:vAlign w:val="bottom"/>
            <w:hideMark/>
          </w:tcPr>
          <w:p w14:paraId="76E6D70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501,145</w:t>
            </w:r>
          </w:p>
        </w:tc>
        <w:tc>
          <w:tcPr>
            <w:tcW w:w="508" w:type="pct"/>
            <w:tcBorders>
              <w:top w:val="nil"/>
              <w:left w:val="nil"/>
              <w:bottom w:val="dotted" w:sz="4" w:space="0" w:color="auto"/>
              <w:right w:val="single" w:sz="4" w:space="0" w:color="auto"/>
            </w:tcBorders>
            <w:shd w:val="clear" w:color="auto" w:fill="auto"/>
            <w:noWrap/>
            <w:vAlign w:val="bottom"/>
            <w:hideMark/>
          </w:tcPr>
          <w:p w14:paraId="10D36F0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9,011,102</w:t>
            </w:r>
          </w:p>
        </w:tc>
        <w:tc>
          <w:tcPr>
            <w:tcW w:w="433" w:type="pct"/>
            <w:tcBorders>
              <w:top w:val="nil"/>
              <w:left w:val="nil"/>
              <w:bottom w:val="dotted" w:sz="4" w:space="0" w:color="auto"/>
              <w:right w:val="single" w:sz="4" w:space="0" w:color="auto"/>
            </w:tcBorders>
            <w:shd w:val="clear" w:color="auto" w:fill="auto"/>
            <w:noWrap/>
            <w:vAlign w:val="bottom"/>
            <w:hideMark/>
          </w:tcPr>
          <w:p w14:paraId="1A57FB0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2,900,914</w:t>
            </w:r>
          </w:p>
        </w:tc>
        <w:tc>
          <w:tcPr>
            <w:tcW w:w="506" w:type="pct"/>
            <w:tcBorders>
              <w:top w:val="nil"/>
              <w:left w:val="nil"/>
              <w:bottom w:val="dotted" w:sz="4" w:space="0" w:color="auto"/>
              <w:right w:val="single" w:sz="4" w:space="0" w:color="auto"/>
            </w:tcBorders>
            <w:shd w:val="clear" w:color="auto" w:fill="auto"/>
            <w:noWrap/>
            <w:vAlign w:val="bottom"/>
            <w:hideMark/>
          </w:tcPr>
          <w:p w14:paraId="3C44E81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11,912,016</w:t>
            </w:r>
          </w:p>
        </w:tc>
        <w:tc>
          <w:tcPr>
            <w:tcW w:w="446" w:type="pct"/>
            <w:tcBorders>
              <w:top w:val="nil"/>
              <w:left w:val="nil"/>
              <w:bottom w:val="dotted" w:sz="4" w:space="0" w:color="auto"/>
              <w:right w:val="single" w:sz="12" w:space="0" w:color="auto"/>
            </w:tcBorders>
            <w:shd w:val="clear" w:color="auto" w:fill="auto"/>
            <w:noWrap/>
            <w:vAlign w:val="bottom"/>
            <w:hideMark/>
          </w:tcPr>
          <w:p w14:paraId="3A88CA4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12,413,161</w:t>
            </w:r>
          </w:p>
        </w:tc>
      </w:tr>
      <w:tr w:rsidR="00A85A9B" w:rsidRPr="00A85A9B" w14:paraId="28F9E7B5"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E5E7731"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04320</w:t>
            </w:r>
          </w:p>
        </w:tc>
        <w:tc>
          <w:tcPr>
            <w:tcW w:w="2304" w:type="pct"/>
            <w:tcBorders>
              <w:top w:val="nil"/>
              <w:left w:val="nil"/>
              <w:bottom w:val="dotted" w:sz="4" w:space="0" w:color="auto"/>
              <w:right w:val="single" w:sz="4" w:space="0" w:color="auto"/>
            </w:tcBorders>
            <w:shd w:val="clear" w:color="auto" w:fill="auto"/>
            <w:noWrap/>
            <w:vAlign w:val="bottom"/>
            <w:hideMark/>
          </w:tcPr>
          <w:p w14:paraId="790F62F9" w14:textId="1A218458"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3E314D" w:rsidRPr="00A85A9B">
              <w:rPr>
                <w:rFonts w:ascii="Garamond" w:eastAsia="Times New Roman" w:hAnsi="Garamond" w:cs="Arial"/>
                <w:sz w:val="12"/>
                <w:szCs w:val="12"/>
                <w:lang w:eastAsia="sq-AL"/>
              </w:rPr>
              <w:t>energjinë</w:t>
            </w:r>
          </w:p>
        </w:tc>
        <w:tc>
          <w:tcPr>
            <w:tcW w:w="512" w:type="pct"/>
            <w:tcBorders>
              <w:top w:val="nil"/>
              <w:left w:val="nil"/>
              <w:bottom w:val="dotted" w:sz="4" w:space="0" w:color="auto"/>
              <w:right w:val="single" w:sz="4" w:space="0" w:color="auto"/>
            </w:tcBorders>
            <w:shd w:val="clear" w:color="auto" w:fill="auto"/>
            <w:noWrap/>
            <w:vAlign w:val="bottom"/>
            <w:hideMark/>
          </w:tcPr>
          <w:p w14:paraId="5E54D1E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124,244</w:t>
            </w:r>
          </w:p>
        </w:tc>
        <w:tc>
          <w:tcPr>
            <w:tcW w:w="508" w:type="pct"/>
            <w:tcBorders>
              <w:top w:val="nil"/>
              <w:left w:val="nil"/>
              <w:bottom w:val="dotted" w:sz="4" w:space="0" w:color="auto"/>
              <w:right w:val="single" w:sz="4" w:space="0" w:color="auto"/>
            </w:tcBorders>
            <w:shd w:val="clear" w:color="auto" w:fill="auto"/>
            <w:noWrap/>
            <w:vAlign w:val="bottom"/>
            <w:hideMark/>
          </w:tcPr>
          <w:p w14:paraId="770691D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441,504</w:t>
            </w:r>
          </w:p>
        </w:tc>
        <w:tc>
          <w:tcPr>
            <w:tcW w:w="433" w:type="pct"/>
            <w:tcBorders>
              <w:top w:val="nil"/>
              <w:left w:val="nil"/>
              <w:bottom w:val="dotted" w:sz="4" w:space="0" w:color="auto"/>
              <w:right w:val="single" w:sz="4" w:space="0" w:color="auto"/>
            </w:tcBorders>
            <w:shd w:val="clear" w:color="auto" w:fill="auto"/>
            <w:noWrap/>
            <w:vAlign w:val="bottom"/>
            <w:hideMark/>
          </w:tcPr>
          <w:p w14:paraId="5214F08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3,000,000</w:t>
            </w:r>
          </w:p>
        </w:tc>
        <w:tc>
          <w:tcPr>
            <w:tcW w:w="506" w:type="pct"/>
            <w:tcBorders>
              <w:top w:val="nil"/>
              <w:left w:val="nil"/>
              <w:bottom w:val="dotted" w:sz="4" w:space="0" w:color="auto"/>
              <w:right w:val="single" w:sz="4" w:space="0" w:color="auto"/>
            </w:tcBorders>
            <w:shd w:val="clear" w:color="auto" w:fill="auto"/>
            <w:noWrap/>
            <w:vAlign w:val="bottom"/>
            <w:hideMark/>
          </w:tcPr>
          <w:p w14:paraId="085BDFE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3,441,504</w:t>
            </w:r>
          </w:p>
        </w:tc>
        <w:tc>
          <w:tcPr>
            <w:tcW w:w="446" w:type="pct"/>
            <w:tcBorders>
              <w:top w:val="nil"/>
              <w:left w:val="nil"/>
              <w:bottom w:val="dotted" w:sz="4" w:space="0" w:color="auto"/>
              <w:right w:val="single" w:sz="12" w:space="0" w:color="auto"/>
            </w:tcBorders>
            <w:shd w:val="clear" w:color="auto" w:fill="auto"/>
            <w:noWrap/>
            <w:vAlign w:val="bottom"/>
            <w:hideMark/>
          </w:tcPr>
          <w:p w14:paraId="47A8921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3,565,748</w:t>
            </w:r>
          </w:p>
        </w:tc>
      </w:tr>
      <w:tr w:rsidR="00A85A9B" w:rsidRPr="00A85A9B" w14:paraId="69AD6540"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63AD2B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04430</w:t>
            </w:r>
          </w:p>
        </w:tc>
        <w:tc>
          <w:tcPr>
            <w:tcW w:w="2304" w:type="pct"/>
            <w:tcBorders>
              <w:top w:val="nil"/>
              <w:left w:val="nil"/>
              <w:bottom w:val="dotted" w:sz="4" w:space="0" w:color="auto"/>
              <w:right w:val="single" w:sz="4" w:space="0" w:color="auto"/>
            </w:tcBorders>
            <w:shd w:val="clear" w:color="auto" w:fill="auto"/>
            <w:noWrap/>
            <w:vAlign w:val="bottom"/>
            <w:hideMark/>
          </w:tcPr>
          <w:p w14:paraId="69B16BCC" w14:textId="732C2479"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3E314D" w:rsidRPr="00A85A9B">
              <w:rPr>
                <w:rFonts w:ascii="Garamond" w:eastAsia="Times New Roman" w:hAnsi="Garamond" w:cs="Arial"/>
                <w:sz w:val="12"/>
                <w:szCs w:val="12"/>
                <w:lang w:eastAsia="sq-AL"/>
              </w:rPr>
              <w:t>burimet natyror</w:t>
            </w:r>
            <w:r w:rsidR="00A85A9B" w:rsidRPr="00A85A9B">
              <w:rPr>
                <w:rFonts w:ascii="Garamond" w:eastAsia="Times New Roman" w:hAnsi="Garamond" w:cs="Arial"/>
                <w:sz w:val="12"/>
                <w:szCs w:val="12"/>
                <w:lang w:eastAsia="sq-AL"/>
              </w:rPr>
              <w:t xml:space="preserve">e </w:t>
            </w:r>
          </w:p>
        </w:tc>
        <w:tc>
          <w:tcPr>
            <w:tcW w:w="512" w:type="pct"/>
            <w:tcBorders>
              <w:top w:val="nil"/>
              <w:left w:val="nil"/>
              <w:bottom w:val="dotted" w:sz="4" w:space="0" w:color="auto"/>
              <w:right w:val="single" w:sz="4" w:space="0" w:color="auto"/>
            </w:tcBorders>
            <w:shd w:val="clear" w:color="auto" w:fill="auto"/>
            <w:noWrap/>
            <w:vAlign w:val="bottom"/>
            <w:hideMark/>
          </w:tcPr>
          <w:p w14:paraId="5681645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367,375</w:t>
            </w:r>
          </w:p>
        </w:tc>
        <w:tc>
          <w:tcPr>
            <w:tcW w:w="508" w:type="pct"/>
            <w:tcBorders>
              <w:top w:val="nil"/>
              <w:left w:val="nil"/>
              <w:bottom w:val="dotted" w:sz="4" w:space="0" w:color="auto"/>
              <w:right w:val="single" w:sz="4" w:space="0" w:color="auto"/>
            </w:tcBorders>
            <w:shd w:val="clear" w:color="auto" w:fill="auto"/>
            <w:noWrap/>
            <w:vAlign w:val="bottom"/>
            <w:hideMark/>
          </w:tcPr>
          <w:p w14:paraId="3CF3921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97,000</w:t>
            </w:r>
          </w:p>
        </w:tc>
        <w:tc>
          <w:tcPr>
            <w:tcW w:w="433" w:type="pct"/>
            <w:tcBorders>
              <w:top w:val="nil"/>
              <w:left w:val="nil"/>
              <w:bottom w:val="dotted" w:sz="4" w:space="0" w:color="auto"/>
              <w:right w:val="single" w:sz="4" w:space="0" w:color="auto"/>
            </w:tcBorders>
            <w:shd w:val="clear" w:color="auto" w:fill="auto"/>
            <w:noWrap/>
            <w:vAlign w:val="bottom"/>
            <w:hideMark/>
          </w:tcPr>
          <w:p w14:paraId="6739059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9,068</w:t>
            </w:r>
          </w:p>
        </w:tc>
        <w:tc>
          <w:tcPr>
            <w:tcW w:w="506" w:type="pct"/>
            <w:tcBorders>
              <w:top w:val="nil"/>
              <w:left w:val="nil"/>
              <w:bottom w:val="dotted" w:sz="4" w:space="0" w:color="auto"/>
              <w:right w:val="single" w:sz="4" w:space="0" w:color="auto"/>
            </w:tcBorders>
            <w:shd w:val="clear" w:color="auto" w:fill="auto"/>
            <w:noWrap/>
            <w:vAlign w:val="bottom"/>
            <w:hideMark/>
          </w:tcPr>
          <w:p w14:paraId="1198BF1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106,068</w:t>
            </w:r>
          </w:p>
        </w:tc>
        <w:tc>
          <w:tcPr>
            <w:tcW w:w="446" w:type="pct"/>
            <w:tcBorders>
              <w:top w:val="nil"/>
              <w:left w:val="nil"/>
              <w:bottom w:val="dotted" w:sz="4" w:space="0" w:color="auto"/>
              <w:right w:val="single" w:sz="12" w:space="0" w:color="auto"/>
            </w:tcBorders>
            <w:shd w:val="clear" w:color="auto" w:fill="auto"/>
            <w:noWrap/>
            <w:vAlign w:val="bottom"/>
            <w:hideMark/>
          </w:tcPr>
          <w:p w14:paraId="2BE7762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473,443</w:t>
            </w:r>
          </w:p>
        </w:tc>
      </w:tr>
      <w:tr w:rsidR="00A85A9B" w:rsidRPr="00A85A9B" w14:paraId="2487BA74"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3C123E56"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04440</w:t>
            </w:r>
          </w:p>
        </w:tc>
        <w:tc>
          <w:tcPr>
            <w:tcW w:w="2304" w:type="pct"/>
            <w:tcBorders>
              <w:top w:val="nil"/>
              <w:left w:val="nil"/>
              <w:bottom w:val="dotted" w:sz="4" w:space="0" w:color="auto"/>
              <w:right w:val="single" w:sz="4" w:space="0" w:color="auto"/>
            </w:tcBorders>
            <w:shd w:val="clear" w:color="auto" w:fill="auto"/>
            <w:noWrap/>
            <w:vAlign w:val="bottom"/>
            <w:hideMark/>
          </w:tcPr>
          <w:p w14:paraId="22EE4D46" w14:textId="6BE737BE"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3E314D" w:rsidRPr="00A85A9B">
              <w:rPr>
                <w:rFonts w:ascii="Garamond" w:eastAsia="Times New Roman" w:hAnsi="Garamond" w:cs="Arial"/>
                <w:sz w:val="12"/>
                <w:szCs w:val="12"/>
                <w:lang w:eastAsia="sq-AL"/>
              </w:rPr>
              <w:t>industrinë</w:t>
            </w:r>
          </w:p>
        </w:tc>
        <w:tc>
          <w:tcPr>
            <w:tcW w:w="512" w:type="pct"/>
            <w:tcBorders>
              <w:top w:val="nil"/>
              <w:left w:val="nil"/>
              <w:bottom w:val="dotted" w:sz="4" w:space="0" w:color="auto"/>
              <w:right w:val="single" w:sz="4" w:space="0" w:color="auto"/>
            </w:tcBorders>
            <w:shd w:val="clear" w:color="auto" w:fill="auto"/>
            <w:noWrap/>
            <w:vAlign w:val="bottom"/>
            <w:hideMark/>
          </w:tcPr>
          <w:p w14:paraId="2B173CB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397,178</w:t>
            </w:r>
          </w:p>
        </w:tc>
        <w:tc>
          <w:tcPr>
            <w:tcW w:w="508" w:type="pct"/>
            <w:tcBorders>
              <w:top w:val="nil"/>
              <w:left w:val="nil"/>
              <w:bottom w:val="dotted" w:sz="4" w:space="0" w:color="auto"/>
              <w:right w:val="single" w:sz="4" w:space="0" w:color="auto"/>
            </w:tcBorders>
            <w:shd w:val="clear" w:color="auto" w:fill="auto"/>
            <w:noWrap/>
            <w:vAlign w:val="bottom"/>
            <w:hideMark/>
          </w:tcPr>
          <w:p w14:paraId="3580FA7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78,000</w:t>
            </w:r>
          </w:p>
        </w:tc>
        <w:tc>
          <w:tcPr>
            <w:tcW w:w="433" w:type="pct"/>
            <w:tcBorders>
              <w:top w:val="nil"/>
              <w:left w:val="nil"/>
              <w:bottom w:val="dotted" w:sz="4" w:space="0" w:color="auto"/>
              <w:right w:val="single" w:sz="4" w:space="0" w:color="auto"/>
            </w:tcBorders>
            <w:shd w:val="clear" w:color="auto" w:fill="auto"/>
            <w:noWrap/>
            <w:vAlign w:val="bottom"/>
            <w:hideMark/>
          </w:tcPr>
          <w:p w14:paraId="30168E9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6C68F00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78,000</w:t>
            </w:r>
          </w:p>
        </w:tc>
        <w:tc>
          <w:tcPr>
            <w:tcW w:w="446" w:type="pct"/>
            <w:tcBorders>
              <w:top w:val="nil"/>
              <w:left w:val="nil"/>
              <w:bottom w:val="dotted" w:sz="4" w:space="0" w:color="auto"/>
              <w:right w:val="single" w:sz="12" w:space="0" w:color="auto"/>
            </w:tcBorders>
            <w:shd w:val="clear" w:color="auto" w:fill="auto"/>
            <w:noWrap/>
            <w:vAlign w:val="bottom"/>
            <w:hideMark/>
          </w:tcPr>
          <w:p w14:paraId="10CD06B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475,178</w:t>
            </w:r>
          </w:p>
        </w:tc>
      </w:tr>
      <w:tr w:rsidR="00A85A9B" w:rsidRPr="00A85A9B" w14:paraId="238A4EC4"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608C66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06180</w:t>
            </w:r>
          </w:p>
        </w:tc>
        <w:tc>
          <w:tcPr>
            <w:tcW w:w="2304" w:type="pct"/>
            <w:tcBorders>
              <w:top w:val="nil"/>
              <w:left w:val="nil"/>
              <w:bottom w:val="dotted" w:sz="4" w:space="0" w:color="auto"/>
              <w:right w:val="single" w:sz="4" w:space="0" w:color="auto"/>
            </w:tcBorders>
            <w:shd w:val="clear" w:color="auto" w:fill="auto"/>
            <w:noWrap/>
            <w:vAlign w:val="bottom"/>
            <w:hideMark/>
          </w:tcPr>
          <w:p w14:paraId="19B094EC" w14:textId="707DCF71"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Planifikimi </w:t>
            </w:r>
            <w:r w:rsidR="003E314D" w:rsidRPr="00A85A9B">
              <w:rPr>
                <w:rFonts w:ascii="Garamond" w:eastAsia="Times New Roman" w:hAnsi="Garamond" w:cs="Arial"/>
                <w:sz w:val="12"/>
                <w:szCs w:val="12"/>
                <w:lang w:eastAsia="sq-AL"/>
              </w:rPr>
              <w:t xml:space="preserve">urban </w:t>
            </w:r>
          </w:p>
        </w:tc>
        <w:tc>
          <w:tcPr>
            <w:tcW w:w="512" w:type="pct"/>
            <w:tcBorders>
              <w:top w:val="nil"/>
              <w:left w:val="nil"/>
              <w:bottom w:val="dotted" w:sz="4" w:space="0" w:color="auto"/>
              <w:right w:val="single" w:sz="4" w:space="0" w:color="auto"/>
            </w:tcBorders>
            <w:shd w:val="clear" w:color="auto" w:fill="auto"/>
            <w:noWrap/>
            <w:vAlign w:val="bottom"/>
            <w:hideMark/>
          </w:tcPr>
          <w:p w14:paraId="264DCEF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102,991</w:t>
            </w:r>
          </w:p>
        </w:tc>
        <w:tc>
          <w:tcPr>
            <w:tcW w:w="508" w:type="pct"/>
            <w:tcBorders>
              <w:top w:val="nil"/>
              <w:left w:val="nil"/>
              <w:bottom w:val="dotted" w:sz="4" w:space="0" w:color="auto"/>
              <w:right w:val="single" w:sz="4" w:space="0" w:color="auto"/>
            </w:tcBorders>
            <w:shd w:val="clear" w:color="auto" w:fill="auto"/>
            <w:noWrap/>
            <w:vAlign w:val="bottom"/>
            <w:hideMark/>
          </w:tcPr>
          <w:p w14:paraId="120AB50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33" w:type="pct"/>
            <w:tcBorders>
              <w:top w:val="nil"/>
              <w:left w:val="nil"/>
              <w:bottom w:val="dotted" w:sz="4" w:space="0" w:color="auto"/>
              <w:right w:val="single" w:sz="4" w:space="0" w:color="auto"/>
            </w:tcBorders>
            <w:shd w:val="clear" w:color="auto" w:fill="auto"/>
            <w:noWrap/>
            <w:vAlign w:val="bottom"/>
            <w:hideMark/>
          </w:tcPr>
          <w:p w14:paraId="3FCF7D5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160894D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46" w:type="pct"/>
            <w:tcBorders>
              <w:top w:val="nil"/>
              <w:left w:val="nil"/>
              <w:bottom w:val="dotted" w:sz="4" w:space="0" w:color="auto"/>
              <w:right w:val="single" w:sz="12" w:space="0" w:color="auto"/>
            </w:tcBorders>
            <w:shd w:val="clear" w:color="auto" w:fill="auto"/>
            <w:noWrap/>
            <w:vAlign w:val="bottom"/>
            <w:hideMark/>
          </w:tcPr>
          <w:p w14:paraId="6242462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112,991</w:t>
            </w:r>
          </w:p>
        </w:tc>
      </w:tr>
      <w:tr w:rsidR="00A85A9B" w:rsidRPr="00A85A9B" w14:paraId="175EC779"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0BFC6DB4"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10</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6E094437"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Ministria e Financave </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748AEA2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9,752,251</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1046349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3,638,050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705C248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404,000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19F308B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4,042,050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1BA155A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13,794,301</w:t>
            </w:r>
          </w:p>
        </w:tc>
      </w:tr>
      <w:tr w:rsidR="00A85A9B" w:rsidRPr="00A85A9B" w14:paraId="4C121DB8"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A173976"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580428CD" w14:textId="75F1A1C1"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329E1E8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1,093,600</w:t>
            </w:r>
          </w:p>
        </w:tc>
        <w:tc>
          <w:tcPr>
            <w:tcW w:w="508" w:type="pct"/>
            <w:tcBorders>
              <w:top w:val="nil"/>
              <w:left w:val="nil"/>
              <w:bottom w:val="dotted" w:sz="4" w:space="0" w:color="auto"/>
              <w:right w:val="single" w:sz="4" w:space="0" w:color="auto"/>
            </w:tcBorders>
            <w:shd w:val="clear" w:color="auto" w:fill="auto"/>
            <w:noWrap/>
            <w:vAlign w:val="bottom"/>
            <w:hideMark/>
          </w:tcPr>
          <w:p w14:paraId="7705397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179,830</w:t>
            </w:r>
          </w:p>
        </w:tc>
        <w:tc>
          <w:tcPr>
            <w:tcW w:w="433" w:type="pct"/>
            <w:tcBorders>
              <w:top w:val="nil"/>
              <w:left w:val="nil"/>
              <w:bottom w:val="dotted" w:sz="4" w:space="0" w:color="auto"/>
              <w:right w:val="single" w:sz="4" w:space="0" w:color="auto"/>
            </w:tcBorders>
            <w:shd w:val="clear" w:color="auto" w:fill="auto"/>
            <w:noWrap/>
            <w:vAlign w:val="bottom"/>
            <w:hideMark/>
          </w:tcPr>
          <w:p w14:paraId="1E7B6F9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400,000</w:t>
            </w:r>
          </w:p>
        </w:tc>
        <w:tc>
          <w:tcPr>
            <w:tcW w:w="506" w:type="pct"/>
            <w:tcBorders>
              <w:top w:val="nil"/>
              <w:left w:val="nil"/>
              <w:bottom w:val="dotted" w:sz="4" w:space="0" w:color="auto"/>
              <w:right w:val="single" w:sz="4" w:space="0" w:color="auto"/>
            </w:tcBorders>
            <w:shd w:val="clear" w:color="auto" w:fill="auto"/>
            <w:noWrap/>
            <w:vAlign w:val="bottom"/>
            <w:hideMark/>
          </w:tcPr>
          <w:p w14:paraId="0073CA9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579,830</w:t>
            </w:r>
          </w:p>
        </w:tc>
        <w:tc>
          <w:tcPr>
            <w:tcW w:w="446" w:type="pct"/>
            <w:tcBorders>
              <w:top w:val="nil"/>
              <w:left w:val="nil"/>
              <w:bottom w:val="dotted" w:sz="4" w:space="0" w:color="auto"/>
              <w:right w:val="single" w:sz="12" w:space="0" w:color="auto"/>
            </w:tcBorders>
            <w:shd w:val="clear" w:color="auto" w:fill="auto"/>
            <w:noWrap/>
            <w:vAlign w:val="bottom"/>
            <w:hideMark/>
          </w:tcPr>
          <w:p w14:paraId="752FF68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1,673,430</w:t>
            </w:r>
          </w:p>
        </w:tc>
      </w:tr>
      <w:tr w:rsidR="00A85A9B" w:rsidRPr="00A85A9B" w14:paraId="3A610AB0"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E0AFE86"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01120</w:t>
            </w:r>
          </w:p>
        </w:tc>
        <w:tc>
          <w:tcPr>
            <w:tcW w:w="2304" w:type="pct"/>
            <w:tcBorders>
              <w:top w:val="nil"/>
              <w:left w:val="nil"/>
              <w:bottom w:val="dotted" w:sz="4" w:space="0" w:color="auto"/>
              <w:right w:val="single" w:sz="4" w:space="0" w:color="auto"/>
            </w:tcBorders>
            <w:shd w:val="clear" w:color="auto" w:fill="auto"/>
            <w:noWrap/>
            <w:vAlign w:val="bottom"/>
            <w:hideMark/>
          </w:tcPr>
          <w:p w14:paraId="36D33CFD" w14:textId="7B333964"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Menaxhimi i </w:t>
            </w:r>
            <w:r w:rsidR="003E314D" w:rsidRPr="00A85A9B">
              <w:rPr>
                <w:rFonts w:ascii="Garamond" w:eastAsia="Times New Roman" w:hAnsi="Garamond" w:cs="Arial"/>
                <w:sz w:val="12"/>
                <w:szCs w:val="12"/>
                <w:lang w:eastAsia="sq-AL"/>
              </w:rPr>
              <w:t>shpenzimeve publike</w:t>
            </w:r>
          </w:p>
        </w:tc>
        <w:tc>
          <w:tcPr>
            <w:tcW w:w="512" w:type="pct"/>
            <w:tcBorders>
              <w:top w:val="nil"/>
              <w:left w:val="nil"/>
              <w:bottom w:val="dotted" w:sz="4" w:space="0" w:color="auto"/>
              <w:right w:val="single" w:sz="4" w:space="0" w:color="auto"/>
            </w:tcBorders>
            <w:shd w:val="clear" w:color="auto" w:fill="auto"/>
            <w:noWrap/>
            <w:vAlign w:val="bottom"/>
            <w:hideMark/>
          </w:tcPr>
          <w:p w14:paraId="60D7755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524,327</w:t>
            </w:r>
          </w:p>
        </w:tc>
        <w:tc>
          <w:tcPr>
            <w:tcW w:w="508" w:type="pct"/>
            <w:tcBorders>
              <w:top w:val="nil"/>
              <w:left w:val="nil"/>
              <w:bottom w:val="dotted" w:sz="4" w:space="0" w:color="auto"/>
              <w:right w:val="single" w:sz="4" w:space="0" w:color="auto"/>
            </w:tcBorders>
            <w:shd w:val="clear" w:color="auto" w:fill="auto"/>
            <w:noWrap/>
            <w:vAlign w:val="bottom"/>
            <w:hideMark/>
          </w:tcPr>
          <w:p w14:paraId="44BEB7F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63A3911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1502C2F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25FEC89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524,327</w:t>
            </w:r>
          </w:p>
        </w:tc>
      </w:tr>
      <w:tr w:rsidR="00A85A9B" w:rsidRPr="00A85A9B" w14:paraId="736CE449"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37E3DBA1"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01130</w:t>
            </w:r>
          </w:p>
        </w:tc>
        <w:tc>
          <w:tcPr>
            <w:tcW w:w="2304" w:type="pct"/>
            <w:tcBorders>
              <w:top w:val="nil"/>
              <w:left w:val="nil"/>
              <w:bottom w:val="dotted" w:sz="4" w:space="0" w:color="auto"/>
              <w:right w:val="single" w:sz="4" w:space="0" w:color="auto"/>
            </w:tcBorders>
            <w:shd w:val="clear" w:color="auto" w:fill="auto"/>
            <w:noWrap/>
            <w:vAlign w:val="bottom"/>
            <w:hideMark/>
          </w:tcPr>
          <w:p w14:paraId="3B6D7339" w14:textId="0B86A5E8"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Ekzekutimi i </w:t>
            </w:r>
            <w:r w:rsidR="003E314D" w:rsidRPr="00A85A9B">
              <w:rPr>
                <w:rFonts w:ascii="Garamond" w:eastAsia="Times New Roman" w:hAnsi="Garamond" w:cs="Arial"/>
                <w:sz w:val="12"/>
                <w:szCs w:val="12"/>
                <w:lang w:eastAsia="sq-AL"/>
              </w:rPr>
              <w:t>pagesave t</w:t>
            </w:r>
            <w:r w:rsidR="003E314D">
              <w:rPr>
                <w:rFonts w:ascii="Garamond" w:eastAsia="Times New Roman" w:hAnsi="Garamond" w:cs="Arial"/>
                <w:sz w:val="12"/>
                <w:szCs w:val="12"/>
                <w:lang w:eastAsia="sq-AL"/>
              </w:rPr>
              <w:t>ë</w:t>
            </w:r>
            <w:r w:rsidR="003E314D" w:rsidRPr="00A85A9B">
              <w:rPr>
                <w:rFonts w:ascii="Garamond" w:eastAsia="Times New Roman" w:hAnsi="Garamond" w:cs="Arial"/>
                <w:sz w:val="12"/>
                <w:szCs w:val="12"/>
                <w:lang w:eastAsia="sq-AL"/>
              </w:rPr>
              <w:t xml:space="preserve"> ndry</w:t>
            </w:r>
            <w:r w:rsidRPr="00A85A9B">
              <w:rPr>
                <w:rFonts w:ascii="Garamond" w:eastAsia="Times New Roman" w:hAnsi="Garamond" w:cs="Arial"/>
                <w:sz w:val="12"/>
                <w:szCs w:val="12"/>
                <w:lang w:eastAsia="sq-AL"/>
              </w:rPr>
              <w:t>shme</w:t>
            </w:r>
          </w:p>
        </w:tc>
        <w:tc>
          <w:tcPr>
            <w:tcW w:w="512" w:type="pct"/>
            <w:tcBorders>
              <w:top w:val="nil"/>
              <w:left w:val="nil"/>
              <w:bottom w:val="dotted" w:sz="4" w:space="0" w:color="auto"/>
              <w:right w:val="single" w:sz="4" w:space="0" w:color="auto"/>
            </w:tcBorders>
            <w:shd w:val="clear" w:color="auto" w:fill="auto"/>
            <w:noWrap/>
            <w:vAlign w:val="bottom"/>
            <w:hideMark/>
          </w:tcPr>
          <w:p w14:paraId="70EA335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604,000</w:t>
            </w:r>
          </w:p>
        </w:tc>
        <w:tc>
          <w:tcPr>
            <w:tcW w:w="508" w:type="pct"/>
            <w:tcBorders>
              <w:top w:val="nil"/>
              <w:left w:val="nil"/>
              <w:bottom w:val="dotted" w:sz="4" w:space="0" w:color="auto"/>
              <w:right w:val="single" w:sz="4" w:space="0" w:color="auto"/>
            </w:tcBorders>
            <w:shd w:val="clear" w:color="auto" w:fill="auto"/>
            <w:noWrap/>
            <w:vAlign w:val="bottom"/>
            <w:hideMark/>
          </w:tcPr>
          <w:p w14:paraId="63C05E1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3,200,000</w:t>
            </w:r>
          </w:p>
        </w:tc>
        <w:tc>
          <w:tcPr>
            <w:tcW w:w="433" w:type="pct"/>
            <w:tcBorders>
              <w:top w:val="nil"/>
              <w:left w:val="nil"/>
              <w:bottom w:val="dotted" w:sz="4" w:space="0" w:color="auto"/>
              <w:right w:val="single" w:sz="4" w:space="0" w:color="auto"/>
            </w:tcBorders>
            <w:shd w:val="clear" w:color="auto" w:fill="auto"/>
            <w:noWrap/>
            <w:vAlign w:val="bottom"/>
            <w:hideMark/>
          </w:tcPr>
          <w:p w14:paraId="65E61E9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482FCA2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3,200,000</w:t>
            </w:r>
          </w:p>
        </w:tc>
        <w:tc>
          <w:tcPr>
            <w:tcW w:w="446" w:type="pct"/>
            <w:tcBorders>
              <w:top w:val="nil"/>
              <w:left w:val="nil"/>
              <w:bottom w:val="dotted" w:sz="4" w:space="0" w:color="auto"/>
              <w:right w:val="single" w:sz="12" w:space="0" w:color="auto"/>
            </w:tcBorders>
            <w:shd w:val="clear" w:color="auto" w:fill="auto"/>
            <w:noWrap/>
            <w:vAlign w:val="bottom"/>
            <w:hideMark/>
          </w:tcPr>
          <w:p w14:paraId="6C6B822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3,804,000</w:t>
            </w:r>
          </w:p>
        </w:tc>
      </w:tr>
      <w:tr w:rsidR="00A85A9B" w:rsidRPr="00A85A9B" w14:paraId="685F7CDC"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337EC7B8"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01140</w:t>
            </w:r>
          </w:p>
        </w:tc>
        <w:tc>
          <w:tcPr>
            <w:tcW w:w="2304" w:type="pct"/>
            <w:tcBorders>
              <w:top w:val="nil"/>
              <w:left w:val="nil"/>
              <w:bottom w:val="dotted" w:sz="4" w:space="0" w:color="auto"/>
              <w:right w:val="single" w:sz="4" w:space="0" w:color="auto"/>
            </w:tcBorders>
            <w:shd w:val="clear" w:color="auto" w:fill="auto"/>
            <w:noWrap/>
            <w:vAlign w:val="bottom"/>
            <w:hideMark/>
          </w:tcPr>
          <w:p w14:paraId="21C0B9C8" w14:textId="0B7BE97C"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Menaxhimi i t</w:t>
            </w:r>
            <w:r w:rsidR="003E314D">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w:t>
            </w:r>
            <w:r w:rsidR="003E314D" w:rsidRPr="00A85A9B">
              <w:rPr>
                <w:rFonts w:ascii="Garamond" w:eastAsia="Times New Roman" w:hAnsi="Garamond" w:cs="Arial"/>
                <w:sz w:val="12"/>
                <w:szCs w:val="12"/>
                <w:lang w:eastAsia="sq-AL"/>
              </w:rPr>
              <w:t>ardhurave tatimore</w:t>
            </w:r>
          </w:p>
        </w:tc>
        <w:tc>
          <w:tcPr>
            <w:tcW w:w="512" w:type="pct"/>
            <w:tcBorders>
              <w:top w:val="nil"/>
              <w:left w:val="nil"/>
              <w:bottom w:val="dotted" w:sz="4" w:space="0" w:color="auto"/>
              <w:right w:val="single" w:sz="4" w:space="0" w:color="auto"/>
            </w:tcBorders>
            <w:shd w:val="clear" w:color="auto" w:fill="auto"/>
            <w:noWrap/>
            <w:vAlign w:val="bottom"/>
            <w:hideMark/>
          </w:tcPr>
          <w:p w14:paraId="79A4029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2,896,613</w:t>
            </w:r>
          </w:p>
        </w:tc>
        <w:tc>
          <w:tcPr>
            <w:tcW w:w="508" w:type="pct"/>
            <w:tcBorders>
              <w:top w:val="nil"/>
              <w:left w:val="nil"/>
              <w:bottom w:val="dotted" w:sz="4" w:space="0" w:color="auto"/>
              <w:right w:val="single" w:sz="4" w:space="0" w:color="auto"/>
            </w:tcBorders>
            <w:shd w:val="clear" w:color="auto" w:fill="auto"/>
            <w:noWrap/>
            <w:vAlign w:val="bottom"/>
            <w:hideMark/>
          </w:tcPr>
          <w:p w14:paraId="24058D3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133,000</w:t>
            </w:r>
          </w:p>
        </w:tc>
        <w:tc>
          <w:tcPr>
            <w:tcW w:w="433" w:type="pct"/>
            <w:tcBorders>
              <w:top w:val="nil"/>
              <w:left w:val="nil"/>
              <w:bottom w:val="dotted" w:sz="4" w:space="0" w:color="auto"/>
              <w:right w:val="single" w:sz="4" w:space="0" w:color="auto"/>
            </w:tcBorders>
            <w:shd w:val="clear" w:color="auto" w:fill="auto"/>
            <w:noWrap/>
            <w:vAlign w:val="bottom"/>
            <w:hideMark/>
          </w:tcPr>
          <w:p w14:paraId="04074FC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78C1BC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133,000</w:t>
            </w:r>
          </w:p>
        </w:tc>
        <w:tc>
          <w:tcPr>
            <w:tcW w:w="446" w:type="pct"/>
            <w:tcBorders>
              <w:top w:val="nil"/>
              <w:left w:val="nil"/>
              <w:bottom w:val="dotted" w:sz="4" w:space="0" w:color="auto"/>
              <w:right w:val="single" w:sz="12" w:space="0" w:color="auto"/>
            </w:tcBorders>
            <w:shd w:val="clear" w:color="auto" w:fill="auto"/>
            <w:noWrap/>
            <w:vAlign w:val="bottom"/>
            <w:hideMark/>
          </w:tcPr>
          <w:p w14:paraId="4512414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3,029,613</w:t>
            </w:r>
          </w:p>
        </w:tc>
      </w:tr>
      <w:tr w:rsidR="00A85A9B" w:rsidRPr="00A85A9B" w14:paraId="7462054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324600F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01150</w:t>
            </w:r>
          </w:p>
        </w:tc>
        <w:tc>
          <w:tcPr>
            <w:tcW w:w="2304" w:type="pct"/>
            <w:tcBorders>
              <w:top w:val="nil"/>
              <w:left w:val="nil"/>
              <w:bottom w:val="dotted" w:sz="4" w:space="0" w:color="auto"/>
              <w:right w:val="single" w:sz="4" w:space="0" w:color="auto"/>
            </w:tcBorders>
            <w:shd w:val="clear" w:color="auto" w:fill="auto"/>
            <w:noWrap/>
            <w:vAlign w:val="bottom"/>
            <w:hideMark/>
          </w:tcPr>
          <w:p w14:paraId="42A056BB" w14:textId="68AAEC3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Menaxhimi i t</w:t>
            </w:r>
            <w:r w:rsidR="003E314D">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w:t>
            </w:r>
            <w:r w:rsidR="003E314D" w:rsidRPr="00A85A9B">
              <w:rPr>
                <w:rFonts w:ascii="Garamond" w:eastAsia="Times New Roman" w:hAnsi="Garamond" w:cs="Arial"/>
                <w:sz w:val="12"/>
                <w:szCs w:val="12"/>
                <w:lang w:eastAsia="sq-AL"/>
              </w:rPr>
              <w:t>ardhurave doganore</w:t>
            </w:r>
          </w:p>
        </w:tc>
        <w:tc>
          <w:tcPr>
            <w:tcW w:w="512" w:type="pct"/>
            <w:tcBorders>
              <w:top w:val="nil"/>
              <w:left w:val="nil"/>
              <w:bottom w:val="dotted" w:sz="4" w:space="0" w:color="auto"/>
              <w:right w:val="single" w:sz="4" w:space="0" w:color="auto"/>
            </w:tcBorders>
            <w:shd w:val="clear" w:color="auto" w:fill="auto"/>
            <w:noWrap/>
            <w:vAlign w:val="bottom"/>
            <w:hideMark/>
          </w:tcPr>
          <w:p w14:paraId="1C2C0A9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4,426,008</w:t>
            </w:r>
          </w:p>
        </w:tc>
        <w:tc>
          <w:tcPr>
            <w:tcW w:w="508" w:type="pct"/>
            <w:tcBorders>
              <w:top w:val="nil"/>
              <w:left w:val="nil"/>
              <w:bottom w:val="dotted" w:sz="4" w:space="0" w:color="auto"/>
              <w:right w:val="single" w:sz="4" w:space="0" w:color="auto"/>
            </w:tcBorders>
            <w:shd w:val="clear" w:color="auto" w:fill="auto"/>
            <w:noWrap/>
            <w:vAlign w:val="bottom"/>
            <w:hideMark/>
          </w:tcPr>
          <w:p w14:paraId="609F27B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123,220</w:t>
            </w:r>
          </w:p>
        </w:tc>
        <w:tc>
          <w:tcPr>
            <w:tcW w:w="433" w:type="pct"/>
            <w:tcBorders>
              <w:top w:val="nil"/>
              <w:left w:val="nil"/>
              <w:bottom w:val="dotted" w:sz="4" w:space="0" w:color="auto"/>
              <w:right w:val="single" w:sz="4" w:space="0" w:color="auto"/>
            </w:tcBorders>
            <w:shd w:val="clear" w:color="auto" w:fill="auto"/>
            <w:noWrap/>
            <w:vAlign w:val="bottom"/>
            <w:hideMark/>
          </w:tcPr>
          <w:p w14:paraId="54C3375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4,000</w:t>
            </w:r>
          </w:p>
        </w:tc>
        <w:tc>
          <w:tcPr>
            <w:tcW w:w="506" w:type="pct"/>
            <w:tcBorders>
              <w:top w:val="nil"/>
              <w:left w:val="nil"/>
              <w:bottom w:val="dotted" w:sz="4" w:space="0" w:color="auto"/>
              <w:right w:val="single" w:sz="4" w:space="0" w:color="auto"/>
            </w:tcBorders>
            <w:shd w:val="clear" w:color="auto" w:fill="auto"/>
            <w:noWrap/>
            <w:vAlign w:val="bottom"/>
            <w:hideMark/>
          </w:tcPr>
          <w:p w14:paraId="602E4C8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127,220</w:t>
            </w:r>
          </w:p>
        </w:tc>
        <w:tc>
          <w:tcPr>
            <w:tcW w:w="446" w:type="pct"/>
            <w:tcBorders>
              <w:top w:val="nil"/>
              <w:left w:val="nil"/>
              <w:bottom w:val="dotted" w:sz="4" w:space="0" w:color="auto"/>
              <w:right w:val="single" w:sz="12" w:space="0" w:color="auto"/>
            </w:tcBorders>
            <w:shd w:val="clear" w:color="auto" w:fill="auto"/>
            <w:noWrap/>
            <w:vAlign w:val="bottom"/>
            <w:hideMark/>
          </w:tcPr>
          <w:p w14:paraId="6B3BE8E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4,553,228</w:t>
            </w:r>
          </w:p>
        </w:tc>
      </w:tr>
      <w:tr w:rsidR="00A85A9B" w:rsidRPr="00A85A9B" w14:paraId="030D9570"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F70A93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01160</w:t>
            </w:r>
          </w:p>
        </w:tc>
        <w:tc>
          <w:tcPr>
            <w:tcW w:w="2304" w:type="pct"/>
            <w:tcBorders>
              <w:top w:val="nil"/>
              <w:left w:val="nil"/>
              <w:bottom w:val="dotted" w:sz="4" w:space="0" w:color="auto"/>
              <w:right w:val="single" w:sz="4" w:space="0" w:color="auto"/>
            </w:tcBorders>
            <w:shd w:val="clear" w:color="auto" w:fill="auto"/>
            <w:noWrap/>
            <w:vAlign w:val="bottom"/>
            <w:hideMark/>
          </w:tcPr>
          <w:p w14:paraId="50178C26" w14:textId="47C419C1"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Lufta </w:t>
            </w:r>
            <w:r w:rsidR="003E314D" w:rsidRPr="00A85A9B">
              <w:rPr>
                <w:rFonts w:ascii="Garamond" w:eastAsia="Times New Roman" w:hAnsi="Garamond" w:cs="Arial"/>
                <w:sz w:val="12"/>
                <w:szCs w:val="12"/>
                <w:lang w:eastAsia="sq-AL"/>
              </w:rPr>
              <w:t>kundër</w:t>
            </w:r>
            <w:r w:rsidRPr="00A85A9B">
              <w:rPr>
                <w:rFonts w:ascii="Garamond" w:eastAsia="Times New Roman" w:hAnsi="Garamond" w:cs="Arial"/>
                <w:sz w:val="12"/>
                <w:szCs w:val="12"/>
                <w:lang w:eastAsia="sq-AL"/>
              </w:rPr>
              <w:t xml:space="preserve"> </w:t>
            </w:r>
            <w:r w:rsidR="003E314D" w:rsidRPr="00A85A9B">
              <w:rPr>
                <w:rFonts w:ascii="Garamond" w:eastAsia="Times New Roman" w:hAnsi="Garamond" w:cs="Arial"/>
                <w:sz w:val="12"/>
                <w:szCs w:val="12"/>
                <w:lang w:eastAsia="sq-AL"/>
              </w:rPr>
              <w:t>transaksioneve financiare joligjore</w:t>
            </w:r>
          </w:p>
        </w:tc>
        <w:tc>
          <w:tcPr>
            <w:tcW w:w="512" w:type="pct"/>
            <w:tcBorders>
              <w:top w:val="nil"/>
              <w:left w:val="nil"/>
              <w:bottom w:val="dotted" w:sz="4" w:space="0" w:color="auto"/>
              <w:right w:val="single" w:sz="4" w:space="0" w:color="auto"/>
            </w:tcBorders>
            <w:shd w:val="clear" w:color="auto" w:fill="auto"/>
            <w:noWrap/>
            <w:vAlign w:val="bottom"/>
            <w:hideMark/>
          </w:tcPr>
          <w:p w14:paraId="3268756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207,703</w:t>
            </w:r>
          </w:p>
        </w:tc>
        <w:tc>
          <w:tcPr>
            <w:tcW w:w="508" w:type="pct"/>
            <w:tcBorders>
              <w:top w:val="nil"/>
              <w:left w:val="nil"/>
              <w:bottom w:val="dotted" w:sz="4" w:space="0" w:color="auto"/>
              <w:right w:val="single" w:sz="4" w:space="0" w:color="auto"/>
            </w:tcBorders>
            <w:shd w:val="clear" w:color="auto" w:fill="auto"/>
            <w:noWrap/>
            <w:vAlign w:val="bottom"/>
            <w:hideMark/>
          </w:tcPr>
          <w:p w14:paraId="6C6DDED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33" w:type="pct"/>
            <w:tcBorders>
              <w:top w:val="nil"/>
              <w:left w:val="nil"/>
              <w:bottom w:val="dotted" w:sz="4" w:space="0" w:color="auto"/>
              <w:right w:val="single" w:sz="4" w:space="0" w:color="auto"/>
            </w:tcBorders>
            <w:shd w:val="clear" w:color="auto" w:fill="auto"/>
            <w:noWrap/>
            <w:vAlign w:val="bottom"/>
            <w:hideMark/>
          </w:tcPr>
          <w:p w14:paraId="4E09DA4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6B08CF3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46" w:type="pct"/>
            <w:tcBorders>
              <w:top w:val="nil"/>
              <w:left w:val="nil"/>
              <w:bottom w:val="dotted" w:sz="4" w:space="0" w:color="auto"/>
              <w:right w:val="single" w:sz="12" w:space="0" w:color="auto"/>
            </w:tcBorders>
            <w:shd w:val="clear" w:color="auto" w:fill="auto"/>
            <w:noWrap/>
            <w:vAlign w:val="bottom"/>
            <w:hideMark/>
          </w:tcPr>
          <w:p w14:paraId="4C01FB2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209,703</w:t>
            </w:r>
          </w:p>
        </w:tc>
      </w:tr>
      <w:tr w:rsidR="00A85A9B" w:rsidRPr="00A85A9B" w14:paraId="0E516749"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3B2AA3FB"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11</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6DE1BA29"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Ministria e Arsimit</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07AFAFE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60,543,265</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79FC183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5,524,000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573AEED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750,000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AEAADA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6,274,000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681525A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66,817,265</w:t>
            </w:r>
          </w:p>
        </w:tc>
      </w:tr>
      <w:tr w:rsidR="00A85A9B" w:rsidRPr="00A85A9B" w14:paraId="7DB5FB7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3F40E2B"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24D07FBC" w14:textId="5160099E"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6DC1094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1,107,400</w:t>
            </w:r>
          </w:p>
        </w:tc>
        <w:tc>
          <w:tcPr>
            <w:tcW w:w="508" w:type="pct"/>
            <w:tcBorders>
              <w:top w:val="nil"/>
              <w:left w:val="nil"/>
              <w:bottom w:val="dotted" w:sz="4" w:space="0" w:color="auto"/>
              <w:right w:val="single" w:sz="4" w:space="0" w:color="auto"/>
            </w:tcBorders>
            <w:shd w:val="clear" w:color="auto" w:fill="auto"/>
            <w:noWrap/>
            <w:vAlign w:val="bottom"/>
            <w:hideMark/>
          </w:tcPr>
          <w:p w14:paraId="218E4C5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45,000</w:t>
            </w:r>
          </w:p>
        </w:tc>
        <w:tc>
          <w:tcPr>
            <w:tcW w:w="433" w:type="pct"/>
            <w:tcBorders>
              <w:top w:val="nil"/>
              <w:left w:val="nil"/>
              <w:bottom w:val="dotted" w:sz="4" w:space="0" w:color="auto"/>
              <w:right w:val="single" w:sz="4" w:space="0" w:color="auto"/>
            </w:tcBorders>
            <w:shd w:val="clear" w:color="auto" w:fill="auto"/>
            <w:noWrap/>
            <w:vAlign w:val="bottom"/>
            <w:hideMark/>
          </w:tcPr>
          <w:p w14:paraId="6B13E4E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75411AF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45,000</w:t>
            </w:r>
          </w:p>
        </w:tc>
        <w:tc>
          <w:tcPr>
            <w:tcW w:w="446" w:type="pct"/>
            <w:tcBorders>
              <w:top w:val="nil"/>
              <w:left w:val="nil"/>
              <w:bottom w:val="dotted" w:sz="4" w:space="0" w:color="auto"/>
              <w:right w:val="single" w:sz="12" w:space="0" w:color="auto"/>
            </w:tcBorders>
            <w:shd w:val="clear" w:color="auto" w:fill="auto"/>
            <w:noWrap/>
            <w:vAlign w:val="bottom"/>
            <w:hideMark/>
          </w:tcPr>
          <w:p w14:paraId="5DB4D75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1,152,400</w:t>
            </w:r>
          </w:p>
        </w:tc>
      </w:tr>
      <w:tr w:rsidR="00A85A9B" w:rsidRPr="00A85A9B" w14:paraId="777A726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497C3242"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09120</w:t>
            </w:r>
          </w:p>
        </w:tc>
        <w:tc>
          <w:tcPr>
            <w:tcW w:w="2304" w:type="pct"/>
            <w:tcBorders>
              <w:top w:val="nil"/>
              <w:left w:val="nil"/>
              <w:bottom w:val="dotted" w:sz="4" w:space="0" w:color="auto"/>
              <w:right w:val="single" w:sz="4" w:space="0" w:color="auto"/>
            </w:tcBorders>
            <w:shd w:val="clear" w:color="auto" w:fill="auto"/>
            <w:noWrap/>
            <w:vAlign w:val="bottom"/>
            <w:hideMark/>
          </w:tcPr>
          <w:p w14:paraId="3CA0F2E8" w14:textId="29997990"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Arsimi </w:t>
            </w:r>
            <w:r w:rsidR="003E314D" w:rsidRPr="00A85A9B">
              <w:rPr>
                <w:rFonts w:ascii="Garamond" w:eastAsia="Times New Roman" w:hAnsi="Garamond" w:cs="Arial"/>
                <w:sz w:val="12"/>
                <w:szCs w:val="12"/>
                <w:lang w:eastAsia="sq-AL"/>
              </w:rPr>
              <w:t>baz</w:t>
            </w:r>
            <w:r w:rsidR="003E314D">
              <w:rPr>
                <w:rFonts w:ascii="Garamond" w:eastAsia="Times New Roman" w:hAnsi="Garamond" w:cs="Arial"/>
                <w:sz w:val="12"/>
                <w:szCs w:val="12"/>
                <w:lang w:eastAsia="sq-AL"/>
              </w:rPr>
              <w:t>ë</w:t>
            </w:r>
            <w:r w:rsidR="003E314D" w:rsidRPr="00A85A9B">
              <w:rPr>
                <w:rFonts w:ascii="Garamond" w:eastAsia="Times New Roman" w:hAnsi="Garamond" w:cs="Arial"/>
                <w:sz w:val="12"/>
                <w:szCs w:val="12"/>
                <w:lang w:eastAsia="sq-AL"/>
              </w:rPr>
              <w:t xml:space="preserve"> </w:t>
            </w:r>
            <w:r w:rsidRPr="00A85A9B">
              <w:rPr>
                <w:rFonts w:ascii="Garamond" w:eastAsia="Times New Roman" w:hAnsi="Garamond" w:cs="Arial"/>
                <w:sz w:val="12"/>
                <w:szCs w:val="12"/>
                <w:lang w:eastAsia="sq-AL"/>
              </w:rPr>
              <w:t>(</w:t>
            </w:r>
            <w:r w:rsidR="003E314D" w:rsidRPr="00A85A9B">
              <w:rPr>
                <w:rFonts w:ascii="Garamond" w:eastAsia="Times New Roman" w:hAnsi="Garamond" w:cs="Arial"/>
                <w:sz w:val="12"/>
                <w:szCs w:val="12"/>
                <w:lang w:eastAsia="sq-AL"/>
              </w:rPr>
              <w:t>përfshirë</w:t>
            </w:r>
            <w:r w:rsidRPr="00A85A9B">
              <w:rPr>
                <w:rFonts w:ascii="Garamond" w:eastAsia="Times New Roman" w:hAnsi="Garamond" w:cs="Arial"/>
                <w:sz w:val="12"/>
                <w:szCs w:val="12"/>
                <w:lang w:eastAsia="sq-AL"/>
              </w:rPr>
              <w:t xml:space="preserve"> parashkollorin)</w:t>
            </w:r>
          </w:p>
        </w:tc>
        <w:tc>
          <w:tcPr>
            <w:tcW w:w="512" w:type="pct"/>
            <w:tcBorders>
              <w:top w:val="nil"/>
              <w:left w:val="nil"/>
              <w:bottom w:val="dotted" w:sz="4" w:space="0" w:color="auto"/>
              <w:right w:val="single" w:sz="4" w:space="0" w:color="auto"/>
            </w:tcBorders>
            <w:shd w:val="clear" w:color="auto" w:fill="auto"/>
            <w:noWrap/>
            <w:vAlign w:val="bottom"/>
            <w:hideMark/>
          </w:tcPr>
          <w:p w14:paraId="05937B7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35,660,902</w:t>
            </w:r>
          </w:p>
        </w:tc>
        <w:tc>
          <w:tcPr>
            <w:tcW w:w="508" w:type="pct"/>
            <w:tcBorders>
              <w:top w:val="nil"/>
              <w:left w:val="nil"/>
              <w:bottom w:val="dotted" w:sz="4" w:space="0" w:color="auto"/>
              <w:right w:val="single" w:sz="4" w:space="0" w:color="auto"/>
            </w:tcBorders>
            <w:shd w:val="clear" w:color="auto" w:fill="auto"/>
            <w:noWrap/>
            <w:vAlign w:val="bottom"/>
            <w:hideMark/>
          </w:tcPr>
          <w:p w14:paraId="05F414C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1,987,000</w:t>
            </w:r>
          </w:p>
        </w:tc>
        <w:tc>
          <w:tcPr>
            <w:tcW w:w="433" w:type="pct"/>
            <w:tcBorders>
              <w:top w:val="nil"/>
              <w:left w:val="nil"/>
              <w:bottom w:val="dotted" w:sz="4" w:space="0" w:color="auto"/>
              <w:right w:val="single" w:sz="4" w:space="0" w:color="auto"/>
            </w:tcBorders>
            <w:shd w:val="clear" w:color="auto" w:fill="auto"/>
            <w:noWrap/>
            <w:vAlign w:val="bottom"/>
            <w:hideMark/>
          </w:tcPr>
          <w:p w14:paraId="7FCE68B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C9329F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1,987,000</w:t>
            </w:r>
          </w:p>
        </w:tc>
        <w:tc>
          <w:tcPr>
            <w:tcW w:w="446" w:type="pct"/>
            <w:tcBorders>
              <w:top w:val="nil"/>
              <w:left w:val="nil"/>
              <w:bottom w:val="dotted" w:sz="4" w:space="0" w:color="auto"/>
              <w:right w:val="single" w:sz="12" w:space="0" w:color="auto"/>
            </w:tcBorders>
            <w:shd w:val="clear" w:color="auto" w:fill="auto"/>
            <w:noWrap/>
            <w:vAlign w:val="bottom"/>
            <w:hideMark/>
          </w:tcPr>
          <w:p w14:paraId="24BCBBB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37,647,902</w:t>
            </w:r>
          </w:p>
        </w:tc>
      </w:tr>
      <w:tr w:rsidR="00A85A9B" w:rsidRPr="00A85A9B" w14:paraId="34862295"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F83131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09230</w:t>
            </w:r>
          </w:p>
        </w:tc>
        <w:tc>
          <w:tcPr>
            <w:tcW w:w="2304" w:type="pct"/>
            <w:tcBorders>
              <w:top w:val="nil"/>
              <w:left w:val="nil"/>
              <w:bottom w:val="dotted" w:sz="4" w:space="0" w:color="auto"/>
              <w:right w:val="single" w:sz="4" w:space="0" w:color="auto"/>
            </w:tcBorders>
            <w:shd w:val="clear" w:color="auto" w:fill="auto"/>
            <w:noWrap/>
            <w:vAlign w:val="bottom"/>
            <w:hideMark/>
          </w:tcPr>
          <w:p w14:paraId="527F1139" w14:textId="17489BAC"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Arsimi i </w:t>
            </w:r>
            <w:r w:rsidR="003E314D" w:rsidRPr="00A85A9B">
              <w:rPr>
                <w:rFonts w:ascii="Garamond" w:eastAsia="Times New Roman" w:hAnsi="Garamond" w:cs="Arial"/>
                <w:sz w:val="12"/>
                <w:szCs w:val="12"/>
                <w:lang w:eastAsia="sq-AL"/>
              </w:rPr>
              <w:t xml:space="preserve">mesëm </w:t>
            </w:r>
            <w:r w:rsidRPr="00A85A9B">
              <w:rPr>
                <w:rFonts w:ascii="Garamond" w:eastAsia="Times New Roman" w:hAnsi="Garamond" w:cs="Arial"/>
                <w:sz w:val="12"/>
                <w:szCs w:val="12"/>
                <w:lang w:eastAsia="sq-AL"/>
              </w:rPr>
              <w:t xml:space="preserve">(i </w:t>
            </w:r>
            <w:r w:rsidR="003E314D" w:rsidRPr="00A85A9B">
              <w:rPr>
                <w:rFonts w:ascii="Garamond" w:eastAsia="Times New Roman" w:hAnsi="Garamond" w:cs="Arial"/>
                <w:sz w:val="12"/>
                <w:szCs w:val="12"/>
                <w:lang w:eastAsia="sq-AL"/>
              </w:rPr>
              <w:t>përgjithshëm</w:t>
            </w:r>
            <w:r w:rsidRPr="00A85A9B">
              <w:rPr>
                <w:rFonts w:ascii="Garamond" w:eastAsia="Times New Roman" w:hAnsi="Garamond" w:cs="Arial"/>
                <w:sz w:val="12"/>
                <w:szCs w:val="12"/>
                <w:lang w:eastAsia="sq-AL"/>
              </w:rPr>
              <w:t>)</w:t>
            </w:r>
          </w:p>
        </w:tc>
        <w:tc>
          <w:tcPr>
            <w:tcW w:w="512" w:type="pct"/>
            <w:tcBorders>
              <w:top w:val="nil"/>
              <w:left w:val="nil"/>
              <w:bottom w:val="dotted" w:sz="4" w:space="0" w:color="auto"/>
              <w:right w:val="single" w:sz="4" w:space="0" w:color="auto"/>
            </w:tcBorders>
            <w:shd w:val="clear" w:color="auto" w:fill="auto"/>
            <w:noWrap/>
            <w:vAlign w:val="bottom"/>
            <w:hideMark/>
          </w:tcPr>
          <w:p w14:paraId="6FC48B5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10,602,932</w:t>
            </w:r>
          </w:p>
        </w:tc>
        <w:tc>
          <w:tcPr>
            <w:tcW w:w="508" w:type="pct"/>
            <w:tcBorders>
              <w:top w:val="nil"/>
              <w:left w:val="nil"/>
              <w:bottom w:val="dotted" w:sz="4" w:space="0" w:color="auto"/>
              <w:right w:val="single" w:sz="4" w:space="0" w:color="auto"/>
            </w:tcBorders>
            <w:shd w:val="clear" w:color="auto" w:fill="auto"/>
            <w:noWrap/>
            <w:vAlign w:val="bottom"/>
            <w:hideMark/>
          </w:tcPr>
          <w:p w14:paraId="6221E44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1,762,000</w:t>
            </w:r>
          </w:p>
        </w:tc>
        <w:tc>
          <w:tcPr>
            <w:tcW w:w="433" w:type="pct"/>
            <w:tcBorders>
              <w:top w:val="nil"/>
              <w:left w:val="nil"/>
              <w:bottom w:val="dotted" w:sz="4" w:space="0" w:color="auto"/>
              <w:right w:val="single" w:sz="4" w:space="0" w:color="auto"/>
            </w:tcBorders>
            <w:shd w:val="clear" w:color="auto" w:fill="auto"/>
            <w:noWrap/>
            <w:vAlign w:val="bottom"/>
            <w:hideMark/>
          </w:tcPr>
          <w:p w14:paraId="493EDAF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0B62526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1,762,000</w:t>
            </w:r>
          </w:p>
        </w:tc>
        <w:tc>
          <w:tcPr>
            <w:tcW w:w="446" w:type="pct"/>
            <w:tcBorders>
              <w:top w:val="nil"/>
              <w:left w:val="nil"/>
              <w:bottom w:val="dotted" w:sz="4" w:space="0" w:color="auto"/>
              <w:right w:val="single" w:sz="12" w:space="0" w:color="auto"/>
            </w:tcBorders>
            <w:shd w:val="clear" w:color="auto" w:fill="auto"/>
            <w:noWrap/>
            <w:vAlign w:val="bottom"/>
            <w:hideMark/>
          </w:tcPr>
          <w:p w14:paraId="55FF0C4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12,364,932</w:t>
            </w:r>
          </w:p>
        </w:tc>
      </w:tr>
      <w:tr w:rsidR="00A85A9B" w:rsidRPr="00A85A9B" w14:paraId="07475F4A"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8E98978"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09450</w:t>
            </w:r>
          </w:p>
        </w:tc>
        <w:tc>
          <w:tcPr>
            <w:tcW w:w="2304" w:type="pct"/>
            <w:tcBorders>
              <w:top w:val="nil"/>
              <w:left w:val="nil"/>
              <w:bottom w:val="dotted" w:sz="4" w:space="0" w:color="auto"/>
              <w:right w:val="single" w:sz="4" w:space="0" w:color="auto"/>
            </w:tcBorders>
            <w:shd w:val="clear" w:color="auto" w:fill="auto"/>
            <w:noWrap/>
            <w:vAlign w:val="bottom"/>
            <w:hideMark/>
          </w:tcPr>
          <w:p w14:paraId="524B842E" w14:textId="3478D6C9"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Arsimi </w:t>
            </w:r>
            <w:r w:rsidR="003E314D" w:rsidRPr="00A85A9B">
              <w:rPr>
                <w:rFonts w:ascii="Garamond" w:eastAsia="Times New Roman" w:hAnsi="Garamond" w:cs="Arial"/>
                <w:sz w:val="12"/>
                <w:szCs w:val="12"/>
                <w:lang w:eastAsia="sq-AL"/>
              </w:rPr>
              <w:t>universitar</w:t>
            </w:r>
          </w:p>
        </w:tc>
        <w:tc>
          <w:tcPr>
            <w:tcW w:w="512" w:type="pct"/>
            <w:tcBorders>
              <w:top w:val="nil"/>
              <w:left w:val="nil"/>
              <w:bottom w:val="dotted" w:sz="4" w:space="0" w:color="auto"/>
              <w:right w:val="single" w:sz="4" w:space="0" w:color="auto"/>
            </w:tcBorders>
            <w:shd w:val="clear" w:color="auto" w:fill="auto"/>
            <w:noWrap/>
            <w:vAlign w:val="bottom"/>
            <w:hideMark/>
          </w:tcPr>
          <w:p w14:paraId="361AAC6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11,950,000</w:t>
            </w:r>
          </w:p>
        </w:tc>
        <w:tc>
          <w:tcPr>
            <w:tcW w:w="508" w:type="pct"/>
            <w:tcBorders>
              <w:top w:val="nil"/>
              <w:left w:val="nil"/>
              <w:bottom w:val="dotted" w:sz="4" w:space="0" w:color="auto"/>
              <w:right w:val="single" w:sz="4" w:space="0" w:color="auto"/>
            </w:tcBorders>
            <w:shd w:val="clear" w:color="auto" w:fill="auto"/>
            <w:noWrap/>
            <w:vAlign w:val="bottom"/>
            <w:hideMark/>
          </w:tcPr>
          <w:p w14:paraId="3854E78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980,000</w:t>
            </w:r>
          </w:p>
        </w:tc>
        <w:tc>
          <w:tcPr>
            <w:tcW w:w="433" w:type="pct"/>
            <w:tcBorders>
              <w:top w:val="nil"/>
              <w:left w:val="nil"/>
              <w:bottom w:val="dotted" w:sz="4" w:space="0" w:color="auto"/>
              <w:right w:val="single" w:sz="4" w:space="0" w:color="auto"/>
            </w:tcBorders>
            <w:shd w:val="clear" w:color="auto" w:fill="auto"/>
            <w:noWrap/>
            <w:vAlign w:val="bottom"/>
            <w:hideMark/>
          </w:tcPr>
          <w:p w14:paraId="2C41EB8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300,000</w:t>
            </w:r>
          </w:p>
        </w:tc>
        <w:tc>
          <w:tcPr>
            <w:tcW w:w="506" w:type="pct"/>
            <w:tcBorders>
              <w:top w:val="nil"/>
              <w:left w:val="nil"/>
              <w:bottom w:val="dotted" w:sz="4" w:space="0" w:color="auto"/>
              <w:right w:val="single" w:sz="4" w:space="0" w:color="auto"/>
            </w:tcBorders>
            <w:shd w:val="clear" w:color="auto" w:fill="auto"/>
            <w:noWrap/>
            <w:vAlign w:val="bottom"/>
            <w:hideMark/>
          </w:tcPr>
          <w:p w14:paraId="77F62FB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1,280,000</w:t>
            </w:r>
          </w:p>
        </w:tc>
        <w:tc>
          <w:tcPr>
            <w:tcW w:w="446" w:type="pct"/>
            <w:tcBorders>
              <w:top w:val="nil"/>
              <w:left w:val="nil"/>
              <w:bottom w:val="dotted" w:sz="4" w:space="0" w:color="auto"/>
              <w:right w:val="single" w:sz="12" w:space="0" w:color="auto"/>
            </w:tcBorders>
            <w:shd w:val="clear" w:color="auto" w:fill="auto"/>
            <w:noWrap/>
            <w:vAlign w:val="bottom"/>
            <w:hideMark/>
          </w:tcPr>
          <w:p w14:paraId="3A91D28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13,230,000</w:t>
            </w:r>
          </w:p>
        </w:tc>
      </w:tr>
      <w:tr w:rsidR="00A85A9B" w:rsidRPr="00A85A9B" w14:paraId="65B7C098" w14:textId="77777777" w:rsidTr="008A0079">
        <w:trPr>
          <w:trHeight w:val="20"/>
          <w:jc w:val="center"/>
        </w:trPr>
        <w:tc>
          <w:tcPr>
            <w:tcW w:w="291" w:type="pct"/>
            <w:tcBorders>
              <w:top w:val="nil"/>
              <w:left w:val="single" w:sz="12" w:space="0" w:color="auto"/>
              <w:bottom w:val="nil"/>
              <w:right w:val="single" w:sz="4" w:space="0" w:color="auto"/>
            </w:tcBorders>
            <w:shd w:val="clear" w:color="auto" w:fill="auto"/>
            <w:noWrap/>
            <w:vAlign w:val="bottom"/>
            <w:hideMark/>
          </w:tcPr>
          <w:p w14:paraId="581F5B38"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09770</w:t>
            </w:r>
          </w:p>
        </w:tc>
        <w:tc>
          <w:tcPr>
            <w:tcW w:w="2304" w:type="pct"/>
            <w:tcBorders>
              <w:top w:val="nil"/>
              <w:left w:val="nil"/>
              <w:bottom w:val="nil"/>
              <w:right w:val="single" w:sz="4" w:space="0" w:color="auto"/>
            </w:tcBorders>
            <w:shd w:val="clear" w:color="auto" w:fill="auto"/>
            <w:noWrap/>
            <w:vAlign w:val="bottom"/>
            <w:hideMark/>
          </w:tcPr>
          <w:p w14:paraId="45FB5C2B" w14:textId="640C7ACF"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Fonde p</w:t>
            </w:r>
            <w:r w:rsidR="003E314D">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r </w:t>
            </w:r>
            <w:r w:rsidR="003E314D" w:rsidRPr="00A85A9B">
              <w:rPr>
                <w:rFonts w:ascii="Garamond" w:eastAsia="Times New Roman" w:hAnsi="Garamond" w:cs="Arial"/>
                <w:sz w:val="12"/>
                <w:szCs w:val="12"/>
                <w:lang w:eastAsia="sq-AL"/>
              </w:rPr>
              <w:t>shkencën</w:t>
            </w:r>
          </w:p>
        </w:tc>
        <w:tc>
          <w:tcPr>
            <w:tcW w:w="512" w:type="pct"/>
            <w:tcBorders>
              <w:top w:val="nil"/>
              <w:left w:val="nil"/>
              <w:bottom w:val="dotted" w:sz="4" w:space="0" w:color="auto"/>
              <w:right w:val="single" w:sz="4" w:space="0" w:color="auto"/>
            </w:tcBorders>
            <w:shd w:val="clear" w:color="auto" w:fill="auto"/>
            <w:noWrap/>
            <w:vAlign w:val="bottom"/>
            <w:hideMark/>
          </w:tcPr>
          <w:p w14:paraId="570BBBE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1,222,031</w:t>
            </w:r>
          </w:p>
        </w:tc>
        <w:tc>
          <w:tcPr>
            <w:tcW w:w="508" w:type="pct"/>
            <w:tcBorders>
              <w:top w:val="nil"/>
              <w:left w:val="nil"/>
              <w:bottom w:val="nil"/>
              <w:right w:val="single" w:sz="4" w:space="0" w:color="auto"/>
            </w:tcBorders>
            <w:shd w:val="clear" w:color="auto" w:fill="auto"/>
            <w:noWrap/>
            <w:vAlign w:val="bottom"/>
            <w:hideMark/>
          </w:tcPr>
          <w:p w14:paraId="783393E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750,000</w:t>
            </w:r>
          </w:p>
        </w:tc>
        <w:tc>
          <w:tcPr>
            <w:tcW w:w="433" w:type="pct"/>
            <w:tcBorders>
              <w:top w:val="nil"/>
              <w:left w:val="nil"/>
              <w:bottom w:val="dotted" w:sz="4" w:space="0" w:color="auto"/>
              <w:right w:val="single" w:sz="4" w:space="0" w:color="auto"/>
            </w:tcBorders>
            <w:shd w:val="clear" w:color="auto" w:fill="auto"/>
            <w:noWrap/>
            <w:vAlign w:val="bottom"/>
            <w:hideMark/>
          </w:tcPr>
          <w:p w14:paraId="6DBE1E1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450,000</w:t>
            </w:r>
          </w:p>
        </w:tc>
        <w:tc>
          <w:tcPr>
            <w:tcW w:w="506" w:type="pct"/>
            <w:tcBorders>
              <w:top w:val="nil"/>
              <w:left w:val="nil"/>
              <w:bottom w:val="dotted" w:sz="4" w:space="0" w:color="auto"/>
              <w:right w:val="single" w:sz="4" w:space="0" w:color="auto"/>
            </w:tcBorders>
            <w:shd w:val="clear" w:color="auto" w:fill="auto"/>
            <w:noWrap/>
            <w:vAlign w:val="bottom"/>
            <w:hideMark/>
          </w:tcPr>
          <w:p w14:paraId="31947CD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1,200,000</w:t>
            </w:r>
          </w:p>
        </w:tc>
        <w:tc>
          <w:tcPr>
            <w:tcW w:w="446" w:type="pct"/>
            <w:tcBorders>
              <w:top w:val="nil"/>
              <w:left w:val="nil"/>
              <w:bottom w:val="dotted" w:sz="4" w:space="0" w:color="auto"/>
              <w:right w:val="single" w:sz="12" w:space="0" w:color="auto"/>
            </w:tcBorders>
            <w:shd w:val="clear" w:color="auto" w:fill="auto"/>
            <w:noWrap/>
            <w:vAlign w:val="bottom"/>
            <w:hideMark/>
          </w:tcPr>
          <w:p w14:paraId="288732E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2,422,031</w:t>
            </w:r>
          </w:p>
        </w:tc>
      </w:tr>
      <w:tr w:rsidR="00A85A9B" w:rsidRPr="00A85A9B" w14:paraId="5DEA0ACB"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556485C6"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12</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0C6CCEC1" w14:textId="4818713E"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Ministria e Turizmit, </w:t>
            </w:r>
            <w:r w:rsidR="003E314D" w:rsidRPr="00A85A9B">
              <w:rPr>
                <w:rFonts w:ascii="Garamond" w:eastAsia="Times New Roman" w:hAnsi="Garamond" w:cs="Arial"/>
                <w:b/>
                <w:bCs/>
                <w:color w:val="000000"/>
                <w:sz w:val="12"/>
                <w:szCs w:val="12"/>
                <w:lang w:eastAsia="sq-AL"/>
              </w:rPr>
              <w:t>Kulturës</w:t>
            </w:r>
            <w:r w:rsidRPr="00A85A9B">
              <w:rPr>
                <w:rFonts w:ascii="Garamond" w:eastAsia="Times New Roman" w:hAnsi="Garamond" w:cs="Arial"/>
                <w:b/>
                <w:bCs/>
                <w:color w:val="000000"/>
                <w:sz w:val="12"/>
                <w:szCs w:val="12"/>
                <w:lang w:eastAsia="sq-AL"/>
              </w:rPr>
              <w:t xml:space="preserve"> dhe Sportit</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45448313"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4,496,052</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70655C3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1,601,507</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7B90CFC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420,000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7D7EE41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2,021,507</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08025E5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6,517,559</w:t>
            </w:r>
          </w:p>
        </w:tc>
      </w:tr>
      <w:tr w:rsidR="00A85A9B" w:rsidRPr="00A85A9B" w14:paraId="0BC35064"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6ACE9C1"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62909369" w14:textId="67DB1606"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5F741E8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409,313</w:t>
            </w:r>
          </w:p>
        </w:tc>
        <w:tc>
          <w:tcPr>
            <w:tcW w:w="508" w:type="pct"/>
            <w:tcBorders>
              <w:top w:val="nil"/>
              <w:left w:val="nil"/>
              <w:bottom w:val="dotted" w:sz="4" w:space="0" w:color="auto"/>
              <w:right w:val="single" w:sz="4" w:space="0" w:color="auto"/>
            </w:tcBorders>
            <w:shd w:val="clear" w:color="auto" w:fill="auto"/>
            <w:noWrap/>
            <w:vAlign w:val="bottom"/>
            <w:hideMark/>
          </w:tcPr>
          <w:p w14:paraId="04C4E74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33" w:type="pct"/>
            <w:tcBorders>
              <w:top w:val="nil"/>
              <w:left w:val="nil"/>
              <w:bottom w:val="dotted" w:sz="4" w:space="0" w:color="auto"/>
              <w:right w:val="single" w:sz="4" w:space="0" w:color="auto"/>
            </w:tcBorders>
            <w:shd w:val="clear" w:color="auto" w:fill="auto"/>
            <w:noWrap/>
            <w:vAlign w:val="bottom"/>
            <w:hideMark/>
          </w:tcPr>
          <w:p w14:paraId="10E989C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6A56675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46" w:type="pct"/>
            <w:tcBorders>
              <w:top w:val="nil"/>
              <w:left w:val="nil"/>
              <w:bottom w:val="dotted" w:sz="4" w:space="0" w:color="auto"/>
              <w:right w:val="single" w:sz="12" w:space="0" w:color="auto"/>
            </w:tcBorders>
            <w:shd w:val="clear" w:color="auto" w:fill="auto"/>
            <w:noWrap/>
            <w:vAlign w:val="bottom"/>
            <w:hideMark/>
          </w:tcPr>
          <w:p w14:paraId="0FC821B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419,313</w:t>
            </w:r>
          </w:p>
        </w:tc>
      </w:tr>
      <w:tr w:rsidR="00A85A9B" w:rsidRPr="00A85A9B" w14:paraId="573A5F7A"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5EEFC20D"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08220</w:t>
            </w:r>
          </w:p>
        </w:tc>
        <w:tc>
          <w:tcPr>
            <w:tcW w:w="2304" w:type="pct"/>
            <w:tcBorders>
              <w:top w:val="nil"/>
              <w:left w:val="nil"/>
              <w:bottom w:val="dotted" w:sz="4" w:space="0" w:color="auto"/>
              <w:right w:val="single" w:sz="4" w:space="0" w:color="auto"/>
            </w:tcBorders>
            <w:shd w:val="clear" w:color="auto" w:fill="auto"/>
            <w:noWrap/>
            <w:vAlign w:val="bottom"/>
            <w:hideMark/>
          </w:tcPr>
          <w:p w14:paraId="2EF44FA1" w14:textId="346026CB" w:rsidR="00A85A9B" w:rsidRPr="00A85A9B" w:rsidRDefault="003E314D"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Trashëgimia</w:t>
            </w:r>
            <w:r w:rsidR="00A85A9B" w:rsidRPr="00A85A9B">
              <w:rPr>
                <w:rFonts w:ascii="Garamond" w:eastAsia="Times New Roman" w:hAnsi="Garamond" w:cs="Arial"/>
                <w:sz w:val="12"/>
                <w:szCs w:val="12"/>
                <w:lang w:eastAsia="sq-AL"/>
              </w:rPr>
              <w:t xml:space="preserve"> </w:t>
            </w:r>
            <w:r w:rsidRPr="00A85A9B">
              <w:rPr>
                <w:rFonts w:ascii="Garamond" w:eastAsia="Times New Roman" w:hAnsi="Garamond" w:cs="Arial"/>
                <w:sz w:val="12"/>
                <w:szCs w:val="12"/>
                <w:lang w:eastAsia="sq-AL"/>
              </w:rPr>
              <w:t xml:space="preserve">kulturore dhe muzetë </w:t>
            </w:r>
          </w:p>
        </w:tc>
        <w:tc>
          <w:tcPr>
            <w:tcW w:w="512" w:type="pct"/>
            <w:tcBorders>
              <w:top w:val="nil"/>
              <w:left w:val="nil"/>
              <w:bottom w:val="dotted" w:sz="4" w:space="0" w:color="auto"/>
              <w:right w:val="single" w:sz="4" w:space="0" w:color="auto"/>
            </w:tcBorders>
            <w:shd w:val="clear" w:color="auto" w:fill="auto"/>
            <w:noWrap/>
            <w:vAlign w:val="bottom"/>
            <w:hideMark/>
          </w:tcPr>
          <w:p w14:paraId="6D9FA45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939,531</w:t>
            </w:r>
          </w:p>
        </w:tc>
        <w:tc>
          <w:tcPr>
            <w:tcW w:w="508" w:type="pct"/>
            <w:tcBorders>
              <w:top w:val="nil"/>
              <w:left w:val="nil"/>
              <w:bottom w:val="dotted" w:sz="4" w:space="0" w:color="auto"/>
              <w:right w:val="single" w:sz="4" w:space="0" w:color="auto"/>
            </w:tcBorders>
            <w:shd w:val="clear" w:color="auto" w:fill="auto"/>
            <w:noWrap/>
            <w:vAlign w:val="bottom"/>
            <w:hideMark/>
          </w:tcPr>
          <w:p w14:paraId="207050B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172,500</w:t>
            </w:r>
          </w:p>
        </w:tc>
        <w:tc>
          <w:tcPr>
            <w:tcW w:w="433" w:type="pct"/>
            <w:tcBorders>
              <w:top w:val="nil"/>
              <w:left w:val="nil"/>
              <w:bottom w:val="dotted" w:sz="4" w:space="0" w:color="auto"/>
              <w:right w:val="single" w:sz="4" w:space="0" w:color="auto"/>
            </w:tcBorders>
            <w:shd w:val="clear" w:color="auto" w:fill="auto"/>
            <w:noWrap/>
            <w:vAlign w:val="bottom"/>
            <w:hideMark/>
          </w:tcPr>
          <w:p w14:paraId="0FD5051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300,000</w:t>
            </w:r>
          </w:p>
        </w:tc>
        <w:tc>
          <w:tcPr>
            <w:tcW w:w="506" w:type="pct"/>
            <w:tcBorders>
              <w:top w:val="nil"/>
              <w:left w:val="nil"/>
              <w:bottom w:val="dotted" w:sz="4" w:space="0" w:color="auto"/>
              <w:right w:val="single" w:sz="4" w:space="0" w:color="auto"/>
            </w:tcBorders>
            <w:shd w:val="clear" w:color="auto" w:fill="auto"/>
            <w:noWrap/>
            <w:vAlign w:val="bottom"/>
            <w:hideMark/>
          </w:tcPr>
          <w:p w14:paraId="7A3165A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472,500</w:t>
            </w:r>
          </w:p>
        </w:tc>
        <w:tc>
          <w:tcPr>
            <w:tcW w:w="446" w:type="pct"/>
            <w:tcBorders>
              <w:top w:val="nil"/>
              <w:left w:val="nil"/>
              <w:bottom w:val="dotted" w:sz="4" w:space="0" w:color="auto"/>
              <w:right w:val="single" w:sz="12" w:space="0" w:color="auto"/>
            </w:tcBorders>
            <w:shd w:val="clear" w:color="auto" w:fill="auto"/>
            <w:noWrap/>
            <w:vAlign w:val="bottom"/>
            <w:hideMark/>
          </w:tcPr>
          <w:p w14:paraId="54157BC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1,412,031</w:t>
            </w:r>
          </w:p>
        </w:tc>
      </w:tr>
      <w:tr w:rsidR="00A85A9B" w:rsidRPr="00A85A9B" w14:paraId="0F2D81E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56DB18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08230</w:t>
            </w:r>
          </w:p>
        </w:tc>
        <w:tc>
          <w:tcPr>
            <w:tcW w:w="2304" w:type="pct"/>
            <w:tcBorders>
              <w:top w:val="nil"/>
              <w:left w:val="nil"/>
              <w:bottom w:val="dotted" w:sz="4" w:space="0" w:color="auto"/>
              <w:right w:val="single" w:sz="4" w:space="0" w:color="auto"/>
            </w:tcBorders>
            <w:shd w:val="clear" w:color="auto" w:fill="auto"/>
            <w:noWrap/>
            <w:vAlign w:val="bottom"/>
            <w:hideMark/>
          </w:tcPr>
          <w:p w14:paraId="0C40323B" w14:textId="4F2568DE"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Arti dhe </w:t>
            </w:r>
            <w:r w:rsidR="003E314D" w:rsidRPr="00A85A9B">
              <w:rPr>
                <w:rFonts w:ascii="Garamond" w:eastAsia="Times New Roman" w:hAnsi="Garamond" w:cs="Arial"/>
                <w:sz w:val="12"/>
                <w:szCs w:val="12"/>
                <w:lang w:eastAsia="sq-AL"/>
              </w:rPr>
              <w:t xml:space="preserve">kultura </w:t>
            </w:r>
          </w:p>
        </w:tc>
        <w:tc>
          <w:tcPr>
            <w:tcW w:w="512" w:type="pct"/>
            <w:tcBorders>
              <w:top w:val="nil"/>
              <w:left w:val="nil"/>
              <w:bottom w:val="dotted" w:sz="4" w:space="0" w:color="auto"/>
              <w:right w:val="single" w:sz="4" w:space="0" w:color="auto"/>
            </w:tcBorders>
            <w:shd w:val="clear" w:color="auto" w:fill="auto"/>
            <w:noWrap/>
            <w:vAlign w:val="bottom"/>
            <w:hideMark/>
          </w:tcPr>
          <w:p w14:paraId="15D3BF1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1,665,549</w:t>
            </w:r>
          </w:p>
        </w:tc>
        <w:tc>
          <w:tcPr>
            <w:tcW w:w="508" w:type="pct"/>
            <w:tcBorders>
              <w:top w:val="nil"/>
              <w:left w:val="nil"/>
              <w:bottom w:val="dotted" w:sz="4" w:space="0" w:color="auto"/>
              <w:right w:val="single" w:sz="4" w:space="0" w:color="auto"/>
            </w:tcBorders>
            <w:shd w:val="clear" w:color="auto" w:fill="auto"/>
            <w:noWrap/>
            <w:vAlign w:val="bottom"/>
            <w:hideMark/>
          </w:tcPr>
          <w:p w14:paraId="77570EB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1,279,007</w:t>
            </w:r>
          </w:p>
        </w:tc>
        <w:tc>
          <w:tcPr>
            <w:tcW w:w="433" w:type="pct"/>
            <w:tcBorders>
              <w:top w:val="nil"/>
              <w:left w:val="nil"/>
              <w:bottom w:val="dotted" w:sz="4" w:space="0" w:color="auto"/>
              <w:right w:val="single" w:sz="4" w:space="0" w:color="auto"/>
            </w:tcBorders>
            <w:shd w:val="clear" w:color="auto" w:fill="auto"/>
            <w:noWrap/>
            <w:vAlign w:val="bottom"/>
            <w:hideMark/>
          </w:tcPr>
          <w:p w14:paraId="61DCDDF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100,000</w:t>
            </w:r>
          </w:p>
        </w:tc>
        <w:tc>
          <w:tcPr>
            <w:tcW w:w="506" w:type="pct"/>
            <w:tcBorders>
              <w:top w:val="nil"/>
              <w:left w:val="nil"/>
              <w:bottom w:val="dotted" w:sz="4" w:space="0" w:color="auto"/>
              <w:right w:val="single" w:sz="4" w:space="0" w:color="auto"/>
            </w:tcBorders>
            <w:shd w:val="clear" w:color="auto" w:fill="auto"/>
            <w:noWrap/>
            <w:vAlign w:val="bottom"/>
            <w:hideMark/>
          </w:tcPr>
          <w:p w14:paraId="713B67C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1,379,007</w:t>
            </w:r>
          </w:p>
        </w:tc>
        <w:tc>
          <w:tcPr>
            <w:tcW w:w="446" w:type="pct"/>
            <w:tcBorders>
              <w:top w:val="nil"/>
              <w:left w:val="nil"/>
              <w:bottom w:val="dotted" w:sz="4" w:space="0" w:color="auto"/>
              <w:right w:val="single" w:sz="12" w:space="0" w:color="auto"/>
            </w:tcBorders>
            <w:shd w:val="clear" w:color="auto" w:fill="auto"/>
            <w:noWrap/>
            <w:vAlign w:val="bottom"/>
            <w:hideMark/>
          </w:tcPr>
          <w:p w14:paraId="0F0A09F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3,044,556</w:t>
            </w:r>
          </w:p>
        </w:tc>
      </w:tr>
      <w:tr w:rsidR="00A85A9B" w:rsidRPr="00A85A9B" w14:paraId="4EF08115"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5FDC683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08140</w:t>
            </w:r>
          </w:p>
        </w:tc>
        <w:tc>
          <w:tcPr>
            <w:tcW w:w="2304" w:type="pct"/>
            <w:tcBorders>
              <w:top w:val="nil"/>
              <w:left w:val="nil"/>
              <w:bottom w:val="dotted" w:sz="4" w:space="0" w:color="auto"/>
              <w:right w:val="single" w:sz="4" w:space="0" w:color="auto"/>
            </w:tcBorders>
            <w:shd w:val="clear" w:color="auto" w:fill="auto"/>
            <w:noWrap/>
            <w:vAlign w:val="bottom"/>
            <w:hideMark/>
          </w:tcPr>
          <w:p w14:paraId="2596A06F" w14:textId="3B759CF1"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Zhvillimi i </w:t>
            </w:r>
            <w:r w:rsidR="003E314D" w:rsidRPr="00A85A9B">
              <w:rPr>
                <w:rFonts w:ascii="Garamond" w:eastAsia="Times New Roman" w:hAnsi="Garamond" w:cs="Arial"/>
                <w:sz w:val="12"/>
                <w:szCs w:val="12"/>
                <w:lang w:eastAsia="sq-AL"/>
              </w:rPr>
              <w:t xml:space="preserve">sportit </w:t>
            </w:r>
          </w:p>
        </w:tc>
        <w:tc>
          <w:tcPr>
            <w:tcW w:w="512" w:type="pct"/>
            <w:tcBorders>
              <w:top w:val="nil"/>
              <w:left w:val="nil"/>
              <w:bottom w:val="dotted" w:sz="4" w:space="0" w:color="auto"/>
              <w:right w:val="single" w:sz="4" w:space="0" w:color="auto"/>
            </w:tcBorders>
            <w:shd w:val="clear" w:color="auto" w:fill="auto"/>
            <w:noWrap/>
            <w:vAlign w:val="bottom"/>
            <w:hideMark/>
          </w:tcPr>
          <w:p w14:paraId="1E957A5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414,968</w:t>
            </w:r>
          </w:p>
        </w:tc>
        <w:tc>
          <w:tcPr>
            <w:tcW w:w="508" w:type="pct"/>
            <w:tcBorders>
              <w:top w:val="nil"/>
              <w:left w:val="nil"/>
              <w:bottom w:val="dotted" w:sz="4" w:space="0" w:color="auto"/>
              <w:right w:val="single" w:sz="4" w:space="0" w:color="auto"/>
            </w:tcBorders>
            <w:shd w:val="clear" w:color="auto" w:fill="auto"/>
            <w:noWrap/>
            <w:vAlign w:val="bottom"/>
            <w:hideMark/>
          </w:tcPr>
          <w:p w14:paraId="6784634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5CE09F2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w:t>
            </w:r>
          </w:p>
        </w:tc>
        <w:tc>
          <w:tcPr>
            <w:tcW w:w="506" w:type="pct"/>
            <w:tcBorders>
              <w:top w:val="nil"/>
              <w:left w:val="nil"/>
              <w:bottom w:val="dotted" w:sz="4" w:space="0" w:color="auto"/>
              <w:right w:val="single" w:sz="4" w:space="0" w:color="auto"/>
            </w:tcBorders>
            <w:shd w:val="clear" w:color="auto" w:fill="auto"/>
            <w:noWrap/>
            <w:vAlign w:val="bottom"/>
            <w:hideMark/>
          </w:tcPr>
          <w:p w14:paraId="3046CCF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w:t>
            </w:r>
          </w:p>
        </w:tc>
        <w:tc>
          <w:tcPr>
            <w:tcW w:w="446" w:type="pct"/>
            <w:tcBorders>
              <w:top w:val="nil"/>
              <w:left w:val="nil"/>
              <w:bottom w:val="dotted" w:sz="4" w:space="0" w:color="auto"/>
              <w:right w:val="single" w:sz="12" w:space="0" w:color="auto"/>
            </w:tcBorders>
            <w:shd w:val="clear" w:color="auto" w:fill="auto"/>
            <w:noWrap/>
            <w:vAlign w:val="bottom"/>
            <w:hideMark/>
          </w:tcPr>
          <w:p w14:paraId="2732479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434,968</w:t>
            </w:r>
          </w:p>
        </w:tc>
      </w:tr>
      <w:tr w:rsidR="00A85A9B" w:rsidRPr="00A85A9B" w14:paraId="6DF108A9"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B94E2AF"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04760</w:t>
            </w:r>
          </w:p>
        </w:tc>
        <w:tc>
          <w:tcPr>
            <w:tcW w:w="2304" w:type="pct"/>
            <w:tcBorders>
              <w:top w:val="nil"/>
              <w:left w:val="nil"/>
              <w:bottom w:val="dotted" w:sz="4" w:space="0" w:color="auto"/>
              <w:right w:val="single" w:sz="4" w:space="0" w:color="auto"/>
            </w:tcBorders>
            <w:shd w:val="clear" w:color="auto" w:fill="auto"/>
            <w:noWrap/>
            <w:vAlign w:val="bottom"/>
            <w:hideMark/>
          </w:tcPr>
          <w:p w14:paraId="19C94E89" w14:textId="291C8E25"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Zhvillimi i </w:t>
            </w:r>
            <w:r w:rsidR="003E314D" w:rsidRPr="00A85A9B">
              <w:rPr>
                <w:rFonts w:ascii="Garamond" w:eastAsia="Times New Roman" w:hAnsi="Garamond" w:cs="Arial"/>
                <w:sz w:val="12"/>
                <w:szCs w:val="12"/>
                <w:lang w:eastAsia="sq-AL"/>
              </w:rPr>
              <w:t>turizmit</w:t>
            </w:r>
          </w:p>
        </w:tc>
        <w:tc>
          <w:tcPr>
            <w:tcW w:w="512" w:type="pct"/>
            <w:tcBorders>
              <w:top w:val="nil"/>
              <w:left w:val="nil"/>
              <w:bottom w:val="dotted" w:sz="4" w:space="0" w:color="auto"/>
              <w:right w:val="single" w:sz="4" w:space="0" w:color="auto"/>
            </w:tcBorders>
            <w:shd w:val="clear" w:color="auto" w:fill="auto"/>
            <w:noWrap/>
            <w:vAlign w:val="bottom"/>
            <w:hideMark/>
          </w:tcPr>
          <w:p w14:paraId="5AD6941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830,466</w:t>
            </w:r>
          </w:p>
        </w:tc>
        <w:tc>
          <w:tcPr>
            <w:tcW w:w="508" w:type="pct"/>
            <w:tcBorders>
              <w:top w:val="nil"/>
              <w:left w:val="nil"/>
              <w:bottom w:val="dotted" w:sz="4" w:space="0" w:color="auto"/>
              <w:right w:val="single" w:sz="4" w:space="0" w:color="auto"/>
            </w:tcBorders>
            <w:shd w:val="clear" w:color="auto" w:fill="auto"/>
            <w:noWrap/>
            <w:vAlign w:val="bottom"/>
            <w:hideMark/>
          </w:tcPr>
          <w:p w14:paraId="74FC2AA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90,000</w:t>
            </w:r>
          </w:p>
        </w:tc>
        <w:tc>
          <w:tcPr>
            <w:tcW w:w="433" w:type="pct"/>
            <w:tcBorders>
              <w:top w:val="nil"/>
              <w:left w:val="nil"/>
              <w:bottom w:val="dotted" w:sz="4" w:space="0" w:color="auto"/>
              <w:right w:val="single" w:sz="4" w:space="0" w:color="auto"/>
            </w:tcBorders>
            <w:shd w:val="clear" w:color="auto" w:fill="auto"/>
            <w:noWrap/>
            <w:vAlign w:val="bottom"/>
            <w:hideMark/>
          </w:tcPr>
          <w:p w14:paraId="08FCD23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6618319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90,000</w:t>
            </w:r>
          </w:p>
        </w:tc>
        <w:tc>
          <w:tcPr>
            <w:tcW w:w="446" w:type="pct"/>
            <w:tcBorders>
              <w:top w:val="nil"/>
              <w:left w:val="nil"/>
              <w:bottom w:val="dotted" w:sz="4" w:space="0" w:color="auto"/>
              <w:right w:val="single" w:sz="12" w:space="0" w:color="auto"/>
            </w:tcBorders>
            <w:shd w:val="clear" w:color="auto" w:fill="auto"/>
            <w:noWrap/>
            <w:vAlign w:val="bottom"/>
            <w:hideMark/>
          </w:tcPr>
          <w:p w14:paraId="4934140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920,466</w:t>
            </w:r>
          </w:p>
        </w:tc>
      </w:tr>
      <w:tr w:rsidR="00A85A9B" w:rsidRPr="00A85A9B" w14:paraId="553F2B09"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52E63D78"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08610</w:t>
            </w:r>
          </w:p>
        </w:tc>
        <w:tc>
          <w:tcPr>
            <w:tcW w:w="2304" w:type="pct"/>
            <w:tcBorders>
              <w:top w:val="nil"/>
              <w:left w:val="nil"/>
              <w:bottom w:val="dotted" w:sz="4" w:space="0" w:color="auto"/>
              <w:right w:val="single" w:sz="4" w:space="0" w:color="auto"/>
            </w:tcBorders>
            <w:shd w:val="clear" w:color="auto" w:fill="auto"/>
            <w:noWrap/>
            <w:vAlign w:val="bottom"/>
            <w:hideMark/>
          </w:tcPr>
          <w:p w14:paraId="65D10B05" w14:textId="674AB50A"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Mbështetje për</w:t>
            </w:r>
            <w:r w:rsidR="000010AE">
              <w:rPr>
                <w:rFonts w:ascii="Garamond" w:eastAsia="Times New Roman" w:hAnsi="Garamond" w:cs="Arial"/>
                <w:sz w:val="12"/>
                <w:szCs w:val="12"/>
                <w:lang w:eastAsia="sq-AL"/>
              </w:rPr>
              <w:t xml:space="preserve"> </w:t>
            </w:r>
            <w:r w:rsidR="003E314D" w:rsidRPr="00A85A9B">
              <w:rPr>
                <w:rFonts w:ascii="Garamond" w:eastAsia="Times New Roman" w:hAnsi="Garamond" w:cs="Arial"/>
                <w:sz w:val="12"/>
                <w:szCs w:val="12"/>
                <w:lang w:eastAsia="sq-AL"/>
              </w:rPr>
              <w:t xml:space="preserve">rininë dhe fëmijët </w:t>
            </w:r>
          </w:p>
        </w:tc>
        <w:tc>
          <w:tcPr>
            <w:tcW w:w="512" w:type="pct"/>
            <w:tcBorders>
              <w:top w:val="nil"/>
              <w:left w:val="nil"/>
              <w:bottom w:val="dotted" w:sz="4" w:space="0" w:color="auto"/>
              <w:right w:val="single" w:sz="4" w:space="0" w:color="auto"/>
            </w:tcBorders>
            <w:shd w:val="clear" w:color="auto" w:fill="auto"/>
            <w:noWrap/>
            <w:vAlign w:val="bottom"/>
            <w:hideMark/>
          </w:tcPr>
          <w:p w14:paraId="1FA0A44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236,225</w:t>
            </w:r>
          </w:p>
        </w:tc>
        <w:tc>
          <w:tcPr>
            <w:tcW w:w="508" w:type="pct"/>
            <w:tcBorders>
              <w:top w:val="nil"/>
              <w:left w:val="nil"/>
              <w:bottom w:val="dotted" w:sz="4" w:space="0" w:color="auto"/>
              <w:right w:val="single" w:sz="4" w:space="0" w:color="auto"/>
            </w:tcBorders>
            <w:shd w:val="clear" w:color="auto" w:fill="auto"/>
            <w:noWrap/>
            <w:vAlign w:val="bottom"/>
            <w:hideMark/>
          </w:tcPr>
          <w:p w14:paraId="70CAC2A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50,000</w:t>
            </w:r>
          </w:p>
        </w:tc>
        <w:tc>
          <w:tcPr>
            <w:tcW w:w="433" w:type="pct"/>
            <w:tcBorders>
              <w:top w:val="nil"/>
              <w:left w:val="nil"/>
              <w:bottom w:val="dotted" w:sz="4" w:space="0" w:color="auto"/>
              <w:right w:val="single" w:sz="4" w:space="0" w:color="auto"/>
            </w:tcBorders>
            <w:shd w:val="clear" w:color="auto" w:fill="auto"/>
            <w:noWrap/>
            <w:vAlign w:val="bottom"/>
            <w:hideMark/>
          </w:tcPr>
          <w:p w14:paraId="2D9A8DD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1D40065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50,000</w:t>
            </w:r>
          </w:p>
        </w:tc>
        <w:tc>
          <w:tcPr>
            <w:tcW w:w="446" w:type="pct"/>
            <w:tcBorders>
              <w:top w:val="nil"/>
              <w:left w:val="nil"/>
              <w:bottom w:val="dotted" w:sz="4" w:space="0" w:color="auto"/>
              <w:right w:val="single" w:sz="12" w:space="0" w:color="auto"/>
            </w:tcBorders>
            <w:shd w:val="clear" w:color="auto" w:fill="auto"/>
            <w:noWrap/>
            <w:vAlign w:val="bottom"/>
            <w:hideMark/>
          </w:tcPr>
          <w:p w14:paraId="3C3EEE0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286,225</w:t>
            </w:r>
          </w:p>
        </w:tc>
      </w:tr>
      <w:tr w:rsidR="00A85A9B" w:rsidRPr="00A85A9B" w14:paraId="6C1A27C7"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7362C897"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13</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2FB63E45" w14:textId="3CE52386"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Ministria e </w:t>
            </w:r>
            <w:r w:rsidR="003E314D" w:rsidRPr="00A85A9B">
              <w:rPr>
                <w:rFonts w:ascii="Garamond" w:eastAsia="Times New Roman" w:hAnsi="Garamond" w:cs="Arial"/>
                <w:b/>
                <w:bCs/>
                <w:color w:val="000000"/>
                <w:sz w:val="12"/>
                <w:szCs w:val="12"/>
                <w:lang w:eastAsia="sq-AL"/>
              </w:rPr>
              <w:t>Shëndetësisë</w:t>
            </w:r>
            <w:r w:rsidRPr="00A85A9B">
              <w:rPr>
                <w:rFonts w:ascii="Garamond" w:eastAsia="Times New Roman" w:hAnsi="Garamond" w:cs="Arial"/>
                <w:b/>
                <w:bCs/>
                <w:color w:val="000000"/>
                <w:sz w:val="12"/>
                <w:szCs w:val="12"/>
                <w:lang w:eastAsia="sq-AL"/>
              </w:rPr>
              <w:t xml:space="preserve"> dhe </w:t>
            </w:r>
            <w:r w:rsidR="003E314D" w:rsidRPr="00A85A9B">
              <w:rPr>
                <w:rFonts w:ascii="Garamond" w:eastAsia="Times New Roman" w:hAnsi="Garamond" w:cs="Arial"/>
                <w:b/>
                <w:bCs/>
                <w:color w:val="000000"/>
                <w:sz w:val="12"/>
                <w:szCs w:val="12"/>
                <w:lang w:eastAsia="sq-AL"/>
              </w:rPr>
              <w:t>Mirëqenies</w:t>
            </w:r>
            <w:r w:rsidRPr="00A85A9B">
              <w:rPr>
                <w:rFonts w:ascii="Garamond" w:eastAsia="Times New Roman" w:hAnsi="Garamond" w:cs="Arial"/>
                <w:b/>
                <w:bCs/>
                <w:color w:val="000000"/>
                <w:sz w:val="12"/>
                <w:szCs w:val="12"/>
                <w:lang w:eastAsia="sq-AL"/>
              </w:rPr>
              <w:t xml:space="preserve"> Sociale</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7D7FA8D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82,761,953</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257C4C45"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4,421,227</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2C86ADB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817,668</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45C3E7C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5,238,895</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079EA485"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88,000,848</w:t>
            </w:r>
          </w:p>
        </w:tc>
      </w:tr>
      <w:tr w:rsidR="00A85A9B" w:rsidRPr="00A85A9B" w14:paraId="7FB8A4EB"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4274F69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1C254EC9" w14:textId="32F31C42"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5E4C2A8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455,220</w:t>
            </w:r>
          </w:p>
        </w:tc>
        <w:tc>
          <w:tcPr>
            <w:tcW w:w="508" w:type="pct"/>
            <w:tcBorders>
              <w:top w:val="nil"/>
              <w:left w:val="nil"/>
              <w:bottom w:val="dotted" w:sz="4" w:space="0" w:color="auto"/>
              <w:right w:val="single" w:sz="4" w:space="0" w:color="auto"/>
            </w:tcBorders>
            <w:shd w:val="clear" w:color="auto" w:fill="auto"/>
            <w:noWrap/>
            <w:vAlign w:val="bottom"/>
            <w:hideMark/>
          </w:tcPr>
          <w:p w14:paraId="2B07FE5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33" w:type="pct"/>
            <w:tcBorders>
              <w:top w:val="nil"/>
              <w:left w:val="nil"/>
              <w:bottom w:val="dotted" w:sz="4" w:space="0" w:color="auto"/>
              <w:right w:val="single" w:sz="4" w:space="0" w:color="auto"/>
            </w:tcBorders>
            <w:shd w:val="clear" w:color="auto" w:fill="auto"/>
            <w:noWrap/>
            <w:vAlign w:val="bottom"/>
            <w:hideMark/>
          </w:tcPr>
          <w:p w14:paraId="6CB446A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5B06B38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46" w:type="pct"/>
            <w:tcBorders>
              <w:top w:val="nil"/>
              <w:left w:val="nil"/>
              <w:bottom w:val="dotted" w:sz="4" w:space="0" w:color="auto"/>
              <w:right w:val="single" w:sz="12" w:space="0" w:color="auto"/>
            </w:tcBorders>
            <w:shd w:val="clear" w:color="auto" w:fill="auto"/>
            <w:noWrap/>
            <w:vAlign w:val="bottom"/>
            <w:hideMark/>
          </w:tcPr>
          <w:p w14:paraId="2B232E6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465,220</w:t>
            </w:r>
          </w:p>
        </w:tc>
      </w:tr>
      <w:tr w:rsidR="00A85A9B" w:rsidRPr="00A85A9B" w14:paraId="217D7017"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99BDAB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07220</w:t>
            </w:r>
          </w:p>
        </w:tc>
        <w:tc>
          <w:tcPr>
            <w:tcW w:w="2304" w:type="pct"/>
            <w:tcBorders>
              <w:top w:val="nil"/>
              <w:left w:val="nil"/>
              <w:bottom w:val="dotted" w:sz="4" w:space="0" w:color="auto"/>
              <w:right w:val="single" w:sz="4" w:space="0" w:color="auto"/>
            </w:tcBorders>
            <w:shd w:val="clear" w:color="auto" w:fill="auto"/>
            <w:noWrap/>
            <w:vAlign w:val="bottom"/>
            <w:hideMark/>
          </w:tcPr>
          <w:p w14:paraId="1B223E07" w14:textId="22D71BAA" w:rsidR="00A85A9B" w:rsidRPr="00A85A9B" w:rsidRDefault="003E314D"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Shërbimet</w:t>
            </w:r>
            <w:r w:rsidR="00A85A9B" w:rsidRPr="00A85A9B">
              <w:rPr>
                <w:rFonts w:ascii="Garamond" w:eastAsia="Times New Roman" w:hAnsi="Garamond" w:cs="Arial"/>
                <w:sz w:val="12"/>
                <w:szCs w:val="12"/>
                <w:lang w:eastAsia="sq-AL"/>
              </w:rPr>
              <w:t xml:space="preserve"> e </w:t>
            </w:r>
            <w:r w:rsidRPr="00A85A9B">
              <w:rPr>
                <w:rFonts w:ascii="Garamond" w:eastAsia="Times New Roman" w:hAnsi="Garamond" w:cs="Arial"/>
                <w:sz w:val="12"/>
                <w:szCs w:val="12"/>
                <w:lang w:eastAsia="sq-AL"/>
              </w:rPr>
              <w:t>kujdesit parësor</w:t>
            </w:r>
          </w:p>
        </w:tc>
        <w:tc>
          <w:tcPr>
            <w:tcW w:w="512" w:type="pct"/>
            <w:tcBorders>
              <w:top w:val="nil"/>
              <w:left w:val="nil"/>
              <w:bottom w:val="dotted" w:sz="4" w:space="0" w:color="auto"/>
              <w:right w:val="single" w:sz="4" w:space="0" w:color="auto"/>
            </w:tcBorders>
            <w:shd w:val="clear" w:color="auto" w:fill="auto"/>
            <w:noWrap/>
            <w:vAlign w:val="bottom"/>
            <w:hideMark/>
          </w:tcPr>
          <w:p w14:paraId="0BB2581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6,174,855</w:t>
            </w:r>
          </w:p>
        </w:tc>
        <w:tc>
          <w:tcPr>
            <w:tcW w:w="508" w:type="pct"/>
            <w:tcBorders>
              <w:top w:val="nil"/>
              <w:left w:val="nil"/>
              <w:bottom w:val="dotted" w:sz="4" w:space="0" w:color="auto"/>
              <w:right w:val="single" w:sz="4" w:space="0" w:color="auto"/>
            </w:tcBorders>
            <w:shd w:val="clear" w:color="auto" w:fill="auto"/>
            <w:noWrap/>
            <w:vAlign w:val="bottom"/>
            <w:hideMark/>
          </w:tcPr>
          <w:p w14:paraId="53E9C05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315,253</w:t>
            </w:r>
          </w:p>
        </w:tc>
        <w:tc>
          <w:tcPr>
            <w:tcW w:w="433" w:type="pct"/>
            <w:tcBorders>
              <w:top w:val="nil"/>
              <w:left w:val="nil"/>
              <w:bottom w:val="dotted" w:sz="4" w:space="0" w:color="auto"/>
              <w:right w:val="single" w:sz="4" w:space="0" w:color="auto"/>
            </w:tcBorders>
            <w:shd w:val="clear" w:color="auto" w:fill="auto"/>
            <w:noWrap/>
            <w:vAlign w:val="bottom"/>
            <w:hideMark/>
          </w:tcPr>
          <w:p w14:paraId="4983E77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120,168</w:t>
            </w:r>
          </w:p>
        </w:tc>
        <w:tc>
          <w:tcPr>
            <w:tcW w:w="506" w:type="pct"/>
            <w:tcBorders>
              <w:top w:val="nil"/>
              <w:left w:val="nil"/>
              <w:bottom w:val="dotted" w:sz="4" w:space="0" w:color="auto"/>
              <w:right w:val="single" w:sz="4" w:space="0" w:color="auto"/>
            </w:tcBorders>
            <w:shd w:val="clear" w:color="auto" w:fill="auto"/>
            <w:noWrap/>
            <w:vAlign w:val="bottom"/>
            <w:hideMark/>
          </w:tcPr>
          <w:p w14:paraId="6453029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435,421</w:t>
            </w:r>
          </w:p>
        </w:tc>
        <w:tc>
          <w:tcPr>
            <w:tcW w:w="446" w:type="pct"/>
            <w:tcBorders>
              <w:top w:val="nil"/>
              <w:left w:val="nil"/>
              <w:bottom w:val="dotted" w:sz="4" w:space="0" w:color="auto"/>
              <w:right w:val="single" w:sz="12" w:space="0" w:color="auto"/>
            </w:tcBorders>
            <w:shd w:val="clear" w:color="auto" w:fill="auto"/>
            <w:noWrap/>
            <w:vAlign w:val="bottom"/>
            <w:hideMark/>
          </w:tcPr>
          <w:p w14:paraId="5F963BB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6,610,276</w:t>
            </w:r>
          </w:p>
        </w:tc>
      </w:tr>
      <w:tr w:rsidR="00A85A9B" w:rsidRPr="00A85A9B" w14:paraId="174E6FA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441D3F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07330</w:t>
            </w:r>
          </w:p>
        </w:tc>
        <w:tc>
          <w:tcPr>
            <w:tcW w:w="2304" w:type="pct"/>
            <w:tcBorders>
              <w:top w:val="nil"/>
              <w:left w:val="nil"/>
              <w:bottom w:val="dotted" w:sz="4" w:space="0" w:color="auto"/>
              <w:right w:val="single" w:sz="4" w:space="0" w:color="auto"/>
            </w:tcBorders>
            <w:shd w:val="clear" w:color="auto" w:fill="auto"/>
            <w:noWrap/>
            <w:vAlign w:val="bottom"/>
            <w:hideMark/>
          </w:tcPr>
          <w:p w14:paraId="4C6D4149" w14:textId="453F78DE" w:rsidR="00A85A9B" w:rsidRPr="00A85A9B" w:rsidRDefault="003E314D"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Shërbimet</w:t>
            </w:r>
            <w:r w:rsidR="00A85A9B" w:rsidRPr="00A85A9B">
              <w:rPr>
                <w:rFonts w:ascii="Garamond" w:eastAsia="Times New Roman" w:hAnsi="Garamond" w:cs="Arial"/>
                <w:sz w:val="12"/>
                <w:szCs w:val="12"/>
                <w:lang w:eastAsia="sq-AL"/>
              </w:rPr>
              <w:t xml:space="preserve"> e </w:t>
            </w:r>
            <w:r w:rsidRPr="00A85A9B">
              <w:rPr>
                <w:rFonts w:ascii="Garamond" w:eastAsia="Times New Roman" w:hAnsi="Garamond" w:cs="Arial"/>
                <w:sz w:val="12"/>
                <w:szCs w:val="12"/>
                <w:lang w:eastAsia="sq-AL"/>
              </w:rPr>
              <w:t>kujdesit dytësor</w:t>
            </w:r>
          </w:p>
        </w:tc>
        <w:tc>
          <w:tcPr>
            <w:tcW w:w="512" w:type="pct"/>
            <w:tcBorders>
              <w:top w:val="nil"/>
              <w:left w:val="nil"/>
              <w:bottom w:val="dotted" w:sz="4" w:space="0" w:color="auto"/>
              <w:right w:val="single" w:sz="4" w:space="0" w:color="auto"/>
            </w:tcBorders>
            <w:shd w:val="clear" w:color="auto" w:fill="auto"/>
            <w:noWrap/>
            <w:vAlign w:val="bottom"/>
            <w:hideMark/>
          </w:tcPr>
          <w:p w14:paraId="166E5AD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37,415,602</w:t>
            </w:r>
          </w:p>
        </w:tc>
        <w:tc>
          <w:tcPr>
            <w:tcW w:w="508" w:type="pct"/>
            <w:tcBorders>
              <w:top w:val="nil"/>
              <w:left w:val="nil"/>
              <w:bottom w:val="dotted" w:sz="4" w:space="0" w:color="auto"/>
              <w:right w:val="single" w:sz="4" w:space="0" w:color="auto"/>
            </w:tcBorders>
            <w:shd w:val="clear" w:color="auto" w:fill="auto"/>
            <w:noWrap/>
            <w:vAlign w:val="bottom"/>
            <w:hideMark/>
          </w:tcPr>
          <w:p w14:paraId="229FFBB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3,945,734</w:t>
            </w:r>
          </w:p>
        </w:tc>
        <w:tc>
          <w:tcPr>
            <w:tcW w:w="433" w:type="pct"/>
            <w:tcBorders>
              <w:top w:val="nil"/>
              <w:left w:val="nil"/>
              <w:bottom w:val="dotted" w:sz="4" w:space="0" w:color="auto"/>
              <w:right w:val="single" w:sz="4" w:space="0" w:color="auto"/>
            </w:tcBorders>
            <w:shd w:val="clear" w:color="auto" w:fill="auto"/>
            <w:noWrap/>
            <w:vAlign w:val="bottom"/>
            <w:hideMark/>
          </w:tcPr>
          <w:p w14:paraId="6E878C5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647,500</w:t>
            </w:r>
          </w:p>
        </w:tc>
        <w:tc>
          <w:tcPr>
            <w:tcW w:w="506" w:type="pct"/>
            <w:tcBorders>
              <w:top w:val="nil"/>
              <w:left w:val="nil"/>
              <w:bottom w:val="dotted" w:sz="4" w:space="0" w:color="auto"/>
              <w:right w:val="single" w:sz="4" w:space="0" w:color="auto"/>
            </w:tcBorders>
            <w:shd w:val="clear" w:color="auto" w:fill="auto"/>
            <w:noWrap/>
            <w:vAlign w:val="bottom"/>
            <w:hideMark/>
          </w:tcPr>
          <w:p w14:paraId="6120CE8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4,593,234</w:t>
            </w:r>
          </w:p>
        </w:tc>
        <w:tc>
          <w:tcPr>
            <w:tcW w:w="446" w:type="pct"/>
            <w:tcBorders>
              <w:top w:val="nil"/>
              <w:left w:val="nil"/>
              <w:bottom w:val="dotted" w:sz="4" w:space="0" w:color="auto"/>
              <w:right w:val="single" w:sz="12" w:space="0" w:color="auto"/>
            </w:tcBorders>
            <w:shd w:val="clear" w:color="auto" w:fill="auto"/>
            <w:noWrap/>
            <w:vAlign w:val="bottom"/>
            <w:hideMark/>
          </w:tcPr>
          <w:p w14:paraId="42A0364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42,008,836</w:t>
            </w:r>
          </w:p>
        </w:tc>
      </w:tr>
      <w:tr w:rsidR="00A85A9B" w:rsidRPr="00A85A9B" w14:paraId="269DBB4B"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371EF054"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07450</w:t>
            </w:r>
          </w:p>
        </w:tc>
        <w:tc>
          <w:tcPr>
            <w:tcW w:w="2304" w:type="pct"/>
            <w:tcBorders>
              <w:top w:val="nil"/>
              <w:left w:val="nil"/>
              <w:bottom w:val="dotted" w:sz="4" w:space="0" w:color="auto"/>
              <w:right w:val="single" w:sz="4" w:space="0" w:color="auto"/>
            </w:tcBorders>
            <w:shd w:val="clear" w:color="auto" w:fill="auto"/>
            <w:noWrap/>
            <w:vAlign w:val="bottom"/>
            <w:hideMark/>
          </w:tcPr>
          <w:p w14:paraId="38F68DFF" w14:textId="359780A9" w:rsidR="00A85A9B" w:rsidRPr="00A85A9B" w:rsidRDefault="003E314D"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Shërbimet</w:t>
            </w:r>
            <w:r w:rsidR="00A85A9B" w:rsidRPr="00A85A9B">
              <w:rPr>
                <w:rFonts w:ascii="Garamond" w:eastAsia="Times New Roman" w:hAnsi="Garamond" w:cs="Arial"/>
                <w:sz w:val="12"/>
                <w:szCs w:val="12"/>
                <w:lang w:eastAsia="sq-AL"/>
              </w:rPr>
              <w:t xml:space="preserve"> e </w:t>
            </w:r>
            <w:r w:rsidRPr="00A85A9B">
              <w:rPr>
                <w:rFonts w:ascii="Garamond" w:eastAsia="Times New Roman" w:hAnsi="Garamond" w:cs="Arial"/>
                <w:sz w:val="12"/>
                <w:szCs w:val="12"/>
                <w:lang w:eastAsia="sq-AL"/>
              </w:rPr>
              <w:t>shëndetit publik</w:t>
            </w:r>
          </w:p>
        </w:tc>
        <w:tc>
          <w:tcPr>
            <w:tcW w:w="512" w:type="pct"/>
            <w:tcBorders>
              <w:top w:val="nil"/>
              <w:left w:val="nil"/>
              <w:bottom w:val="dotted" w:sz="4" w:space="0" w:color="auto"/>
              <w:right w:val="single" w:sz="4" w:space="0" w:color="auto"/>
            </w:tcBorders>
            <w:shd w:val="clear" w:color="auto" w:fill="auto"/>
            <w:noWrap/>
            <w:vAlign w:val="bottom"/>
            <w:hideMark/>
          </w:tcPr>
          <w:p w14:paraId="65B2546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4,894,956</w:t>
            </w:r>
          </w:p>
        </w:tc>
        <w:tc>
          <w:tcPr>
            <w:tcW w:w="508" w:type="pct"/>
            <w:tcBorders>
              <w:top w:val="nil"/>
              <w:left w:val="nil"/>
              <w:bottom w:val="dotted" w:sz="4" w:space="0" w:color="auto"/>
              <w:right w:val="single" w:sz="4" w:space="0" w:color="auto"/>
            </w:tcBorders>
            <w:shd w:val="clear" w:color="auto" w:fill="auto"/>
            <w:noWrap/>
            <w:vAlign w:val="bottom"/>
            <w:hideMark/>
          </w:tcPr>
          <w:p w14:paraId="055D4C1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100,000</w:t>
            </w:r>
          </w:p>
        </w:tc>
        <w:tc>
          <w:tcPr>
            <w:tcW w:w="433" w:type="pct"/>
            <w:tcBorders>
              <w:top w:val="nil"/>
              <w:left w:val="nil"/>
              <w:bottom w:val="dotted" w:sz="4" w:space="0" w:color="auto"/>
              <w:right w:val="single" w:sz="4" w:space="0" w:color="auto"/>
            </w:tcBorders>
            <w:shd w:val="clear" w:color="auto" w:fill="auto"/>
            <w:noWrap/>
            <w:vAlign w:val="bottom"/>
            <w:hideMark/>
          </w:tcPr>
          <w:p w14:paraId="673DB3B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4523B89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100,000</w:t>
            </w:r>
          </w:p>
        </w:tc>
        <w:tc>
          <w:tcPr>
            <w:tcW w:w="446" w:type="pct"/>
            <w:tcBorders>
              <w:top w:val="nil"/>
              <w:left w:val="nil"/>
              <w:bottom w:val="dotted" w:sz="4" w:space="0" w:color="auto"/>
              <w:right w:val="single" w:sz="12" w:space="0" w:color="auto"/>
            </w:tcBorders>
            <w:shd w:val="clear" w:color="auto" w:fill="auto"/>
            <w:noWrap/>
            <w:vAlign w:val="bottom"/>
            <w:hideMark/>
          </w:tcPr>
          <w:p w14:paraId="066D352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4,994,956</w:t>
            </w:r>
          </w:p>
        </w:tc>
      </w:tr>
      <w:tr w:rsidR="00A85A9B" w:rsidRPr="00A85A9B" w14:paraId="3F76C0B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C26EBB7"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10430</w:t>
            </w:r>
          </w:p>
        </w:tc>
        <w:tc>
          <w:tcPr>
            <w:tcW w:w="2304" w:type="pct"/>
            <w:tcBorders>
              <w:top w:val="nil"/>
              <w:left w:val="nil"/>
              <w:bottom w:val="dotted" w:sz="4" w:space="0" w:color="auto"/>
              <w:right w:val="single" w:sz="4" w:space="0" w:color="auto"/>
            </w:tcBorders>
            <w:shd w:val="clear" w:color="auto" w:fill="auto"/>
            <w:noWrap/>
            <w:vAlign w:val="bottom"/>
            <w:hideMark/>
          </w:tcPr>
          <w:p w14:paraId="4C2D7930" w14:textId="77F3ECE1" w:rsidR="00A85A9B" w:rsidRPr="00A85A9B" w:rsidRDefault="003E314D"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Përkujdes</w:t>
            </w:r>
            <w:r>
              <w:rPr>
                <w:rFonts w:ascii="Garamond" w:eastAsia="Times New Roman" w:hAnsi="Garamond" w:cs="Arial"/>
                <w:sz w:val="12"/>
                <w:szCs w:val="12"/>
                <w:lang w:eastAsia="sq-AL"/>
              </w:rPr>
              <w:t xml:space="preserve">ja </w:t>
            </w:r>
            <w:r w:rsidRPr="00A85A9B">
              <w:rPr>
                <w:rFonts w:ascii="Garamond" w:eastAsia="Times New Roman" w:hAnsi="Garamond" w:cs="Arial"/>
                <w:sz w:val="12"/>
                <w:szCs w:val="12"/>
                <w:lang w:eastAsia="sq-AL"/>
              </w:rPr>
              <w:t>social</w:t>
            </w:r>
            <w:r>
              <w:rPr>
                <w:rFonts w:ascii="Garamond" w:eastAsia="Times New Roman" w:hAnsi="Garamond" w:cs="Arial"/>
                <w:sz w:val="12"/>
                <w:szCs w:val="12"/>
                <w:lang w:eastAsia="sq-AL"/>
              </w:rPr>
              <w:t>e</w:t>
            </w:r>
          </w:p>
        </w:tc>
        <w:tc>
          <w:tcPr>
            <w:tcW w:w="512" w:type="pct"/>
            <w:tcBorders>
              <w:top w:val="nil"/>
              <w:left w:val="nil"/>
              <w:bottom w:val="dotted" w:sz="4" w:space="0" w:color="auto"/>
              <w:right w:val="single" w:sz="4" w:space="0" w:color="auto"/>
            </w:tcBorders>
            <w:shd w:val="clear" w:color="auto" w:fill="auto"/>
            <w:noWrap/>
            <w:vAlign w:val="bottom"/>
            <w:hideMark/>
          </w:tcPr>
          <w:p w14:paraId="078EF8A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31,772,469</w:t>
            </w:r>
          </w:p>
        </w:tc>
        <w:tc>
          <w:tcPr>
            <w:tcW w:w="508" w:type="pct"/>
            <w:tcBorders>
              <w:top w:val="nil"/>
              <w:left w:val="nil"/>
              <w:bottom w:val="dotted" w:sz="4" w:space="0" w:color="auto"/>
              <w:right w:val="single" w:sz="4" w:space="0" w:color="auto"/>
            </w:tcBorders>
            <w:shd w:val="clear" w:color="auto" w:fill="auto"/>
            <w:noWrap/>
            <w:vAlign w:val="bottom"/>
            <w:hideMark/>
          </w:tcPr>
          <w:p w14:paraId="12E542A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50,240</w:t>
            </w:r>
          </w:p>
        </w:tc>
        <w:tc>
          <w:tcPr>
            <w:tcW w:w="433" w:type="pct"/>
            <w:tcBorders>
              <w:top w:val="nil"/>
              <w:left w:val="nil"/>
              <w:bottom w:val="dotted" w:sz="4" w:space="0" w:color="auto"/>
              <w:right w:val="single" w:sz="4" w:space="0" w:color="auto"/>
            </w:tcBorders>
            <w:shd w:val="clear" w:color="auto" w:fill="auto"/>
            <w:noWrap/>
            <w:vAlign w:val="bottom"/>
            <w:hideMark/>
          </w:tcPr>
          <w:p w14:paraId="003AFEC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50,000</w:t>
            </w:r>
          </w:p>
        </w:tc>
        <w:tc>
          <w:tcPr>
            <w:tcW w:w="506" w:type="pct"/>
            <w:tcBorders>
              <w:top w:val="nil"/>
              <w:left w:val="nil"/>
              <w:bottom w:val="dotted" w:sz="4" w:space="0" w:color="auto"/>
              <w:right w:val="single" w:sz="4" w:space="0" w:color="auto"/>
            </w:tcBorders>
            <w:shd w:val="clear" w:color="auto" w:fill="auto"/>
            <w:noWrap/>
            <w:vAlign w:val="bottom"/>
            <w:hideMark/>
          </w:tcPr>
          <w:p w14:paraId="724CC04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100,240</w:t>
            </w:r>
          </w:p>
        </w:tc>
        <w:tc>
          <w:tcPr>
            <w:tcW w:w="446" w:type="pct"/>
            <w:tcBorders>
              <w:top w:val="nil"/>
              <w:left w:val="nil"/>
              <w:bottom w:val="dotted" w:sz="4" w:space="0" w:color="auto"/>
              <w:right w:val="single" w:sz="12" w:space="0" w:color="auto"/>
            </w:tcBorders>
            <w:shd w:val="clear" w:color="auto" w:fill="auto"/>
            <w:noWrap/>
            <w:vAlign w:val="bottom"/>
            <w:hideMark/>
          </w:tcPr>
          <w:p w14:paraId="057A4A0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31,872,709</w:t>
            </w:r>
          </w:p>
        </w:tc>
      </w:tr>
      <w:tr w:rsidR="00A85A9B" w:rsidRPr="00A85A9B" w14:paraId="63DFEAA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49CCF677"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01190</w:t>
            </w:r>
          </w:p>
        </w:tc>
        <w:tc>
          <w:tcPr>
            <w:tcW w:w="2304" w:type="pct"/>
            <w:tcBorders>
              <w:top w:val="nil"/>
              <w:left w:val="nil"/>
              <w:bottom w:val="dotted" w:sz="4" w:space="0" w:color="auto"/>
              <w:right w:val="single" w:sz="4" w:space="0" w:color="auto"/>
            </w:tcBorders>
            <w:shd w:val="clear" w:color="auto" w:fill="auto"/>
            <w:noWrap/>
            <w:vAlign w:val="bottom"/>
            <w:hideMark/>
          </w:tcPr>
          <w:p w14:paraId="57180AF8" w14:textId="60F72301"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Rehabilitimi</w:t>
            </w:r>
            <w:r w:rsidR="000010AE">
              <w:rPr>
                <w:rFonts w:ascii="Garamond" w:eastAsia="Times New Roman" w:hAnsi="Garamond" w:cs="Arial"/>
                <w:sz w:val="12"/>
                <w:szCs w:val="12"/>
                <w:lang w:eastAsia="sq-AL"/>
              </w:rPr>
              <w:t xml:space="preserve"> </w:t>
            </w:r>
            <w:r w:rsidRPr="00A85A9B">
              <w:rPr>
                <w:rFonts w:ascii="Garamond" w:eastAsia="Times New Roman" w:hAnsi="Garamond" w:cs="Arial"/>
                <w:sz w:val="12"/>
                <w:szCs w:val="12"/>
                <w:lang w:eastAsia="sq-AL"/>
              </w:rPr>
              <w:t>i t</w:t>
            </w:r>
            <w:r w:rsidR="003E314D">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w:t>
            </w:r>
            <w:r w:rsidR="00612A4F" w:rsidRPr="00A85A9B">
              <w:rPr>
                <w:rFonts w:ascii="Garamond" w:eastAsia="Times New Roman" w:hAnsi="Garamond" w:cs="Arial"/>
                <w:sz w:val="12"/>
                <w:szCs w:val="12"/>
                <w:lang w:eastAsia="sq-AL"/>
              </w:rPr>
              <w:t>përndjekurve politik</w:t>
            </w:r>
            <w:r w:rsidR="00612A4F">
              <w:rPr>
                <w:rFonts w:ascii="Garamond" w:eastAsia="Times New Roman" w:hAnsi="Garamond" w:cs="Arial"/>
                <w:sz w:val="12"/>
                <w:szCs w:val="12"/>
                <w:lang w:eastAsia="sq-AL"/>
              </w:rPr>
              <w:t>ë</w:t>
            </w:r>
          </w:p>
        </w:tc>
        <w:tc>
          <w:tcPr>
            <w:tcW w:w="512" w:type="pct"/>
            <w:tcBorders>
              <w:top w:val="nil"/>
              <w:left w:val="nil"/>
              <w:bottom w:val="dotted" w:sz="4" w:space="0" w:color="auto"/>
              <w:right w:val="single" w:sz="4" w:space="0" w:color="auto"/>
            </w:tcBorders>
            <w:shd w:val="clear" w:color="auto" w:fill="auto"/>
            <w:noWrap/>
            <w:vAlign w:val="bottom"/>
            <w:hideMark/>
          </w:tcPr>
          <w:p w14:paraId="5069C0D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2,048,851</w:t>
            </w:r>
          </w:p>
        </w:tc>
        <w:tc>
          <w:tcPr>
            <w:tcW w:w="508" w:type="pct"/>
            <w:tcBorders>
              <w:top w:val="nil"/>
              <w:left w:val="nil"/>
              <w:bottom w:val="dotted" w:sz="4" w:space="0" w:color="auto"/>
              <w:right w:val="single" w:sz="4" w:space="0" w:color="auto"/>
            </w:tcBorders>
            <w:shd w:val="clear" w:color="auto" w:fill="auto"/>
            <w:noWrap/>
            <w:vAlign w:val="bottom"/>
            <w:hideMark/>
          </w:tcPr>
          <w:p w14:paraId="0417851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1558C74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09E1AA1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3145F54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2,048,851</w:t>
            </w:r>
          </w:p>
        </w:tc>
      </w:tr>
      <w:tr w:rsidR="00A85A9B" w:rsidRPr="00A85A9B" w14:paraId="3356D0FB"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203AE40A"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14</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0E4B0A69" w14:textId="13BA84DB"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Ministria e </w:t>
            </w:r>
            <w:r w:rsidR="00BF3F67" w:rsidRPr="00A85A9B">
              <w:rPr>
                <w:rFonts w:ascii="Garamond" w:eastAsia="Times New Roman" w:hAnsi="Garamond" w:cs="Arial"/>
                <w:b/>
                <w:bCs/>
                <w:color w:val="000000"/>
                <w:sz w:val="12"/>
                <w:szCs w:val="12"/>
                <w:lang w:eastAsia="sq-AL"/>
              </w:rPr>
              <w:t>Drejtësisë</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6FDB092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14,669,980</w:t>
            </w:r>
          </w:p>
        </w:tc>
        <w:tc>
          <w:tcPr>
            <w:tcW w:w="508" w:type="pct"/>
            <w:tcBorders>
              <w:top w:val="single" w:sz="4" w:space="0" w:color="auto"/>
              <w:left w:val="nil"/>
              <w:bottom w:val="single" w:sz="4" w:space="0" w:color="auto"/>
              <w:right w:val="single" w:sz="4" w:space="0" w:color="auto"/>
            </w:tcBorders>
            <w:shd w:val="clear" w:color="auto" w:fill="auto"/>
            <w:noWrap/>
            <w:vAlign w:val="bottom"/>
            <w:hideMark/>
          </w:tcPr>
          <w:p w14:paraId="40FB010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849,350</w:t>
            </w:r>
          </w:p>
        </w:tc>
        <w:tc>
          <w:tcPr>
            <w:tcW w:w="433" w:type="pct"/>
            <w:tcBorders>
              <w:top w:val="single" w:sz="4" w:space="0" w:color="auto"/>
              <w:left w:val="nil"/>
              <w:bottom w:val="single" w:sz="4" w:space="0" w:color="auto"/>
              <w:right w:val="single" w:sz="4" w:space="0" w:color="auto"/>
            </w:tcBorders>
            <w:shd w:val="clear" w:color="auto" w:fill="auto"/>
            <w:noWrap/>
            <w:vAlign w:val="bottom"/>
            <w:hideMark/>
          </w:tcPr>
          <w:p w14:paraId="78640824"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single" w:sz="4" w:space="0" w:color="auto"/>
              <w:right w:val="single" w:sz="4" w:space="0" w:color="auto"/>
            </w:tcBorders>
            <w:shd w:val="clear" w:color="auto" w:fill="auto"/>
            <w:noWrap/>
            <w:vAlign w:val="bottom"/>
            <w:hideMark/>
          </w:tcPr>
          <w:p w14:paraId="309944A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849,350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02EC03B4"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15,519,330</w:t>
            </w:r>
          </w:p>
        </w:tc>
      </w:tr>
      <w:tr w:rsidR="00A85A9B" w:rsidRPr="00A85A9B" w14:paraId="2870C93B"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49BF6B1"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0E53B60D" w14:textId="31D35691"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3C7BCAB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953,887</w:t>
            </w:r>
          </w:p>
        </w:tc>
        <w:tc>
          <w:tcPr>
            <w:tcW w:w="508" w:type="pct"/>
            <w:tcBorders>
              <w:top w:val="single" w:sz="4" w:space="0" w:color="auto"/>
              <w:left w:val="nil"/>
              <w:bottom w:val="single" w:sz="4" w:space="0" w:color="auto"/>
              <w:right w:val="single" w:sz="4" w:space="0" w:color="auto"/>
            </w:tcBorders>
            <w:shd w:val="clear" w:color="auto" w:fill="auto"/>
            <w:noWrap/>
            <w:vAlign w:val="bottom"/>
            <w:hideMark/>
          </w:tcPr>
          <w:p w14:paraId="741CBEF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97,500</w:t>
            </w:r>
          </w:p>
        </w:tc>
        <w:tc>
          <w:tcPr>
            <w:tcW w:w="433" w:type="pct"/>
            <w:tcBorders>
              <w:top w:val="single" w:sz="4" w:space="0" w:color="auto"/>
              <w:left w:val="nil"/>
              <w:bottom w:val="single" w:sz="4" w:space="0" w:color="auto"/>
              <w:right w:val="single" w:sz="4" w:space="0" w:color="auto"/>
            </w:tcBorders>
            <w:shd w:val="clear" w:color="auto" w:fill="auto"/>
            <w:noWrap/>
            <w:vAlign w:val="bottom"/>
            <w:hideMark/>
          </w:tcPr>
          <w:p w14:paraId="0DD63C6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single" w:sz="4" w:space="0" w:color="auto"/>
              <w:left w:val="nil"/>
              <w:bottom w:val="single" w:sz="4" w:space="0" w:color="auto"/>
              <w:right w:val="single" w:sz="4" w:space="0" w:color="auto"/>
            </w:tcBorders>
            <w:shd w:val="clear" w:color="auto" w:fill="auto"/>
            <w:noWrap/>
            <w:vAlign w:val="bottom"/>
            <w:hideMark/>
          </w:tcPr>
          <w:p w14:paraId="6ED82A3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97,500</w:t>
            </w:r>
          </w:p>
        </w:tc>
        <w:tc>
          <w:tcPr>
            <w:tcW w:w="446" w:type="pct"/>
            <w:tcBorders>
              <w:top w:val="nil"/>
              <w:left w:val="nil"/>
              <w:bottom w:val="dotted" w:sz="4" w:space="0" w:color="auto"/>
              <w:right w:val="single" w:sz="12" w:space="0" w:color="auto"/>
            </w:tcBorders>
            <w:shd w:val="clear" w:color="auto" w:fill="auto"/>
            <w:noWrap/>
            <w:vAlign w:val="bottom"/>
            <w:hideMark/>
          </w:tcPr>
          <w:p w14:paraId="75D9326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1,051,387</w:t>
            </w:r>
          </w:p>
        </w:tc>
      </w:tr>
      <w:tr w:rsidR="00A85A9B" w:rsidRPr="00A85A9B" w14:paraId="18947B26"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9E4AE7C"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03310</w:t>
            </w:r>
          </w:p>
        </w:tc>
        <w:tc>
          <w:tcPr>
            <w:tcW w:w="2304" w:type="pct"/>
            <w:tcBorders>
              <w:top w:val="nil"/>
              <w:left w:val="nil"/>
              <w:bottom w:val="dotted" w:sz="4" w:space="0" w:color="auto"/>
              <w:right w:val="single" w:sz="4" w:space="0" w:color="auto"/>
            </w:tcBorders>
            <w:shd w:val="clear" w:color="auto" w:fill="auto"/>
            <w:noWrap/>
            <w:vAlign w:val="bottom"/>
            <w:hideMark/>
          </w:tcPr>
          <w:p w14:paraId="25067A8E"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Ndihma Juridike</w:t>
            </w:r>
          </w:p>
        </w:tc>
        <w:tc>
          <w:tcPr>
            <w:tcW w:w="512" w:type="pct"/>
            <w:tcBorders>
              <w:top w:val="nil"/>
              <w:left w:val="nil"/>
              <w:bottom w:val="dotted" w:sz="4" w:space="0" w:color="auto"/>
              <w:right w:val="single" w:sz="4" w:space="0" w:color="auto"/>
            </w:tcBorders>
            <w:shd w:val="clear" w:color="auto" w:fill="auto"/>
            <w:noWrap/>
            <w:vAlign w:val="bottom"/>
            <w:hideMark/>
          </w:tcPr>
          <w:p w14:paraId="0498533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131,137</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62BCE5E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03CBC97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3BFCED8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46" w:type="pct"/>
            <w:tcBorders>
              <w:top w:val="nil"/>
              <w:left w:val="nil"/>
              <w:bottom w:val="dotted" w:sz="4" w:space="0" w:color="auto"/>
              <w:right w:val="single" w:sz="12" w:space="0" w:color="auto"/>
            </w:tcBorders>
            <w:shd w:val="clear" w:color="auto" w:fill="auto"/>
            <w:noWrap/>
            <w:vAlign w:val="bottom"/>
            <w:hideMark/>
          </w:tcPr>
          <w:p w14:paraId="7131A50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133,137</w:t>
            </w:r>
          </w:p>
        </w:tc>
      </w:tr>
      <w:tr w:rsidR="00A85A9B" w:rsidRPr="00A85A9B" w14:paraId="1530603B"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3451B7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01120</w:t>
            </w:r>
          </w:p>
        </w:tc>
        <w:tc>
          <w:tcPr>
            <w:tcW w:w="2304" w:type="pct"/>
            <w:tcBorders>
              <w:top w:val="nil"/>
              <w:left w:val="nil"/>
              <w:bottom w:val="dotted" w:sz="4" w:space="0" w:color="auto"/>
              <w:right w:val="single" w:sz="4" w:space="0" w:color="auto"/>
            </w:tcBorders>
            <w:shd w:val="clear" w:color="auto" w:fill="auto"/>
            <w:noWrap/>
            <w:vAlign w:val="bottom"/>
            <w:hideMark/>
          </w:tcPr>
          <w:p w14:paraId="5D3BD369" w14:textId="4AC439FF"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Publikimet </w:t>
            </w:r>
            <w:r w:rsidR="00BF3F67" w:rsidRPr="00A85A9B">
              <w:rPr>
                <w:rFonts w:ascii="Garamond" w:eastAsia="Times New Roman" w:hAnsi="Garamond" w:cs="Arial"/>
                <w:sz w:val="12"/>
                <w:szCs w:val="12"/>
                <w:lang w:eastAsia="sq-AL"/>
              </w:rPr>
              <w:t>zyrtare</w:t>
            </w:r>
          </w:p>
        </w:tc>
        <w:tc>
          <w:tcPr>
            <w:tcW w:w="512" w:type="pct"/>
            <w:tcBorders>
              <w:top w:val="nil"/>
              <w:left w:val="nil"/>
              <w:bottom w:val="dotted" w:sz="4" w:space="0" w:color="auto"/>
              <w:right w:val="single" w:sz="4" w:space="0" w:color="auto"/>
            </w:tcBorders>
            <w:shd w:val="clear" w:color="auto" w:fill="auto"/>
            <w:noWrap/>
            <w:vAlign w:val="bottom"/>
            <w:hideMark/>
          </w:tcPr>
          <w:p w14:paraId="5B2A56E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71,357</w:t>
            </w:r>
          </w:p>
        </w:tc>
        <w:tc>
          <w:tcPr>
            <w:tcW w:w="508" w:type="pct"/>
            <w:tcBorders>
              <w:top w:val="nil"/>
              <w:left w:val="nil"/>
              <w:bottom w:val="dotted" w:sz="4" w:space="0" w:color="auto"/>
              <w:right w:val="single" w:sz="4" w:space="0" w:color="auto"/>
            </w:tcBorders>
            <w:shd w:val="clear" w:color="auto" w:fill="auto"/>
            <w:noWrap/>
            <w:vAlign w:val="bottom"/>
            <w:hideMark/>
          </w:tcPr>
          <w:p w14:paraId="0254F47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w:t>
            </w:r>
          </w:p>
        </w:tc>
        <w:tc>
          <w:tcPr>
            <w:tcW w:w="433" w:type="pct"/>
            <w:tcBorders>
              <w:top w:val="nil"/>
              <w:left w:val="nil"/>
              <w:bottom w:val="dotted" w:sz="4" w:space="0" w:color="auto"/>
              <w:right w:val="single" w:sz="4" w:space="0" w:color="auto"/>
            </w:tcBorders>
            <w:shd w:val="clear" w:color="auto" w:fill="auto"/>
            <w:noWrap/>
            <w:vAlign w:val="bottom"/>
            <w:hideMark/>
          </w:tcPr>
          <w:p w14:paraId="103398E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67DB2A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w:t>
            </w:r>
          </w:p>
        </w:tc>
        <w:tc>
          <w:tcPr>
            <w:tcW w:w="446" w:type="pct"/>
            <w:tcBorders>
              <w:top w:val="nil"/>
              <w:left w:val="nil"/>
              <w:bottom w:val="dotted" w:sz="4" w:space="0" w:color="auto"/>
              <w:right w:val="single" w:sz="12" w:space="0" w:color="auto"/>
            </w:tcBorders>
            <w:shd w:val="clear" w:color="auto" w:fill="auto"/>
            <w:noWrap/>
            <w:vAlign w:val="bottom"/>
            <w:hideMark/>
          </w:tcPr>
          <w:p w14:paraId="3F3CA91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76,357</w:t>
            </w:r>
          </w:p>
        </w:tc>
      </w:tr>
      <w:tr w:rsidR="00A85A9B" w:rsidRPr="00A85A9B" w14:paraId="3F048F81"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BE86EB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01130</w:t>
            </w:r>
          </w:p>
        </w:tc>
        <w:tc>
          <w:tcPr>
            <w:tcW w:w="2304" w:type="pct"/>
            <w:tcBorders>
              <w:top w:val="nil"/>
              <w:left w:val="nil"/>
              <w:bottom w:val="dotted" w:sz="4" w:space="0" w:color="auto"/>
              <w:right w:val="single" w:sz="4" w:space="0" w:color="auto"/>
            </w:tcBorders>
            <w:shd w:val="clear" w:color="auto" w:fill="auto"/>
            <w:noWrap/>
            <w:vAlign w:val="bottom"/>
            <w:hideMark/>
          </w:tcPr>
          <w:p w14:paraId="1EECD7B9" w14:textId="2CA16EEE" w:rsidR="00A85A9B" w:rsidRPr="00A85A9B" w:rsidRDefault="00BF3F67"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Mjekësia</w:t>
            </w:r>
            <w:r w:rsidR="00A85A9B" w:rsidRPr="00A85A9B">
              <w:rPr>
                <w:rFonts w:ascii="Garamond" w:eastAsia="Times New Roman" w:hAnsi="Garamond" w:cs="Arial"/>
                <w:sz w:val="12"/>
                <w:szCs w:val="12"/>
                <w:lang w:eastAsia="sq-AL"/>
              </w:rPr>
              <w:t xml:space="preserve"> Ligjore</w:t>
            </w:r>
          </w:p>
        </w:tc>
        <w:tc>
          <w:tcPr>
            <w:tcW w:w="512" w:type="pct"/>
            <w:tcBorders>
              <w:top w:val="nil"/>
              <w:left w:val="nil"/>
              <w:bottom w:val="dotted" w:sz="4" w:space="0" w:color="auto"/>
              <w:right w:val="single" w:sz="4" w:space="0" w:color="auto"/>
            </w:tcBorders>
            <w:shd w:val="clear" w:color="auto" w:fill="auto"/>
            <w:noWrap/>
            <w:vAlign w:val="bottom"/>
            <w:hideMark/>
          </w:tcPr>
          <w:p w14:paraId="7F1C9B4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116,649</w:t>
            </w:r>
          </w:p>
        </w:tc>
        <w:tc>
          <w:tcPr>
            <w:tcW w:w="508" w:type="pct"/>
            <w:tcBorders>
              <w:top w:val="nil"/>
              <w:left w:val="nil"/>
              <w:bottom w:val="dotted" w:sz="4" w:space="0" w:color="auto"/>
              <w:right w:val="single" w:sz="4" w:space="0" w:color="auto"/>
            </w:tcBorders>
            <w:shd w:val="clear" w:color="auto" w:fill="auto"/>
            <w:noWrap/>
            <w:vAlign w:val="bottom"/>
            <w:hideMark/>
          </w:tcPr>
          <w:p w14:paraId="077F345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21,000</w:t>
            </w:r>
          </w:p>
        </w:tc>
        <w:tc>
          <w:tcPr>
            <w:tcW w:w="433" w:type="pct"/>
            <w:tcBorders>
              <w:top w:val="nil"/>
              <w:left w:val="nil"/>
              <w:bottom w:val="dotted" w:sz="4" w:space="0" w:color="auto"/>
              <w:right w:val="single" w:sz="4" w:space="0" w:color="auto"/>
            </w:tcBorders>
            <w:shd w:val="clear" w:color="auto" w:fill="auto"/>
            <w:noWrap/>
            <w:vAlign w:val="bottom"/>
            <w:hideMark/>
          </w:tcPr>
          <w:p w14:paraId="3608A7A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0513AF2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21,000</w:t>
            </w:r>
          </w:p>
        </w:tc>
        <w:tc>
          <w:tcPr>
            <w:tcW w:w="446" w:type="pct"/>
            <w:tcBorders>
              <w:top w:val="nil"/>
              <w:left w:val="nil"/>
              <w:bottom w:val="dotted" w:sz="4" w:space="0" w:color="auto"/>
              <w:right w:val="single" w:sz="12" w:space="0" w:color="auto"/>
            </w:tcBorders>
            <w:shd w:val="clear" w:color="auto" w:fill="auto"/>
            <w:noWrap/>
            <w:vAlign w:val="bottom"/>
            <w:hideMark/>
          </w:tcPr>
          <w:p w14:paraId="5F32E83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137,649</w:t>
            </w:r>
          </w:p>
        </w:tc>
      </w:tr>
      <w:tr w:rsidR="00A85A9B" w:rsidRPr="00A85A9B" w14:paraId="4B0DCBFC"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D0220CE"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03440</w:t>
            </w:r>
          </w:p>
        </w:tc>
        <w:tc>
          <w:tcPr>
            <w:tcW w:w="2304" w:type="pct"/>
            <w:tcBorders>
              <w:top w:val="nil"/>
              <w:left w:val="nil"/>
              <w:bottom w:val="dotted" w:sz="4" w:space="0" w:color="auto"/>
              <w:right w:val="single" w:sz="4" w:space="0" w:color="auto"/>
            </w:tcBorders>
            <w:shd w:val="clear" w:color="auto" w:fill="auto"/>
            <w:noWrap/>
            <w:vAlign w:val="bottom"/>
            <w:hideMark/>
          </w:tcPr>
          <w:p w14:paraId="45B1499D"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Sistemi i Burgjeve</w:t>
            </w:r>
          </w:p>
        </w:tc>
        <w:tc>
          <w:tcPr>
            <w:tcW w:w="512" w:type="pct"/>
            <w:tcBorders>
              <w:top w:val="nil"/>
              <w:left w:val="nil"/>
              <w:bottom w:val="dotted" w:sz="4" w:space="0" w:color="auto"/>
              <w:right w:val="single" w:sz="4" w:space="0" w:color="auto"/>
            </w:tcBorders>
            <w:shd w:val="clear" w:color="auto" w:fill="auto"/>
            <w:noWrap/>
            <w:vAlign w:val="bottom"/>
            <w:hideMark/>
          </w:tcPr>
          <w:p w14:paraId="3D61F08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9,371,795</w:t>
            </w:r>
          </w:p>
        </w:tc>
        <w:tc>
          <w:tcPr>
            <w:tcW w:w="508" w:type="pct"/>
            <w:tcBorders>
              <w:top w:val="nil"/>
              <w:left w:val="nil"/>
              <w:bottom w:val="dotted" w:sz="4" w:space="0" w:color="auto"/>
              <w:right w:val="single" w:sz="4" w:space="0" w:color="auto"/>
            </w:tcBorders>
            <w:shd w:val="clear" w:color="auto" w:fill="auto"/>
            <w:noWrap/>
            <w:vAlign w:val="bottom"/>
            <w:hideMark/>
          </w:tcPr>
          <w:p w14:paraId="7154C1A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593,650</w:t>
            </w:r>
          </w:p>
        </w:tc>
        <w:tc>
          <w:tcPr>
            <w:tcW w:w="433" w:type="pct"/>
            <w:tcBorders>
              <w:top w:val="nil"/>
              <w:left w:val="nil"/>
              <w:bottom w:val="dotted" w:sz="4" w:space="0" w:color="auto"/>
              <w:right w:val="single" w:sz="4" w:space="0" w:color="auto"/>
            </w:tcBorders>
            <w:shd w:val="clear" w:color="auto" w:fill="auto"/>
            <w:noWrap/>
            <w:vAlign w:val="bottom"/>
            <w:hideMark/>
          </w:tcPr>
          <w:p w14:paraId="5B97263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50A235D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593,650</w:t>
            </w:r>
          </w:p>
        </w:tc>
        <w:tc>
          <w:tcPr>
            <w:tcW w:w="446" w:type="pct"/>
            <w:tcBorders>
              <w:top w:val="nil"/>
              <w:left w:val="nil"/>
              <w:bottom w:val="dotted" w:sz="4" w:space="0" w:color="auto"/>
              <w:right w:val="single" w:sz="12" w:space="0" w:color="auto"/>
            </w:tcBorders>
            <w:shd w:val="clear" w:color="auto" w:fill="auto"/>
            <w:noWrap/>
            <w:vAlign w:val="bottom"/>
            <w:hideMark/>
          </w:tcPr>
          <w:p w14:paraId="79F870D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9,965,445</w:t>
            </w:r>
          </w:p>
        </w:tc>
      </w:tr>
      <w:tr w:rsidR="00A85A9B" w:rsidRPr="00A85A9B" w14:paraId="0427E388"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B576154"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03350</w:t>
            </w:r>
          </w:p>
        </w:tc>
        <w:tc>
          <w:tcPr>
            <w:tcW w:w="2304" w:type="pct"/>
            <w:tcBorders>
              <w:top w:val="nil"/>
              <w:left w:val="nil"/>
              <w:bottom w:val="dotted" w:sz="4" w:space="0" w:color="auto"/>
              <w:right w:val="single" w:sz="4" w:space="0" w:color="auto"/>
            </w:tcBorders>
            <w:shd w:val="clear" w:color="auto" w:fill="auto"/>
            <w:noWrap/>
            <w:vAlign w:val="bottom"/>
            <w:hideMark/>
          </w:tcPr>
          <w:p w14:paraId="123DCB1B" w14:textId="5CF0A0A9" w:rsidR="00A85A9B" w:rsidRPr="00A85A9B" w:rsidRDefault="00BF3F67"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Shërbimi </w:t>
            </w:r>
            <w:r w:rsidR="00A85A9B" w:rsidRPr="00A85A9B">
              <w:rPr>
                <w:rFonts w:ascii="Garamond" w:eastAsia="Times New Roman" w:hAnsi="Garamond" w:cs="Arial"/>
                <w:sz w:val="12"/>
                <w:szCs w:val="12"/>
                <w:lang w:eastAsia="sq-AL"/>
              </w:rPr>
              <w:t xml:space="preserve">i </w:t>
            </w:r>
            <w:r w:rsidRPr="00A85A9B">
              <w:rPr>
                <w:rFonts w:ascii="Garamond" w:eastAsia="Times New Roman" w:hAnsi="Garamond" w:cs="Arial"/>
                <w:sz w:val="12"/>
                <w:szCs w:val="12"/>
                <w:lang w:eastAsia="sq-AL"/>
              </w:rPr>
              <w:t>Përmbarimit</w:t>
            </w:r>
            <w:r w:rsidR="00A85A9B" w:rsidRPr="00A85A9B">
              <w:rPr>
                <w:rFonts w:ascii="Garamond" w:eastAsia="Times New Roman" w:hAnsi="Garamond" w:cs="Arial"/>
                <w:sz w:val="12"/>
                <w:szCs w:val="12"/>
                <w:lang w:eastAsia="sq-AL"/>
              </w:rPr>
              <w:t xml:space="preserve"> </w:t>
            </w:r>
            <w:r w:rsidRPr="00A85A9B">
              <w:rPr>
                <w:rFonts w:ascii="Garamond" w:eastAsia="Times New Roman" w:hAnsi="Garamond" w:cs="Arial"/>
                <w:sz w:val="12"/>
                <w:szCs w:val="12"/>
                <w:lang w:eastAsia="sq-AL"/>
              </w:rPr>
              <w:t>Gjyqësor</w:t>
            </w:r>
          </w:p>
        </w:tc>
        <w:tc>
          <w:tcPr>
            <w:tcW w:w="512" w:type="pct"/>
            <w:tcBorders>
              <w:top w:val="nil"/>
              <w:left w:val="nil"/>
              <w:bottom w:val="dotted" w:sz="4" w:space="0" w:color="auto"/>
              <w:right w:val="single" w:sz="4" w:space="0" w:color="auto"/>
            </w:tcBorders>
            <w:shd w:val="clear" w:color="auto" w:fill="auto"/>
            <w:noWrap/>
            <w:vAlign w:val="bottom"/>
            <w:hideMark/>
          </w:tcPr>
          <w:p w14:paraId="67A57A6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425,544</w:t>
            </w:r>
          </w:p>
        </w:tc>
        <w:tc>
          <w:tcPr>
            <w:tcW w:w="508" w:type="pct"/>
            <w:tcBorders>
              <w:top w:val="nil"/>
              <w:left w:val="nil"/>
              <w:bottom w:val="dotted" w:sz="4" w:space="0" w:color="auto"/>
              <w:right w:val="single" w:sz="4" w:space="0" w:color="auto"/>
            </w:tcBorders>
            <w:shd w:val="clear" w:color="auto" w:fill="auto"/>
            <w:noWrap/>
            <w:vAlign w:val="bottom"/>
            <w:hideMark/>
          </w:tcPr>
          <w:p w14:paraId="52550EE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w:t>
            </w:r>
          </w:p>
        </w:tc>
        <w:tc>
          <w:tcPr>
            <w:tcW w:w="433" w:type="pct"/>
            <w:tcBorders>
              <w:top w:val="nil"/>
              <w:left w:val="nil"/>
              <w:bottom w:val="dotted" w:sz="4" w:space="0" w:color="auto"/>
              <w:right w:val="single" w:sz="4" w:space="0" w:color="auto"/>
            </w:tcBorders>
            <w:shd w:val="clear" w:color="auto" w:fill="auto"/>
            <w:noWrap/>
            <w:vAlign w:val="bottom"/>
            <w:hideMark/>
          </w:tcPr>
          <w:p w14:paraId="242A16E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7DBC707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w:t>
            </w:r>
          </w:p>
        </w:tc>
        <w:tc>
          <w:tcPr>
            <w:tcW w:w="446" w:type="pct"/>
            <w:tcBorders>
              <w:top w:val="nil"/>
              <w:left w:val="nil"/>
              <w:bottom w:val="dotted" w:sz="4" w:space="0" w:color="auto"/>
              <w:right w:val="single" w:sz="12" w:space="0" w:color="auto"/>
            </w:tcBorders>
            <w:shd w:val="clear" w:color="auto" w:fill="auto"/>
            <w:noWrap/>
            <w:vAlign w:val="bottom"/>
            <w:hideMark/>
          </w:tcPr>
          <w:p w14:paraId="4134081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430,544</w:t>
            </w:r>
          </w:p>
        </w:tc>
      </w:tr>
      <w:tr w:rsidR="00A85A9B" w:rsidRPr="00A85A9B" w14:paraId="034626BD" w14:textId="77777777" w:rsidTr="008A0079">
        <w:trPr>
          <w:trHeight w:val="20"/>
          <w:jc w:val="center"/>
        </w:trPr>
        <w:tc>
          <w:tcPr>
            <w:tcW w:w="291" w:type="pct"/>
            <w:tcBorders>
              <w:top w:val="nil"/>
              <w:left w:val="single" w:sz="12" w:space="0" w:color="auto"/>
              <w:bottom w:val="nil"/>
              <w:right w:val="single" w:sz="4" w:space="0" w:color="auto"/>
            </w:tcBorders>
            <w:shd w:val="clear" w:color="auto" w:fill="auto"/>
            <w:noWrap/>
            <w:vAlign w:val="bottom"/>
            <w:hideMark/>
          </w:tcPr>
          <w:p w14:paraId="09508538"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01160</w:t>
            </w:r>
          </w:p>
        </w:tc>
        <w:tc>
          <w:tcPr>
            <w:tcW w:w="2304" w:type="pct"/>
            <w:tcBorders>
              <w:top w:val="nil"/>
              <w:left w:val="nil"/>
              <w:bottom w:val="nil"/>
              <w:right w:val="single" w:sz="4" w:space="0" w:color="auto"/>
            </w:tcBorders>
            <w:shd w:val="clear" w:color="auto" w:fill="auto"/>
            <w:noWrap/>
            <w:vAlign w:val="bottom"/>
            <w:hideMark/>
          </w:tcPr>
          <w:p w14:paraId="71135A48" w14:textId="76A3A8C8" w:rsidR="00A85A9B" w:rsidRPr="00A85A9B" w:rsidRDefault="00BF3F67"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Shërbimet</w:t>
            </w:r>
            <w:r w:rsidR="00A85A9B" w:rsidRPr="00A85A9B">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A85A9B" w:rsidRPr="00A85A9B">
              <w:rPr>
                <w:rFonts w:ascii="Garamond" w:eastAsia="Times New Roman" w:hAnsi="Garamond" w:cs="Arial"/>
                <w:sz w:val="12"/>
                <w:szCs w:val="12"/>
                <w:lang w:eastAsia="sq-AL"/>
              </w:rPr>
              <w:t xml:space="preserve">r </w:t>
            </w:r>
            <w:r w:rsidRPr="00A85A9B">
              <w:rPr>
                <w:rFonts w:ascii="Garamond" w:eastAsia="Times New Roman" w:hAnsi="Garamond" w:cs="Arial"/>
                <w:sz w:val="12"/>
                <w:szCs w:val="12"/>
                <w:lang w:eastAsia="sq-AL"/>
              </w:rPr>
              <w:t>çështjet</w:t>
            </w:r>
            <w:r w:rsidR="00A85A9B" w:rsidRPr="00A85A9B">
              <w:rPr>
                <w:rFonts w:ascii="Garamond" w:eastAsia="Times New Roman" w:hAnsi="Garamond" w:cs="Arial"/>
                <w:sz w:val="12"/>
                <w:szCs w:val="12"/>
                <w:lang w:eastAsia="sq-AL"/>
              </w:rPr>
              <w:t xml:space="preserve"> e </w:t>
            </w:r>
            <w:r w:rsidRPr="00A85A9B">
              <w:rPr>
                <w:rFonts w:ascii="Garamond" w:eastAsia="Times New Roman" w:hAnsi="Garamond" w:cs="Arial"/>
                <w:sz w:val="12"/>
                <w:szCs w:val="12"/>
                <w:lang w:eastAsia="sq-AL"/>
              </w:rPr>
              <w:t>birësimeve</w:t>
            </w:r>
          </w:p>
        </w:tc>
        <w:tc>
          <w:tcPr>
            <w:tcW w:w="512" w:type="pct"/>
            <w:tcBorders>
              <w:top w:val="nil"/>
              <w:left w:val="nil"/>
              <w:bottom w:val="dotted" w:sz="4" w:space="0" w:color="auto"/>
              <w:right w:val="single" w:sz="4" w:space="0" w:color="auto"/>
            </w:tcBorders>
            <w:shd w:val="clear" w:color="auto" w:fill="auto"/>
            <w:noWrap/>
            <w:vAlign w:val="bottom"/>
            <w:hideMark/>
          </w:tcPr>
          <w:p w14:paraId="0E7B6B0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19,233</w:t>
            </w:r>
          </w:p>
        </w:tc>
        <w:tc>
          <w:tcPr>
            <w:tcW w:w="508" w:type="pct"/>
            <w:tcBorders>
              <w:top w:val="nil"/>
              <w:left w:val="nil"/>
              <w:bottom w:val="nil"/>
              <w:right w:val="single" w:sz="4" w:space="0" w:color="auto"/>
            </w:tcBorders>
            <w:shd w:val="clear" w:color="auto" w:fill="auto"/>
            <w:noWrap/>
            <w:vAlign w:val="bottom"/>
            <w:hideMark/>
          </w:tcPr>
          <w:p w14:paraId="2FC6A4F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w:t>
            </w:r>
          </w:p>
        </w:tc>
        <w:tc>
          <w:tcPr>
            <w:tcW w:w="433" w:type="pct"/>
            <w:tcBorders>
              <w:top w:val="nil"/>
              <w:left w:val="nil"/>
              <w:bottom w:val="nil"/>
              <w:right w:val="single" w:sz="4" w:space="0" w:color="auto"/>
            </w:tcBorders>
            <w:shd w:val="clear" w:color="auto" w:fill="auto"/>
            <w:noWrap/>
            <w:vAlign w:val="bottom"/>
            <w:hideMark/>
          </w:tcPr>
          <w:p w14:paraId="72B3905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nil"/>
              <w:right w:val="single" w:sz="4" w:space="0" w:color="auto"/>
            </w:tcBorders>
            <w:shd w:val="clear" w:color="auto" w:fill="auto"/>
            <w:noWrap/>
            <w:vAlign w:val="bottom"/>
            <w:hideMark/>
          </w:tcPr>
          <w:p w14:paraId="6DB62A8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w:t>
            </w:r>
          </w:p>
        </w:tc>
        <w:tc>
          <w:tcPr>
            <w:tcW w:w="446" w:type="pct"/>
            <w:tcBorders>
              <w:top w:val="nil"/>
              <w:left w:val="nil"/>
              <w:bottom w:val="nil"/>
              <w:right w:val="single" w:sz="12" w:space="0" w:color="auto"/>
            </w:tcBorders>
            <w:shd w:val="clear" w:color="auto" w:fill="auto"/>
            <w:noWrap/>
            <w:vAlign w:val="bottom"/>
            <w:hideMark/>
          </w:tcPr>
          <w:p w14:paraId="008B83A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19,433</w:t>
            </w:r>
          </w:p>
        </w:tc>
      </w:tr>
      <w:tr w:rsidR="00A85A9B" w:rsidRPr="00A85A9B" w14:paraId="22D919FC"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3548D35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01180</w:t>
            </w:r>
          </w:p>
        </w:tc>
        <w:tc>
          <w:tcPr>
            <w:tcW w:w="2304" w:type="pct"/>
            <w:tcBorders>
              <w:top w:val="dotted" w:sz="4" w:space="0" w:color="auto"/>
              <w:left w:val="nil"/>
              <w:bottom w:val="nil"/>
              <w:right w:val="single" w:sz="4" w:space="0" w:color="auto"/>
            </w:tcBorders>
            <w:shd w:val="clear" w:color="auto" w:fill="auto"/>
            <w:noWrap/>
            <w:vAlign w:val="bottom"/>
            <w:hideMark/>
          </w:tcPr>
          <w:p w14:paraId="45DF814F" w14:textId="582E48A4" w:rsidR="00A85A9B" w:rsidRPr="00A85A9B" w:rsidRDefault="00BF3F67"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Shërbimi </w:t>
            </w:r>
            <w:r w:rsidR="00A85A9B" w:rsidRPr="00A85A9B">
              <w:rPr>
                <w:rFonts w:ascii="Garamond" w:eastAsia="Times New Roman" w:hAnsi="Garamond" w:cs="Arial"/>
                <w:sz w:val="12"/>
                <w:szCs w:val="12"/>
                <w:lang w:eastAsia="sq-AL"/>
              </w:rPr>
              <w:t>i Kthimit dhe Kompensimit t</w:t>
            </w:r>
            <w:r>
              <w:rPr>
                <w:rFonts w:ascii="Garamond" w:eastAsia="Times New Roman" w:hAnsi="Garamond" w:cs="Arial"/>
                <w:sz w:val="12"/>
                <w:szCs w:val="12"/>
                <w:lang w:eastAsia="sq-AL"/>
              </w:rPr>
              <w:t>ë</w:t>
            </w:r>
            <w:r w:rsidR="00A85A9B" w:rsidRPr="00A85A9B">
              <w:rPr>
                <w:rFonts w:ascii="Garamond" w:eastAsia="Times New Roman" w:hAnsi="Garamond" w:cs="Arial"/>
                <w:sz w:val="12"/>
                <w:szCs w:val="12"/>
                <w:lang w:eastAsia="sq-AL"/>
              </w:rPr>
              <w:t xml:space="preserve"> Pronave</w:t>
            </w:r>
          </w:p>
        </w:tc>
        <w:tc>
          <w:tcPr>
            <w:tcW w:w="512" w:type="pct"/>
            <w:tcBorders>
              <w:top w:val="nil"/>
              <w:left w:val="nil"/>
              <w:bottom w:val="dotted" w:sz="4" w:space="0" w:color="auto"/>
              <w:right w:val="single" w:sz="4" w:space="0" w:color="auto"/>
            </w:tcBorders>
            <w:shd w:val="clear" w:color="auto" w:fill="auto"/>
            <w:noWrap/>
            <w:vAlign w:val="bottom"/>
            <w:hideMark/>
          </w:tcPr>
          <w:p w14:paraId="2A708BB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3,330,533</w:t>
            </w:r>
          </w:p>
        </w:tc>
        <w:tc>
          <w:tcPr>
            <w:tcW w:w="508" w:type="pct"/>
            <w:tcBorders>
              <w:top w:val="dotted" w:sz="4" w:space="0" w:color="auto"/>
              <w:left w:val="nil"/>
              <w:bottom w:val="nil"/>
              <w:right w:val="single" w:sz="4" w:space="0" w:color="auto"/>
            </w:tcBorders>
            <w:shd w:val="clear" w:color="auto" w:fill="auto"/>
            <w:noWrap/>
            <w:vAlign w:val="bottom"/>
            <w:hideMark/>
          </w:tcPr>
          <w:p w14:paraId="3AAC4C0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w:t>
            </w:r>
          </w:p>
        </w:tc>
        <w:tc>
          <w:tcPr>
            <w:tcW w:w="433" w:type="pct"/>
            <w:tcBorders>
              <w:top w:val="dotted" w:sz="4" w:space="0" w:color="auto"/>
              <w:left w:val="nil"/>
              <w:bottom w:val="nil"/>
              <w:right w:val="single" w:sz="4" w:space="0" w:color="auto"/>
            </w:tcBorders>
            <w:shd w:val="clear" w:color="auto" w:fill="auto"/>
            <w:noWrap/>
            <w:vAlign w:val="bottom"/>
            <w:hideMark/>
          </w:tcPr>
          <w:p w14:paraId="7EECDDD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nil"/>
              <w:right w:val="single" w:sz="4" w:space="0" w:color="auto"/>
            </w:tcBorders>
            <w:shd w:val="clear" w:color="auto" w:fill="auto"/>
            <w:noWrap/>
            <w:vAlign w:val="bottom"/>
            <w:hideMark/>
          </w:tcPr>
          <w:p w14:paraId="6007574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w:t>
            </w:r>
          </w:p>
        </w:tc>
        <w:tc>
          <w:tcPr>
            <w:tcW w:w="446" w:type="pct"/>
            <w:tcBorders>
              <w:top w:val="dotted" w:sz="4" w:space="0" w:color="auto"/>
              <w:left w:val="nil"/>
              <w:bottom w:val="nil"/>
              <w:right w:val="single" w:sz="12" w:space="0" w:color="auto"/>
            </w:tcBorders>
            <w:shd w:val="clear" w:color="auto" w:fill="auto"/>
            <w:noWrap/>
            <w:vAlign w:val="bottom"/>
            <w:hideMark/>
          </w:tcPr>
          <w:p w14:paraId="14ABEE1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3,333,533</w:t>
            </w:r>
          </w:p>
        </w:tc>
      </w:tr>
      <w:tr w:rsidR="00A85A9B" w:rsidRPr="00A85A9B" w14:paraId="7F8EDDBE" w14:textId="77777777" w:rsidTr="008A0079">
        <w:trPr>
          <w:trHeight w:val="20"/>
          <w:jc w:val="center"/>
        </w:trPr>
        <w:tc>
          <w:tcPr>
            <w:tcW w:w="291" w:type="pct"/>
            <w:tcBorders>
              <w:top w:val="dotted" w:sz="4" w:space="0" w:color="auto"/>
              <w:left w:val="single" w:sz="12" w:space="0" w:color="auto"/>
              <w:bottom w:val="dotted" w:sz="4" w:space="0" w:color="auto"/>
              <w:right w:val="single" w:sz="4" w:space="0" w:color="auto"/>
            </w:tcBorders>
            <w:shd w:val="clear" w:color="auto" w:fill="auto"/>
            <w:noWrap/>
            <w:vAlign w:val="bottom"/>
            <w:hideMark/>
          </w:tcPr>
          <w:p w14:paraId="7DC68C2B"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03490</w:t>
            </w:r>
          </w:p>
        </w:tc>
        <w:tc>
          <w:tcPr>
            <w:tcW w:w="2304" w:type="pct"/>
            <w:tcBorders>
              <w:top w:val="dotted" w:sz="4" w:space="0" w:color="auto"/>
              <w:left w:val="nil"/>
              <w:bottom w:val="dotted" w:sz="4" w:space="0" w:color="auto"/>
              <w:right w:val="single" w:sz="4" w:space="0" w:color="auto"/>
            </w:tcBorders>
            <w:shd w:val="clear" w:color="auto" w:fill="auto"/>
            <w:noWrap/>
            <w:vAlign w:val="bottom"/>
            <w:hideMark/>
          </w:tcPr>
          <w:p w14:paraId="44FC5398" w14:textId="24878560"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Sh</w:t>
            </w:r>
            <w:r w:rsidR="00BF3F67">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rbimi i </w:t>
            </w:r>
            <w:r w:rsidR="00BF3F67" w:rsidRPr="00A85A9B">
              <w:rPr>
                <w:rFonts w:ascii="Garamond" w:eastAsia="Times New Roman" w:hAnsi="Garamond" w:cs="Arial"/>
                <w:sz w:val="12"/>
                <w:szCs w:val="12"/>
                <w:lang w:eastAsia="sq-AL"/>
              </w:rPr>
              <w:t>Provës</w:t>
            </w:r>
          </w:p>
        </w:tc>
        <w:tc>
          <w:tcPr>
            <w:tcW w:w="512" w:type="pct"/>
            <w:tcBorders>
              <w:top w:val="nil"/>
              <w:left w:val="nil"/>
              <w:bottom w:val="dotted" w:sz="4" w:space="0" w:color="auto"/>
              <w:right w:val="single" w:sz="4" w:space="0" w:color="auto"/>
            </w:tcBorders>
            <w:shd w:val="clear" w:color="auto" w:fill="auto"/>
            <w:noWrap/>
            <w:vAlign w:val="bottom"/>
            <w:hideMark/>
          </w:tcPr>
          <w:p w14:paraId="1F1FBF5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249,845</w:t>
            </w:r>
          </w:p>
        </w:tc>
        <w:tc>
          <w:tcPr>
            <w:tcW w:w="508" w:type="pct"/>
            <w:tcBorders>
              <w:top w:val="dotted" w:sz="4" w:space="0" w:color="auto"/>
              <w:left w:val="nil"/>
              <w:bottom w:val="dotted" w:sz="4" w:space="0" w:color="auto"/>
              <w:right w:val="single" w:sz="4" w:space="0" w:color="auto"/>
            </w:tcBorders>
            <w:shd w:val="clear" w:color="auto" w:fill="auto"/>
            <w:noWrap/>
            <w:vAlign w:val="bottom"/>
            <w:hideMark/>
          </w:tcPr>
          <w:p w14:paraId="1FFD482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122,000</w:t>
            </w:r>
          </w:p>
        </w:tc>
        <w:tc>
          <w:tcPr>
            <w:tcW w:w="433" w:type="pct"/>
            <w:tcBorders>
              <w:top w:val="dotted" w:sz="4" w:space="0" w:color="auto"/>
              <w:left w:val="nil"/>
              <w:bottom w:val="dotted" w:sz="4" w:space="0" w:color="auto"/>
              <w:right w:val="single" w:sz="4" w:space="0" w:color="auto"/>
            </w:tcBorders>
            <w:shd w:val="clear" w:color="auto" w:fill="auto"/>
            <w:noWrap/>
            <w:vAlign w:val="bottom"/>
            <w:hideMark/>
          </w:tcPr>
          <w:p w14:paraId="52C4B85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nil"/>
              <w:right w:val="single" w:sz="4" w:space="0" w:color="auto"/>
            </w:tcBorders>
            <w:shd w:val="clear" w:color="auto" w:fill="auto"/>
            <w:noWrap/>
            <w:vAlign w:val="bottom"/>
            <w:hideMark/>
          </w:tcPr>
          <w:p w14:paraId="5FE0845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122,000</w:t>
            </w:r>
          </w:p>
        </w:tc>
        <w:tc>
          <w:tcPr>
            <w:tcW w:w="446" w:type="pct"/>
            <w:tcBorders>
              <w:top w:val="dotted" w:sz="4" w:space="0" w:color="auto"/>
              <w:left w:val="nil"/>
              <w:bottom w:val="nil"/>
              <w:right w:val="single" w:sz="12" w:space="0" w:color="auto"/>
            </w:tcBorders>
            <w:shd w:val="clear" w:color="auto" w:fill="auto"/>
            <w:noWrap/>
            <w:vAlign w:val="bottom"/>
            <w:hideMark/>
          </w:tcPr>
          <w:p w14:paraId="4343152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371,845</w:t>
            </w:r>
          </w:p>
        </w:tc>
      </w:tr>
      <w:tr w:rsidR="00A85A9B" w:rsidRPr="00A85A9B" w14:paraId="3A15973C"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26DDAFCC"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15</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21ADDCA2" w14:textId="445489B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Ministria e </w:t>
            </w:r>
            <w:r w:rsidR="00BF3F67" w:rsidRPr="00A85A9B">
              <w:rPr>
                <w:rFonts w:ascii="Garamond" w:eastAsia="Times New Roman" w:hAnsi="Garamond" w:cs="Arial"/>
                <w:b/>
                <w:bCs/>
                <w:color w:val="000000"/>
                <w:sz w:val="12"/>
                <w:szCs w:val="12"/>
                <w:lang w:eastAsia="sq-AL"/>
              </w:rPr>
              <w:t>Evropës</w:t>
            </w:r>
            <w:r w:rsidRPr="00A85A9B">
              <w:rPr>
                <w:rFonts w:ascii="Garamond" w:eastAsia="Times New Roman" w:hAnsi="Garamond" w:cs="Arial"/>
                <w:b/>
                <w:bCs/>
                <w:color w:val="000000"/>
                <w:sz w:val="12"/>
                <w:szCs w:val="12"/>
                <w:lang w:eastAsia="sq-AL"/>
              </w:rPr>
              <w:t xml:space="preserve"> dhe Pun</w:t>
            </w:r>
            <w:r w:rsidR="00BF3F67">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ve t</w:t>
            </w:r>
            <w:r w:rsidR="00BF3F67">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 xml:space="preserve"> Jashtme</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25F5FD2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3,692,773</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68FEAEB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35,100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0D82917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6513E915"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35,100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47E1BCD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3,727,873</w:t>
            </w:r>
          </w:p>
        </w:tc>
      </w:tr>
      <w:tr w:rsidR="00A85A9B" w:rsidRPr="00A85A9B" w14:paraId="6A2579C7"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957B58E"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64DD03D7" w14:textId="65B93EC8"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0DE9479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401,165</w:t>
            </w:r>
          </w:p>
        </w:tc>
        <w:tc>
          <w:tcPr>
            <w:tcW w:w="508" w:type="pct"/>
            <w:tcBorders>
              <w:top w:val="nil"/>
              <w:left w:val="nil"/>
              <w:bottom w:val="dotted" w:sz="4" w:space="0" w:color="auto"/>
              <w:right w:val="single" w:sz="4" w:space="0" w:color="auto"/>
            </w:tcBorders>
            <w:shd w:val="clear" w:color="auto" w:fill="auto"/>
            <w:noWrap/>
            <w:vAlign w:val="bottom"/>
            <w:hideMark/>
          </w:tcPr>
          <w:p w14:paraId="496C48B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35,100</w:t>
            </w:r>
          </w:p>
        </w:tc>
        <w:tc>
          <w:tcPr>
            <w:tcW w:w="433" w:type="pct"/>
            <w:tcBorders>
              <w:top w:val="nil"/>
              <w:left w:val="nil"/>
              <w:bottom w:val="dotted" w:sz="4" w:space="0" w:color="auto"/>
              <w:right w:val="single" w:sz="4" w:space="0" w:color="auto"/>
            </w:tcBorders>
            <w:shd w:val="clear" w:color="auto" w:fill="auto"/>
            <w:noWrap/>
            <w:vAlign w:val="bottom"/>
            <w:hideMark/>
          </w:tcPr>
          <w:p w14:paraId="5A2D8A2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01A3B4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35,100</w:t>
            </w:r>
          </w:p>
        </w:tc>
        <w:tc>
          <w:tcPr>
            <w:tcW w:w="446" w:type="pct"/>
            <w:tcBorders>
              <w:top w:val="nil"/>
              <w:left w:val="nil"/>
              <w:bottom w:val="dotted" w:sz="4" w:space="0" w:color="auto"/>
              <w:right w:val="single" w:sz="12" w:space="0" w:color="auto"/>
            </w:tcBorders>
            <w:shd w:val="clear" w:color="auto" w:fill="auto"/>
            <w:noWrap/>
            <w:vAlign w:val="bottom"/>
            <w:hideMark/>
          </w:tcPr>
          <w:p w14:paraId="2960303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436,265</w:t>
            </w:r>
          </w:p>
        </w:tc>
      </w:tr>
      <w:tr w:rsidR="00A85A9B" w:rsidRPr="00A85A9B" w14:paraId="5D0E401E" w14:textId="77777777" w:rsidTr="008A0079">
        <w:trPr>
          <w:trHeight w:val="20"/>
          <w:jc w:val="center"/>
        </w:trPr>
        <w:tc>
          <w:tcPr>
            <w:tcW w:w="291" w:type="pct"/>
            <w:tcBorders>
              <w:top w:val="nil"/>
              <w:left w:val="single" w:sz="12" w:space="0" w:color="auto"/>
              <w:bottom w:val="nil"/>
              <w:right w:val="single" w:sz="4" w:space="0" w:color="auto"/>
            </w:tcBorders>
            <w:shd w:val="clear" w:color="auto" w:fill="auto"/>
            <w:noWrap/>
            <w:vAlign w:val="bottom"/>
            <w:hideMark/>
          </w:tcPr>
          <w:p w14:paraId="3ABDA70D"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01120</w:t>
            </w:r>
          </w:p>
        </w:tc>
        <w:tc>
          <w:tcPr>
            <w:tcW w:w="2304" w:type="pct"/>
            <w:tcBorders>
              <w:top w:val="nil"/>
              <w:left w:val="nil"/>
              <w:bottom w:val="nil"/>
              <w:right w:val="single" w:sz="4" w:space="0" w:color="auto"/>
            </w:tcBorders>
            <w:shd w:val="clear" w:color="auto" w:fill="auto"/>
            <w:noWrap/>
            <w:vAlign w:val="bottom"/>
            <w:hideMark/>
          </w:tcPr>
          <w:p w14:paraId="18BE7CCF" w14:textId="4B68D055" w:rsidR="00A85A9B" w:rsidRPr="00A85A9B" w:rsidRDefault="00BF3F67"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Mbështetje</w:t>
            </w:r>
            <w:r w:rsidR="00A85A9B" w:rsidRPr="00A85A9B">
              <w:rPr>
                <w:rFonts w:ascii="Garamond" w:eastAsia="Times New Roman" w:hAnsi="Garamond" w:cs="Arial"/>
                <w:sz w:val="12"/>
                <w:szCs w:val="12"/>
                <w:lang w:eastAsia="sq-AL"/>
              </w:rPr>
              <w:t xml:space="preserve"> diplomatike </w:t>
            </w:r>
            <w:r w:rsidRPr="00A85A9B">
              <w:rPr>
                <w:rFonts w:ascii="Garamond" w:eastAsia="Times New Roman" w:hAnsi="Garamond" w:cs="Arial"/>
                <w:sz w:val="12"/>
                <w:szCs w:val="12"/>
                <w:lang w:eastAsia="sq-AL"/>
              </w:rPr>
              <w:t>jashtë</w:t>
            </w:r>
            <w:r w:rsidR="00A85A9B" w:rsidRPr="00A85A9B">
              <w:rPr>
                <w:rFonts w:ascii="Garamond" w:eastAsia="Times New Roman" w:hAnsi="Garamond" w:cs="Arial"/>
                <w:sz w:val="12"/>
                <w:szCs w:val="12"/>
                <w:lang w:eastAsia="sq-AL"/>
              </w:rPr>
              <w:t xml:space="preserve"> shtetit</w:t>
            </w:r>
          </w:p>
        </w:tc>
        <w:tc>
          <w:tcPr>
            <w:tcW w:w="512" w:type="pct"/>
            <w:tcBorders>
              <w:top w:val="nil"/>
              <w:left w:val="nil"/>
              <w:bottom w:val="dotted" w:sz="4" w:space="0" w:color="auto"/>
              <w:right w:val="single" w:sz="4" w:space="0" w:color="auto"/>
            </w:tcBorders>
            <w:shd w:val="clear" w:color="auto" w:fill="auto"/>
            <w:noWrap/>
            <w:vAlign w:val="bottom"/>
            <w:hideMark/>
          </w:tcPr>
          <w:p w14:paraId="5EC6D7E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2,952,188</w:t>
            </w:r>
          </w:p>
        </w:tc>
        <w:tc>
          <w:tcPr>
            <w:tcW w:w="508" w:type="pct"/>
            <w:tcBorders>
              <w:top w:val="nil"/>
              <w:left w:val="nil"/>
              <w:bottom w:val="nil"/>
              <w:right w:val="single" w:sz="4" w:space="0" w:color="auto"/>
            </w:tcBorders>
            <w:shd w:val="clear" w:color="auto" w:fill="auto"/>
            <w:noWrap/>
            <w:vAlign w:val="bottom"/>
            <w:hideMark/>
          </w:tcPr>
          <w:p w14:paraId="0D56B14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nil"/>
              <w:right w:val="single" w:sz="4" w:space="0" w:color="auto"/>
            </w:tcBorders>
            <w:shd w:val="clear" w:color="auto" w:fill="auto"/>
            <w:noWrap/>
            <w:vAlign w:val="bottom"/>
            <w:hideMark/>
          </w:tcPr>
          <w:p w14:paraId="51DBFF9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nil"/>
              <w:right w:val="single" w:sz="4" w:space="0" w:color="auto"/>
            </w:tcBorders>
            <w:shd w:val="clear" w:color="auto" w:fill="auto"/>
            <w:noWrap/>
            <w:vAlign w:val="bottom"/>
            <w:hideMark/>
          </w:tcPr>
          <w:p w14:paraId="7FE9BF1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nil"/>
              <w:right w:val="single" w:sz="12" w:space="0" w:color="auto"/>
            </w:tcBorders>
            <w:shd w:val="clear" w:color="auto" w:fill="auto"/>
            <w:noWrap/>
            <w:vAlign w:val="bottom"/>
            <w:hideMark/>
          </w:tcPr>
          <w:p w14:paraId="4554B0C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2,952,188</w:t>
            </w:r>
          </w:p>
        </w:tc>
      </w:tr>
      <w:tr w:rsidR="00A85A9B" w:rsidRPr="00A85A9B" w14:paraId="2CB82A02"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06BEB4D7"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01130</w:t>
            </w:r>
          </w:p>
        </w:tc>
        <w:tc>
          <w:tcPr>
            <w:tcW w:w="2304" w:type="pct"/>
            <w:tcBorders>
              <w:top w:val="dotted" w:sz="4" w:space="0" w:color="auto"/>
              <w:left w:val="nil"/>
              <w:bottom w:val="nil"/>
              <w:right w:val="single" w:sz="4" w:space="0" w:color="auto"/>
            </w:tcBorders>
            <w:shd w:val="clear" w:color="auto" w:fill="auto"/>
            <w:noWrap/>
            <w:vAlign w:val="bottom"/>
            <w:hideMark/>
          </w:tcPr>
          <w:p w14:paraId="5D2C4BD5" w14:textId="7FC3341D"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Aktiviteti diplomatik dhe konsullor i MPJ</w:t>
            </w:r>
            <w:r w:rsidR="00BF3F67">
              <w:rPr>
                <w:rFonts w:ascii="Garamond" w:eastAsia="Times New Roman" w:hAnsi="Garamond" w:cs="Arial"/>
                <w:sz w:val="12"/>
                <w:szCs w:val="12"/>
                <w:lang w:eastAsia="sq-AL"/>
              </w:rPr>
              <w:t>-së</w:t>
            </w:r>
          </w:p>
        </w:tc>
        <w:tc>
          <w:tcPr>
            <w:tcW w:w="512" w:type="pct"/>
            <w:tcBorders>
              <w:top w:val="nil"/>
              <w:left w:val="nil"/>
              <w:bottom w:val="dotted" w:sz="4" w:space="0" w:color="auto"/>
              <w:right w:val="single" w:sz="4" w:space="0" w:color="auto"/>
            </w:tcBorders>
            <w:shd w:val="clear" w:color="auto" w:fill="auto"/>
            <w:noWrap/>
            <w:vAlign w:val="bottom"/>
            <w:hideMark/>
          </w:tcPr>
          <w:p w14:paraId="07661F4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339,420</w:t>
            </w:r>
          </w:p>
        </w:tc>
        <w:tc>
          <w:tcPr>
            <w:tcW w:w="508" w:type="pct"/>
            <w:tcBorders>
              <w:top w:val="dotted" w:sz="4" w:space="0" w:color="auto"/>
              <w:left w:val="nil"/>
              <w:bottom w:val="dotted" w:sz="4" w:space="0" w:color="auto"/>
              <w:right w:val="single" w:sz="4" w:space="0" w:color="auto"/>
            </w:tcBorders>
            <w:shd w:val="clear" w:color="auto" w:fill="auto"/>
            <w:noWrap/>
            <w:vAlign w:val="bottom"/>
            <w:hideMark/>
          </w:tcPr>
          <w:p w14:paraId="73CA5B5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dotted" w:sz="4" w:space="0" w:color="auto"/>
              <w:left w:val="nil"/>
              <w:bottom w:val="dotted" w:sz="4" w:space="0" w:color="auto"/>
              <w:right w:val="single" w:sz="4" w:space="0" w:color="auto"/>
            </w:tcBorders>
            <w:shd w:val="clear" w:color="auto" w:fill="auto"/>
            <w:noWrap/>
            <w:vAlign w:val="bottom"/>
            <w:hideMark/>
          </w:tcPr>
          <w:p w14:paraId="351E875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nil"/>
              <w:right w:val="single" w:sz="4" w:space="0" w:color="auto"/>
            </w:tcBorders>
            <w:shd w:val="clear" w:color="auto" w:fill="auto"/>
            <w:noWrap/>
            <w:vAlign w:val="bottom"/>
            <w:hideMark/>
          </w:tcPr>
          <w:p w14:paraId="6F3C2A0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dotted" w:sz="4" w:space="0" w:color="auto"/>
              <w:left w:val="nil"/>
              <w:bottom w:val="nil"/>
              <w:right w:val="single" w:sz="12" w:space="0" w:color="auto"/>
            </w:tcBorders>
            <w:shd w:val="clear" w:color="auto" w:fill="auto"/>
            <w:noWrap/>
            <w:vAlign w:val="bottom"/>
            <w:hideMark/>
          </w:tcPr>
          <w:p w14:paraId="7225BC5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339,420</w:t>
            </w:r>
          </w:p>
        </w:tc>
      </w:tr>
      <w:tr w:rsidR="00A85A9B" w:rsidRPr="00A85A9B" w14:paraId="727333FB"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303049B2"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16</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478809A1" w14:textId="378ECF7F"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Ministria e </w:t>
            </w:r>
            <w:r w:rsidR="00BF3F67" w:rsidRPr="00A85A9B">
              <w:rPr>
                <w:rFonts w:ascii="Garamond" w:eastAsia="Times New Roman" w:hAnsi="Garamond" w:cs="Arial"/>
                <w:b/>
                <w:bCs/>
                <w:color w:val="000000"/>
                <w:sz w:val="12"/>
                <w:szCs w:val="12"/>
                <w:lang w:eastAsia="sq-AL"/>
              </w:rPr>
              <w:t>Punëve</w:t>
            </w:r>
            <w:r w:rsidRPr="00A85A9B">
              <w:rPr>
                <w:rFonts w:ascii="Garamond" w:eastAsia="Times New Roman" w:hAnsi="Garamond" w:cs="Arial"/>
                <w:b/>
                <w:bCs/>
                <w:color w:val="000000"/>
                <w:sz w:val="12"/>
                <w:szCs w:val="12"/>
                <w:lang w:eastAsia="sq-AL"/>
              </w:rPr>
              <w:t xml:space="preserve"> t</w:t>
            </w:r>
            <w:r w:rsidR="00BF3F67">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 xml:space="preserve"> Brendshme</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48E648C5"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31,510,532</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45827AE4"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1,643,113</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39B1680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2,000,000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65F191C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3,643,113</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7F72CEC4"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35,153,645</w:t>
            </w:r>
          </w:p>
        </w:tc>
      </w:tr>
      <w:tr w:rsidR="00A85A9B" w:rsidRPr="00A85A9B" w14:paraId="5CB54F58"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489E0AE9"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721567AE" w14:textId="3B36AD99"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3A3772A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1,742,973</w:t>
            </w:r>
          </w:p>
        </w:tc>
        <w:tc>
          <w:tcPr>
            <w:tcW w:w="508" w:type="pct"/>
            <w:tcBorders>
              <w:top w:val="nil"/>
              <w:left w:val="nil"/>
              <w:bottom w:val="dotted" w:sz="4" w:space="0" w:color="auto"/>
              <w:right w:val="single" w:sz="4" w:space="0" w:color="auto"/>
            </w:tcBorders>
            <w:shd w:val="clear" w:color="auto" w:fill="auto"/>
            <w:noWrap/>
            <w:vAlign w:val="bottom"/>
            <w:hideMark/>
          </w:tcPr>
          <w:p w14:paraId="7C362EA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118,000</w:t>
            </w:r>
          </w:p>
        </w:tc>
        <w:tc>
          <w:tcPr>
            <w:tcW w:w="433" w:type="pct"/>
            <w:tcBorders>
              <w:top w:val="nil"/>
              <w:left w:val="nil"/>
              <w:bottom w:val="dotted" w:sz="4" w:space="0" w:color="auto"/>
              <w:right w:val="single" w:sz="4" w:space="0" w:color="auto"/>
            </w:tcBorders>
            <w:shd w:val="clear" w:color="auto" w:fill="auto"/>
            <w:noWrap/>
            <w:vAlign w:val="bottom"/>
            <w:hideMark/>
          </w:tcPr>
          <w:p w14:paraId="45A7DF0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542327C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118,000</w:t>
            </w:r>
          </w:p>
        </w:tc>
        <w:tc>
          <w:tcPr>
            <w:tcW w:w="446" w:type="pct"/>
            <w:tcBorders>
              <w:top w:val="nil"/>
              <w:left w:val="nil"/>
              <w:bottom w:val="dotted" w:sz="4" w:space="0" w:color="auto"/>
              <w:right w:val="single" w:sz="12" w:space="0" w:color="auto"/>
            </w:tcBorders>
            <w:shd w:val="clear" w:color="auto" w:fill="auto"/>
            <w:noWrap/>
            <w:vAlign w:val="bottom"/>
            <w:hideMark/>
          </w:tcPr>
          <w:p w14:paraId="63B9747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1,860,973</w:t>
            </w:r>
          </w:p>
        </w:tc>
      </w:tr>
      <w:tr w:rsidR="00A85A9B" w:rsidRPr="00A85A9B" w14:paraId="67CBA229"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32B1CE91"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03140</w:t>
            </w:r>
          </w:p>
        </w:tc>
        <w:tc>
          <w:tcPr>
            <w:tcW w:w="2304" w:type="pct"/>
            <w:tcBorders>
              <w:top w:val="nil"/>
              <w:left w:val="nil"/>
              <w:bottom w:val="dotted" w:sz="4" w:space="0" w:color="auto"/>
              <w:right w:val="single" w:sz="4" w:space="0" w:color="auto"/>
            </w:tcBorders>
            <w:shd w:val="clear" w:color="auto" w:fill="auto"/>
            <w:noWrap/>
            <w:vAlign w:val="bottom"/>
            <w:hideMark/>
          </w:tcPr>
          <w:p w14:paraId="6A4E6438"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Policia e Shtetit</w:t>
            </w:r>
          </w:p>
        </w:tc>
        <w:tc>
          <w:tcPr>
            <w:tcW w:w="512" w:type="pct"/>
            <w:tcBorders>
              <w:top w:val="nil"/>
              <w:left w:val="nil"/>
              <w:bottom w:val="dotted" w:sz="4" w:space="0" w:color="auto"/>
              <w:right w:val="single" w:sz="4" w:space="0" w:color="auto"/>
            </w:tcBorders>
            <w:shd w:val="clear" w:color="auto" w:fill="auto"/>
            <w:noWrap/>
            <w:vAlign w:val="bottom"/>
            <w:hideMark/>
          </w:tcPr>
          <w:p w14:paraId="5C67A67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25,586,048</w:t>
            </w:r>
          </w:p>
        </w:tc>
        <w:tc>
          <w:tcPr>
            <w:tcW w:w="508" w:type="pct"/>
            <w:tcBorders>
              <w:top w:val="nil"/>
              <w:left w:val="nil"/>
              <w:bottom w:val="dotted" w:sz="4" w:space="0" w:color="auto"/>
              <w:right w:val="single" w:sz="4" w:space="0" w:color="auto"/>
            </w:tcBorders>
            <w:shd w:val="clear" w:color="auto" w:fill="auto"/>
            <w:noWrap/>
            <w:vAlign w:val="bottom"/>
            <w:hideMark/>
          </w:tcPr>
          <w:p w14:paraId="0F6AE3B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1,380,113</w:t>
            </w:r>
          </w:p>
        </w:tc>
        <w:tc>
          <w:tcPr>
            <w:tcW w:w="433" w:type="pct"/>
            <w:tcBorders>
              <w:top w:val="nil"/>
              <w:left w:val="nil"/>
              <w:bottom w:val="dotted" w:sz="4" w:space="0" w:color="auto"/>
              <w:right w:val="single" w:sz="4" w:space="0" w:color="auto"/>
            </w:tcBorders>
            <w:shd w:val="clear" w:color="auto" w:fill="auto"/>
            <w:noWrap/>
            <w:vAlign w:val="bottom"/>
            <w:hideMark/>
          </w:tcPr>
          <w:p w14:paraId="12AE1F2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2,000,000</w:t>
            </w:r>
          </w:p>
        </w:tc>
        <w:tc>
          <w:tcPr>
            <w:tcW w:w="506" w:type="pct"/>
            <w:tcBorders>
              <w:top w:val="nil"/>
              <w:left w:val="nil"/>
              <w:bottom w:val="dotted" w:sz="4" w:space="0" w:color="auto"/>
              <w:right w:val="single" w:sz="4" w:space="0" w:color="auto"/>
            </w:tcBorders>
            <w:shd w:val="clear" w:color="auto" w:fill="auto"/>
            <w:noWrap/>
            <w:vAlign w:val="bottom"/>
            <w:hideMark/>
          </w:tcPr>
          <w:p w14:paraId="3CEDB57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3,380,113</w:t>
            </w:r>
          </w:p>
        </w:tc>
        <w:tc>
          <w:tcPr>
            <w:tcW w:w="446" w:type="pct"/>
            <w:tcBorders>
              <w:top w:val="nil"/>
              <w:left w:val="nil"/>
              <w:bottom w:val="dotted" w:sz="4" w:space="0" w:color="auto"/>
              <w:right w:val="single" w:sz="12" w:space="0" w:color="auto"/>
            </w:tcBorders>
            <w:shd w:val="clear" w:color="auto" w:fill="auto"/>
            <w:noWrap/>
            <w:vAlign w:val="bottom"/>
            <w:hideMark/>
          </w:tcPr>
          <w:p w14:paraId="06578D1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28,966,161</w:t>
            </w:r>
          </w:p>
        </w:tc>
      </w:tr>
      <w:tr w:rsidR="00A85A9B" w:rsidRPr="00A85A9B" w14:paraId="542B680E"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A18E8B2"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03150</w:t>
            </w:r>
          </w:p>
        </w:tc>
        <w:tc>
          <w:tcPr>
            <w:tcW w:w="2304" w:type="pct"/>
            <w:tcBorders>
              <w:top w:val="nil"/>
              <w:left w:val="nil"/>
              <w:bottom w:val="dotted" w:sz="4" w:space="0" w:color="auto"/>
              <w:right w:val="single" w:sz="4" w:space="0" w:color="auto"/>
            </w:tcBorders>
            <w:shd w:val="clear" w:color="auto" w:fill="auto"/>
            <w:noWrap/>
            <w:vAlign w:val="bottom"/>
            <w:hideMark/>
          </w:tcPr>
          <w:p w14:paraId="78A3BA6B" w14:textId="0942F5DE"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Garda e </w:t>
            </w:r>
            <w:r w:rsidR="008759D5" w:rsidRPr="00A85A9B">
              <w:rPr>
                <w:rFonts w:ascii="Garamond" w:eastAsia="Times New Roman" w:hAnsi="Garamond" w:cs="Arial"/>
                <w:sz w:val="12"/>
                <w:szCs w:val="12"/>
                <w:lang w:eastAsia="sq-AL"/>
              </w:rPr>
              <w:t>Republikës</w:t>
            </w:r>
          </w:p>
        </w:tc>
        <w:tc>
          <w:tcPr>
            <w:tcW w:w="512" w:type="pct"/>
            <w:tcBorders>
              <w:top w:val="nil"/>
              <w:left w:val="nil"/>
              <w:bottom w:val="dotted" w:sz="4" w:space="0" w:color="auto"/>
              <w:right w:val="single" w:sz="4" w:space="0" w:color="auto"/>
            </w:tcBorders>
            <w:shd w:val="clear" w:color="auto" w:fill="auto"/>
            <w:noWrap/>
            <w:vAlign w:val="bottom"/>
            <w:hideMark/>
          </w:tcPr>
          <w:p w14:paraId="3C339F3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2,742,542</w:t>
            </w:r>
          </w:p>
        </w:tc>
        <w:tc>
          <w:tcPr>
            <w:tcW w:w="508" w:type="pct"/>
            <w:tcBorders>
              <w:top w:val="nil"/>
              <w:left w:val="nil"/>
              <w:bottom w:val="dotted" w:sz="4" w:space="0" w:color="auto"/>
              <w:right w:val="single" w:sz="4" w:space="0" w:color="auto"/>
            </w:tcBorders>
            <w:shd w:val="clear" w:color="auto" w:fill="auto"/>
            <w:noWrap/>
            <w:vAlign w:val="bottom"/>
            <w:hideMark/>
          </w:tcPr>
          <w:p w14:paraId="236F129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33" w:type="pct"/>
            <w:tcBorders>
              <w:top w:val="nil"/>
              <w:left w:val="nil"/>
              <w:bottom w:val="dotted" w:sz="4" w:space="0" w:color="auto"/>
              <w:right w:val="single" w:sz="4" w:space="0" w:color="auto"/>
            </w:tcBorders>
            <w:shd w:val="clear" w:color="auto" w:fill="auto"/>
            <w:noWrap/>
            <w:vAlign w:val="bottom"/>
            <w:hideMark/>
          </w:tcPr>
          <w:p w14:paraId="7729D58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1AF129E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46" w:type="pct"/>
            <w:tcBorders>
              <w:top w:val="nil"/>
              <w:left w:val="nil"/>
              <w:bottom w:val="dotted" w:sz="4" w:space="0" w:color="auto"/>
              <w:right w:val="single" w:sz="12" w:space="0" w:color="auto"/>
            </w:tcBorders>
            <w:shd w:val="clear" w:color="auto" w:fill="auto"/>
            <w:noWrap/>
            <w:vAlign w:val="bottom"/>
            <w:hideMark/>
          </w:tcPr>
          <w:p w14:paraId="30E173F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2,752,542</w:t>
            </w:r>
          </w:p>
        </w:tc>
      </w:tr>
      <w:tr w:rsidR="00A85A9B" w:rsidRPr="00A85A9B" w14:paraId="073B6AC9"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043D54D"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01160</w:t>
            </w:r>
          </w:p>
        </w:tc>
        <w:tc>
          <w:tcPr>
            <w:tcW w:w="2304" w:type="pct"/>
            <w:tcBorders>
              <w:top w:val="nil"/>
              <w:left w:val="nil"/>
              <w:bottom w:val="dotted" w:sz="4" w:space="0" w:color="auto"/>
              <w:right w:val="single" w:sz="4" w:space="0" w:color="auto"/>
            </w:tcBorders>
            <w:shd w:val="clear" w:color="auto" w:fill="auto"/>
            <w:noWrap/>
            <w:vAlign w:val="bottom"/>
            <w:hideMark/>
          </w:tcPr>
          <w:p w14:paraId="655ABA3F" w14:textId="0C53C8F9"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Prefekturat dhe </w:t>
            </w:r>
            <w:r w:rsidR="00CA42DC" w:rsidRPr="00A85A9B">
              <w:rPr>
                <w:rFonts w:ascii="Garamond" w:eastAsia="Times New Roman" w:hAnsi="Garamond" w:cs="Arial"/>
                <w:sz w:val="12"/>
                <w:szCs w:val="12"/>
                <w:lang w:eastAsia="sq-AL"/>
              </w:rPr>
              <w:t>funksionet e deleguara t</w:t>
            </w:r>
            <w:r w:rsidR="00CA42DC">
              <w:rPr>
                <w:rFonts w:ascii="Garamond" w:eastAsia="Times New Roman" w:hAnsi="Garamond" w:cs="Arial"/>
                <w:sz w:val="12"/>
                <w:szCs w:val="12"/>
                <w:lang w:eastAsia="sq-AL"/>
              </w:rPr>
              <w:t>ë</w:t>
            </w:r>
            <w:r w:rsidR="00CA42DC" w:rsidRPr="00A85A9B">
              <w:rPr>
                <w:rFonts w:ascii="Garamond" w:eastAsia="Times New Roman" w:hAnsi="Garamond" w:cs="Arial"/>
                <w:sz w:val="12"/>
                <w:szCs w:val="12"/>
                <w:lang w:eastAsia="sq-AL"/>
              </w:rPr>
              <w:t xml:space="preserve"> pushtetit vendor</w:t>
            </w:r>
          </w:p>
        </w:tc>
        <w:tc>
          <w:tcPr>
            <w:tcW w:w="512" w:type="pct"/>
            <w:tcBorders>
              <w:top w:val="nil"/>
              <w:left w:val="nil"/>
              <w:bottom w:val="dotted" w:sz="4" w:space="0" w:color="auto"/>
              <w:right w:val="single" w:sz="4" w:space="0" w:color="auto"/>
            </w:tcBorders>
            <w:shd w:val="clear" w:color="auto" w:fill="auto"/>
            <w:noWrap/>
            <w:vAlign w:val="bottom"/>
            <w:hideMark/>
          </w:tcPr>
          <w:p w14:paraId="64A7E37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768,124</w:t>
            </w:r>
          </w:p>
        </w:tc>
        <w:tc>
          <w:tcPr>
            <w:tcW w:w="508" w:type="pct"/>
            <w:tcBorders>
              <w:top w:val="nil"/>
              <w:left w:val="nil"/>
              <w:bottom w:val="dotted" w:sz="4" w:space="0" w:color="auto"/>
              <w:right w:val="single" w:sz="4" w:space="0" w:color="auto"/>
            </w:tcBorders>
            <w:shd w:val="clear" w:color="auto" w:fill="auto"/>
            <w:noWrap/>
            <w:vAlign w:val="bottom"/>
            <w:hideMark/>
          </w:tcPr>
          <w:p w14:paraId="17CE519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w:t>
            </w:r>
          </w:p>
        </w:tc>
        <w:tc>
          <w:tcPr>
            <w:tcW w:w="433" w:type="pct"/>
            <w:tcBorders>
              <w:top w:val="nil"/>
              <w:left w:val="nil"/>
              <w:bottom w:val="dotted" w:sz="4" w:space="0" w:color="auto"/>
              <w:right w:val="single" w:sz="4" w:space="0" w:color="auto"/>
            </w:tcBorders>
            <w:shd w:val="clear" w:color="auto" w:fill="auto"/>
            <w:noWrap/>
            <w:vAlign w:val="bottom"/>
            <w:hideMark/>
          </w:tcPr>
          <w:p w14:paraId="611D671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40080D7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w:t>
            </w:r>
          </w:p>
        </w:tc>
        <w:tc>
          <w:tcPr>
            <w:tcW w:w="446" w:type="pct"/>
            <w:tcBorders>
              <w:top w:val="nil"/>
              <w:left w:val="nil"/>
              <w:bottom w:val="dotted" w:sz="4" w:space="0" w:color="auto"/>
              <w:right w:val="single" w:sz="12" w:space="0" w:color="auto"/>
            </w:tcBorders>
            <w:shd w:val="clear" w:color="auto" w:fill="auto"/>
            <w:noWrap/>
            <w:vAlign w:val="bottom"/>
            <w:hideMark/>
          </w:tcPr>
          <w:p w14:paraId="0FFA0FC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773,124</w:t>
            </w:r>
          </w:p>
        </w:tc>
      </w:tr>
      <w:tr w:rsidR="00A85A9B" w:rsidRPr="00A85A9B" w14:paraId="1B1D3CCE"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D7C445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01170</w:t>
            </w:r>
          </w:p>
        </w:tc>
        <w:tc>
          <w:tcPr>
            <w:tcW w:w="2304" w:type="pct"/>
            <w:tcBorders>
              <w:top w:val="nil"/>
              <w:left w:val="nil"/>
              <w:bottom w:val="dotted" w:sz="4" w:space="0" w:color="auto"/>
              <w:right w:val="single" w:sz="4" w:space="0" w:color="auto"/>
            </w:tcBorders>
            <w:shd w:val="clear" w:color="auto" w:fill="auto"/>
            <w:noWrap/>
            <w:vAlign w:val="bottom"/>
            <w:hideMark/>
          </w:tcPr>
          <w:p w14:paraId="735579BD" w14:textId="4D018C96" w:rsidR="00A85A9B" w:rsidRPr="00A85A9B" w:rsidRDefault="008759D5"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Shërbimi </w:t>
            </w:r>
            <w:r w:rsidR="00A85A9B" w:rsidRPr="00A85A9B">
              <w:rPr>
                <w:rFonts w:ascii="Garamond" w:eastAsia="Times New Roman" w:hAnsi="Garamond" w:cs="Arial"/>
                <w:sz w:val="12"/>
                <w:szCs w:val="12"/>
                <w:lang w:eastAsia="sq-AL"/>
              </w:rPr>
              <w:t>i Gjendjes Civile</w:t>
            </w:r>
          </w:p>
        </w:tc>
        <w:tc>
          <w:tcPr>
            <w:tcW w:w="512" w:type="pct"/>
            <w:tcBorders>
              <w:top w:val="nil"/>
              <w:left w:val="nil"/>
              <w:bottom w:val="dotted" w:sz="4" w:space="0" w:color="auto"/>
              <w:right w:val="single" w:sz="4" w:space="0" w:color="auto"/>
            </w:tcBorders>
            <w:shd w:val="clear" w:color="auto" w:fill="auto"/>
            <w:noWrap/>
            <w:vAlign w:val="bottom"/>
            <w:hideMark/>
          </w:tcPr>
          <w:p w14:paraId="312C4F3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670,845</w:t>
            </w:r>
          </w:p>
        </w:tc>
        <w:tc>
          <w:tcPr>
            <w:tcW w:w="508" w:type="pct"/>
            <w:tcBorders>
              <w:top w:val="nil"/>
              <w:left w:val="nil"/>
              <w:bottom w:val="dotted" w:sz="4" w:space="0" w:color="auto"/>
              <w:right w:val="single" w:sz="4" w:space="0" w:color="auto"/>
            </w:tcBorders>
            <w:shd w:val="clear" w:color="auto" w:fill="auto"/>
            <w:noWrap/>
            <w:vAlign w:val="bottom"/>
            <w:hideMark/>
          </w:tcPr>
          <w:p w14:paraId="0BE76E5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130,000</w:t>
            </w:r>
          </w:p>
        </w:tc>
        <w:tc>
          <w:tcPr>
            <w:tcW w:w="433" w:type="pct"/>
            <w:tcBorders>
              <w:top w:val="nil"/>
              <w:left w:val="nil"/>
              <w:bottom w:val="dotted" w:sz="4" w:space="0" w:color="auto"/>
              <w:right w:val="single" w:sz="4" w:space="0" w:color="auto"/>
            </w:tcBorders>
            <w:shd w:val="clear" w:color="auto" w:fill="auto"/>
            <w:noWrap/>
            <w:vAlign w:val="bottom"/>
            <w:hideMark/>
          </w:tcPr>
          <w:p w14:paraId="48818B8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CD368A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130,000</w:t>
            </w:r>
          </w:p>
        </w:tc>
        <w:tc>
          <w:tcPr>
            <w:tcW w:w="446" w:type="pct"/>
            <w:tcBorders>
              <w:top w:val="nil"/>
              <w:left w:val="nil"/>
              <w:bottom w:val="dotted" w:sz="4" w:space="0" w:color="auto"/>
              <w:right w:val="single" w:sz="12" w:space="0" w:color="auto"/>
            </w:tcBorders>
            <w:shd w:val="clear" w:color="auto" w:fill="auto"/>
            <w:noWrap/>
            <w:vAlign w:val="bottom"/>
            <w:hideMark/>
          </w:tcPr>
          <w:p w14:paraId="4563A77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800,845</w:t>
            </w:r>
          </w:p>
        </w:tc>
      </w:tr>
      <w:tr w:rsidR="00A85A9B" w:rsidRPr="00A85A9B" w14:paraId="5F34E1F9"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4BB26EDF"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17</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17543828"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Ministria e Mbrojtjes</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14FB138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33,245,494</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7F28CFF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36,784,295</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5BBF6A8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14,512,050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5967C764"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51,296,345</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7D59203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84,541,839</w:t>
            </w:r>
          </w:p>
        </w:tc>
      </w:tr>
      <w:tr w:rsidR="00A85A9B" w:rsidRPr="00A85A9B" w14:paraId="2754596B"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ACDF623"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1A6846AD" w14:textId="34C8E6DB"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2D6C29E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1,441,883</w:t>
            </w:r>
          </w:p>
        </w:tc>
        <w:tc>
          <w:tcPr>
            <w:tcW w:w="508" w:type="pct"/>
            <w:tcBorders>
              <w:top w:val="nil"/>
              <w:left w:val="nil"/>
              <w:bottom w:val="dotted" w:sz="4" w:space="0" w:color="auto"/>
              <w:right w:val="single" w:sz="4" w:space="0" w:color="auto"/>
            </w:tcBorders>
            <w:shd w:val="clear" w:color="auto" w:fill="auto"/>
            <w:noWrap/>
            <w:vAlign w:val="bottom"/>
            <w:hideMark/>
          </w:tcPr>
          <w:p w14:paraId="2990283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120,000</w:t>
            </w:r>
          </w:p>
        </w:tc>
        <w:tc>
          <w:tcPr>
            <w:tcW w:w="433" w:type="pct"/>
            <w:tcBorders>
              <w:top w:val="nil"/>
              <w:left w:val="nil"/>
              <w:bottom w:val="dotted" w:sz="4" w:space="0" w:color="auto"/>
              <w:right w:val="single" w:sz="4" w:space="0" w:color="auto"/>
            </w:tcBorders>
            <w:shd w:val="clear" w:color="auto" w:fill="auto"/>
            <w:noWrap/>
            <w:vAlign w:val="bottom"/>
            <w:hideMark/>
          </w:tcPr>
          <w:p w14:paraId="1A644AC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1496A5D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120,000</w:t>
            </w:r>
          </w:p>
        </w:tc>
        <w:tc>
          <w:tcPr>
            <w:tcW w:w="446" w:type="pct"/>
            <w:tcBorders>
              <w:top w:val="nil"/>
              <w:left w:val="nil"/>
              <w:bottom w:val="dotted" w:sz="4" w:space="0" w:color="auto"/>
              <w:right w:val="single" w:sz="12" w:space="0" w:color="auto"/>
            </w:tcBorders>
            <w:shd w:val="clear" w:color="auto" w:fill="auto"/>
            <w:noWrap/>
            <w:vAlign w:val="bottom"/>
            <w:hideMark/>
          </w:tcPr>
          <w:p w14:paraId="7264FD3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1,561,883</w:t>
            </w:r>
          </w:p>
        </w:tc>
      </w:tr>
      <w:tr w:rsidR="00A85A9B" w:rsidRPr="00A85A9B" w14:paraId="1A3B8499"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9F71757"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02120</w:t>
            </w:r>
          </w:p>
        </w:tc>
        <w:tc>
          <w:tcPr>
            <w:tcW w:w="2304" w:type="pct"/>
            <w:tcBorders>
              <w:top w:val="nil"/>
              <w:left w:val="nil"/>
              <w:bottom w:val="dotted" w:sz="4" w:space="0" w:color="auto"/>
              <w:right w:val="single" w:sz="4" w:space="0" w:color="auto"/>
            </w:tcBorders>
            <w:shd w:val="clear" w:color="auto" w:fill="auto"/>
            <w:noWrap/>
            <w:vAlign w:val="bottom"/>
            <w:hideMark/>
          </w:tcPr>
          <w:p w14:paraId="47474AA8" w14:textId="744A39A9"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Forcat e </w:t>
            </w:r>
            <w:r w:rsidR="008759D5" w:rsidRPr="00A85A9B">
              <w:rPr>
                <w:rFonts w:ascii="Garamond" w:eastAsia="Times New Roman" w:hAnsi="Garamond" w:cs="Arial"/>
                <w:sz w:val="12"/>
                <w:szCs w:val="12"/>
                <w:lang w:eastAsia="sq-AL"/>
              </w:rPr>
              <w:t>luftimit</w:t>
            </w:r>
          </w:p>
        </w:tc>
        <w:tc>
          <w:tcPr>
            <w:tcW w:w="512" w:type="pct"/>
            <w:tcBorders>
              <w:top w:val="nil"/>
              <w:left w:val="nil"/>
              <w:bottom w:val="dotted" w:sz="4" w:space="0" w:color="auto"/>
              <w:right w:val="single" w:sz="4" w:space="0" w:color="auto"/>
            </w:tcBorders>
            <w:shd w:val="clear" w:color="auto" w:fill="auto"/>
            <w:noWrap/>
            <w:vAlign w:val="bottom"/>
            <w:hideMark/>
          </w:tcPr>
          <w:p w14:paraId="1507F80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12,367,721</w:t>
            </w:r>
          </w:p>
        </w:tc>
        <w:tc>
          <w:tcPr>
            <w:tcW w:w="508" w:type="pct"/>
            <w:tcBorders>
              <w:top w:val="nil"/>
              <w:left w:val="nil"/>
              <w:bottom w:val="dotted" w:sz="4" w:space="0" w:color="auto"/>
              <w:right w:val="single" w:sz="4" w:space="0" w:color="auto"/>
            </w:tcBorders>
            <w:shd w:val="clear" w:color="auto" w:fill="auto"/>
            <w:noWrap/>
            <w:vAlign w:val="bottom"/>
            <w:hideMark/>
          </w:tcPr>
          <w:p w14:paraId="6DC22A8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32,021,795</w:t>
            </w:r>
          </w:p>
        </w:tc>
        <w:tc>
          <w:tcPr>
            <w:tcW w:w="433" w:type="pct"/>
            <w:tcBorders>
              <w:top w:val="nil"/>
              <w:left w:val="nil"/>
              <w:bottom w:val="dotted" w:sz="4" w:space="0" w:color="auto"/>
              <w:right w:val="single" w:sz="4" w:space="0" w:color="auto"/>
            </w:tcBorders>
            <w:shd w:val="clear" w:color="auto" w:fill="auto"/>
            <w:noWrap/>
            <w:vAlign w:val="bottom"/>
            <w:hideMark/>
          </w:tcPr>
          <w:p w14:paraId="4CE794E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12,500,000</w:t>
            </w:r>
          </w:p>
        </w:tc>
        <w:tc>
          <w:tcPr>
            <w:tcW w:w="506" w:type="pct"/>
            <w:tcBorders>
              <w:top w:val="nil"/>
              <w:left w:val="nil"/>
              <w:bottom w:val="dotted" w:sz="4" w:space="0" w:color="auto"/>
              <w:right w:val="single" w:sz="4" w:space="0" w:color="auto"/>
            </w:tcBorders>
            <w:shd w:val="clear" w:color="auto" w:fill="auto"/>
            <w:noWrap/>
            <w:vAlign w:val="bottom"/>
            <w:hideMark/>
          </w:tcPr>
          <w:p w14:paraId="6B4748F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44,521,795</w:t>
            </w:r>
          </w:p>
        </w:tc>
        <w:tc>
          <w:tcPr>
            <w:tcW w:w="446" w:type="pct"/>
            <w:tcBorders>
              <w:top w:val="nil"/>
              <w:left w:val="nil"/>
              <w:bottom w:val="dotted" w:sz="4" w:space="0" w:color="auto"/>
              <w:right w:val="single" w:sz="12" w:space="0" w:color="auto"/>
            </w:tcBorders>
            <w:shd w:val="clear" w:color="auto" w:fill="auto"/>
            <w:noWrap/>
            <w:vAlign w:val="bottom"/>
            <w:hideMark/>
          </w:tcPr>
          <w:p w14:paraId="28C7F62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56,889,516</w:t>
            </w:r>
          </w:p>
        </w:tc>
      </w:tr>
      <w:tr w:rsidR="00A85A9B" w:rsidRPr="00A85A9B" w14:paraId="6E6E860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85AA52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09430</w:t>
            </w:r>
          </w:p>
        </w:tc>
        <w:tc>
          <w:tcPr>
            <w:tcW w:w="2304" w:type="pct"/>
            <w:tcBorders>
              <w:top w:val="nil"/>
              <w:left w:val="nil"/>
              <w:bottom w:val="dotted" w:sz="4" w:space="0" w:color="auto"/>
              <w:right w:val="single" w:sz="4" w:space="0" w:color="auto"/>
            </w:tcBorders>
            <w:shd w:val="clear" w:color="auto" w:fill="auto"/>
            <w:noWrap/>
            <w:vAlign w:val="bottom"/>
            <w:hideMark/>
          </w:tcPr>
          <w:p w14:paraId="487F3651" w14:textId="60A20CA9"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Arsimi </w:t>
            </w:r>
            <w:r w:rsidR="008759D5" w:rsidRPr="00A85A9B">
              <w:rPr>
                <w:rFonts w:ascii="Garamond" w:eastAsia="Times New Roman" w:hAnsi="Garamond" w:cs="Arial"/>
                <w:sz w:val="12"/>
                <w:szCs w:val="12"/>
                <w:lang w:eastAsia="sq-AL"/>
              </w:rPr>
              <w:t>ushtarak</w:t>
            </w:r>
          </w:p>
        </w:tc>
        <w:tc>
          <w:tcPr>
            <w:tcW w:w="512" w:type="pct"/>
            <w:tcBorders>
              <w:top w:val="nil"/>
              <w:left w:val="nil"/>
              <w:bottom w:val="dotted" w:sz="4" w:space="0" w:color="auto"/>
              <w:right w:val="single" w:sz="4" w:space="0" w:color="auto"/>
            </w:tcBorders>
            <w:shd w:val="clear" w:color="auto" w:fill="auto"/>
            <w:noWrap/>
            <w:vAlign w:val="bottom"/>
            <w:hideMark/>
          </w:tcPr>
          <w:p w14:paraId="5353973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906,209</w:t>
            </w:r>
          </w:p>
        </w:tc>
        <w:tc>
          <w:tcPr>
            <w:tcW w:w="508" w:type="pct"/>
            <w:tcBorders>
              <w:top w:val="nil"/>
              <w:left w:val="nil"/>
              <w:bottom w:val="dotted" w:sz="4" w:space="0" w:color="auto"/>
              <w:right w:val="single" w:sz="4" w:space="0" w:color="auto"/>
            </w:tcBorders>
            <w:shd w:val="clear" w:color="auto" w:fill="auto"/>
            <w:noWrap/>
            <w:vAlign w:val="bottom"/>
            <w:hideMark/>
          </w:tcPr>
          <w:p w14:paraId="48DD185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457,000</w:t>
            </w:r>
          </w:p>
        </w:tc>
        <w:tc>
          <w:tcPr>
            <w:tcW w:w="433" w:type="pct"/>
            <w:tcBorders>
              <w:top w:val="nil"/>
              <w:left w:val="nil"/>
              <w:bottom w:val="dotted" w:sz="4" w:space="0" w:color="auto"/>
              <w:right w:val="single" w:sz="4" w:space="0" w:color="auto"/>
            </w:tcBorders>
            <w:shd w:val="clear" w:color="auto" w:fill="auto"/>
            <w:noWrap/>
            <w:vAlign w:val="bottom"/>
            <w:hideMark/>
          </w:tcPr>
          <w:p w14:paraId="64FC532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3F0F78F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457,000</w:t>
            </w:r>
          </w:p>
        </w:tc>
        <w:tc>
          <w:tcPr>
            <w:tcW w:w="446" w:type="pct"/>
            <w:tcBorders>
              <w:top w:val="nil"/>
              <w:left w:val="nil"/>
              <w:bottom w:val="dotted" w:sz="4" w:space="0" w:color="auto"/>
              <w:right w:val="single" w:sz="12" w:space="0" w:color="auto"/>
            </w:tcBorders>
            <w:shd w:val="clear" w:color="auto" w:fill="auto"/>
            <w:noWrap/>
            <w:vAlign w:val="bottom"/>
            <w:hideMark/>
          </w:tcPr>
          <w:p w14:paraId="4FA0FF4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1,363,209</w:t>
            </w:r>
          </w:p>
        </w:tc>
      </w:tr>
      <w:tr w:rsidR="00A85A9B" w:rsidRPr="00A85A9B" w14:paraId="04838F2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117E98C"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02150</w:t>
            </w:r>
          </w:p>
        </w:tc>
        <w:tc>
          <w:tcPr>
            <w:tcW w:w="2304" w:type="pct"/>
            <w:tcBorders>
              <w:top w:val="nil"/>
              <w:left w:val="nil"/>
              <w:bottom w:val="dotted" w:sz="4" w:space="0" w:color="auto"/>
              <w:right w:val="single" w:sz="4" w:space="0" w:color="auto"/>
            </w:tcBorders>
            <w:shd w:val="clear" w:color="auto" w:fill="auto"/>
            <w:noWrap/>
            <w:vAlign w:val="bottom"/>
            <w:hideMark/>
          </w:tcPr>
          <w:p w14:paraId="2D676C36" w14:textId="7EE3D9A8" w:rsidR="00A85A9B" w:rsidRPr="00A85A9B" w:rsidRDefault="008759D5"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Mbështetja</w:t>
            </w:r>
            <w:r w:rsidR="00A85A9B" w:rsidRPr="00A85A9B">
              <w:rPr>
                <w:rFonts w:ascii="Garamond" w:eastAsia="Times New Roman" w:hAnsi="Garamond" w:cs="Arial"/>
                <w:sz w:val="12"/>
                <w:szCs w:val="12"/>
                <w:lang w:eastAsia="sq-AL"/>
              </w:rPr>
              <w:t xml:space="preserve"> e </w:t>
            </w:r>
            <w:r w:rsidRPr="00A85A9B">
              <w:rPr>
                <w:rFonts w:ascii="Garamond" w:eastAsia="Times New Roman" w:hAnsi="Garamond" w:cs="Arial"/>
                <w:sz w:val="12"/>
                <w:szCs w:val="12"/>
                <w:lang w:eastAsia="sq-AL"/>
              </w:rPr>
              <w:t>luftimit</w:t>
            </w:r>
          </w:p>
        </w:tc>
        <w:tc>
          <w:tcPr>
            <w:tcW w:w="512" w:type="pct"/>
            <w:tcBorders>
              <w:top w:val="nil"/>
              <w:left w:val="nil"/>
              <w:bottom w:val="dotted" w:sz="4" w:space="0" w:color="auto"/>
              <w:right w:val="single" w:sz="4" w:space="0" w:color="auto"/>
            </w:tcBorders>
            <w:shd w:val="clear" w:color="auto" w:fill="auto"/>
            <w:noWrap/>
            <w:vAlign w:val="bottom"/>
            <w:hideMark/>
          </w:tcPr>
          <w:p w14:paraId="73AF30F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10,126,820</w:t>
            </w:r>
          </w:p>
        </w:tc>
        <w:tc>
          <w:tcPr>
            <w:tcW w:w="508" w:type="pct"/>
            <w:tcBorders>
              <w:top w:val="nil"/>
              <w:left w:val="nil"/>
              <w:bottom w:val="dotted" w:sz="4" w:space="0" w:color="auto"/>
              <w:right w:val="single" w:sz="4" w:space="0" w:color="auto"/>
            </w:tcBorders>
            <w:shd w:val="clear" w:color="auto" w:fill="auto"/>
            <w:noWrap/>
            <w:vAlign w:val="bottom"/>
            <w:hideMark/>
          </w:tcPr>
          <w:p w14:paraId="22F6CD1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1,965,500</w:t>
            </w:r>
          </w:p>
        </w:tc>
        <w:tc>
          <w:tcPr>
            <w:tcW w:w="433" w:type="pct"/>
            <w:tcBorders>
              <w:top w:val="nil"/>
              <w:left w:val="nil"/>
              <w:bottom w:val="dotted" w:sz="4" w:space="0" w:color="auto"/>
              <w:right w:val="single" w:sz="4" w:space="0" w:color="auto"/>
            </w:tcBorders>
            <w:shd w:val="clear" w:color="auto" w:fill="auto"/>
            <w:noWrap/>
            <w:vAlign w:val="bottom"/>
            <w:hideMark/>
          </w:tcPr>
          <w:p w14:paraId="71270FA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0291204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1,965,500</w:t>
            </w:r>
          </w:p>
        </w:tc>
        <w:tc>
          <w:tcPr>
            <w:tcW w:w="446" w:type="pct"/>
            <w:tcBorders>
              <w:top w:val="nil"/>
              <w:left w:val="nil"/>
              <w:bottom w:val="dotted" w:sz="4" w:space="0" w:color="auto"/>
              <w:right w:val="single" w:sz="12" w:space="0" w:color="auto"/>
            </w:tcBorders>
            <w:shd w:val="clear" w:color="auto" w:fill="auto"/>
            <w:noWrap/>
            <w:vAlign w:val="bottom"/>
            <w:hideMark/>
          </w:tcPr>
          <w:p w14:paraId="1490727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12,092,320</w:t>
            </w:r>
          </w:p>
        </w:tc>
      </w:tr>
      <w:tr w:rsidR="00A85A9B" w:rsidRPr="00A85A9B" w14:paraId="7C8814F1"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4616BE4E"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07340</w:t>
            </w:r>
          </w:p>
        </w:tc>
        <w:tc>
          <w:tcPr>
            <w:tcW w:w="2304" w:type="pct"/>
            <w:tcBorders>
              <w:top w:val="nil"/>
              <w:left w:val="nil"/>
              <w:bottom w:val="dotted" w:sz="4" w:space="0" w:color="auto"/>
              <w:right w:val="single" w:sz="4" w:space="0" w:color="auto"/>
            </w:tcBorders>
            <w:shd w:val="clear" w:color="auto" w:fill="auto"/>
            <w:noWrap/>
            <w:vAlign w:val="bottom"/>
            <w:hideMark/>
          </w:tcPr>
          <w:p w14:paraId="718F7D97" w14:textId="661FE4F0"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8759D5" w:rsidRPr="00A85A9B">
              <w:rPr>
                <w:rFonts w:ascii="Garamond" w:eastAsia="Times New Roman" w:hAnsi="Garamond" w:cs="Arial"/>
                <w:sz w:val="12"/>
                <w:szCs w:val="12"/>
                <w:lang w:eastAsia="sq-AL"/>
              </w:rPr>
              <w:t>shëndetësinë</w:t>
            </w:r>
          </w:p>
        </w:tc>
        <w:tc>
          <w:tcPr>
            <w:tcW w:w="512" w:type="pct"/>
            <w:tcBorders>
              <w:top w:val="nil"/>
              <w:left w:val="nil"/>
              <w:bottom w:val="dotted" w:sz="4" w:space="0" w:color="auto"/>
              <w:right w:val="single" w:sz="4" w:space="0" w:color="auto"/>
            </w:tcBorders>
            <w:shd w:val="clear" w:color="auto" w:fill="auto"/>
            <w:noWrap/>
            <w:vAlign w:val="bottom"/>
            <w:hideMark/>
          </w:tcPr>
          <w:p w14:paraId="28D2001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1,641,317</w:t>
            </w:r>
          </w:p>
        </w:tc>
        <w:tc>
          <w:tcPr>
            <w:tcW w:w="508" w:type="pct"/>
            <w:tcBorders>
              <w:top w:val="nil"/>
              <w:left w:val="nil"/>
              <w:bottom w:val="dotted" w:sz="4" w:space="0" w:color="auto"/>
              <w:right w:val="single" w:sz="4" w:space="0" w:color="auto"/>
            </w:tcBorders>
            <w:shd w:val="clear" w:color="auto" w:fill="auto"/>
            <w:noWrap/>
            <w:vAlign w:val="bottom"/>
            <w:hideMark/>
          </w:tcPr>
          <w:p w14:paraId="1B5A647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500,000</w:t>
            </w:r>
          </w:p>
        </w:tc>
        <w:tc>
          <w:tcPr>
            <w:tcW w:w="433" w:type="pct"/>
            <w:tcBorders>
              <w:top w:val="nil"/>
              <w:left w:val="nil"/>
              <w:bottom w:val="dotted" w:sz="4" w:space="0" w:color="auto"/>
              <w:right w:val="single" w:sz="4" w:space="0" w:color="auto"/>
            </w:tcBorders>
            <w:shd w:val="clear" w:color="auto" w:fill="auto"/>
            <w:noWrap/>
            <w:vAlign w:val="bottom"/>
            <w:hideMark/>
          </w:tcPr>
          <w:p w14:paraId="75CD41E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5E674EB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500,000</w:t>
            </w:r>
          </w:p>
        </w:tc>
        <w:tc>
          <w:tcPr>
            <w:tcW w:w="446" w:type="pct"/>
            <w:tcBorders>
              <w:top w:val="nil"/>
              <w:left w:val="nil"/>
              <w:bottom w:val="dotted" w:sz="4" w:space="0" w:color="auto"/>
              <w:right w:val="single" w:sz="12" w:space="0" w:color="auto"/>
            </w:tcBorders>
            <w:shd w:val="clear" w:color="auto" w:fill="auto"/>
            <w:noWrap/>
            <w:vAlign w:val="bottom"/>
            <w:hideMark/>
          </w:tcPr>
          <w:p w14:paraId="3C434A5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2,141,317</w:t>
            </w:r>
          </w:p>
        </w:tc>
      </w:tr>
      <w:tr w:rsidR="00A85A9B" w:rsidRPr="00A85A9B" w14:paraId="4202F78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B984EE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10270</w:t>
            </w:r>
          </w:p>
        </w:tc>
        <w:tc>
          <w:tcPr>
            <w:tcW w:w="2304" w:type="pct"/>
            <w:tcBorders>
              <w:top w:val="nil"/>
              <w:left w:val="nil"/>
              <w:bottom w:val="dotted" w:sz="4" w:space="0" w:color="auto"/>
              <w:right w:val="single" w:sz="4" w:space="0" w:color="auto"/>
            </w:tcBorders>
            <w:shd w:val="clear" w:color="auto" w:fill="auto"/>
            <w:noWrap/>
            <w:vAlign w:val="bottom"/>
            <w:hideMark/>
          </w:tcPr>
          <w:p w14:paraId="6D169B73" w14:textId="4E003A51" w:rsidR="00A85A9B" w:rsidRPr="00A85A9B" w:rsidRDefault="008759D5"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Mbështetje</w:t>
            </w:r>
            <w:r w:rsidR="00A85A9B" w:rsidRPr="00A85A9B">
              <w:rPr>
                <w:rFonts w:ascii="Garamond" w:eastAsia="Times New Roman" w:hAnsi="Garamond" w:cs="Arial"/>
                <w:sz w:val="12"/>
                <w:szCs w:val="12"/>
                <w:lang w:eastAsia="sq-AL"/>
              </w:rPr>
              <w:t xml:space="preserve"> </w:t>
            </w:r>
            <w:r w:rsidRPr="00A85A9B">
              <w:rPr>
                <w:rFonts w:ascii="Garamond" w:eastAsia="Times New Roman" w:hAnsi="Garamond" w:cs="Arial"/>
                <w:sz w:val="12"/>
                <w:szCs w:val="12"/>
                <w:lang w:eastAsia="sq-AL"/>
              </w:rPr>
              <w:t>sociale p</w:t>
            </w:r>
            <w:r>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r ushtarak</w:t>
            </w:r>
            <w:r>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t</w:t>
            </w:r>
          </w:p>
        </w:tc>
        <w:tc>
          <w:tcPr>
            <w:tcW w:w="512" w:type="pct"/>
            <w:tcBorders>
              <w:top w:val="nil"/>
              <w:left w:val="nil"/>
              <w:bottom w:val="dotted" w:sz="4" w:space="0" w:color="auto"/>
              <w:right w:val="single" w:sz="4" w:space="0" w:color="auto"/>
            </w:tcBorders>
            <w:shd w:val="clear" w:color="auto" w:fill="auto"/>
            <w:noWrap/>
            <w:vAlign w:val="bottom"/>
            <w:hideMark/>
          </w:tcPr>
          <w:p w14:paraId="17566DD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5,200,000</w:t>
            </w:r>
          </w:p>
        </w:tc>
        <w:tc>
          <w:tcPr>
            <w:tcW w:w="508" w:type="pct"/>
            <w:tcBorders>
              <w:top w:val="nil"/>
              <w:left w:val="nil"/>
              <w:bottom w:val="dotted" w:sz="4" w:space="0" w:color="auto"/>
              <w:right w:val="single" w:sz="4" w:space="0" w:color="auto"/>
            </w:tcBorders>
            <w:shd w:val="clear" w:color="auto" w:fill="auto"/>
            <w:noWrap/>
            <w:vAlign w:val="bottom"/>
            <w:hideMark/>
          </w:tcPr>
          <w:p w14:paraId="69C0635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14AED33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11E9FF6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58F8207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5,200,000</w:t>
            </w:r>
          </w:p>
        </w:tc>
      </w:tr>
      <w:tr w:rsidR="00A85A9B" w:rsidRPr="00A85A9B" w14:paraId="7F399843"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6DE147D"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10910</w:t>
            </w:r>
          </w:p>
        </w:tc>
        <w:tc>
          <w:tcPr>
            <w:tcW w:w="2304" w:type="pct"/>
            <w:tcBorders>
              <w:top w:val="nil"/>
              <w:left w:val="nil"/>
              <w:bottom w:val="dotted" w:sz="4" w:space="0" w:color="auto"/>
              <w:right w:val="single" w:sz="4" w:space="0" w:color="auto"/>
            </w:tcBorders>
            <w:shd w:val="clear" w:color="auto" w:fill="auto"/>
            <w:noWrap/>
            <w:vAlign w:val="bottom"/>
            <w:hideMark/>
          </w:tcPr>
          <w:p w14:paraId="10C4C638" w14:textId="3896A9E2"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Emergjencat </w:t>
            </w:r>
            <w:r w:rsidR="008759D5" w:rsidRPr="00A85A9B">
              <w:rPr>
                <w:rFonts w:ascii="Garamond" w:eastAsia="Times New Roman" w:hAnsi="Garamond" w:cs="Arial"/>
                <w:sz w:val="12"/>
                <w:szCs w:val="12"/>
                <w:lang w:eastAsia="sq-AL"/>
              </w:rPr>
              <w:t xml:space="preserve">civile </w:t>
            </w:r>
          </w:p>
        </w:tc>
        <w:tc>
          <w:tcPr>
            <w:tcW w:w="512" w:type="pct"/>
            <w:tcBorders>
              <w:top w:val="nil"/>
              <w:left w:val="nil"/>
              <w:bottom w:val="dotted" w:sz="4" w:space="0" w:color="auto"/>
              <w:right w:val="single" w:sz="4" w:space="0" w:color="auto"/>
            </w:tcBorders>
            <w:shd w:val="clear" w:color="auto" w:fill="auto"/>
            <w:noWrap/>
            <w:vAlign w:val="bottom"/>
            <w:hideMark/>
          </w:tcPr>
          <w:p w14:paraId="67F51EC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1,561,544</w:t>
            </w:r>
          </w:p>
        </w:tc>
        <w:tc>
          <w:tcPr>
            <w:tcW w:w="508" w:type="pct"/>
            <w:tcBorders>
              <w:top w:val="nil"/>
              <w:left w:val="nil"/>
              <w:bottom w:val="single" w:sz="4" w:space="0" w:color="auto"/>
              <w:right w:val="single" w:sz="4" w:space="0" w:color="auto"/>
            </w:tcBorders>
            <w:shd w:val="clear" w:color="auto" w:fill="auto"/>
            <w:noWrap/>
            <w:vAlign w:val="bottom"/>
            <w:hideMark/>
          </w:tcPr>
          <w:p w14:paraId="41AA4FE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1,720,000</w:t>
            </w:r>
          </w:p>
        </w:tc>
        <w:tc>
          <w:tcPr>
            <w:tcW w:w="433" w:type="pct"/>
            <w:tcBorders>
              <w:top w:val="nil"/>
              <w:left w:val="nil"/>
              <w:bottom w:val="dotted" w:sz="4" w:space="0" w:color="auto"/>
              <w:right w:val="single" w:sz="4" w:space="0" w:color="auto"/>
            </w:tcBorders>
            <w:shd w:val="clear" w:color="auto" w:fill="auto"/>
            <w:noWrap/>
            <w:vAlign w:val="bottom"/>
            <w:hideMark/>
          </w:tcPr>
          <w:p w14:paraId="3DC7E65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2,012,050</w:t>
            </w:r>
          </w:p>
        </w:tc>
        <w:tc>
          <w:tcPr>
            <w:tcW w:w="506" w:type="pct"/>
            <w:tcBorders>
              <w:top w:val="nil"/>
              <w:left w:val="nil"/>
              <w:bottom w:val="dotted" w:sz="4" w:space="0" w:color="auto"/>
              <w:right w:val="single" w:sz="4" w:space="0" w:color="auto"/>
            </w:tcBorders>
            <w:shd w:val="clear" w:color="auto" w:fill="auto"/>
            <w:noWrap/>
            <w:vAlign w:val="bottom"/>
            <w:hideMark/>
          </w:tcPr>
          <w:p w14:paraId="38DCBC3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3,732,050</w:t>
            </w:r>
          </w:p>
        </w:tc>
        <w:tc>
          <w:tcPr>
            <w:tcW w:w="446" w:type="pct"/>
            <w:tcBorders>
              <w:top w:val="nil"/>
              <w:left w:val="nil"/>
              <w:bottom w:val="dotted" w:sz="4" w:space="0" w:color="auto"/>
              <w:right w:val="single" w:sz="12" w:space="0" w:color="auto"/>
            </w:tcBorders>
            <w:shd w:val="clear" w:color="auto" w:fill="auto"/>
            <w:noWrap/>
            <w:vAlign w:val="bottom"/>
            <w:hideMark/>
          </w:tcPr>
          <w:p w14:paraId="072DB30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5,293,594</w:t>
            </w:r>
          </w:p>
        </w:tc>
      </w:tr>
      <w:tr w:rsidR="00A85A9B" w:rsidRPr="00A85A9B" w14:paraId="10C38530"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5F932D30"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18</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2C39652D" w14:textId="3D57FABE" w:rsidR="00A85A9B" w:rsidRPr="00A85A9B" w:rsidRDefault="008759D5"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Shërbimi Informativ shtet</w:t>
            </w:r>
            <w:r>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ror</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30EB47E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2,816,210</w:t>
            </w:r>
          </w:p>
        </w:tc>
        <w:tc>
          <w:tcPr>
            <w:tcW w:w="508" w:type="pct"/>
            <w:tcBorders>
              <w:top w:val="nil"/>
              <w:left w:val="nil"/>
              <w:bottom w:val="dotted" w:sz="4" w:space="0" w:color="auto"/>
              <w:right w:val="single" w:sz="4" w:space="0" w:color="auto"/>
            </w:tcBorders>
            <w:shd w:val="clear" w:color="auto" w:fill="auto"/>
            <w:noWrap/>
            <w:vAlign w:val="bottom"/>
            <w:hideMark/>
          </w:tcPr>
          <w:p w14:paraId="4D32AA4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150,000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2BBC6B6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7671D61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150,000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082F119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2,966,210</w:t>
            </w:r>
          </w:p>
        </w:tc>
      </w:tr>
      <w:tr w:rsidR="00A85A9B" w:rsidRPr="00A85A9B" w14:paraId="6186BD9F"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37D92B0D"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03520</w:t>
            </w:r>
          </w:p>
        </w:tc>
        <w:tc>
          <w:tcPr>
            <w:tcW w:w="2304" w:type="pct"/>
            <w:tcBorders>
              <w:top w:val="nil"/>
              <w:left w:val="nil"/>
              <w:bottom w:val="dotted" w:sz="4" w:space="0" w:color="auto"/>
              <w:right w:val="single" w:sz="4" w:space="0" w:color="auto"/>
            </w:tcBorders>
            <w:shd w:val="clear" w:color="auto" w:fill="auto"/>
            <w:noWrap/>
            <w:vAlign w:val="bottom"/>
            <w:hideMark/>
          </w:tcPr>
          <w:p w14:paraId="2155566F" w14:textId="3F4420FC"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Veprimtaria Informative </w:t>
            </w:r>
            <w:r w:rsidR="008759D5" w:rsidRPr="00A85A9B">
              <w:rPr>
                <w:rFonts w:ascii="Garamond" w:eastAsia="Times New Roman" w:hAnsi="Garamond" w:cs="Arial"/>
                <w:sz w:val="12"/>
                <w:szCs w:val="12"/>
                <w:lang w:eastAsia="sq-AL"/>
              </w:rPr>
              <w:t>Shtetërore</w:t>
            </w:r>
          </w:p>
        </w:tc>
        <w:tc>
          <w:tcPr>
            <w:tcW w:w="512" w:type="pct"/>
            <w:tcBorders>
              <w:top w:val="nil"/>
              <w:left w:val="nil"/>
              <w:bottom w:val="single" w:sz="4" w:space="0" w:color="auto"/>
              <w:right w:val="single" w:sz="4" w:space="0" w:color="auto"/>
            </w:tcBorders>
            <w:shd w:val="clear" w:color="auto" w:fill="auto"/>
            <w:noWrap/>
            <w:vAlign w:val="bottom"/>
            <w:hideMark/>
          </w:tcPr>
          <w:p w14:paraId="61E1A97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2,816,210</w:t>
            </w:r>
          </w:p>
        </w:tc>
        <w:tc>
          <w:tcPr>
            <w:tcW w:w="508" w:type="pct"/>
            <w:tcBorders>
              <w:top w:val="nil"/>
              <w:left w:val="nil"/>
              <w:bottom w:val="dotted" w:sz="4" w:space="0" w:color="auto"/>
              <w:right w:val="single" w:sz="4" w:space="0" w:color="auto"/>
            </w:tcBorders>
            <w:shd w:val="clear" w:color="auto" w:fill="auto"/>
            <w:noWrap/>
            <w:vAlign w:val="bottom"/>
            <w:hideMark/>
          </w:tcPr>
          <w:p w14:paraId="292EABC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150,000</w:t>
            </w:r>
          </w:p>
        </w:tc>
        <w:tc>
          <w:tcPr>
            <w:tcW w:w="433" w:type="pct"/>
            <w:tcBorders>
              <w:top w:val="nil"/>
              <w:left w:val="nil"/>
              <w:bottom w:val="dotted" w:sz="4" w:space="0" w:color="auto"/>
              <w:right w:val="single" w:sz="4" w:space="0" w:color="auto"/>
            </w:tcBorders>
            <w:shd w:val="clear" w:color="auto" w:fill="auto"/>
            <w:noWrap/>
            <w:vAlign w:val="bottom"/>
            <w:hideMark/>
          </w:tcPr>
          <w:p w14:paraId="7E807C3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222AD13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150,000</w:t>
            </w:r>
          </w:p>
        </w:tc>
        <w:tc>
          <w:tcPr>
            <w:tcW w:w="446" w:type="pct"/>
            <w:tcBorders>
              <w:top w:val="nil"/>
              <w:left w:val="nil"/>
              <w:bottom w:val="single" w:sz="4" w:space="0" w:color="auto"/>
              <w:right w:val="single" w:sz="12" w:space="0" w:color="auto"/>
            </w:tcBorders>
            <w:shd w:val="clear" w:color="auto" w:fill="auto"/>
            <w:noWrap/>
            <w:vAlign w:val="bottom"/>
            <w:hideMark/>
          </w:tcPr>
          <w:p w14:paraId="5FA895C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2,966,210</w:t>
            </w:r>
          </w:p>
        </w:tc>
      </w:tr>
      <w:tr w:rsidR="00A85A9B" w:rsidRPr="00A85A9B" w14:paraId="433B7E07"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09255DCC"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19</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798C1733" w14:textId="52DC4CC0"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Drejtoria e Radi</w:t>
            </w:r>
            <w:r w:rsidR="008759D5">
              <w:rPr>
                <w:rFonts w:ascii="Garamond" w:eastAsia="Times New Roman" w:hAnsi="Garamond" w:cs="Arial"/>
                <w:b/>
                <w:bCs/>
                <w:color w:val="000000"/>
                <w:sz w:val="12"/>
                <w:szCs w:val="12"/>
                <w:lang w:eastAsia="sq-AL"/>
              </w:rPr>
              <w:t>ot</w:t>
            </w:r>
            <w:r w:rsidRPr="00A85A9B">
              <w:rPr>
                <w:rFonts w:ascii="Garamond" w:eastAsia="Times New Roman" w:hAnsi="Garamond" w:cs="Arial"/>
                <w:b/>
                <w:bCs/>
                <w:color w:val="000000"/>
                <w:sz w:val="12"/>
                <w:szCs w:val="12"/>
                <w:lang w:eastAsia="sq-AL"/>
              </w:rPr>
              <w:t>elevizionit</w:t>
            </w:r>
          </w:p>
        </w:tc>
        <w:tc>
          <w:tcPr>
            <w:tcW w:w="512" w:type="pct"/>
            <w:tcBorders>
              <w:top w:val="nil"/>
              <w:left w:val="nil"/>
              <w:bottom w:val="dotted" w:sz="4" w:space="0" w:color="auto"/>
              <w:right w:val="single" w:sz="4" w:space="0" w:color="auto"/>
            </w:tcBorders>
            <w:shd w:val="clear" w:color="auto" w:fill="auto"/>
            <w:noWrap/>
            <w:vAlign w:val="bottom"/>
            <w:hideMark/>
          </w:tcPr>
          <w:p w14:paraId="0E62F34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840,000</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051C502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2A3B9BB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4BD1BA7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47EBFC5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840,000</w:t>
            </w:r>
          </w:p>
        </w:tc>
      </w:tr>
      <w:tr w:rsidR="00A85A9B" w:rsidRPr="00A85A9B" w14:paraId="2085B277"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5C5E9AC6"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08310</w:t>
            </w:r>
          </w:p>
        </w:tc>
        <w:tc>
          <w:tcPr>
            <w:tcW w:w="2304" w:type="pct"/>
            <w:tcBorders>
              <w:top w:val="nil"/>
              <w:left w:val="nil"/>
              <w:bottom w:val="dotted" w:sz="4" w:space="0" w:color="auto"/>
              <w:right w:val="single" w:sz="4" w:space="0" w:color="auto"/>
            </w:tcBorders>
            <w:shd w:val="clear" w:color="auto" w:fill="auto"/>
            <w:noWrap/>
            <w:vAlign w:val="bottom"/>
            <w:hideMark/>
          </w:tcPr>
          <w:p w14:paraId="34647BAA" w14:textId="6145E8C7" w:rsidR="00A85A9B" w:rsidRPr="00A85A9B" w:rsidRDefault="008759D5"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Shërbimet</w:t>
            </w:r>
            <w:r w:rsidR="00A85A9B" w:rsidRPr="00A85A9B">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A85A9B" w:rsidRPr="00A85A9B">
              <w:rPr>
                <w:rFonts w:ascii="Garamond" w:eastAsia="Times New Roman" w:hAnsi="Garamond" w:cs="Arial"/>
                <w:sz w:val="12"/>
                <w:szCs w:val="12"/>
                <w:lang w:eastAsia="sq-AL"/>
              </w:rPr>
              <w:t>r shqiptaret jasht</w:t>
            </w:r>
            <w:r>
              <w:rPr>
                <w:rFonts w:ascii="Garamond" w:eastAsia="Times New Roman" w:hAnsi="Garamond" w:cs="Arial"/>
                <w:sz w:val="12"/>
                <w:szCs w:val="12"/>
                <w:lang w:eastAsia="sq-AL"/>
              </w:rPr>
              <w:t>ë</w:t>
            </w:r>
            <w:r w:rsidR="00A85A9B" w:rsidRPr="00A85A9B">
              <w:rPr>
                <w:rFonts w:ascii="Garamond" w:eastAsia="Times New Roman" w:hAnsi="Garamond" w:cs="Arial"/>
                <w:sz w:val="12"/>
                <w:szCs w:val="12"/>
                <w:lang w:eastAsia="sq-AL"/>
              </w:rPr>
              <w:t xml:space="preserve"> kufirit </w:t>
            </w:r>
          </w:p>
        </w:tc>
        <w:tc>
          <w:tcPr>
            <w:tcW w:w="512" w:type="pct"/>
            <w:tcBorders>
              <w:top w:val="nil"/>
              <w:left w:val="nil"/>
              <w:bottom w:val="dotted" w:sz="4" w:space="0" w:color="auto"/>
              <w:right w:val="single" w:sz="4" w:space="0" w:color="auto"/>
            </w:tcBorders>
            <w:shd w:val="clear" w:color="auto" w:fill="auto"/>
            <w:noWrap/>
            <w:vAlign w:val="bottom"/>
            <w:hideMark/>
          </w:tcPr>
          <w:p w14:paraId="0DE90B8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319,000</w:t>
            </w:r>
          </w:p>
        </w:tc>
        <w:tc>
          <w:tcPr>
            <w:tcW w:w="508" w:type="pct"/>
            <w:tcBorders>
              <w:top w:val="nil"/>
              <w:left w:val="nil"/>
              <w:bottom w:val="dotted" w:sz="4" w:space="0" w:color="auto"/>
              <w:right w:val="single" w:sz="4" w:space="0" w:color="auto"/>
            </w:tcBorders>
            <w:shd w:val="clear" w:color="auto" w:fill="auto"/>
            <w:noWrap/>
            <w:vAlign w:val="bottom"/>
            <w:hideMark/>
          </w:tcPr>
          <w:p w14:paraId="406B89D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7894C4F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7E5618B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47FF199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319,000</w:t>
            </w:r>
          </w:p>
        </w:tc>
      </w:tr>
      <w:tr w:rsidR="00A85A9B" w:rsidRPr="00A85A9B" w14:paraId="1B17A97F"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441C3554"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08520</w:t>
            </w:r>
          </w:p>
        </w:tc>
        <w:tc>
          <w:tcPr>
            <w:tcW w:w="2304" w:type="pct"/>
            <w:tcBorders>
              <w:top w:val="nil"/>
              <w:left w:val="nil"/>
              <w:bottom w:val="dotted" w:sz="4" w:space="0" w:color="auto"/>
              <w:right w:val="single" w:sz="4" w:space="0" w:color="auto"/>
            </w:tcBorders>
            <w:shd w:val="clear" w:color="auto" w:fill="auto"/>
            <w:noWrap/>
            <w:vAlign w:val="bottom"/>
            <w:hideMark/>
          </w:tcPr>
          <w:p w14:paraId="0936B6E7" w14:textId="2BB8D081"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Projekte teknike p</w:t>
            </w:r>
            <w:r w:rsidR="008759D5">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r futjen e teknologjive t</w:t>
            </w:r>
            <w:r w:rsidR="008759D5">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reja</w:t>
            </w:r>
          </w:p>
        </w:tc>
        <w:tc>
          <w:tcPr>
            <w:tcW w:w="512" w:type="pct"/>
            <w:tcBorders>
              <w:top w:val="nil"/>
              <w:left w:val="nil"/>
              <w:bottom w:val="dotted" w:sz="4" w:space="0" w:color="auto"/>
              <w:right w:val="single" w:sz="4" w:space="0" w:color="auto"/>
            </w:tcBorders>
            <w:shd w:val="clear" w:color="auto" w:fill="auto"/>
            <w:noWrap/>
            <w:vAlign w:val="bottom"/>
            <w:hideMark/>
          </w:tcPr>
          <w:p w14:paraId="1313782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200,000</w:t>
            </w:r>
          </w:p>
        </w:tc>
        <w:tc>
          <w:tcPr>
            <w:tcW w:w="508" w:type="pct"/>
            <w:tcBorders>
              <w:top w:val="nil"/>
              <w:left w:val="nil"/>
              <w:bottom w:val="dotted" w:sz="4" w:space="0" w:color="auto"/>
              <w:right w:val="single" w:sz="4" w:space="0" w:color="auto"/>
            </w:tcBorders>
            <w:shd w:val="clear" w:color="auto" w:fill="auto"/>
            <w:noWrap/>
            <w:vAlign w:val="bottom"/>
            <w:hideMark/>
          </w:tcPr>
          <w:p w14:paraId="6CF5983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24DDF96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72B4F87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23AC111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200,000</w:t>
            </w:r>
          </w:p>
        </w:tc>
      </w:tr>
      <w:tr w:rsidR="00A85A9B" w:rsidRPr="00A85A9B" w14:paraId="7C8857B3"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75CE2B53"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08330</w:t>
            </w:r>
          </w:p>
        </w:tc>
        <w:tc>
          <w:tcPr>
            <w:tcW w:w="2304" w:type="pct"/>
            <w:tcBorders>
              <w:top w:val="nil"/>
              <w:left w:val="nil"/>
              <w:bottom w:val="dotted" w:sz="4" w:space="0" w:color="auto"/>
              <w:right w:val="single" w:sz="4" w:space="0" w:color="auto"/>
            </w:tcBorders>
            <w:shd w:val="clear" w:color="auto" w:fill="auto"/>
            <w:noWrap/>
            <w:vAlign w:val="bottom"/>
            <w:hideMark/>
          </w:tcPr>
          <w:p w14:paraId="01610638" w14:textId="169347E2"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Prodhime filmike ose veprimtari artistike mbar</w:t>
            </w:r>
            <w:r w:rsidR="008759D5">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komb</w:t>
            </w:r>
            <w:r w:rsidR="008759D5">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tare</w:t>
            </w:r>
          </w:p>
        </w:tc>
        <w:tc>
          <w:tcPr>
            <w:tcW w:w="512" w:type="pct"/>
            <w:tcBorders>
              <w:top w:val="nil"/>
              <w:left w:val="nil"/>
              <w:bottom w:val="dotted" w:sz="4" w:space="0" w:color="auto"/>
              <w:right w:val="single" w:sz="4" w:space="0" w:color="auto"/>
            </w:tcBorders>
            <w:shd w:val="clear" w:color="auto" w:fill="auto"/>
            <w:noWrap/>
            <w:vAlign w:val="bottom"/>
            <w:hideMark/>
          </w:tcPr>
          <w:p w14:paraId="0238379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126,000</w:t>
            </w:r>
          </w:p>
        </w:tc>
        <w:tc>
          <w:tcPr>
            <w:tcW w:w="508" w:type="pct"/>
            <w:tcBorders>
              <w:top w:val="nil"/>
              <w:left w:val="nil"/>
              <w:bottom w:val="dotted" w:sz="4" w:space="0" w:color="auto"/>
              <w:right w:val="single" w:sz="4" w:space="0" w:color="auto"/>
            </w:tcBorders>
            <w:shd w:val="clear" w:color="auto" w:fill="auto"/>
            <w:noWrap/>
            <w:vAlign w:val="bottom"/>
            <w:hideMark/>
          </w:tcPr>
          <w:p w14:paraId="41B9338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78FADD0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4AFE475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18046AF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126,000</w:t>
            </w:r>
          </w:p>
        </w:tc>
      </w:tr>
      <w:tr w:rsidR="00A85A9B" w:rsidRPr="00A85A9B" w14:paraId="352E8EA1"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599634B"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08340</w:t>
            </w:r>
          </w:p>
        </w:tc>
        <w:tc>
          <w:tcPr>
            <w:tcW w:w="2304" w:type="pct"/>
            <w:tcBorders>
              <w:top w:val="nil"/>
              <w:left w:val="nil"/>
              <w:bottom w:val="dotted" w:sz="4" w:space="0" w:color="auto"/>
              <w:right w:val="single" w:sz="4" w:space="0" w:color="auto"/>
            </w:tcBorders>
            <w:shd w:val="clear" w:color="auto" w:fill="auto"/>
            <w:noWrap/>
            <w:vAlign w:val="bottom"/>
            <w:hideMark/>
          </w:tcPr>
          <w:p w14:paraId="3882F210" w14:textId="2B2B029B"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Orkestra simfonike e RTSH</w:t>
            </w:r>
            <w:r w:rsidR="008759D5">
              <w:rPr>
                <w:rFonts w:ascii="Garamond" w:eastAsia="Times New Roman" w:hAnsi="Garamond" w:cs="Arial"/>
                <w:sz w:val="12"/>
                <w:szCs w:val="12"/>
                <w:lang w:eastAsia="sq-AL"/>
              </w:rPr>
              <w:t>-së</w:t>
            </w:r>
            <w:r w:rsidRPr="00A85A9B">
              <w:rPr>
                <w:rFonts w:ascii="Garamond" w:eastAsia="Times New Roman" w:hAnsi="Garamond" w:cs="Arial"/>
                <w:sz w:val="12"/>
                <w:szCs w:val="12"/>
                <w:lang w:eastAsia="sq-AL"/>
              </w:rPr>
              <w:t xml:space="preserve"> dhe Kinematografis</w:t>
            </w:r>
            <w:r w:rsidR="008759D5">
              <w:rPr>
                <w:rFonts w:ascii="Garamond" w:eastAsia="Times New Roman" w:hAnsi="Garamond" w:cs="Arial"/>
                <w:sz w:val="12"/>
                <w:szCs w:val="12"/>
                <w:lang w:eastAsia="sq-AL"/>
              </w:rPr>
              <w:t>ë</w:t>
            </w:r>
          </w:p>
        </w:tc>
        <w:tc>
          <w:tcPr>
            <w:tcW w:w="512" w:type="pct"/>
            <w:tcBorders>
              <w:top w:val="nil"/>
              <w:left w:val="nil"/>
              <w:bottom w:val="single" w:sz="4" w:space="0" w:color="auto"/>
              <w:right w:val="single" w:sz="4" w:space="0" w:color="auto"/>
            </w:tcBorders>
            <w:shd w:val="clear" w:color="auto" w:fill="auto"/>
            <w:noWrap/>
            <w:vAlign w:val="bottom"/>
            <w:hideMark/>
          </w:tcPr>
          <w:p w14:paraId="128D240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195,000</w:t>
            </w:r>
          </w:p>
        </w:tc>
        <w:tc>
          <w:tcPr>
            <w:tcW w:w="508" w:type="pct"/>
            <w:tcBorders>
              <w:top w:val="nil"/>
              <w:left w:val="nil"/>
              <w:bottom w:val="dotted" w:sz="4" w:space="0" w:color="auto"/>
              <w:right w:val="single" w:sz="4" w:space="0" w:color="auto"/>
            </w:tcBorders>
            <w:shd w:val="clear" w:color="auto" w:fill="auto"/>
            <w:noWrap/>
            <w:vAlign w:val="bottom"/>
            <w:hideMark/>
          </w:tcPr>
          <w:p w14:paraId="4BAC270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2662863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2CC304A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single" w:sz="4" w:space="0" w:color="auto"/>
              <w:right w:val="single" w:sz="12" w:space="0" w:color="auto"/>
            </w:tcBorders>
            <w:shd w:val="clear" w:color="auto" w:fill="auto"/>
            <w:noWrap/>
            <w:vAlign w:val="bottom"/>
            <w:hideMark/>
          </w:tcPr>
          <w:p w14:paraId="5096685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195,000</w:t>
            </w:r>
          </w:p>
        </w:tc>
      </w:tr>
      <w:tr w:rsidR="00A85A9B" w:rsidRPr="00A85A9B" w14:paraId="5D4F7222"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56227DF8"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20</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044777E0" w14:textId="754D5A82"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Drejtoria e </w:t>
            </w:r>
            <w:r w:rsidR="008759D5" w:rsidRPr="00A85A9B">
              <w:rPr>
                <w:rFonts w:ascii="Garamond" w:eastAsia="Times New Roman" w:hAnsi="Garamond" w:cs="Arial"/>
                <w:b/>
                <w:bCs/>
                <w:color w:val="000000"/>
                <w:sz w:val="12"/>
                <w:szCs w:val="12"/>
                <w:lang w:eastAsia="sq-AL"/>
              </w:rPr>
              <w:t>Përgjithshme</w:t>
            </w:r>
            <w:r w:rsidRPr="00A85A9B">
              <w:rPr>
                <w:rFonts w:ascii="Garamond" w:eastAsia="Times New Roman" w:hAnsi="Garamond" w:cs="Arial"/>
                <w:b/>
                <w:bCs/>
                <w:color w:val="000000"/>
                <w:sz w:val="12"/>
                <w:szCs w:val="12"/>
                <w:lang w:eastAsia="sq-AL"/>
              </w:rPr>
              <w:t xml:space="preserve"> e Arkivave</w:t>
            </w:r>
          </w:p>
        </w:tc>
        <w:tc>
          <w:tcPr>
            <w:tcW w:w="512" w:type="pct"/>
            <w:tcBorders>
              <w:top w:val="nil"/>
              <w:left w:val="nil"/>
              <w:bottom w:val="dotted" w:sz="4" w:space="0" w:color="auto"/>
              <w:right w:val="single" w:sz="4" w:space="0" w:color="auto"/>
            </w:tcBorders>
            <w:shd w:val="clear" w:color="auto" w:fill="auto"/>
            <w:noWrap/>
            <w:vAlign w:val="bottom"/>
            <w:hideMark/>
          </w:tcPr>
          <w:p w14:paraId="44CE8B9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358,349</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42CEEB9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172FD1E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0933AB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100,000</w:t>
            </w:r>
          </w:p>
        </w:tc>
        <w:tc>
          <w:tcPr>
            <w:tcW w:w="446" w:type="pct"/>
            <w:tcBorders>
              <w:top w:val="nil"/>
              <w:left w:val="nil"/>
              <w:bottom w:val="dotted" w:sz="4" w:space="0" w:color="auto"/>
              <w:right w:val="single" w:sz="12" w:space="0" w:color="auto"/>
            </w:tcBorders>
            <w:shd w:val="clear" w:color="auto" w:fill="auto"/>
            <w:noWrap/>
            <w:vAlign w:val="bottom"/>
            <w:hideMark/>
          </w:tcPr>
          <w:p w14:paraId="4B3F7A9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458,349</w:t>
            </w:r>
          </w:p>
        </w:tc>
      </w:tr>
      <w:tr w:rsidR="00A85A9B" w:rsidRPr="00A85A9B" w14:paraId="726FB1F9"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4BDA7CC9"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single" w:sz="4" w:space="0" w:color="auto"/>
              <w:right w:val="single" w:sz="4" w:space="0" w:color="auto"/>
            </w:tcBorders>
            <w:shd w:val="clear" w:color="auto" w:fill="auto"/>
            <w:noWrap/>
            <w:vAlign w:val="bottom"/>
            <w:hideMark/>
          </w:tcPr>
          <w:p w14:paraId="17F1FD38" w14:textId="1F385462"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single" w:sz="4" w:space="0" w:color="auto"/>
              <w:right w:val="single" w:sz="4" w:space="0" w:color="auto"/>
            </w:tcBorders>
            <w:shd w:val="clear" w:color="auto" w:fill="auto"/>
            <w:noWrap/>
            <w:vAlign w:val="bottom"/>
            <w:hideMark/>
          </w:tcPr>
          <w:p w14:paraId="398C0AC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358,349</w:t>
            </w:r>
          </w:p>
        </w:tc>
        <w:tc>
          <w:tcPr>
            <w:tcW w:w="508" w:type="pct"/>
            <w:tcBorders>
              <w:top w:val="nil"/>
              <w:left w:val="nil"/>
              <w:bottom w:val="single" w:sz="4" w:space="0" w:color="auto"/>
              <w:right w:val="single" w:sz="4" w:space="0" w:color="auto"/>
            </w:tcBorders>
            <w:shd w:val="clear" w:color="auto" w:fill="auto"/>
            <w:noWrap/>
            <w:vAlign w:val="bottom"/>
            <w:hideMark/>
          </w:tcPr>
          <w:p w14:paraId="4C8698C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100,000</w:t>
            </w:r>
          </w:p>
        </w:tc>
        <w:tc>
          <w:tcPr>
            <w:tcW w:w="433" w:type="pct"/>
            <w:tcBorders>
              <w:top w:val="nil"/>
              <w:left w:val="nil"/>
              <w:bottom w:val="single" w:sz="4" w:space="0" w:color="auto"/>
              <w:right w:val="single" w:sz="4" w:space="0" w:color="auto"/>
            </w:tcBorders>
            <w:shd w:val="clear" w:color="auto" w:fill="auto"/>
            <w:noWrap/>
            <w:vAlign w:val="bottom"/>
            <w:hideMark/>
          </w:tcPr>
          <w:p w14:paraId="629F3F3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1248FAA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100,000</w:t>
            </w:r>
          </w:p>
        </w:tc>
        <w:tc>
          <w:tcPr>
            <w:tcW w:w="446" w:type="pct"/>
            <w:tcBorders>
              <w:top w:val="nil"/>
              <w:left w:val="nil"/>
              <w:bottom w:val="single" w:sz="4" w:space="0" w:color="auto"/>
              <w:right w:val="single" w:sz="12" w:space="0" w:color="auto"/>
            </w:tcBorders>
            <w:shd w:val="clear" w:color="auto" w:fill="auto"/>
            <w:noWrap/>
            <w:vAlign w:val="bottom"/>
            <w:hideMark/>
          </w:tcPr>
          <w:p w14:paraId="14C55C3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458,349</w:t>
            </w:r>
          </w:p>
        </w:tc>
      </w:tr>
      <w:tr w:rsidR="00A85A9B" w:rsidRPr="00A85A9B" w14:paraId="551A4F6A"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420B914C"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22</w:t>
            </w:r>
          </w:p>
        </w:tc>
        <w:tc>
          <w:tcPr>
            <w:tcW w:w="2304" w:type="pct"/>
            <w:tcBorders>
              <w:top w:val="nil"/>
              <w:left w:val="nil"/>
              <w:bottom w:val="dotted" w:sz="4" w:space="0" w:color="auto"/>
              <w:right w:val="single" w:sz="4" w:space="0" w:color="auto"/>
            </w:tcBorders>
            <w:shd w:val="clear" w:color="auto" w:fill="auto"/>
            <w:vAlign w:val="bottom"/>
            <w:hideMark/>
          </w:tcPr>
          <w:p w14:paraId="50D1E38E" w14:textId="2EFD4082"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Akademia e </w:t>
            </w:r>
            <w:r w:rsidR="00E83249" w:rsidRPr="00A85A9B">
              <w:rPr>
                <w:rFonts w:ascii="Garamond" w:eastAsia="Times New Roman" w:hAnsi="Garamond" w:cs="Arial"/>
                <w:b/>
                <w:bCs/>
                <w:color w:val="000000"/>
                <w:sz w:val="12"/>
                <w:szCs w:val="12"/>
                <w:lang w:eastAsia="sq-AL"/>
              </w:rPr>
              <w:t>Shkencës</w:t>
            </w:r>
          </w:p>
        </w:tc>
        <w:tc>
          <w:tcPr>
            <w:tcW w:w="512" w:type="pct"/>
            <w:tcBorders>
              <w:top w:val="dotted" w:sz="4" w:space="0" w:color="auto"/>
              <w:left w:val="nil"/>
              <w:bottom w:val="nil"/>
              <w:right w:val="single" w:sz="4" w:space="0" w:color="auto"/>
            </w:tcBorders>
            <w:shd w:val="clear" w:color="auto" w:fill="auto"/>
            <w:noWrap/>
            <w:vAlign w:val="bottom"/>
            <w:hideMark/>
          </w:tcPr>
          <w:p w14:paraId="1F139B5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543,143</w:t>
            </w:r>
          </w:p>
        </w:tc>
        <w:tc>
          <w:tcPr>
            <w:tcW w:w="508" w:type="pct"/>
            <w:tcBorders>
              <w:top w:val="nil"/>
              <w:left w:val="nil"/>
              <w:bottom w:val="dotted" w:sz="4" w:space="0" w:color="auto"/>
              <w:right w:val="single" w:sz="4" w:space="0" w:color="auto"/>
            </w:tcBorders>
            <w:shd w:val="clear" w:color="auto" w:fill="auto"/>
            <w:noWrap/>
            <w:vAlign w:val="bottom"/>
            <w:hideMark/>
          </w:tcPr>
          <w:p w14:paraId="4E3B7A3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10,000</w:t>
            </w:r>
          </w:p>
        </w:tc>
        <w:tc>
          <w:tcPr>
            <w:tcW w:w="433" w:type="pct"/>
            <w:tcBorders>
              <w:top w:val="nil"/>
              <w:left w:val="nil"/>
              <w:bottom w:val="dotted" w:sz="4" w:space="0" w:color="auto"/>
              <w:right w:val="single" w:sz="4" w:space="0" w:color="auto"/>
            </w:tcBorders>
            <w:shd w:val="clear" w:color="auto" w:fill="auto"/>
            <w:noWrap/>
            <w:vAlign w:val="bottom"/>
            <w:hideMark/>
          </w:tcPr>
          <w:p w14:paraId="5ACCD53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dotted" w:sz="4" w:space="0" w:color="auto"/>
              <w:left w:val="nil"/>
              <w:bottom w:val="nil"/>
              <w:right w:val="single" w:sz="4" w:space="0" w:color="auto"/>
            </w:tcBorders>
            <w:shd w:val="clear" w:color="auto" w:fill="auto"/>
            <w:noWrap/>
            <w:vAlign w:val="bottom"/>
            <w:hideMark/>
          </w:tcPr>
          <w:p w14:paraId="7F1B95A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10,000</w:t>
            </w:r>
          </w:p>
        </w:tc>
        <w:tc>
          <w:tcPr>
            <w:tcW w:w="446" w:type="pct"/>
            <w:tcBorders>
              <w:top w:val="dotted" w:sz="4" w:space="0" w:color="auto"/>
              <w:left w:val="nil"/>
              <w:bottom w:val="nil"/>
              <w:right w:val="single" w:sz="12" w:space="0" w:color="auto"/>
            </w:tcBorders>
            <w:shd w:val="clear" w:color="auto" w:fill="auto"/>
            <w:noWrap/>
            <w:vAlign w:val="bottom"/>
            <w:hideMark/>
          </w:tcPr>
          <w:p w14:paraId="60486A13"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553,143</w:t>
            </w:r>
          </w:p>
        </w:tc>
      </w:tr>
      <w:tr w:rsidR="00A85A9B" w:rsidRPr="00A85A9B" w14:paraId="11AA12DA"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6D6580A7"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01520</w:t>
            </w:r>
          </w:p>
        </w:tc>
        <w:tc>
          <w:tcPr>
            <w:tcW w:w="2304" w:type="pct"/>
            <w:tcBorders>
              <w:top w:val="nil"/>
              <w:left w:val="nil"/>
              <w:bottom w:val="single" w:sz="4" w:space="0" w:color="auto"/>
              <w:right w:val="single" w:sz="4" w:space="0" w:color="auto"/>
            </w:tcBorders>
            <w:shd w:val="clear" w:color="auto" w:fill="auto"/>
            <w:noWrap/>
            <w:vAlign w:val="bottom"/>
            <w:hideMark/>
          </w:tcPr>
          <w:p w14:paraId="6A057D21" w14:textId="7CE4C081"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Veprimtaria </w:t>
            </w:r>
            <w:r w:rsidR="00E83249" w:rsidRPr="00A85A9B">
              <w:rPr>
                <w:rFonts w:ascii="Garamond" w:eastAsia="Times New Roman" w:hAnsi="Garamond" w:cs="Arial"/>
                <w:sz w:val="12"/>
                <w:szCs w:val="12"/>
                <w:lang w:eastAsia="sq-AL"/>
              </w:rPr>
              <w:t xml:space="preserve">akademike </w:t>
            </w:r>
          </w:p>
        </w:tc>
        <w:tc>
          <w:tcPr>
            <w:tcW w:w="512" w:type="pct"/>
            <w:tcBorders>
              <w:top w:val="dotted" w:sz="4" w:space="0" w:color="auto"/>
              <w:left w:val="nil"/>
              <w:bottom w:val="single" w:sz="4" w:space="0" w:color="auto"/>
              <w:right w:val="single" w:sz="4" w:space="0" w:color="auto"/>
            </w:tcBorders>
            <w:shd w:val="clear" w:color="auto" w:fill="auto"/>
            <w:noWrap/>
            <w:vAlign w:val="bottom"/>
            <w:hideMark/>
          </w:tcPr>
          <w:p w14:paraId="6F9E3B9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543,143</w:t>
            </w:r>
          </w:p>
        </w:tc>
        <w:tc>
          <w:tcPr>
            <w:tcW w:w="508" w:type="pct"/>
            <w:tcBorders>
              <w:top w:val="nil"/>
              <w:left w:val="nil"/>
              <w:bottom w:val="single" w:sz="4" w:space="0" w:color="auto"/>
              <w:right w:val="single" w:sz="4" w:space="0" w:color="auto"/>
            </w:tcBorders>
            <w:shd w:val="clear" w:color="auto" w:fill="auto"/>
            <w:noWrap/>
            <w:vAlign w:val="bottom"/>
            <w:hideMark/>
          </w:tcPr>
          <w:p w14:paraId="24602F0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33" w:type="pct"/>
            <w:tcBorders>
              <w:top w:val="nil"/>
              <w:left w:val="nil"/>
              <w:bottom w:val="single" w:sz="4" w:space="0" w:color="auto"/>
              <w:right w:val="single" w:sz="4" w:space="0" w:color="auto"/>
            </w:tcBorders>
            <w:shd w:val="clear" w:color="auto" w:fill="auto"/>
            <w:noWrap/>
            <w:vAlign w:val="bottom"/>
            <w:hideMark/>
          </w:tcPr>
          <w:p w14:paraId="18F9C57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411A15F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46" w:type="pct"/>
            <w:tcBorders>
              <w:top w:val="dotted" w:sz="4" w:space="0" w:color="auto"/>
              <w:left w:val="nil"/>
              <w:bottom w:val="single" w:sz="4" w:space="0" w:color="auto"/>
              <w:right w:val="single" w:sz="12" w:space="0" w:color="auto"/>
            </w:tcBorders>
            <w:shd w:val="clear" w:color="auto" w:fill="auto"/>
            <w:noWrap/>
            <w:vAlign w:val="bottom"/>
            <w:hideMark/>
          </w:tcPr>
          <w:p w14:paraId="20CA72F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553,143</w:t>
            </w:r>
          </w:p>
        </w:tc>
      </w:tr>
      <w:tr w:rsidR="00A85A9B" w:rsidRPr="00A85A9B" w14:paraId="1E255FC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44A1FEDA"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24</w:t>
            </w:r>
          </w:p>
        </w:tc>
        <w:tc>
          <w:tcPr>
            <w:tcW w:w="2304" w:type="pct"/>
            <w:tcBorders>
              <w:top w:val="nil"/>
              <w:left w:val="nil"/>
              <w:bottom w:val="dotted" w:sz="4" w:space="0" w:color="auto"/>
              <w:right w:val="single" w:sz="4" w:space="0" w:color="auto"/>
            </w:tcBorders>
            <w:shd w:val="clear" w:color="auto" w:fill="auto"/>
            <w:vAlign w:val="bottom"/>
            <w:hideMark/>
          </w:tcPr>
          <w:p w14:paraId="15BAB9E1" w14:textId="1B3FDD4F"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Kontrolli </w:t>
            </w:r>
            <w:r w:rsidR="00E83249">
              <w:rPr>
                <w:rFonts w:ascii="Garamond" w:eastAsia="Times New Roman" w:hAnsi="Garamond" w:cs="Arial"/>
                <w:b/>
                <w:bCs/>
                <w:color w:val="000000"/>
                <w:sz w:val="12"/>
                <w:szCs w:val="12"/>
                <w:lang w:eastAsia="sq-AL"/>
              </w:rPr>
              <w:t xml:space="preserve">i </w:t>
            </w:r>
            <w:r w:rsidRPr="00A85A9B">
              <w:rPr>
                <w:rFonts w:ascii="Garamond" w:eastAsia="Times New Roman" w:hAnsi="Garamond" w:cs="Arial"/>
                <w:b/>
                <w:bCs/>
                <w:color w:val="000000"/>
                <w:sz w:val="12"/>
                <w:szCs w:val="12"/>
                <w:lang w:eastAsia="sq-AL"/>
              </w:rPr>
              <w:t>Lart</w:t>
            </w:r>
            <w:r w:rsidR="00E83249">
              <w:rPr>
                <w:rFonts w:ascii="Garamond" w:eastAsia="Times New Roman" w:hAnsi="Garamond" w:cs="Arial"/>
                <w:b/>
                <w:bCs/>
                <w:color w:val="000000"/>
                <w:sz w:val="12"/>
                <w:szCs w:val="12"/>
                <w:lang w:eastAsia="sq-AL"/>
              </w:rPr>
              <w:t>ë</w:t>
            </w:r>
            <w:r w:rsidR="000010AE">
              <w:rPr>
                <w:rFonts w:ascii="Garamond" w:eastAsia="Times New Roman" w:hAnsi="Garamond" w:cs="Arial"/>
                <w:b/>
                <w:bCs/>
                <w:color w:val="000000"/>
                <w:sz w:val="12"/>
                <w:szCs w:val="12"/>
                <w:lang w:eastAsia="sq-AL"/>
              </w:rPr>
              <w:t xml:space="preserve"> </w:t>
            </w:r>
            <w:r w:rsidRPr="00A85A9B">
              <w:rPr>
                <w:rFonts w:ascii="Garamond" w:eastAsia="Times New Roman" w:hAnsi="Garamond" w:cs="Arial"/>
                <w:b/>
                <w:bCs/>
                <w:color w:val="000000"/>
                <w:sz w:val="12"/>
                <w:szCs w:val="12"/>
                <w:lang w:eastAsia="sq-AL"/>
              </w:rPr>
              <w:t>i Shtetit</w:t>
            </w:r>
          </w:p>
        </w:tc>
        <w:tc>
          <w:tcPr>
            <w:tcW w:w="512" w:type="pct"/>
            <w:tcBorders>
              <w:top w:val="dotted" w:sz="4" w:space="0" w:color="auto"/>
              <w:left w:val="nil"/>
              <w:bottom w:val="nil"/>
              <w:right w:val="single" w:sz="4" w:space="0" w:color="auto"/>
            </w:tcBorders>
            <w:shd w:val="clear" w:color="auto" w:fill="auto"/>
            <w:noWrap/>
            <w:vAlign w:val="bottom"/>
            <w:hideMark/>
          </w:tcPr>
          <w:p w14:paraId="3779A78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724,061</w:t>
            </w:r>
          </w:p>
        </w:tc>
        <w:tc>
          <w:tcPr>
            <w:tcW w:w="508" w:type="pct"/>
            <w:tcBorders>
              <w:top w:val="nil"/>
              <w:left w:val="nil"/>
              <w:bottom w:val="dotted" w:sz="4" w:space="0" w:color="auto"/>
              <w:right w:val="single" w:sz="4" w:space="0" w:color="auto"/>
            </w:tcBorders>
            <w:shd w:val="clear" w:color="auto" w:fill="auto"/>
            <w:noWrap/>
            <w:vAlign w:val="bottom"/>
            <w:hideMark/>
          </w:tcPr>
          <w:p w14:paraId="511DE2F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5,000</w:t>
            </w:r>
          </w:p>
        </w:tc>
        <w:tc>
          <w:tcPr>
            <w:tcW w:w="433" w:type="pct"/>
            <w:tcBorders>
              <w:top w:val="nil"/>
              <w:left w:val="nil"/>
              <w:bottom w:val="dotted" w:sz="4" w:space="0" w:color="auto"/>
              <w:right w:val="single" w:sz="4" w:space="0" w:color="auto"/>
            </w:tcBorders>
            <w:shd w:val="clear" w:color="auto" w:fill="auto"/>
            <w:noWrap/>
            <w:vAlign w:val="bottom"/>
            <w:hideMark/>
          </w:tcPr>
          <w:p w14:paraId="02997C5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dotted" w:sz="4" w:space="0" w:color="auto"/>
              <w:left w:val="nil"/>
              <w:bottom w:val="nil"/>
              <w:right w:val="single" w:sz="4" w:space="0" w:color="auto"/>
            </w:tcBorders>
            <w:shd w:val="clear" w:color="auto" w:fill="auto"/>
            <w:noWrap/>
            <w:vAlign w:val="bottom"/>
            <w:hideMark/>
          </w:tcPr>
          <w:p w14:paraId="5544088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5,000</w:t>
            </w:r>
          </w:p>
        </w:tc>
        <w:tc>
          <w:tcPr>
            <w:tcW w:w="446" w:type="pct"/>
            <w:tcBorders>
              <w:top w:val="dotted" w:sz="4" w:space="0" w:color="auto"/>
              <w:left w:val="nil"/>
              <w:bottom w:val="nil"/>
              <w:right w:val="single" w:sz="12" w:space="0" w:color="auto"/>
            </w:tcBorders>
            <w:shd w:val="clear" w:color="auto" w:fill="auto"/>
            <w:noWrap/>
            <w:vAlign w:val="bottom"/>
            <w:hideMark/>
          </w:tcPr>
          <w:p w14:paraId="2E08AEC4"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729,061</w:t>
            </w:r>
          </w:p>
        </w:tc>
      </w:tr>
      <w:tr w:rsidR="00A85A9B" w:rsidRPr="00A85A9B" w14:paraId="5B9F975D"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1AD7650E"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01120</w:t>
            </w:r>
          </w:p>
        </w:tc>
        <w:tc>
          <w:tcPr>
            <w:tcW w:w="2304" w:type="pct"/>
            <w:tcBorders>
              <w:top w:val="nil"/>
              <w:left w:val="nil"/>
              <w:bottom w:val="single" w:sz="4" w:space="0" w:color="auto"/>
              <w:right w:val="single" w:sz="4" w:space="0" w:color="auto"/>
            </w:tcBorders>
            <w:shd w:val="clear" w:color="auto" w:fill="auto"/>
            <w:noWrap/>
            <w:vAlign w:val="bottom"/>
            <w:hideMark/>
          </w:tcPr>
          <w:p w14:paraId="544C79D0" w14:textId="530D09C5"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Veprimtaria Audituese e KLSH</w:t>
            </w:r>
            <w:r w:rsidR="00E83249">
              <w:rPr>
                <w:rFonts w:ascii="Garamond" w:eastAsia="Times New Roman" w:hAnsi="Garamond" w:cs="Arial"/>
                <w:sz w:val="12"/>
                <w:szCs w:val="12"/>
                <w:lang w:eastAsia="sq-AL"/>
              </w:rPr>
              <w:t>-së</w:t>
            </w:r>
          </w:p>
        </w:tc>
        <w:tc>
          <w:tcPr>
            <w:tcW w:w="512" w:type="pct"/>
            <w:tcBorders>
              <w:top w:val="dotted" w:sz="4" w:space="0" w:color="auto"/>
              <w:left w:val="nil"/>
              <w:bottom w:val="single" w:sz="4" w:space="0" w:color="auto"/>
              <w:right w:val="single" w:sz="4" w:space="0" w:color="auto"/>
            </w:tcBorders>
            <w:shd w:val="clear" w:color="auto" w:fill="auto"/>
            <w:noWrap/>
            <w:vAlign w:val="bottom"/>
            <w:hideMark/>
          </w:tcPr>
          <w:p w14:paraId="14EA157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724,061</w:t>
            </w:r>
          </w:p>
        </w:tc>
        <w:tc>
          <w:tcPr>
            <w:tcW w:w="508" w:type="pct"/>
            <w:tcBorders>
              <w:top w:val="nil"/>
              <w:left w:val="nil"/>
              <w:bottom w:val="single" w:sz="4" w:space="0" w:color="auto"/>
              <w:right w:val="single" w:sz="4" w:space="0" w:color="auto"/>
            </w:tcBorders>
            <w:shd w:val="clear" w:color="auto" w:fill="auto"/>
            <w:noWrap/>
            <w:vAlign w:val="bottom"/>
            <w:hideMark/>
          </w:tcPr>
          <w:p w14:paraId="7345C46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w:t>
            </w:r>
          </w:p>
        </w:tc>
        <w:tc>
          <w:tcPr>
            <w:tcW w:w="433" w:type="pct"/>
            <w:tcBorders>
              <w:top w:val="nil"/>
              <w:left w:val="nil"/>
              <w:bottom w:val="single" w:sz="4" w:space="0" w:color="auto"/>
              <w:right w:val="single" w:sz="4" w:space="0" w:color="auto"/>
            </w:tcBorders>
            <w:shd w:val="clear" w:color="auto" w:fill="auto"/>
            <w:noWrap/>
            <w:vAlign w:val="bottom"/>
            <w:hideMark/>
          </w:tcPr>
          <w:p w14:paraId="568C854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67E1B0F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5,000</w:t>
            </w:r>
          </w:p>
        </w:tc>
        <w:tc>
          <w:tcPr>
            <w:tcW w:w="446" w:type="pct"/>
            <w:tcBorders>
              <w:top w:val="dotted" w:sz="4" w:space="0" w:color="auto"/>
              <w:left w:val="nil"/>
              <w:bottom w:val="single" w:sz="4" w:space="0" w:color="auto"/>
              <w:right w:val="single" w:sz="12" w:space="0" w:color="auto"/>
            </w:tcBorders>
            <w:shd w:val="clear" w:color="auto" w:fill="auto"/>
            <w:noWrap/>
            <w:vAlign w:val="bottom"/>
            <w:hideMark/>
          </w:tcPr>
          <w:p w14:paraId="584EA1B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729,061</w:t>
            </w:r>
          </w:p>
        </w:tc>
      </w:tr>
      <w:tr w:rsidR="00A85A9B" w:rsidRPr="00A85A9B" w14:paraId="2D73730E"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147EC479"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26</w:t>
            </w:r>
          </w:p>
        </w:tc>
        <w:tc>
          <w:tcPr>
            <w:tcW w:w="2304" w:type="pct"/>
            <w:tcBorders>
              <w:top w:val="nil"/>
              <w:left w:val="nil"/>
              <w:bottom w:val="dotted" w:sz="4" w:space="0" w:color="auto"/>
              <w:right w:val="single" w:sz="4" w:space="0" w:color="auto"/>
            </w:tcBorders>
            <w:shd w:val="clear" w:color="auto" w:fill="auto"/>
            <w:noWrap/>
            <w:vAlign w:val="bottom"/>
            <w:hideMark/>
          </w:tcPr>
          <w:p w14:paraId="5E4408D5"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Ministria e Mjedisit</w:t>
            </w:r>
          </w:p>
        </w:tc>
        <w:tc>
          <w:tcPr>
            <w:tcW w:w="512" w:type="pct"/>
            <w:tcBorders>
              <w:top w:val="nil"/>
              <w:left w:val="nil"/>
              <w:bottom w:val="dotted" w:sz="4" w:space="0" w:color="auto"/>
              <w:right w:val="single" w:sz="4" w:space="0" w:color="auto"/>
            </w:tcBorders>
            <w:shd w:val="clear" w:color="auto" w:fill="auto"/>
            <w:noWrap/>
            <w:vAlign w:val="bottom"/>
            <w:hideMark/>
          </w:tcPr>
          <w:p w14:paraId="7313BA0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1,466,396</w:t>
            </w:r>
          </w:p>
        </w:tc>
        <w:tc>
          <w:tcPr>
            <w:tcW w:w="508" w:type="pct"/>
            <w:tcBorders>
              <w:top w:val="nil"/>
              <w:left w:val="nil"/>
              <w:bottom w:val="dotted" w:sz="4" w:space="0" w:color="auto"/>
              <w:right w:val="single" w:sz="4" w:space="0" w:color="auto"/>
            </w:tcBorders>
            <w:shd w:val="clear" w:color="auto" w:fill="auto"/>
            <w:noWrap/>
            <w:vAlign w:val="bottom"/>
            <w:hideMark/>
          </w:tcPr>
          <w:p w14:paraId="56D498E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493,600</w:t>
            </w:r>
          </w:p>
        </w:tc>
        <w:tc>
          <w:tcPr>
            <w:tcW w:w="433" w:type="pct"/>
            <w:tcBorders>
              <w:top w:val="nil"/>
              <w:left w:val="nil"/>
              <w:bottom w:val="dotted" w:sz="4" w:space="0" w:color="auto"/>
              <w:right w:val="single" w:sz="4" w:space="0" w:color="auto"/>
            </w:tcBorders>
            <w:shd w:val="clear" w:color="auto" w:fill="auto"/>
            <w:noWrap/>
            <w:vAlign w:val="bottom"/>
            <w:hideMark/>
          </w:tcPr>
          <w:p w14:paraId="34FAA13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590,000</w:t>
            </w:r>
          </w:p>
        </w:tc>
        <w:tc>
          <w:tcPr>
            <w:tcW w:w="506" w:type="pct"/>
            <w:tcBorders>
              <w:top w:val="nil"/>
              <w:left w:val="nil"/>
              <w:bottom w:val="dotted" w:sz="4" w:space="0" w:color="auto"/>
              <w:right w:val="single" w:sz="4" w:space="0" w:color="auto"/>
            </w:tcBorders>
            <w:shd w:val="clear" w:color="auto" w:fill="auto"/>
            <w:noWrap/>
            <w:vAlign w:val="bottom"/>
            <w:hideMark/>
          </w:tcPr>
          <w:p w14:paraId="0E07D03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1,083,600</w:t>
            </w:r>
          </w:p>
        </w:tc>
        <w:tc>
          <w:tcPr>
            <w:tcW w:w="446" w:type="pct"/>
            <w:tcBorders>
              <w:top w:val="nil"/>
              <w:left w:val="nil"/>
              <w:bottom w:val="dotted" w:sz="4" w:space="0" w:color="auto"/>
              <w:right w:val="single" w:sz="12" w:space="0" w:color="auto"/>
            </w:tcBorders>
            <w:shd w:val="clear" w:color="auto" w:fill="auto"/>
            <w:noWrap/>
            <w:vAlign w:val="bottom"/>
            <w:hideMark/>
          </w:tcPr>
          <w:p w14:paraId="5CCC876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2,549,996</w:t>
            </w:r>
          </w:p>
        </w:tc>
      </w:tr>
      <w:tr w:rsidR="00A85A9B" w:rsidRPr="00A85A9B" w14:paraId="38C160D7"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4111A47F"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dotted" w:sz="4" w:space="0" w:color="auto"/>
              <w:right w:val="single" w:sz="4" w:space="0" w:color="auto"/>
            </w:tcBorders>
            <w:shd w:val="clear" w:color="auto" w:fill="auto"/>
            <w:noWrap/>
            <w:vAlign w:val="bottom"/>
            <w:hideMark/>
          </w:tcPr>
          <w:p w14:paraId="5CE06FC1" w14:textId="4EDDC34B"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292C343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343,577</w:t>
            </w:r>
          </w:p>
        </w:tc>
        <w:tc>
          <w:tcPr>
            <w:tcW w:w="508" w:type="pct"/>
            <w:tcBorders>
              <w:top w:val="nil"/>
              <w:left w:val="nil"/>
              <w:bottom w:val="dotted" w:sz="4" w:space="0" w:color="auto"/>
              <w:right w:val="single" w:sz="4" w:space="0" w:color="auto"/>
            </w:tcBorders>
            <w:shd w:val="clear" w:color="auto" w:fill="auto"/>
            <w:noWrap/>
            <w:vAlign w:val="bottom"/>
            <w:hideMark/>
          </w:tcPr>
          <w:p w14:paraId="1FDC6B3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w:t>
            </w:r>
          </w:p>
        </w:tc>
        <w:tc>
          <w:tcPr>
            <w:tcW w:w="433" w:type="pct"/>
            <w:tcBorders>
              <w:top w:val="nil"/>
              <w:left w:val="nil"/>
              <w:bottom w:val="dotted" w:sz="4" w:space="0" w:color="auto"/>
              <w:right w:val="single" w:sz="4" w:space="0" w:color="auto"/>
            </w:tcBorders>
            <w:shd w:val="clear" w:color="auto" w:fill="auto"/>
            <w:noWrap/>
            <w:vAlign w:val="bottom"/>
            <w:hideMark/>
          </w:tcPr>
          <w:p w14:paraId="660AD8A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4926622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w:t>
            </w:r>
          </w:p>
        </w:tc>
        <w:tc>
          <w:tcPr>
            <w:tcW w:w="446" w:type="pct"/>
            <w:tcBorders>
              <w:top w:val="nil"/>
              <w:left w:val="nil"/>
              <w:bottom w:val="dotted" w:sz="4" w:space="0" w:color="auto"/>
              <w:right w:val="single" w:sz="12" w:space="0" w:color="auto"/>
            </w:tcBorders>
            <w:shd w:val="clear" w:color="auto" w:fill="auto"/>
            <w:noWrap/>
            <w:vAlign w:val="bottom"/>
            <w:hideMark/>
          </w:tcPr>
          <w:p w14:paraId="6091143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346,577</w:t>
            </w:r>
          </w:p>
        </w:tc>
      </w:tr>
      <w:tr w:rsidR="00A85A9B" w:rsidRPr="00A85A9B" w14:paraId="7F70D7F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DACF04B"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05320</w:t>
            </w:r>
          </w:p>
        </w:tc>
        <w:tc>
          <w:tcPr>
            <w:tcW w:w="2304" w:type="pct"/>
            <w:tcBorders>
              <w:top w:val="nil"/>
              <w:left w:val="nil"/>
              <w:bottom w:val="dotted" w:sz="4" w:space="0" w:color="auto"/>
              <w:right w:val="single" w:sz="4" w:space="0" w:color="auto"/>
            </w:tcBorders>
            <w:shd w:val="clear" w:color="auto" w:fill="auto"/>
            <w:noWrap/>
            <w:vAlign w:val="bottom"/>
            <w:hideMark/>
          </w:tcPr>
          <w:p w14:paraId="1E8B656F" w14:textId="72962E3E"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Programe p</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r mbrojtjen e </w:t>
            </w:r>
            <w:r w:rsidR="00E83249" w:rsidRPr="00A85A9B">
              <w:rPr>
                <w:rFonts w:ascii="Garamond" w:eastAsia="Times New Roman" w:hAnsi="Garamond" w:cs="Arial"/>
                <w:sz w:val="12"/>
                <w:szCs w:val="12"/>
                <w:lang w:eastAsia="sq-AL"/>
              </w:rPr>
              <w:t>mjedisit</w:t>
            </w:r>
          </w:p>
        </w:tc>
        <w:tc>
          <w:tcPr>
            <w:tcW w:w="512" w:type="pct"/>
            <w:tcBorders>
              <w:top w:val="nil"/>
              <w:left w:val="nil"/>
              <w:bottom w:val="dotted" w:sz="4" w:space="0" w:color="auto"/>
              <w:right w:val="single" w:sz="4" w:space="0" w:color="auto"/>
            </w:tcBorders>
            <w:shd w:val="clear" w:color="auto" w:fill="auto"/>
            <w:noWrap/>
            <w:vAlign w:val="bottom"/>
            <w:hideMark/>
          </w:tcPr>
          <w:p w14:paraId="64BF144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490,513</w:t>
            </w:r>
          </w:p>
        </w:tc>
        <w:tc>
          <w:tcPr>
            <w:tcW w:w="508" w:type="pct"/>
            <w:tcBorders>
              <w:top w:val="nil"/>
              <w:left w:val="nil"/>
              <w:bottom w:val="dotted" w:sz="4" w:space="0" w:color="auto"/>
              <w:right w:val="single" w:sz="4" w:space="0" w:color="auto"/>
            </w:tcBorders>
            <w:shd w:val="clear" w:color="auto" w:fill="auto"/>
            <w:noWrap/>
            <w:vAlign w:val="bottom"/>
            <w:hideMark/>
          </w:tcPr>
          <w:p w14:paraId="117A20D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290,000</w:t>
            </w:r>
          </w:p>
        </w:tc>
        <w:tc>
          <w:tcPr>
            <w:tcW w:w="433" w:type="pct"/>
            <w:tcBorders>
              <w:top w:val="nil"/>
              <w:left w:val="nil"/>
              <w:bottom w:val="dotted" w:sz="4" w:space="0" w:color="auto"/>
              <w:right w:val="single" w:sz="4" w:space="0" w:color="auto"/>
            </w:tcBorders>
            <w:shd w:val="clear" w:color="auto" w:fill="auto"/>
            <w:noWrap/>
            <w:vAlign w:val="bottom"/>
            <w:hideMark/>
          </w:tcPr>
          <w:p w14:paraId="154BB12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390,000</w:t>
            </w:r>
          </w:p>
        </w:tc>
        <w:tc>
          <w:tcPr>
            <w:tcW w:w="506" w:type="pct"/>
            <w:tcBorders>
              <w:top w:val="nil"/>
              <w:left w:val="nil"/>
              <w:bottom w:val="dotted" w:sz="4" w:space="0" w:color="auto"/>
              <w:right w:val="single" w:sz="4" w:space="0" w:color="auto"/>
            </w:tcBorders>
            <w:shd w:val="clear" w:color="auto" w:fill="auto"/>
            <w:noWrap/>
            <w:vAlign w:val="bottom"/>
            <w:hideMark/>
          </w:tcPr>
          <w:p w14:paraId="13D7EA1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680,000</w:t>
            </w:r>
          </w:p>
        </w:tc>
        <w:tc>
          <w:tcPr>
            <w:tcW w:w="446" w:type="pct"/>
            <w:tcBorders>
              <w:top w:val="nil"/>
              <w:left w:val="nil"/>
              <w:bottom w:val="dotted" w:sz="4" w:space="0" w:color="auto"/>
              <w:right w:val="single" w:sz="12" w:space="0" w:color="auto"/>
            </w:tcBorders>
            <w:shd w:val="clear" w:color="auto" w:fill="auto"/>
            <w:noWrap/>
            <w:vAlign w:val="bottom"/>
            <w:hideMark/>
          </w:tcPr>
          <w:p w14:paraId="5D3CC57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1,170,513</w:t>
            </w:r>
          </w:p>
        </w:tc>
      </w:tr>
      <w:tr w:rsidR="00A85A9B" w:rsidRPr="00A85A9B" w14:paraId="7D255BE0"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27195E12"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04260</w:t>
            </w:r>
          </w:p>
        </w:tc>
        <w:tc>
          <w:tcPr>
            <w:tcW w:w="2304" w:type="pct"/>
            <w:tcBorders>
              <w:top w:val="nil"/>
              <w:left w:val="nil"/>
              <w:bottom w:val="dotted" w:sz="4" w:space="0" w:color="auto"/>
              <w:right w:val="single" w:sz="4" w:space="0" w:color="auto"/>
            </w:tcBorders>
            <w:shd w:val="clear" w:color="auto" w:fill="auto"/>
            <w:noWrap/>
            <w:vAlign w:val="bottom"/>
            <w:hideMark/>
          </w:tcPr>
          <w:p w14:paraId="133A9575" w14:textId="244D77A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Administrimi i </w:t>
            </w:r>
            <w:r w:rsidR="00E83249" w:rsidRPr="00A85A9B">
              <w:rPr>
                <w:rFonts w:ascii="Garamond" w:eastAsia="Times New Roman" w:hAnsi="Garamond" w:cs="Arial"/>
                <w:sz w:val="12"/>
                <w:szCs w:val="12"/>
                <w:lang w:eastAsia="sq-AL"/>
              </w:rPr>
              <w:t>pyjeve</w:t>
            </w:r>
          </w:p>
        </w:tc>
        <w:tc>
          <w:tcPr>
            <w:tcW w:w="512" w:type="pct"/>
            <w:tcBorders>
              <w:top w:val="nil"/>
              <w:left w:val="nil"/>
              <w:bottom w:val="dotted" w:sz="4" w:space="0" w:color="auto"/>
              <w:right w:val="single" w:sz="4" w:space="0" w:color="auto"/>
            </w:tcBorders>
            <w:shd w:val="clear" w:color="auto" w:fill="auto"/>
            <w:noWrap/>
            <w:vAlign w:val="bottom"/>
            <w:hideMark/>
          </w:tcPr>
          <w:p w14:paraId="498476D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632,306</w:t>
            </w:r>
          </w:p>
        </w:tc>
        <w:tc>
          <w:tcPr>
            <w:tcW w:w="508" w:type="pct"/>
            <w:tcBorders>
              <w:top w:val="nil"/>
              <w:left w:val="nil"/>
              <w:bottom w:val="dotted" w:sz="4" w:space="0" w:color="auto"/>
              <w:right w:val="single" w:sz="4" w:space="0" w:color="auto"/>
            </w:tcBorders>
            <w:shd w:val="clear" w:color="auto" w:fill="auto"/>
            <w:noWrap/>
            <w:vAlign w:val="bottom"/>
            <w:hideMark/>
          </w:tcPr>
          <w:p w14:paraId="79CF8E3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200,600</w:t>
            </w:r>
          </w:p>
        </w:tc>
        <w:tc>
          <w:tcPr>
            <w:tcW w:w="433" w:type="pct"/>
            <w:tcBorders>
              <w:top w:val="nil"/>
              <w:left w:val="nil"/>
              <w:bottom w:val="dotted" w:sz="4" w:space="0" w:color="auto"/>
              <w:right w:val="single" w:sz="4" w:space="0" w:color="auto"/>
            </w:tcBorders>
            <w:shd w:val="clear" w:color="auto" w:fill="auto"/>
            <w:noWrap/>
            <w:vAlign w:val="bottom"/>
            <w:hideMark/>
          </w:tcPr>
          <w:p w14:paraId="2A90913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07203A9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200,600</w:t>
            </w:r>
          </w:p>
        </w:tc>
        <w:tc>
          <w:tcPr>
            <w:tcW w:w="446" w:type="pct"/>
            <w:tcBorders>
              <w:top w:val="nil"/>
              <w:left w:val="nil"/>
              <w:bottom w:val="dotted" w:sz="4" w:space="0" w:color="auto"/>
              <w:right w:val="single" w:sz="12" w:space="0" w:color="auto"/>
            </w:tcBorders>
            <w:shd w:val="clear" w:color="auto" w:fill="auto"/>
            <w:noWrap/>
            <w:vAlign w:val="bottom"/>
            <w:hideMark/>
          </w:tcPr>
          <w:p w14:paraId="7A7532A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832,906</w:t>
            </w:r>
          </w:p>
        </w:tc>
      </w:tr>
      <w:tr w:rsidR="00A85A9B" w:rsidRPr="00A85A9B" w14:paraId="68A155B3"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D42A287"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06220</w:t>
            </w:r>
          </w:p>
        </w:tc>
        <w:tc>
          <w:tcPr>
            <w:tcW w:w="2304" w:type="pct"/>
            <w:tcBorders>
              <w:top w:val="nil"/>
              <w:left w:val="nil"/>
              <w:bottom w:val="dotted" w:sz="4" w:space="0" w:color="auto"/>
              <w:right w:val="single" w:sz="4" w:space="0" w:color="auto"/>
            </w:tcBorders>
            <w:shd w:val="clear" w:color="auto" w:fill="auto"/>
            <w:noWrap/>
            <w:vAlign w:val="bottom"/>
            <w:hideMark/>
          </w:tcPr>
          <w:p w14:paraId="2061DC27" w14:textId="133BFA61"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Menaxhimi i </w:t>
            </w:r>
            <w:r w:rsidR="00E83249" w:rsidRPr="00A85A9B">
              <w:rPr>
                <w:rFonts w:ascii="Garamond" w:eastAsia="Times New Roman" w:hAnsi="Garamond" w:cs="Arial"/>
                <w:sz w:val="12"/>
                <w:szCs w:val="12"/>
                <w:lang w:eastAsia="sq-AL"/>
              </w:rPr>
              <w:t>mbetjeve urbane</w:t>
            </w:r>
          </w:p>
        </w:tc>
        <w:tc>
          <w:tcPr>
            <w:tcW w:w="512" w:type="pct"/>
            <w:tcBorders>
              <w:top w:val="nil"/>
              <w:left w:val="nil"/>
              <w:bottom w:val="dotted" w:sz="4" w:space="0" w:color="auto"/>
              <w:right w:val="single" w:sz="4" w:space="0" w:color="auto"/>
            </w:tcBorders>
            <w:shd w:val="clear" w:color="auto" w:fill="auto"/>
            <w:noWrap/>
            <w:vAlign w:val="bottom"/>
            <w:hideMark/>
          </w:tcPr>
          <w:p w14:paraId="6547861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8" w:type="pct"/>
            <w:tcBorders>
              <w:top w:val="nil"/>
              <w:left w:val="nil"/>
              <w:bottom w:val="dotted" w:sz="4" w:space="0" w:color="auto"/>
              <w:right w:val="single" w:sz="4" w:space="0" w:color="auto"/>
            </w:tcBorders>
            <w:shd w:val="clear" w:color="auto" w:fill="auto"/>
            <w:noWrap/>
            <w:vAlign w:val="bottom"/>
            <w:hideMark/>
          </w:tcPr>
          <w:p w14:paraId="03F08DA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3E77235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200,000</w:t>
            </w:r>
          </w:p>
        </w:tc>
        <w:tc>
          <w:tcPr>
            <w:tcW w:w="506" w:type="pct"/>
            <w:tcBorders>
              <w:top w:val="nil"/>
              <w:left w:val="nil"/>
              <w:bottom w:val="dotted" w:sz="4" w:space="0" w:color="auto"/>
              <w:right w:val="single" w:sz="4" w:space="0" w:color="auto"/>
            </w:tcBorders>
            <w:shd w:val="clear" w:color="auto" w:fill="auto"/>
            <w:noWrap/>
            <w:vAlign w:val="bottom"/>
            <w:hideMark/>
          </w:tcPr>
          <w:p w14:paraId="7B92F0F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200,000</w:t>
            </w:r>
          </w:p>
        </w:tc>
        <w:tc>
          <w:tcPr>
            <w:tcW w:w="446" w:type="pct"/>
            <w:tcBorders>
              <w:top w:val="nil"/>
              <w:left w:val="nil"/>
              <w:bottom w:val="dotted" w:sz="4" w:space="0" w:color="auto"/>
              <w:right w:val="single" w:sz="12" w:space="0" w:color="auto"/>
            </w:tcBorders>
            <w:shd w:val="clear" w:color="auto" w:fill="auto"/>
            <w:noWrap/>
            <w:vAlign w:val="bottom"/>
            <w:hideMark/>
          </w:tcPr>
          <w:p w14:paraId="4F32BD9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200,000</w:t>
            </w:r>
          </w:p>
        </w:tc>
      </w:tr>
      <w:tr w:rsidR="00A85A9B" w:rsidRPr="00A85A9B" w14:paraId="79C365B3"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1061A52C"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28</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0D0A471A" w14:textId="7883634B"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Prokuroria e </w:t>
            </w:r>
            <w:r w:rsidR="005C690A" w:rsidRPr="00A85A9B">
              <w:rPr>
                <w:rFonts w:ascii="Garamond" w:eastAsia="Times New Roman" w:hAnsi="Garamond" w:cs="Arial"/>
                <w:b/>
                <w:bCs/>
                <w:color w:val="000000"/>
                <w:sz w:val="12"/>
                <w:szCs w:val="12"/>
                <w:lang w:eastAsia="sq-AL"/>
              </w:rPr>
              <w:t>Përgjithshme</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5E567A2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3,286,103</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3699DFF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130,000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483316B3"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6AFA9B6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130,000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2B29B2F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3,416,103</w:t>
            </w:r>
          </w:p>
        </w:tc>
      </w:tr>
      <w:tr w:rsidR="00A85A9B" w:rsidRPr="00A85A9B" w14:paraId="3E4BFB16"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5821782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single" w:sz="4" w:space="0" w:color="auto"/>
              <w:right w:val="single" w:sz="4" w:space="0" w:color="auto"/>
            </w:tcBorders>
            <w:shd w:val="clear" w:color="auto" w:fill="auto"/>
            <w:noWrap/>
            <w:vAlign w:val="bottom"/>
            <w:hideMark/>
          </w:tcPr>
          <w:p w14:paraId="170BD214" w14:textId="27F397CE"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single" w:sz="4" w:space="0" w:color="auto"/>
              <w:right w:val="single" w:sz="4" w:space="0" w:color="auto"/>
            </w:tcBorders>
            <w:shd w:val="clear" w:color="auto" w:fill="auto"/>
            <w:noWrap/>
            <w:vAlign w:val="bottom"/>
            <w:hideMark/>
          </w:tcPr>
          <w:p w14:paraId="3B87158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3,286,103</w:t>
            </w:r>
          </w:p>
        </w:tc>
        <w:tc>
          <w:tcPr>
            <w:tcW w:w="508" w:type="pct"/>
            <w:tcBorders>
              <w:top w:val="nil"/>
              <w:left w:val="nil"/>
              <w:bottom w:val="single" w:sz="4" w:space="0" w:color="auto"/>
              <w:right w:val="single" w:sz="4" w:space="0" w:color="auto"/>
            </w:tcBorders>
            <w:shd w:val="clear" w:color="auto" w:fill="auto"/>
            <w:noWrap/>
            <w:vAlign w:val="bottom"/>
            <w:hideMark/>
          </w:tcPr>
          <w:p w14:paraId="48524BE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130,000</w:t>
            </w:r>
          </w:p>
        </w:tc>
        <w:tc>
          <w:tcPr>
            <w:tcW w:w="433" w:type="pct"/>
            <w:tcBorders>
              <w:top w:val="nil"/>
              <w:left w:val="nil"/>
              <w:bottom w:val="single" w:sz="4" w:space="0" w:color="auto"/>
              <w:right w:val="single" w:sz="4" w:space="0" w:color="auto"/>
            </w:tcBorders>
            <w:shd w:val="clear" w:color="auto" w:fill="auto"/>
            <w:noWrap/>
            <w:vAlign w:val="bottom"/>
            <w:hideMark/>
          </w:tcPr>
          <w:p w14:paraId="18362DD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718A4E6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130,000</w:t>
            </w:r>
          </w:p>
        </w:tc>
        <w:tc>
          <w:tcPr>
            <w:tcW w:w="446" w:type="pct"/>
            <w:tcBorders>
              <w:top w:val="nil"/>
              <w:left w:val="nil"/>
              <w:bottom w:val="single" w:sz="4" w:space="0" w:color="auto"/>
              <w:right w:val="single" w:sz="12" w:space="0" w:color="auto"/>
            </w:tcBorders>
            <w:shd w:val="clear" w:color="auto" w:fill="auto"/>
            <w:noWrap/>
            <w:vAlign w:val="bottom"/>
            <w:hideMark/>
          </w:tcPr>
          <w:p w14:paraId="61EF8EF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3,416,103</w:t>
            </w:r>
          </w:p>
        </w:tc>
      </w:tr>
      <w:tr w:rsidR="00A85A9B" w:rsidRPr="00A85A9B" w14:paraId="71E13855"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03EC49AC"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29</w:t>
            </w:r>
          </w:p>
        </w:tc>
        <w:tc>
          <w:tcPr>
            <w:tcW w:w="2304" w:type="pct"/>
            <w:tcBorders>
              <w:top w:val="nil"/>
              <w:left w:val="nil"/>
              <w:bottom w:val="dotted" w:sz="4" w:space="0" w:color="auto"/>
              <w:right w:val="single" w:sz="4" w:space="0" w:color="auto"/>
            </w:tcBorders>
            <w:shd w:val="clear" w:color="auto" w:fill="auto"/>
            <w:vAlign w:val="bottom"/>
            <w:hideMark/>
          </w:tcPr>
          <w:p w14:paraId="1AD2F453" w14:textId="3D825525"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Këshilli </w:t>
            </w:r>
            <w:r w:rsidR="00E83249">
              <w:rPr>
                <w:rFonts w:ascii="Garamond" w:eastAsia="Times New Roman" w:hAnsi="Garamond" w:cs="Arial"/>
                <w:b/>
                <w:bCs/>
                <w:color w:val="000000"/>
                <w:sz w:val="12"/>
                <w:szCs w:val="12"/>
                <w:lang w:eastAsia="sq-AL"/>
              </w:rPr>
              <w:t>i</w:t>
            </w:r>
            <w:r w:rsidRPr="00A85A9B">
              <w:rPr>
                <w:rFonts w:ascii="Garamond" w:eastAsia="Times New Roman" w:hAnsi="Garamond" w:cs="Arial"/>
                <w:b/>
                <w:bCs/>
                <w:color w:val="000000"/>
                <w:sz w:val="12"/>
                <w:szCs w:val="12"/>
                <w:lang w:eastAsia="sq-AL"/>
              </w:rPr>
              <w:t xml:space="preserve"> Lartë Gjyqësor</w:t>
            </w:r>
          </w:p>
        </w:tc>
        <w:tc>
          <w:tcPr>
            <w:tcW w:w="512" w:type="pct"/>
            <w:tcBorders>
              <w:top w:val="nil"/>
              <w:left w:val="nil"/>
              <w:bottom w:val="dotted" w:sz="4" w:space="0" w:color="auto"/>
              <w:right w:val="single" w:sz="4" w:space="0" w:color="auto"/>
            </w:tcBorders>
            <w:shd w:val="clear" w:color="auto" w:fill="auto"/>
            <w:noWrap/>
            <w:vAlign w:val="bottom"/>
            <w:hideMark/>
          </w:tcPr>
          <w:p w14:paraId="29F3C76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5,650,120</w:t>
            </w:r>
          </w:p>
        </w:tc>
        <w:tc>
          <w:tcPr>
            <w:tcW w:w="508" w:type="pct"/>
            <w:tcBorders>
              <w:top w:val="nil"/>
              <w:left w:val="nil"/>
              <w:bottom w:val="dotted" w:sz="4" w:space="0" w:color="auto"/>
              <w:right w:val="single" w:sz="4" w:space="0" w:color="auto"/>
            </w:tcBorders>
            <w:shd w:val="clear" w:color="auto" w:fill="auto"/>
            <w:noWrap/>
            <w:vAlign w:val="bottom"/>
            <w:hideMark/>
          </w:tcPr>
          <w:p w14:paraId="08359D8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1,372,500</w:t>
            </w:r>
          </w:p>
        </w:tc>
        <w:tc>
          <w:tcPr>
            <w:tcW w:w="433" w:type="pct"/>
            <w:tcBorders>
              <w:top w:val="nil"/>
              <w:left w:val="nil"/>
              <w:bottom w:val="dotted" w:sz="4" w:space="0" w:color="auto"/>
              <w:right w:val="single" w:sz="4" w:space="0" w:color="auto"/>
            </w:tcBorders>
            <w:shd w:val="clear" w:color="auto" w:fill="auto"/>
            <w:noWrap/>
            <w:vAlign w:val="bottom"/>
            <w:hideMark/>
          </w:tcPr>
          <w:p w14:paraId="0BE9E99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7B3F923"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1,372,500</w:t>
            </w:r>
          </w:p>
        </w:tc>
        <w:tc>
          <w:tcPr>
            <w:tcW w:w="446" w:type="pct"/>
            <w:tcBorders>
              <w:top w:val="nil"/>
              <w:left w:val="nil"/>
              <w:bottom w:val="dotted" w:sz="4" w:space="0" w:color="auto"/>
              <w:right w:val="single" w:sz="12" w:space="0" w:color="auto"/>
            </w:tcBorders>
            <w:shd w:val="clear" w:color="auto" w:fill="auto"/>
            <w:noWrap/>
            <w:vAlign w:val="bottom"/>
            <w:hideMark/>
          </w:tcPr>
          <w:p w14:paraId="3E698A0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7,022,620</w:t>
            </w:r>
          </w:p>
        </w:tc>
      </w:tr>
      <w:tr w:rsidR="00A85A9B" w:rsidRPr="00A85A9B" w14:paraId="121DB8FB" w14:textId="77777777" w:rsidTr="008A0079">
        <w:trPr>
          <w:trHeight w:val="20"/>
          <w:jc w:val="center"/>
        </w:trPr>
        <w:tc>
          <w:tcPr>
            <w:tcW w:w="291" w:type="pct"/>
            <w:tcBorders>
              <w:top w:val="nil"/>
              <w:left w:val="single" w:sz="12" w:space="0" w:color="auto"/>
              <w:bottom w:val="nil"/>
              <w:right w:val="single" w:sz="4" w:space="0" w:color="auto"/>
            </w:tcBorders>
            <w:shd w:val="clear" w:color="auto" w:fill="auto"/>
            <w:noWrap/>
            <w:vAlign w:val="bottom"/>
            <w:hideMark/>
          </w:tcPr>
          <w:p w14:paraId="683B1681"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nil"/>
              <w:right w:val="single" w:sz="4" w:space="0" w:color="auto"/>
            </w:tcBorders>
            <w:shd w:val="clear" w:color="auto" w:fill="auto"/>
            <w:noWrap/>
            <w:vAlign w:val="bottom"/>
            <w:hideMark/>
          </w:tcPr>
          <w:p w14:paraId="3DDB35FE" w14:textId="51C80B8A"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nil"/>
              <w:right w:val="single" w:sz="4" w:space="0" w:color="auto"/>
            </w:tcBorders>
            <w:shd w:val="clear" w:color="auto" w:fill="auto"/>
            <w:noWrap/>
            <w:vAlign w:val="bottom"/>
            <w:hideMark/>
          </w:tcPr>
          <w:p w14:paraId="1DB3370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489,132</w:t>
            </w:r>
          </w:p>
        </w:tc>
        <w:tc>
          <w:tcPr>
            <w:tcW w:w="508" w:type="pct"/>
            <w:tcBorders>
              <w:top w:val="nil"/>
              <w:left w:val="nil"/>
              <w:bottom w:val="nil"/>
              <w:right w:val="single" w:sz="4" w:space="0" w:color="auto"/>
            </w:tcBorders>
            <w:shd w:val="clear" w:color="auto" w:fill="auto"/>
            <w:noWrap/>
            <w:vAlign w:val="bottom"/>
            <w:hideMark/>
          </w:tcPr>
          <w:p w14:paraId="7F52D4A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15,000</w:t>
            </w:r>
          </w:p>
        </w:tc>
        <w:tc>
          <w:tcPr>
            <w:tcW w:w="433" w:type="pct"/>
            <w:tcBorders>
              <w:top w:val="nil"/>
              <w:left w:val="nil"/>
              <w:bottom w:val="nil"/>
              <w:right w:val="single" w:sz="4" w:space="0" w:color="auto"/>
            </w:tcBorders>
            <w:shd w:val="clear" w:color="auto" w:fill="auto"/>
            <w:noWrap/>
            <w:vAlign w:val="bottom"/>
            <w:hideMark/>
          </w:tcPr>
          <w:p w14:paraId="27B4944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nil"/>
              <w:right w:val="single" w:sz="4" w:space="0" w:color="auto"/>
            </w:tcBorders>
            <w:shd w:val="clear" w:color="auto" w:fill="auto"/>
            <w:noWrap/>
            <w:vAlign w:val="bottom"/>
            <w:hideMark/>
          </w:tcPr>
          <w:p w14:paraId="55A88B6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15,000</w:t>
            </w:r>
          </w:p>
        </w:tc>
        <w:tc>
          <w:tcPr>
            <w:tcW w:w="446" w:type="pct"/>
            <w:tcBorders>
              <w:top w:val="nil"/>
              <w:left w:val="nil"/>
              <w:bottom w:val="nil"/>
              <w:right w:val="single" w:sz="12" w:space="0" w:color="auto"/>
            </w:tcBorders>
            <w:shd w:val="clear" w:color="auto" w:fill="auto"/>
            <w:noWrap/>
            <w:vAlign w:val="bottom"/>
            <w:hideMark/>
          </w:tcPr>
          <w:p w14:paraId="3DF8F00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504,132</w:t>
            </w:r>
          </w:p>
        </w:tc>
      </w:tr>
      <w:tr w:rsidR="00A85A9B" w:rsidRPr="00A85A9B" w14:paraId="06BE6D59"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194E26A4"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01140</w:t>
            </w:r>
          </w:p>
        </w:tc>
        <w:tc>
          <w:tcPr>
            <w:tcW w:w="2304" w:type="pct"/>
            <w:tcBorders>
              <w:top w:val="dotted" w:sz="4" w:space="0" w:color="auto"/>
              <w:left w:val="nil"/>
              <w:bottom w:val="nil"/>
              <w:right w:val="single" w:sz="4" w:space="0" w:color="auto"/>
            </w:tcBorders>
            <w:shd w:val="clear" w:color="auto" w:fill="auto"/>
            <w:noWrap/>
            <w:vAlign w:val="bottom"/>
            <w:hideMark/>
          </w:tcPr>
          <w:p w14:paraId="662D108E"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Mbështetje për teknologjinë e sistemit të drejtësisë</w:t>
            </w:r>
          </w:p>
        </w:tc>
        <w:tc>
          <w:tcPr>
            <w:tcW w:w="512" w:type="pct"/>
            <w:tcBorders>
              <w:top w:val="dotted" w:sz="4" w:space="0" w:color="auto"/>
              <w:left w:val="nil"/>
              <w:bottom w:val="nil"/>
              <w:right w:val="single" w:sz="4" w:space="0" w:color="auto"/>
            </w:tcBorders>
            <w:shd w:val="clear" w:color="auto" w:fill="auto"/>
            <w:noWrap/>
            <w:vAlign w:val="bottom"/>
            <w:hideMark/>
          </w:tcPr>
          <w:p w14:paraId="69E1138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20,967</w:t>
            </w:r>
          </w:p>
        </w:tc>
        <w:tc>
          <w:tcPr>
            <w:tcW w:w="508" w:type="pct"/>
            <w:tcBorders>
              <w:top w:val="dotted" w:sz="4" w:space="0" w:color="auto"/>
              <w:left w:val="nil"/>
              <w:bottom w:val="nil"/>
              <w:right w:val="single" w:sz="4" w:space="0" w:color="auto"/>
            </w:tcBorders>
            <w:shd w:val="clear" w:color="auto" w:fill="auto"/>
            <w:noWrap/>
            <w:vAlign w:val="bottom"/>
            <w:hideMark/>
          </w:tcPr>
          <w:p w14:paraId="7AB6996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dotted" w:sz="4" w:space="0" w:color="auto"/>
              <w:left w:val="nil"/>
              <w:bottom w:val="nil"/>
              <w:right w:val="single" w:sz="4" w:space="0" w:color="auto"/>
            </w:tcBorders>
            <w:shd w:val="clear" w:color="auto" w:fill="auto"/>
            <w:noWrap/>
            <w:vAlign w:val="bottom"/>
            <w:hideMark/>
          </w:tcPr>
          <w:p w14:paraId="4A28C8B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nil"/>
              <w:right w:val="single" w:sz="4" w:space="0" w:color="auto"/>
            </w:tcBorders>
            <w:shd w:val="clear" w:color="auto" w:fill="auto"/>
            <w:noWrap/>
            <w:vAlign w:val="bottom"/>
            <w:hideMark/>
          </w:tcPr>
          <w:p w14:paraId="19A8A6F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dotted" w:sz="4" w:space="0" w:color="auto"/>
              <w:left w:val="nil"/>
              <w:bottom w:val="nil"/>
              <w:right w:val="single" w:sz="12" w:space="0" w:color="auto"/>
            </w:tcBorders>
            <w:shd w:val="clear" w:color="auto" w:fill="auto"/>
            <w:noWrap/>
            <w:vAlign w:val="bottom"/>
            <w:hideMark/>
          </w:tcPr>
          <w:p w14:paraId="761B0C9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20,967</w:t>
            </w:r>
          </w:p>
        </w:tc>
      </w:tr>
      <w:tr w:rsidR="00A85A9B" w:rsidRPr="00A85A9B" w14:paraId="5FF18F8B" w14:textId="77777777" w:rsidTr="008A0079">
        <w:trPr>
          <w:trHeight w:val="20"/>
          <w:jc w:val="center"/>
        </w:trPr>
        <w:tc>
          <w:tcPr>
            <w:tcW w:w="291" w:type="pct"/>
            <w:tcBorders>
              <w:top w:val="dotted" w:sz="4" w:space="0" w:color="auto"/>
              <w:left w:val="single" w:sz="12" w:space="0" w:color="auto"/>
              <w:bottom w:val="single" w:sz="4" w:space="0" w:color="auto"/>
              <w:right w:val="single" w:sz="4" w:space="0" w:color="auto"/>
            </w:tcBorders>
            <w:shd w:val="clear" w:color="auto" w:fill="auto"/>
            <w:noWrap/>
            <w:vAlign w:val="bottom"/>
            <w:hideMark/>
          </w:tcPr>
          <w:p w14:paraId="5275B23E"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03310</w:t>
            </w:r>
          </w:p>
        </w:tc>
        <w:tc>
          <w:tcPr>
            <w:tcW w:w="2304" w:type="pct"/>
            <w:tcBorders>
              <w:top w:val="dotted" w:sz="4" w:space="0" w:color="auto"/>
              <w:left w:val="nil"/>
              <w:bottom w:val="single" w:sz="4" w:space="0" w:color="auto"/>
              <w:right w:val="single" w:sz="4" w:space="0" w:color="auto"/>
            </w:tcBorders>
            <w:shd w:val="clear" w:color="auto" w:fill="auto"/>
            <w:noWrap/>
            <w:vAlign w:val="bottom"/>
            <w:hideMark/>
          </w:tcPr>
          <w:p w14:paraId="0843D63C" w14:textId="15ABCC9D"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Buxheti </w:t>
            </w:r>
            <w:r w:rsidR="00E83249" w:rsidRPr="00A85A9B">
              <w:rPr>
                <w:rFonts w:ascii="Garamond" w:eastAsia="Times New Roman" w:hAnsi="Garamond" w:cs="Arial"/>
                <w:sz w:val="12"/>
                <w:szCs w:val="12"/>
                <w:lang w:eastAsia="sq-AL"/>
              </w:rPr>
              <w:t>gjyq</w:t>
            </w:r>
            <w:r w:rsidR="00E83249">
              <w:rPr>
                <w:rFonts w:ascii="Garamond" w:eastAsia="Times New Roman" w:hAnsi="Garamond" w:cs="Arial"/>
                <w:sz w:val="12"/>
                <w:szCs w:val="12"/>
                <w:lang w:eastAsia="sq-AL"/>
              </w:rPr>
              <w:t>ë</w:t>
            </w:r>
            <w:r w:rsidR="00E83249" w:rsidRPr="00A85A9B">
              <w:rPr>
                <w:rFonts w:ascii="Garamond" w:eastAsia="Times New Roman" w:hAnsi="Garamond" w:cs="Arial"/>
                <w:sz w:val="12"/>
                <w:szCs w:val="12"/>
                <w:lang w:eastAsia="sq-AL"/>
              </w:rPr>
              <w:t>sor</w:t>
            </w:r>
          </w:p>
        </w:tc>
        <w:tc>
          <w:tcPr>
            <w:tcW w:w="512" w:type="pct"/>
            <w:tcBorders>
              <w:top w:val="dotted" w:sz="4" w:space="0" w:color="auto"/>
              <w:left w:val="nil"/>
              <w:bottom w:val="single" w:sz="4" w:space="0" w:color="auto"/>
              <w:right w:val="single" w:sz="4" w:space="0" w:color="auto"/>
            </w:tcBorders>
            <w:shd w:val="clear" w:color="auto" w:fill="auto"/>
            <w:noWrap/>
            <w:vAlign w:val="bottom"/>
            <w:hideMark/>
          </w:tcPr>
          <w:p w14:paraId="2D7E69E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5,140,021</w:t>
            </w:r>
          </w:p>
        </w:tc>
        <w:tc>
          <w:tcPr>
            <w:tcW w:w="508" w:type="pct"/>
            <w:tcBorders>
              <w:top w:val="dotted" w:sz="4" w:space="0" w:color="auto"/>
              <w:left w:val="nil"/>
              <w:bottom w:val="single" w:sz="4" w:space="0" w:color="auto"/>
              <w:right w:val="single" w:sz="4" w:space="0" w:color="auto"/>
            </w:tcBorders>
            <w:shd w:val="clear" w:color="auto" w:fill="auto"/>
            <w:noWrap/>
            <w:vAlign w:val="bottom"/>
            <w:hideMark/>
          </w:tcPr>
          <w:p w14:paraId="65B0AB6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1,357,500</w:t>
            </w:r>
          </w:p>
        </w:tc>
        <w:tc>
          <w:tcPr>
            <w:tcW w:w="433" w:type="pct"/>
            <w:tcBorders>
              <w:top w:val="dotted" w:sz="4" w:space="0" w:color="auto"/>
              <w:left w:val="nil"/>
              <w:bottom w:val="single" w:sz="4" w:space="0" w:color="auto"/>
              <w:right w:val="single" w:sz="4" w:space="0" w:color="auto"/>
            </w:tcBorders>
            <w:shd w:val="clear" w:color="auto" w:fill="auto"/>
            <w:noWrap/>
            <w:vAlign w:val="bottom"/>
            <w:hideMark/>
          </w:tcPr>
          <w:p w14:paraId="45ACD0B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11CF895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1,357,500</w:t>
            </w:r>
          </w:p>
        </w:tc>
        <w:tc>
          <w:tcPr>
            <w:tcW w:w="446" w:type="pct"/>
            <w:tcBorders>
              <w:top w:val="dotted" w:sz="4" w:space="0" w:color="auto"/>
              <w:left w:val="nil"/>
              <w:bottom w:val="single" w:sz="4" w:space="0" w:color="auto"/>
              <w:right w:val="single" w:sz="12" w:space="0" w:color="auto"/>
            </w:tcBorders>
            <w:shd w:val="clear" w:color="auto" w:fill="auto"/>
            <w:noWrap/>
            <w:vAlign w:val="bottom"/>
            <w:hideMark/>
          </w:tcPr>
          <w:p w14:paraId="61D5BE4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6,497,521</w:t>
            </w:r>
          </w:p>
        </w:tc>
      </w:tr>
      <w:tr w:rsidR="00A85A9B" w:rsidRPr="00A85A9B" w14:paraId="0F03F72A"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511CBAF6"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30</w:t>
            </w:r>
          </w:p>
        </w:tc>
        <w:tc>
          <w:tcPr>
            <w:tcW w:w="2304" w:type="pct"/>
            <w:tcBorders>
              <w:top w:val="nil"/>
              <w:left w:val="nil"/>
              <w:bottom w:val="dotted" w:sz="4" w:space="0" w:color="auto"/>
              <w:right w:val="single" w:sz="4" w:space="0" w:color="auto"/>
            </w:tcBorders>
            <w:shd w:val="clear" w:color="auto" w:fill="auto"/>
            <w:vAlign w:val="bottom"/>
            <w:hideMark/>
          </w:tcPr>
          <w:p w14:paraId="563D45AF"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Gjykata Kushtetuese</w:t>
            </w:r>
          </w:p>
        </w:tc>
        <w:tc>
          <w:tcPr>
            <w:tcW w:w="512" w:type="pct"/>
            <w:tcBorders>
              <w:top w:val="nil"/>
              <w:left w:val="nil"/>
              <w:bottom w:val="dotted" w:sz="4" w:space="0" w:color="auto"/>
              <w:right w:val="single" w:sz="4" w:space="0" w:color="auto"/>
            </w:tcBorders>
            <w:shd w:val="clear" w:color="auto" w:fill="auto"/>
            <w:noWrap/>
            <w:vAlign w:val="bottom"/>
            <w:hideMark/>
          </w:tcPr>
          <w:p w14:paraId="07A72E0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265,607</w:t>
            </w:r>
          </w:p>
        </w:tc>
        <w:tc>
          <w:tcPr>
            <w:tcW w:w="508" w:type="pct"/>
            <w:tcBorders>
              <w:top w:val="nil"/>
              <w:left w:val="nil"/>
              <w:bottom w:val="dotted" w:sz="4" w:space="0" w:color="auto"/>
              <w:right w:val="single" w:sz="4" w:space="0" w:color="auto"/>
            </w:tcBorders>
            <w:shd w:val="clear" w:color="auto" w:fill="auto"/>
            <w:noWrap/>
            <w:vAlign w:val="bottom"/>
            <w:hideMark/>
          </w:tcPr>
          <w:p w14:paraId="339CB7A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4,000</w:t>
            </w:r>
          </w:p>
        </w:tc>
        <w:tc>
          <w:tcPr>
            <w:tcW w:w="433" w:type="pct"/>
            <w:tcBorders>
              <w:top w:val="nil"/>
              <w:left w:val="nil"/>
              <w:bottom w:val="dotted" w:sz="4" w:space="0" w:color="auto"/>
              <w:right w:val="single" w:sz="4" w:space="0" w:color="auto"/>
            </w:tcBorders>
            <w:shd w:val="clear" w:color="auto" w:fill="auto"/>
            <w:noWrap/>
            <w:vAlign w:val="bottom"/>
            <w:hideMark/>
          </w:tcPr>
          <w:p w14:paraId="1E3D581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3269DBA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4,000</w:t>
            </w:r>
          </w:p>
        </w:tc>
        <w:tc>
          <w:tcPr>
            <w:tcW w:w="446" w:type="pct"/>
            <w:tcBorders>
              <w:top w:val="nil"/>
              <w:left w:val="nil"/>
              <w:bottom w:val="dotted" w:sz="4" w:space="0" w:color="auto"/>
              <w:right w:val="single" w:sz="12" w:space="0" w:color="auto"/>
            </w:tcBorders>
            <w:shd w:val="clear" w:color="auto" w:fill="auto"/>
            <w:noWrap/>
            <w:vAlign w:val="bottom"/>
            <w:hideMark/>
          </w:tcPr>
          <w:p w14:paraId="221B5E7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269,607</w:t>
            </w:r>
          </w:p>
        </w:tc>
      </w:tr>
      <w:tr w:rsidR="00A85A9B" w:rsidRPr="00A85A9B" w14:paraId="3032032A"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262DCA5F"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03320</w:t>
            </w:r>
          </w:p>
        </w:tc>
        <w:tc>
          <w:tcPr>
            <w:tcW w:w="2304" w:type="pct"/>
            <w:tcBorders>
              <w:top w:val="nil"/>
              <w:left w:val="nil"/>
              <w:bottom w:val="single" w:sz="4" w:space="0" w:color="auto"/>
              <w:right w:val="single" w:sz="4" w:space="0" w:color="auto"/>
            </w:tcBorders>
            <w:shd w:val="clear" w:color="auto" w:fill="auto"/>
            <w:noWrap/>
            <w:vAlign w:val="bottom"/>
            <w:hideMark/>
          </w:tcPr>
          <w:p w14:paraId="45B95642" w14:textId="58506304"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Veprimtaria Gjyq</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sore Kushtetuese</w:t>
            </w:r>
          </w:p>
        </w:tc>
        <w:tc>
          <w:tcPr>
            <w:tcW w:w="512" w:type="pct"/>
            <w:tcBorders>
              <w:top w:val="nil"/>
              <w:left w:val="nil"/>
              <w:bottom w:val="single" w:sz="4" w:space="0" w:color="auto"/>
              <w:right w:val="single" w:sz="4" w:space="0" w:color="auto"/>
            </w:tcBorders>
            <w:shd w:val="clear" w:color="auto" w:fill="auto"/>
            <w:noWrap/>
            <w:vAlign w:val="bottom"/>
            <w:hideMark/>
          </w:tcPr>
          <w:p w14:paraId="722F013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265,607</w:t>
            </w:r>
          </w:p>
        </w:tc>
        <w:tc>
          <w:tcPr>
            <w:tcW w:w="508" w:type="pct"/>
            <w:tcBorders>
              <w:top w:val="nil"/>
              <w:left w:val="nil"/>
              <w:bottom w:val="nil"/>
              <w:right w:val="single" w:sz="4" w:space="0" w:color="auto"/>
            </w:tcBorders>
            <w:shd w:val="clear" w:color="auto" w:fill="auto"/>
            <w:noWrap/>
            <w:vAlign w:val="bottom"/>
            <w:hideMark/>
          </w:tcPr>
          <w:p w14:paraId="104E494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4,000</w:t>
            </w:r>
          </w:p>
        </w:tc>
        <w:tc>
          <w:tcPr>
            <w:tcW w:w="433" w:type="pct"/>
            <w:tcBorders>
              <w:top w:val="nil"/>
              <w:left w:val="nil"/>
              <w:bottom w:val="single" w:sz="4" w:space="0" w:color="auto"/>
              <w:right w:val="single" w:sz="4" w:space="0" w:color="auto"/>
            </w:tcBorders>
            <w:shd w:val="clear" w:color="auto" w:fill="auto"/>
            <w:noWrap/>
            <w:vAlign w:val="bottom"/>
            <w:hideMark/>
          </w:tcPr>
          <w:p w14:paraId="265E594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0C92BD0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4,000</w:t>
            </w:r>
          </w:p>
        </w:tc>
        <w:tc>
          <w:tcPr>
            <w:tcW w:w="446" w:type="pct"/>
            <w:tcBorders>
              <w:top w:val="nil"/>
              <w:left w:val="nil"/>
              <w:bottom w:val="single" w:sz="4" w:space="0" w:color="auto"/>
              <w:right w:val="single" w:sz="12" w:space="0" w:color="auto"/>
            </w:tcBorders>
            <w:shd w:val="clear" w:color="auto" w:fill="auto"/>
            <w:noWrap/>
            <w:vAlign w:val="bottom"/>
            <w:hideMark/>
          </w:tcPr>
          <w:p w14:paraId="746A61A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269,607</w:t>
            </w:r>
          </w:p>
        </w:tc>
      </w:tr>
      <w:tr w:rsidR="00A85A9B" w:rsidRPr="00A85A9B" w14:paraId="5E470D44"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09B02985"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31</w:t>
            </w:r>
          </w:p>
        </w:tc>
        <w:tc>
          <w:tcPr>
            <w:tcW w:w="2304" w:type="pct"/>
            <w:tcBorders>
              <w:top w:val="nil"/>
              <w:left w:val="nil"/>
              <w:bottom w:val="dotted" w:sz="4" w:space="0" w:color="auto"/>
              <w:right w:val="single" w:sz="4" w:space="0" w:color="auto"/>
            </w:tcBorders>
            <w:shd w:val="clear" w:color="auto" w:fill="auto"/>
            <w:vAlign w:val="bottom"/>
            <w:hideMark/>
          </w:tcPr>
          <w:p w14:paraId="46357CD4" w14:textId="7C4A0504" w:rsidR="00A85A9B" w:rsidRPr="00A85A9B" w:rsidRDefault="00E83249"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Agjencia</w:t>
            </w:r>
            <w:r w:rsidR="00A85A9B" w:rsidRPr="00A85A9B">
              <w:rPr>
                <w:rFonts w:ascii="Garamond" w:eastAsia="Times New Roman" w:hAnsi="Garamond" w:cs="Arial"/>
                <w:b/>
                <w:bCs/>
                <w:color w:val="000000"/>
                <w:sz w:val="12"/>
                <w:szCs w:val="12"/>
                <w:lang w:eastAsia="sq-AL"/>
              </w:rPr>
              <w:t xml:space="preserve"> Telegrafike Shqiptare</w:t>
            </w:r>
          </w:p>
        </w:tc>
        <w:tc>
          <w:tcPr>
            <w:tcW w:w="512" w:type="pct"/>
            <w:tcBorders>
              <w:top w:val="nil"/>
              <w:left w:val="nil"/>
              <w:bottom w:val="dotted" w:sz="4" w:space="0" w:color="auto"/>
              <w:right w:val="single" w:sz="4" w:space="0" w:color="auto"/>
            </w:tcBorders>
            <w:shd w:val="clear" w:color="auto" w:fill="auto"/>
            <w:noWrap/>
            <w:vAlign w:val="bottom"/>
            <w:hideMark/>
          </w:tcPr>
          <w:p w14:paraId="0D029C9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102,686</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383F3DC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w:t>
            </w:r>
          </w:p>
        </w:tc>
        <w:tc>
          <w:tcPr>
            <w:tcW w:w="433" w:type="pct"/>
            <w:tcBorders>
              <w:top w:val="nil"/>
              <w:left w:val="nil"/>
              <w:bottom w:val="dotted" w:sz="4" w:space="0" w:color="auto"/>
              <w:right w:val="single" w:sz="4" w:space="0" w:color="auto"/>
            </w:tcBorders>
            <w:shd w:val="clear" w:color="auto" w:fill="auto"/>
            <w:noWrap/>
            <w:vAlign w:val="bottom"/>
            <w:hideMark/>
          </w:tcPr>
          <w:p w14:paraId="6D32CA9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5093235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w:t>
            </w:r>
          </w:p>
        </w:tc>
        <w:tc>
          <w:tcPr>
            <w:tcW w:w="446" w:type="pct"/>
            <w:tcBorders>
              <w:top w:val="nil"/>
              <w:left w:val="nil"/>
              <w:bottom w:val="dotted" w:sz="4" w:space="0" w:color="auto"/>
              <w:right w:val="single" w:sz="12" w:space="0" w:color="auto"/>
            </w:tcBorders>
            <w:shd w:val="clear" w:color="auto" w:fill="auto"/>
            <w:noWrap/>
            <w:vAlign w:val="bottom"/>
            <w:hideMark/>
          </w:tcPr>
          <w:p w14:paraId="37C0108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104,686</w:t>
            </w:r>
          </w:p>
        </w:tc>
      </w:tr>
      <w:tr w:rsidR="00A85A9B" w:rsidRPr="00A85A9B" w14:paraId="45E93B96"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66D4DE11"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08320</w:t>
            </w:r>
          </w:p>
        </w:tc>
        <w:tc>
          <w:tcPr>
            <w:tcW w:w="2304" w:type="pct"/>
            <w:tcBorders>
              <w:top w:val="nil"/>
              <w:left w:val="nil"/>
              <w:bottom w:val="nil"/>
              <w:right w:val="single" w:sz="4" w:space="0" w:color="auto"/>
            </w:tcBorders>
            <w:shd w:val="clear" w:color="auto" w:fill="auto"/>
            <w:noWrap/>
            <w:vAlign w:val="bottom"/>
            <w:hideMark/>
          </w:tcPr>
          <w:p w14:paraId="0F580F64" w14:textId="73D535C5"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Veprimtaria </w:t>
            </w:r>
            <w:r w:rsidR="00E83249" w:rsidRPr="00A85A9B">
              <w:rPr>
                <w:rFonts w:ascii="Garamond" w:eastAsia="Times New Roman" w:hAnsi="Garamond" w:cs="Arial"/>
                <w:sz w:val="12"/>
                <w:szCs w:val="12"/>
                <w:lang w:eastAsia="sq-AL"/>
              </w:rPr>
              <w:t xml:space="preserve">telegrafike </w:t>
            </w:r>
            <w:r w:rsidRPr="00A85A9B">
              <w:rPr>
                <w:rFonts w:ascii="Garamond" w:eastAsia="Times New Roman" w:hAnsi="Garamond" w:cs="Arial"/>
                <w:sz w:val="12"/>
                <w:szCs w:val="12"/>
                <w:lang w:eastAsia="sq-AL"/>
              </w:rPr>
              <w:t>e ATSH-s</w:t>
            </w:r>
            <w:r w:rsidR="00E83249">
              <w:rPr>
                <w:rFonts w:ascii="Garamond" w:eastAsia="Times New Roman" w:hAnsi="Garamond" w:cs="Arial"/>
                <w:sz w:val="12"/>
                <w:szCs w:val="12"/>
                <w:lang w:eastAsia="sq-AL"/>
              </w:rPr>
              <w:t>ë</w:t>
            </w:r>
          </w:p>
        </w:tc>
        <w:tc>
          <w:tcPr>
            <w:tcW w:w="512" w:type="pct"/>
            <w:tcBorders>
              <w:top w:val="nil"/>
              <w:left w:val="nil"/>
              <w:bottom w:val="single" w:sz="4" w:space="0" w:color="auto"/>
              <w:right w:val="single" w:sz="4" w:space="0" w:color="auto"/>
            </w:tcBorders>
            <w:shd w:val="clear" w:color="auto" w:fill="auto"/>
            <w:noWrap/>
            <w:vAlign w:val="bottom"/>
            <w:hideMark/>
          </w:tcPr>
          <w:p w14:paraId="4053214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102,686</w:t>
            </w:r>
          </w:p>
        </w:tc>
        <w:tc>
          <w:tcPr>
            <w:tcW w:w="508" w:type="pct"/>
            <w:tcBorders>
              <w:top w:val="nil"/>
              <w:left w:val="nil"/>
              <w:bottom w:val="single" w:sz="4" w:space="0" w:color="auto"/>
              <w:right w:val="single" w:sz="4" w:space="0" w:color="auto"/>
            </w:tcBorders>
            <w:shd w:val="clear" w:color="auto" w:fill="auto"/>
            <w:noWrap/>
            <w:vAlign w:val="bottom"/>
            <w:hideMark/>
          </w:tcPr>
          <w:p w14:paraId="50318D1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33" w:type="pct"/>
            <w:tcBorders>
              <w:top w:val="nil"/>
              <w:left w:val="nil"/>
              <w:bottom w:val="single" w:sz="4" w:space="0" w:color="auto"/>
              <w:right w:val="single" w:sz="4" w:space="0" w:color="auto"/>
            </w:tcBorders>
            <w:shd w:val="clear" w:color="auto" w:fill="auto"/>
            <w:noWrap/>
            <w:vAlign w:val="bottom"/>
            <w:hideMark/>
          </w:tcPr>
          <w:p w14:paraId="17FEB0C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20D1959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46" w:type="pct"/>
            <w:tcBorders>
              <w:top w:val="nil"/>
              <w:left w:val="nil"/>
              <w:bottom w:val="single" w:sz="4" w:space="0" w:color="auto"/>
              <w:right w:val="single" w:sz="12" w:space="0" w:color="auto"/>
            </w:tcBorders>
            <w:shd w:val="clear" w:color="auto" w:fill="auto"/>
            <w:noWrap/>
            <w:vAlign w:val="bottom"/>
            <w:hideMark/>
          </w:tcPr>
          <w:p w14:paraId="2363C78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104,686</w:t>
            </w:r>
          </w:p>
        </w:tc>
      </w:tr>
      <w:tr w:rsidR="00A85A9B" w:rsidRPr="00A85A9B" w14:paraId="1B50083B"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1F9FCB47"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35</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504617D7" w14:textId="03C4E5BA"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Këshilli </w:t>
            </w:r>
            <w:r w:rsidR="00E83249">
              <w:rPr>
                <w:rFonts w:ascii="Garamond" w:eastAsia="Times New Roman" w:hAnsi="Garamond" w:cs="Arial"/>
                <w:b/>
                <w:bCs/>
                <w:color w:val="000000"/>
                <w:sz w:val="12"/>
                <w:szCs w:val="12"/>
                <w:lang w:eastAsia="sq-AL"/>
              </w:rPr>
              <w:t>i</w:t>
            </w:r>
            <w:r w:rsidRPr="00A85A9B">
              <w:rPr>
                <w:rFonts w:ascii="Garamond" w:eastAsia="Times New Roman" w:hAnsi="Garamond" w:cs="Arial"/>
                <w:b/>
                <w:bCs/>
                <w:color w:val="000000"/>
                <w:sz w:val="12"/>
                <w:szCs w:val="12"/>
                <w:lang w:eastAsia="sq-AL"/>
              </w:rPr>
              <w:t xml:space="preserve"> Lartë </w:t>
            </w:r>
            <w:r w:rsidR="00E83249">
              <w:rPr>
                <w:rFonts w:ascii="Garamond" w:eastAsia="Times New Roman" w:hAnsi="Garamond" w:cs="Arial"/>
                <w:b/>
                <w:bCs/>
                <w:color w:val="000000"/>
                <w:sz w:val="12"/>
                <w:szCs w:val="12"/>
                <w:lang w:eastAsia="sq-AL"/>
              </w:rPr>
              <w:t>i</w:t>
            </w:r>
            <w:r w:rsidRPr="00A85A9B">
              <w:rPr>
                <w:rFonts w:ascii="Garamond" w:eastAsia="Times New Roman" w:hAnsi="Garamond" w:cs="Arial"/>
                <w:b/>
                <w:bCs/>
                <w:color w:val="000000"/>
                <w:sz w:val="12"/>
                <w:szCs w:val="12"/>
                <w:lang w:eastAsia="sq-AL"/>
              </w:rPr>
              <w:t xml:space="preserve"> Prokurorisë</w:t>
            </w:r>
          </w:p>
        </w:tc>
        <w:tc>
          <w:tcPr>
            <w:tcW w:w="512" w:type="pct"/>
            <w:tcBorders>
              <w:top w:val="nil"/>
              <w:left w:val="nil"/>
              <w:bottom w:val="dotted" w:sz="4" w:space="0" w:color="auto"/>
              <w:right w:val="single" w:sz="4" w:space="0" w:color="auto"/>
            </w:tcBorders>
            <w:shd w:val="clear" w:color="auto" w:fill="auto"/>
            <w:noWrap/>
            <w:vAlign w:val="bottom"/>
            <w:hideMark/>
          </w:tcPr>
          <w:p w14:paraId="2C0D840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228,983</w:t>
            </w:r>
          </w:p>
        </w:tc>
        <w:tc>
          <w:tcPr>
            <w:tcW w:w="508" w:type="pct"/>
            <w:tcBorders>
              <w:top w:val="nil"/>
              <w:left w:val="nil"/>
              <w:bottom w:val="dotted" w:sz="4" w:space="0" w:color="auto"/>
              <w:right w:val="single" w:sz="4" w:space="0" w:color="auto"/>
            </w:tcBorders>
            <w:shd w:val="clear" w:color="auto" w:fill="auto"/>
            <w:noWrap/>
            <w:vAlign w:val="bottom"/>
            <w:hideMark/>
          </w:tcPr>
          <w:p w14:paraId="1D8EA9C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w:t>
            </w:r>
          </w:p>
        </w:tc>
        <w:tc>
          <w:tcPr>
            <w:tcW w:w="433" w:type="pct"/>
            <w:tcBorders>
              <w:top w:val="nil"/>
              <w:left w:val="nil"/>
              <w:bottom w:val="dotted" w:sz="4" w:space="0" w:color="auto"/>
              <w:right w:val="single" w:sz="4" w:space="0" w:color="auto"/>
            </w:tcBorders>
            <w:shd w:val="clear" w:color="auto" w:fill="auto"/>
            <w:noWrap/>
            <w:vAlign w:val="bottom"/>
            <w:hideMark/>
          </w:tcPr>
          <w:p w14:paraId="0513273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4AD3EAC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w:t>
            </w:r>
          </w:p>
        </w:tc>
        <w:tc>
          <w:tcPr>
            <w:tcW w:w="446" w:type="pct"/>
            <w:tcBorders>
              <w:top w:val="nil"/>
              <w:left w:val="nil"/>
              <w:bottom w:val="dotted" w:sz="4" w:space="0" w:color="auto"/>
              <w:right w:val="single" w:sz="12" w:space="0" w:color="auto"/>
            </w:tcBorders>
            <w:shd w:val="clear" w:color="auto" w:fill="auto"/>
            <w:noWrap/>
            <w:vAlign w:val="bottom"/>
            <w:hideMark/>
          </w:tcPr>
          <w:p w14:paraId="3EE2BBE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230,983</w:t>
            </w:r>
          </w:p>
        </w:tc>
      </w:tr>
      <w:tr w:rsidR="00A85A9B" w:rsidRPr="00A85A9B" w14:paraId="6DBB233B"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68587B73"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nil"/>
              <w:right w:val="single" w:sz="4" w:space="0" w:color="auto"/>
            </w:tcBorders>
            <w:shd w:val="clear" w:color="auto" w:fill="auto"/>
            <w:noWrap/>
            <w:vAlign w:val="bottom"/>
            <w:hideMark/>
          </w:tcPr>
          <w:p w14:paraId="2584D793" w14:textId="16074ED4"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Veprimtaria e KLP</w:t>
            </w:r>
            <w:r w:rsidR="00E83249">
              <w:rPr>
                <w:rFonts w:ascii="Garamond" w:eastAsia="Times New Roman" w:hAnsi="Garamond" w:cs="Arial"/>
                <w:sz w:val="12"/>
                <w:szCs w:val="12"/>
                <w:lang w:eastAsia="sq-AL"/>
              </w:rPr>
              <w:t>-së</w:t>
            </w:r>
          </w:p>
        </w:tc>
        <w:tc>
          <w:tcPr>
            <w:tcW w:w="512" w:type="pct"/>
            <w:tcBorders>
              <w:top w:val="nil"/>
              <w:left w:val="nil"/>
              <w:bottom w:val="single" w:sz="4" w:space="0" w:color="auto"/>
              <w:right w:val="single" w:sz="4" w:space="0" w:color="auto"/>
            </w:tcBorders>
            <w:shd w:val="clear" w:color="auto" w:fill="auto"/>
            <w:noWrap/>
            <w:vAlign w:val="bottom"/>
            <w:hideMark/>
          </w:tcPr>
          <w:p w14:paraId="744EF25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228,983</w:t>
            </w:r>
          </w:p>
        </w:tc>
        <w:tc>
          <w:tcPr>
            <w:tcW w:w="508" w:type="pct"/>
            <w:tcBorders>
              <w:top w:val="nil"/>
              <w:left w:val="nil"/>
              <w:bottom w:val="single" w:sz="4" w:space="0" w:color="auto"/>
              <w:right w:val="single" w:sz="4" w:space="0" w:color="auto"/>
            </w:tcBorders>
            <w:shd w:val="clear" w:color="auto" w:fill="auto"/>
            <w:noWrap/>
            <w:vAlign w:val="bottom"/>
            <w:hideMark/>
          </w:tcPr>
          <w:p w14:paraId="13B4394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33" w:type="pct"/>
            <w:tcBorders>
              <w:top w:val="nil"/>
              <w:left w:val="nil"/>
              <w:bottom w:val="single" w:sz="4" w:space="0" w:color="auto"/>
              <w:right w:val="single" w:sz="4" w:space="0" w:color="auto"/>
            </w:tcBorders>
            <w:shd w:val="clear" w:color="auto" w:fill="auto"/>
            <w:noWrap/>
            <w:vAlign w:val="bottom"/>
            <w:hideMark/>
          </w:tcPr>
          <w:p w14:paraId="0405C62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6C8EFDC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46" w:type="pct"/>
            <w:tcBorders>
              <w:top w:val="nil"/>
              <w:left w:val="nil"/>
              <w:bottom w:val="single" w:sz="4" w:space="0" w:color="auto"/>
              <w:right w:val="single" w:sz="12" w:space="0" w:color="auto"/>
            </w:tcBorders>
            <w:shd w:val="clear" w:color="auto" w:fill="auto"/>
            <w:noWrap/>
            <w:vAlign w:val="bottom"/>
            <w:hideMark/>
          </w:tcPr>
          <w:p w14:paraId="44AAF66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230,983</w:t>
            </w:r>
          </w:p>
        </w:tc>
      </w:tr>
      <w:tr w:rsidR="00A85A9B" w:rsidRPr="00A85A9B" w14:paraId="3ABAFD29" w14:textId="77777777" w:rsidTr="008A0079">
        <w:trPr>
          <w:trHeight w:val="20"/>
          <w:jc w:val="center"/>
        </w:trPr>
        <w:tc>
          <w:tcPr>
            <w:tcW w:w="291" w:type="pct"/>
            <w:tcBorders>
              <w:top w:val="dashed" w:sz="4" w:space="0" w:color="auto"/>
              <w:left w:val="single" w:sz="12" w:space="0" w:color="auto"/>
              <w:bottom w:val="dashed" w:sz="4" w:space="0" w:color="auto"/>
              <w:right w:val="single" w:sz="4" w:space="0" w:color="auto"/>
            </w:tcBorders>
            <w:shd w:val="clear" w:color="auto" w:fill="auto"/>
            <w:vAlign w:val="bottom"/>
            <w:hideMark/>
          </w:tcPr>
          <w:p w14:paraId="3F438485"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40</w:t>
            </w:r>
          </w:p>
        </w:tc>
        <w:tc>
          <w:tcPr>
            <w:tcW w:w="2304" w:type="pct"/>
            <w:tcBorders>
              <w:top w:val="dashed" w:sz="4" w:space="0" w:color="auto"/>
              <w:left w:val="nil"/>
              <w:bottom w:val="dashed" w:sz="4" w:space="0" w:color="auto"/>
              <w:right w:val="single" w:sz="4" w:space="0" w:color="auto"/>
            </w:tcBorders>
            <w:shd w:val="clear" w:color="auto" w:fill="auto"/>
            <w:vAlign w:val="bottom"/>
            <w:hideMark/>
          </w:tcPr>
          <w:p w14:paraId="1C3FC659" w14:textId="4322D86C"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Partit</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 xml:space="preserve"> </w:t>
            </w:r>
            <w:r w:rsidR="00903487" w:rsidRPr="00A85A9B">
              <w:rPr>
                <w:rFonts w:ascii="Garamond" w:eastAsia="Times New Roman" w:hAnsi="Garamond" w:cs="Arial"/>
                <w:b/>
                <w:bCs/>
                <w:color w:val="000000"/>
                <w:sz w:val="12"/>
                <w:szCs w:val="12"/>
                <w:lang w:eastAsia="sq-AL"/>
              </w:rPr>
              <w:t>politike</w:t>
            </w:r>
          </w:p>
        </w:tc>
        <w:tc>
          <w:tcPr>
            <w:tcW w:w="512" w:type="pct"/>
            <w:tcBorders>
              <w:top w:val="nil"/>
              <w:left w:val="nil"/>
              <w:bottom w:val="dotted" w:sz="4" w:space="0" w:color="auto"/>
              <w:right w:val="single" w:sz="4" w:space="0" w:color="auto"/>
            </w:tcBorders>
            <w:shd w:val="clear" w:color="auto" w:fill="auto"/>
            <w:noWrap/>
            <w:vAlign w:val="bottom"/>
            <w:hideMark/>
          </w:tcPr>
          <w:p w14:paraId="55A90A9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355,800</w:t>
            </w:r>
          </w:p>
        </w:tc>
        <w:tc>
          <w:tcPr>
            <w:tcW w:w="508" w:type="pct"/>
            <w:tcBorders>
              <w:top w:val="nil"/>
              <w:left w:val="nil"/>
              <w:bottom w:val="dotted" w:sz="4" w:space="0" w:color="auto"/>
              <w:right w:val="single" w:sz="4" w:space="0" w:color="auto"/>
            </w:tcBorders>
            <w:shd w:val="clear" w:color="auto" w:fill="auto"/>
            <w:noWrap/>
            <w:vAlign w:val="bottom"/>
            <w:hideMark/>
          </w:tcPr>
          <w:p w14:paraId="5109116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63EDC3F5"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33836D8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540E115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355,800</w:t>
            </w:r>
          </w:p>
        </w:tc>
      </w:tr>
      <w:tr w:rsidR="00A85A9B" w:rsidRPr="00A85A9B" w14:paraId="6FE5A719" w14:textId="77777777" w:rsidTr="008A0079">
        <w:trPr>
          <w:trHeight w:val="20"/>
          <w:jc w:val="center"/>
        </w:trPr>
        <w:tc>
          <w:tcPr>
            <w:tcW w:w="291" w:type="pct"/>
            <w:tcBorders>
              <w:top w:val="dotted" w:sz="4" w:space="0" w:color="auto"/>
              <w:left w:val="single" w:sz="12" w:space="0" w:color="auto"/>
              <w:bottom w:val="dotted" w:sz="4" w:space="0" w:color="auto"/>
              <w:right w:val="single" w:sz="4" w:space="0" w:color="auto"/>
            </w:tcBorders>
            <w:shd w:val="clear" w:color="auto" w:fill="auto"/>
            <w:noWrap/>
            <w:vAlign w:val="bottom"/>
            <w:hideMark/>
          </w:tcPr>
          <w:p w14:paraId="328ED23B"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dotted" w:sz="4" w:space="0" w:color="auto"/>
              <w:left w:val="nil"/>
              <w:bottom w:val="dotted" w:sz="4" w:space="0" w:color="auto"/>
              <w:right w:val="single" w:sz="4" w:space="0" w:color="auto"/>
            </w:tcBorders>
            <w:shd w:val="clear" w:color="auto" w:fill="auto"/>
            <w:noWrap/>
            <w:vAlign w:val="bottom"/>
            <w:hideMark/>
          </w:tcPr>
          <w:p w14:paraId="2C23EE16" w14:textId="35D2F392"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E83249" w:rsidRPr="00A85A9B">
              <w:rPr>
                <w:rFonts w:ascii="Garamond" w:eastAsia="Times New Roman" w:hAnsi="Garamond" w:cs="Arial"/>
                <w:sz w:val="12"/>
                <w:szCs w:val="12"/>
                <w:lang w:eastAsia="sq-AL"/>
              </w:rPr>
              <w:t>partitë politike</w:t>
            </w:r>
          </w:p>
        </w:tc>
        <w:tc>
          <w:tcPr>
            <w:tcW w:w="512" w:type="pct"/>
            <w:tcBorders>
              <w:top w:val="nil"/>
              <w:left w:val="nil"/>
              <w:bottom w:val="dotted" w:sz="4" w:space="0" w:color="auto"/>
              <w:right w:val="single" w:sz="4" w:space="0" w:color="auto"/>
            </w:tcBorders>
            <w:shd w:val="clear" w:color="auto" w:fill="auto"/>
            <w:noWrap/>
            <w:vAlign w:val="bottom"/>
            <w:hideMark/>
          </w:tcPr>
          <w:p w14:paraId="797194D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345,600</w:t>
            </w:r>
          </w:p>
        </w:tc>
        <w:tc>
          <w:tcPr>
            <w:tcW w:w="508" w:type="pct"/>
            <w:tcBorders>
              <w:top w:val="nil"/>
              <w:left w:val="nil"/>
              <w:bottom w:val="dotted" w:sz="4" w:space="0" w:color="auto"/>
              <w:right w:val="single" w:sz="4" w:space="0" w:color="auto"/>
            </w:tcBorders>
            <w:shd w:val="clear" w:color="auto" w:fill="auto"/>
            <w:noWrap/>
            <w:vAlign w:val="bottom"/>
            <w:hideMark/>
          </w:tcPr>
          <w:p w14:paraId="1568B81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6D6AB05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30FC6BC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5EBF672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345,600</w:t>
            </w:r>
          </w:p>
        </w:tc>
      </w:tr>
      <w:tr w:rsidR="00A85A9B" w:rsidRPr="00A85A9B" w14:paraId="512CD03C"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5848590D"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01120</w:t>
            </w:r>
          </w:p>
        </w:tc>
        <w:tc>
          <w:tcPr>
            <w:tcW w:w="2304" w:type="pct"/>
            <w:tcBorders>
              <w:top w:val="nil"/>
              <w:left w:val="nil"/>
              <w:bottom w:val="dotted" w:sz="4" w:space="0" w:color="auto"/>
              <w:right w:val="single" w:sz="4" w:space="0" w:color="auto"/>
            </w:tcBorders>
            <w:shd w:val="clear" w:color="auto" w:fill="auto"/>
            <w:noWrap/>
            <w:vAlign w:val="bottom"/>
            <w:hideMark/>
          </w:tcPr>
          <w:p w14:paraId="6A8D2202" w14:textId="4B5D5B0B"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E83249" w:rsidRPr="00A85A9B">
              <w:rPr>
                <w:rFonts w:ascii="Garamond" w:eastAsia="Times New Roman" w:hAnsi="Garamond" w:cs="Arial"/>
                <w:sz w:val="12"/>
                <w:szCs w:val="12"/>
                <w:lang w:eastAsia="sq-AL"/>
              </w:rPr>
              <w:t>shoqatat</w:t>
            </w:r>
          </w:p>
        </w:tc>
        <w:tc>
          <w:tcPr>
            <w:tcW w:w="512" w:type="pct"/>
            <w:tcBorders>
              <w:top w:val="nil"/>
              <w:left w:val="nil"/>
              <w:bottom w:val="dotted" w:sz="4" w:space="0" w:color="auto"/>
              <w:right w:val="single" w:sz="4" w:space="0" w:color="auto"/>
            </w:tcBorders>
            <w:shd w:val="clear" w:color="auto" w:fill="auto"/>
            <w:noWrap/>
            <w:vAlign w:val="bottom"/>
            <w:hideMark/>
          </w:tcPr>
          <w:p w14:paraId="435EA23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8,000</w:t>
            </w:r>
          </w:p>
        </w:tc>
        <w:tc>
          <w:tcPr>
            <w:tcW w:w="508" w:type="pct"/>
            <w:tcBorders>
              <w:top w:val="nil"/>
              <w:left w:val="nil"/>
              <w:bottom w:val="dotted" w:sz="4" w:space="0" w:color="auto"/>
              <w:right w:val="single" w:sz="4" w:space="0" w:color="auto"/>
            </w:tcBorders>
            <w:shd w:val="clear" w:color="auto" w:fill="auto"/>
            <w:noWrap/>
            <w:vAlign w:val="bottom"/>
            <w:hideMark/>
          </w:tcPr>
          <w:p w14:paraId="2081B24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2AA144A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07D2B17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38EF58C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8,000</w:t>
            </w:r>
          </w:p>
        </w:tc>
      </w:tr>
      <w:tr w:rsidR="00A85A9B" w:rsidRPr="00A85A9B" w14:paraId="09D6016C"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3F3D6BC2"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01130</w:t>
            </w:r>
          </w:p>
        </w:tc>
        <w:tc>
          <w:tcPr>
            <w:tcW w:w="2304" w:type="pct"/>
            <w:tcBorders>
              <w:top w:val="nil"/>
              <w:left w:val="nil"/>
              <w:bottom w:val="dotted" w:sz="4" w:space="0" w:color="auto"/>
              <w:right w:val="single" w:sz="4" w:space="0" w:color="auto"/>
            </w:tcBorders>
            <w:shd w:val="clear" w:color="auto" w:fill="auto"/>
            <w:noWrap/>
            <w:vAlign w:val="bottom"/>
            <w:hideMark/>
          </w:tcPr>
          <w:p w14:paraId="325BC2C6" w14:textId="76D25F7A"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E83249" w:rsidRPr="00A85A9B">
              <w:rPr>
                <w:rFonts w:ascii="Garamond" w:eastAsia="Times New Roman" w:hAnsi="Garamond" w:cs="Arial"/>
                <w:sz w:val="12"/>
                <w:szCs w:val="12"/>
                <w:lang w:eastAsia="sq-AL"/>
              </w:rPr>
              <w:t>organizatat e veteraneve me status</w:t>
            </w:r>
          </w:p>
        </w:tc>
        <w:tc>
          <w:tcPr>
            <w:tcW w:w="512" w:type="pct"/>
            <w:tcBorders>
              <w:top w:val="nil"/>
              <w:left w:val="nil"/>
              <w:bottom w:val="dotted" w:sz="4" w:space="0" w:color="auto"/>
              <w:right w:val="single" w:sz="4" w:space="0" w:color="auto"/>
            </w:tcBorders>
            <w:shd w:val="clear" w:color="auto" w:fill="auto"/>
            <w:noWrap/>
            <w:vAlign w:val="bottom"/>
            <w:hideMark/>
          </w:tcPr>
          <w:p w14:paraId="054C02D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2,200</w:t>
            </w:r>
          </w:p>
        </w:tc>
        <w:tc>
          <w:tcPr>
            <w:tcW w:w="508" w:type="pct"/>
            <w:tcBorders>
              <w:top w:val="nil"/>
              <w:left w:val="nil"/>
              <w:bottom w:val="dotted" w:sz="4" w:space="0" w:color="auto"/>
              <w:right w:val="single" w:sz="4" w:space="0" w:color="auto"/>
            </w:tcBorders>
            <w:shd w:val="clear" w:color="auto" w:fill="auto"/>
            <w:noWrap/>
            <w:vAlign w:val="bottom"/>
            <w:hideMark/>
          </w:tcPr>
          <w:p w14:paraId="5015D4E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7096C51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6312FAC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6A2ADFB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2,200</w:t>
            </w:r>
          </w:p>
        </w:tc>
      </w:tr>
      <w:tr w:rsidR="00A85A9B" w:rsidRPr="00A85A9B" w14:paraId="62F31C12"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720142B4"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41</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3568F59E"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Struktura e Posaçme kundër Korrupsionit dhe Krimit të Organizuar</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16A37C8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1,910,865</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18EDF20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210,000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7B6A06D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2D94AD2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210,000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3BC3D5F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2,120,865</w:t>
            </w:r>
          </w:p>
        </w:tc>
      </w:tr>
      <w:tr w:rsidR="00A85A9B" w:rsidRPr="00A85A9B" w14:paraId="364F2010"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2388CE1C"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03390</w:t>
            </w:r>
          </w:p>
        </w:tc>
        <w:tc>
          <w:tcPr>
            <w:tcW w:w="2304" w:type="pct"/>
            <w:tcBorders>
              <w:top w:val="nil"/>
              <w:left w:val="nil"/>
              <w:bottom w:val="single" w:sz="4" w:space="0" w:color="auto"/>
              <w:right w:val="single" w:sz="4" w:space="0" w:color="auto"/>
            </w:tcBorders>
            <w:shd w:val="clear" w:color="auto" w:fill="auto"/>
            <w:noWrap/>
            <w:vAlign w:val="bottom"/>
            <w:hideMark/>
          </w:tcPr>
          <w:p w14:paraId="5257CD68" w14:textId="4DFAFA21"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Veprimtaria e SPAK</w:t>
            </w:r>
            <w:r w:rsidR="00E83249">
              <w:rPr>
                <w:rFonts w:ascii="Garamond" w:eastAsia="Times New Roman" w:hAnsi="Garamond" w:cs="Arial"/>
                <w:sz w:val="12"/>
                <w:szCs w:val="12"/>
                <w:lang w:eastAsia="sq-AL"/>
              </w:rPr>
              <w:t>-ut</w:t>
            </w:r>
          </w:p>
        </w:tc>
        <w:tc>
          <w:tcPr>
            <w:tcW w:w="512" w:type="pct"/>
            <w:tcBorders>
              <w:top w:val="nil"/>
              <w:left w:val="nil"/>
              <w:bottom w:val="single" w:sz="4" w:space="0" w:color="auto"/>
              <w:right w:val="single" w:sz="4" w:space="0" w:color="auto"/>
            </w:tcBorders>
            <w:shd w:val="clear" w:color="auto" w:fill="auto"/>
            <w:noWrap/>
            <w:vAlign w:val="bottom"/>
            <w:hideMark/>
          </w:tcPr>
          <w:p w14:paraId="0D6FE25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1,910,865</w:t>
            </w:r>
          </w:p>
        </w:tc>
        <w:tc>
          <w:tcPr>
            <w:tcW w:w="508" w:type="pct"/>
            <w:tcBorders>
              <w:top w:val="nil"/>
              <w:left w:val="nil"/>
              <w:bottom w:val="single" w:sz="4" w:space="0" w:color="auto"/>
              <w:right w:val="single" w:sz="4" w:space="0" w:color="auto"/>
            </w:tcBorders>
            <w:shd w:val="clear" w:color="auto" w:fill="auto"/>
            <w:noWrap/>
            <w:vAlign w:val="bottom"/>
            <w:hideMark/>
          </w:tcPr>
          <w:p w14:paraId="184A784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210,000</w:t>
            </w:r>
          </w:p>
        </w:tc>
        <w:tc>
          <w:tcPr>
            <w:tcW w:w="433" w:type="pct"/>
            <w:tcBorders>
              <w:top w:val="nil"/>
              <w:left w:val="nil"/>
              <w:bottom w:val="single" w:sz="4" w:space="0" w:color="auto"/>
              <w:right w:val="single" w:sz="4" w:space="0" w:color="auto"/>
            </w:tcBorders>
            <w:shd w:val="clear" w:color="auto" w:fill="auto"/>
            <w:noWrap/>
            <w:vAlign w:val="bottom"/>
            <w:hideMark/>
          </w:tcPr>
          <w:p w14:paraId="7BF5D5E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211BADA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210,000</w:t>
            </w:r>
          </w:p>
        </w:tc>
        <w:tc>
          <w:tcPr>
            <w:tcW w:w="446" w:type="pct"/>
            <w:tcBorders>
              <w:top w:val="nil"/>
              <w:left w:val="nil"/>
              <w:bottom w:val="single" w:sz="4" w:space="0" w:color="auto"/>
              <w:right w:val="single" w:sz="12" w:space="0" w:color="auto"/>
            </w:tcBorders>
            <w:shd w:val="clear" w:color="auto" w:fill="auto"/>
            <w:noWrap/>
            <w:vAlign w:val="bottom"/>
            <w:hideMark/>
          </w:tcPr>
          <w:p w14:paraId="3DE2868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2,120,865</w:t>
            </w:r>
          </w:p>
        </w:tc>
      </w:tr>
      <w:tr w:rsidR="00A85A9B" w:rsidRPr="00A85A9B" w14:paraId="3B430E48"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148DE2CD"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50</w:t>
            </w:r>
          </w:p>
        </w:tc>
        <w:tc>
          <w:tcPr>
            <w:tcW w:w="2304" w:type="pct"/>
            <w:tcBorders>
              <w:top w:val="nil"/>
              <w:left w:val="nil"/>
              <w:bottom w:val="dotted" w:sz="4" w:space="0" w:color="auto"/>
              <w:right w:val="single" w:sz="4" w:space="0" w:color="auto"/>
            </w:tcBorders>
            <w:shd w:val="clear" w:color="auto" w:fill="auto"/>
            <w:vAlign w:val="bottom"/>
            <w:hideMark/>
          </w:tcPr>
          <w:p w14:paraId="224295E9" w14:textId="439CA7B3" w:rsidR="00A85A9B" w:rsidRPr="00A85A9B" w:rsidRDefault="005C690A" w:rsidP="00A85A9B">
            <w:pPr>
              <w:spacing w:after="0" w:line="240" w:lineRule="auto"/>
              <w:rPr>
                <w:rFonts w:ascii="Garamond" w:eastAsia="Times New Roman" w:hAnsi="Garamond" w:cs="Arial"/>
                <w:b/>
                <w:bCs/>
                <w:color w:val="000000"/>
                <w:sz w:val="12"/>
                <w:szCs w:val="12"/>
                <w:lang w:eastAsia="sq-AL"/>
              </w:rPr>
            </w:pPr>
            <w:r>
              <w:rPr>
                <w:rFonts w:ascii="Garamond" w:eastAsia="Times New Roman" w:hAnsi="Garamond" w:cs="Arial"/>
                <w:b/>
                <w:bCs/>
                <w:color w:val="000000"/>
                <w:sz w:val="12"/>
                <w:szCs w:val="12"/>
                <w:lang w:eastAsia="sq-AL"/>
              </w:rPr>
              <w:t>Instituti i Statistikës</w:t>
            </w:r>
          </w:p>
        </w:tc>
        <w:tc>
          <w:tcPr>
            <w:tcW w:w="512" w:type="pct"/>
            <w:tcBorders>
              <w:top w:val="nil"/>
              <w:left w:val="nil"/>
              <w:bottom w:val="dotted" w:sz="4" w:space="0" w:color="auto"/>
              <w:right w:val="single" w:sz="4" w:space="0" w:color="auto"/>
            </w:tcBorders>
            <w:shd w:val="clear" w:color="auto" w:fill="auto"/>
            <w:noWrap/>
            <w:vAlign w:val="bottom"/>
            <w:hideMark/>
          </w:tcPr>
          <w:p w14:paraId="6F7DD16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1,175,162</w:t>
            </w:r>
          </w:p>
        </w:tc>
        <w:tc>
          <w:tcPr>
            <w:tcW w:w="508" w:type="pct"/>
            <w:tcBorders>
              <w:top w:val="nil"/>
              <w:left w:val="nil"/>
              <w:bottom w:val="dotted" w:sz="4" w:space="0" w:color="auto"/>
              <w:right w:val="single" w:sz="4" w:space="0" w:color="auto"/>
            </w:tcBorders>
            <w:shd w:val="clear" w:color="auto" w:fill="auto"/>
            <w:noWrap/>
            <w:vAlign w:val="bottom"/>
            <w:hideMark/>
          </w:tcPr>
          <w:p w14:paraId="48D73A6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15,600</w:t>
            </w:r>
          </w:p>
        </w:tc>
        <w:tc>
          <w:tcPr>
            <w:tcW w:w="433" w:type="pct"/>
            <w:tcBorders>
              <w:top w:val="nil"/>
              <w:left w:val="nil"/>
              <w:bottom w:val="dotted" w:sz="4" w:space="0" w:color="auto"/>
              <w:right w:val="single" w:sz="4" w:space="0" w:color="auto"/>
            </w:tcBorders>
            <w:shd w:val="clear" w:color="auto" w:fill="auto"/>
            <w:noWrap/>
            <w:vAlign w:val="bottom"/>
            <w:hideMark/>
          </w:tcPr>
          <w:p w14:paraId="03E76CB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100,000</w:t>
            </w:r>
          </w:p>
        </w:tc>
        <w:tc>
          <w:tcPr>
            <w:tcW w:w="506" w:type="pct"/>
            <w:tcBorders>
              <w:top w:val="nil"/>
              <w:left w:val="nil"/>
              <w:bottom w:val="dotted" w:sz="4" w:space="0" w:color="auto"/>
              <w:right w:val="single" w:sz="4" w:space="0" w:color="auto"/>
            </w:tcBorders>
            <w:shd w:val="clear" w:color="auto" w:fill="auto"/>
            <w:noWrap/>
            <w:vAlign w:val="bottom"/>
            <w:hideMark/>
          </w:tcPr>
          <w:p w14:paraId="6041606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115,600</w:t>
            </w:r>
          </w:p>
        </w:tc>
        <w:tc>
          <w:tcPr>
            <w:tcW w:w="446" w:type="pct"/>
            <w:tcBorders>
              <w:top w:val="nil"/>
              <w:left w:val="nil"/>
              <w:bottom w:val="dotted" w:sz="4" w:space="0" w:color="auto"/>
              <w:right w:val="single" w:sz="12" w:space="0" w:color="auto"/>
            </w:tcBorders>
            <w:shd w:val="clear" w:color="auto" w:fill="auto"/>
            <w:noWrap/>
            <w:vAlign w:val="bottom"/>
            <w:hideMark/>
          </w:tcPr>
          <w:p w14:paraId="471CE9D3"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1,290,762</w:t>
            </w:r>
          </w:p>
        </w:tc>
      </w:tr>
      <w:tr w:rsidR="00A85A9B" w:rsidRPr="00A85A9B" w14:paraId="0E0F2640"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1687B6B4"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01320</w:t>
            </w:r>
          </w:p>
        </w:tc>
        <w:tc>
          <w:tcPr>
            <w:tcW w:w="2304" w:type="pct"/>
            <w:tcBorders>
              <w:top w:val="nil"/>
              <w:left w:val="nil"/>
              <w:bottom w:val="single" w:sz="4" w:space="0" w:color="auto"/>
              <w:right w:val="single" w:sz="4" w:space="0" w:color="auto"/>
            </w:tcBorders>
            <w:shd w:val="clear" w:color="auto" w:fill="auto"/>
            <w:noWrap/>
            <w:vAlign w:val="bottom"/>
            <w:hideMark/>
          </w:tcPr>
          <w:p w14:paraId="6F78C2FF"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Veprimtaria Statistikore </w:t>
            </w:r>
          </w:p>
        </w:tc>
        <w:tc>
          <w:tcPr>
            <w:tcW w:w="512" w:type="pct"/>
            <w:tcBorders>
              <w:top w:val="nil"/>
              <w:left w:val="nil"/>
              <w:bottom w:val="single" w:sz="4" w:space="0" w:color="auto"/>
              <w:right w:val="single" w:sz="4" w:space="0" w:color="auto"/>
            </w:tcBorders>
            <w:shd w:val="clear" w:color="auto" w:fill="auto"/>
            <w:noWrap/>
            <w:vAlign w:val="bottom"/>
            <w:hideMark/>
          </w:tcPr>
          <w:p w14:paraId="06DDA5E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1,175,162</w:t>
            </w:r>
          </w:p>
        </w:tc>
        <w:tc>
          <w:tcPr>
            <w:tcW w:w="508" w:type="pct"/>
            <w:tcBorders>
              <w:top w:val="nil"/>
              <w:left w:val="nil"/>
              <w:bottom w:val="single" w:sz="4" w:space="0" w:color="auto"/>
              <w:right w:val="single" w:sz="4" w:space="0" w:color="auto"/>
            </w:tcBorders>
            <w:shd w:val="clear" w:color="auto" w:fill="auto"/>
            <w:noWrap/>
            <w:vAlign w:val="bottom"/>
            <w:hideMark/>
          </w:tcPr>
          <w:p w14:paraId="00324CB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15,600</w:t>
            </w:r>
          </w:p>
        </w:tc>
        <w:tc>
          <w:tcPr>
            <w:tcW w:w="433" w:type="pct"/>
            <w:tcBorders>
              <w:top w:val="nil"/>
              <w:left w:val="nil"/>
              <w:bottom w:val="single" w:sz="4" w:space="0" w:color="auto"/>
              <w:right w:val="single" w:sz="4" w:space="0" w:color="auto"/>
            </w:tcBorders>
            <w:shd w:val="clear" w:color="auto" w:fill="auto"/>
            <w:noWrap/>
            <w:vAlign w:val="bottom"/>
            <w:hideMark/>
          </w:tcPr>
          <w:p w14:paraId="24B69C8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100,000</w:t>
            </w:r>
          </w:p>
        </w:tc>
        <w:tc>
          <w:tcPr>
            <w:tcW w:w="506" w:type="pct"/>
            <w:tcBorders>
              <w:top w:val="nil"/>
              <w:left w:val="nil"/>
              <w:bottom w:val="single" w:sz="4" w:space="0" w:color="auto"/>
              <w:right w:val="single" w:sz="4" w:space="0" w:color="auto"/>
            </w:tcBorders>
            <w:shd w:val="clear" w:color="auto" w:fill="auto"/>
            <w:noWrap/>
            <w:vAlign w:val="bottom"/>
            <w:hideMark/>
          </w:tcPr>
          <w:p w14:paraId="0C9F541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115,600</w:t>
            </w:r>
          </w:p>
        </w:tc>
        <w:tc>
          <w:tcPr>
            <w:tcW w:w="446" w:type="pct"/>
            <w:tcBorders>
              <w:top w:val="nil"/>
              <w:left w:val="nil"/>
              <w:bottom w:val="single" w:sz="4" w:space="0" w:color="auto"/>
              <w:right w:val="single" w:sz="12" w:space="0" w:color="auto"/>
            </w:tcBorders>
            <w:shd w:val="clear" w:color="auto" w:fill="auto"/>
            <w:noWrap/>
            <w:vAlign w:val="bottom"/>
            <w:hideMark/>
          </w:tcPr>
          <w:p w14:paraId="5769B9F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1,290,762</w:t>
            </w:r>
          </w:p>
        </w:tc>
      </w:tr>
      <w:tr w:rsidR="00A85A9B" w:rsidRPr="00A85A9B" w14:paraId="1872B6C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763B149A"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55</w:t>
            </w:r>
          </w:p>
        </w:tc>
        <w:tc>
          <w:tcPr>
            <w:tcW w:w="2304" w:type="pct"/>
            <w:tcBorders>
              <w:top w:val="nil"/>
              <w:left w:val="nil"/>
              <w:bottom w:val="dotted" w:sz="4" w:space="0" w:color="auto"/>
              <w:right w:val="single" w:sz="4" w:space="0" w:color="auto"/>
            </w:tcBorders>
            <w:shd w:val="clear" w:color="auto" w:fill="auto"/>
            <w:vAlign w:val="bottom"/>
            <w:hideMark/>
          </w:tcPr>
          <w:p w14:paraId="5392505B" w14:textId="222B9FBF"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Shkolla e </w:t>
            </w:r>
            <w:r w:rsidR="00E83249" w:rsidRPr="00A85A9B">
              <w:rPr>
                <w:rFonts w:ascii="Garamond" w:eastAsia="Times New Roman" w:hAnsi="Garamond" w:cs="Arial"/>
                <w:b/>
                <w:bCs/>
                <w:color w:val="000000"/>
                <w:sz w:val="12"/>
                <w:szCs w:val="12"/>
                <w:lang w:eastAsia="sq-AL"/>
              </w:rPr>
              <w:t>Magjistraturës</w:t>
            </w:r>
          </w:p>
        </w:tc>
        <w:tc>
          <w:tcPr>
            <w:tcW w:w="512" w:type="pct"/>
            <w:tcBorders>
              <w:top w:val="nil"/>
              <w:left w:val="nil"/>
              <w:bottom w:val="dotted" w:sz="4" w:space="0" w:color="auto"/>
              <w:right w:val="single" w:sz="4" w:space="0" w:color="auto"/>
            </w:tcBorders>
            <w:shd w:val="clear" w:color="auto" w:fill="auto"/>
            <w:noWrap/>
            <w:vAlign w:val="bottom"/>
            <w:hideMark/>
          </w:tcPr>
          <w:p w14:paraId="2F21890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408,604</w:t>
            </w:r>
          </w:p>
        </w:tc>
        <w:tc>
          <w:tcPr>
            <w:tcW w:w="508" w:type="pct"/>
            <w:tcBorders>
              <w:top w:val="nil"/>
              <w:left w:val="nil"/>
              <w:bottom w:val="dotted" w:sz="4" w:space="0" w:color="auto"/>
              <w:right w:val="single" w:sz="4" w:space="0" w:color="auto"/>
            </w:tcBorders>
            <w:shd w:val="clear" w:color="auto" w:fill="auto"/>
            <w:noWrap/>
            <w:vAlign w:val="bottom"/>
            <w:hideMark/>
          </w:tcPr>
          <w:p w14:paraId="3491ABF4"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13,840</w:t>
            </w:r>
          </w:p>
        </w:tc>
        <w:tc>
          <w:tcPr>
            <w:tcW w:w="433" w:type="pct"/>
            <w:tcBorders>
              <w:top w:val="nil"/>
              <w:left w:val="nil"/>
              <w:bottom w:val="dotted" w:sz="4" w:space="0" w:color="auto"/>
              <w:right w:val="single" w:sz="4" w:space="0" w:color="auto"/>
            </w:tcBorders>
            <w:shd w:val="clear" w:color="auto" w:fill="auto"/>
            <w:noWrap/>
            <w:vAlign w:val="bottom"/>
            <w:hideMark/>
          </w:tcPr>
          <w:p w14:paraId="537E7925"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35FA618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13,840</w:t>
            </w:r>
          </w:p>
        </w:tc>
        <w:tc>
          <w:tcPr>
            <w:tcW w:w="446" w:type="pct"/>
            <w:tcBorders>
              <w:top w:val="nil"/>
              <w:left w:val="nil"/>
              <w:bottom w:val="dotted" w:sz="4" w:space="0" w:color="auto"/>
              <w:right w:val="single" w:sz="12" w:space="0" w:color="auto"/>
            </w:tcBorders>
            <w:shd w:val="clear" w:color="auto" w:fill="auto"/>
            <w:noWrap/>
            <w:vAlign w:val="bottom"/>
            <w:hideMark/>
          </w:tcPr>
          <w:p w14:paraId="617D214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422,444</w:t>
            </w:r>
          </w:p>
        </w:tc>
      </w:tr>
      <w:tr w:rsidR="00A85A9B" w:rsidRPr="00A85A9B" w14:paraId="1139640B"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03DBA2AE"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09820</w:t>
            </w:r>
          </w:p>
        </w:tc>
        <w:tc>
          <w:tcPr>
            <w:tcW w:w="2304" w:type="pct"/>
            <w:tcBorders>
              <w:top w:val="nil"/>
              <w:left w:val="nil"/>
              <w:bottom w:val="single" w:sz="4" w:space="0" w:color="auto"/>
              <w:right w:val="single" w:sz="4" w:space="0" w:color="auto"/>
            </w:tcBorders>
            <w:shd w:val="clear" w:color="auto" w:fill="auto"/>
            <w:noWrap/>
            <w:vAlign w:val="bottom"/>
            <w:hideMark/>
          </w:tcPr>
          <w:p w14:paraId="1BFC9646" w14:textId="21ED3009"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Veprimtaria </w:t>
            </w:r>
            <w:r w:rsidR="00E83249" w:rsidRPr="00A85A9B">
              <w:rPr>
                <w:rFonts w:ascii="Garamond" w:eastAsia="Times New Roman" w:hAnsi="Garamond" w:cs="Arial"/>
                <w:sz w:val="12"/>
                <w:szCs w:val="12"/>
                <w:lang w:eastAsia="sq-AL"/>
              </w:rPr>
              <w:t>arsimore</w:t>
            </w:r>
          </w:p>
        </w:tc>
        <w:tc>
          <w:tcPr>
            <w:tcW w:w="512" w:type="pct"/>
            <w:tcBorders>
              <w:top w:val="nil"/>
              <w:left w:val="nil"/>
              <w:bottom w:val="single" w:sz="4" w:space="0" w:color="auto"/>
              <w:right w:val="single" w:sz="4" w:space="0" w:color="auto"/>
            </w:tcBorders>
            <w:shd w:val="clear" w:color="auto" w:fill="auto"/>
            <w:noWrap/>
            <w:vAlign w:val="bottom"/>
            <w:hideMark/>
          </w:tcPr>
          <w:p w14:paraId="441DC39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408,604</w:t>
            </w:r>
          </w:p>
        </w:tc>
        <w:tc>
          <w:tcPr>
            <w:tcW w:w="508" w:type="pct"/>
            <w:tcBorders>
              <w:top w:val="nil"/>
              <w:left w:val="nil"/>
              <w:bottom w:val="single" w:sz="4" w:space="0" w:color="auto"/>
              <w:right w:val="single" w:sz="4" w:space="0" w:color="auto"/>
            </w:tcBorders>
            <w:shd w:val="clear" w:color="auto" w:fill="auto"/>
            <w:noWrap/>
            <w:vAlign w:val="bottom"/>
            <w:hideMark/>
          </w:tcPr>
          <w:p w14:paraId="44E5284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13,840</w:t>
            </w:r>
          </w:p>
        </w:tc>
        <w:tc>
          <w:tcPr>
            <w:tcW w:w="433" w:type="pct"/>
            <w:tcBorders>
              <w:top w:val="nil"/>
              <w:left w:val="nil"/>
              <w:bottom w:val="single" w:sz="4" w:space="0" w:color="auto"/>
              <w:right w:val="single" w:sz="4" w:space="0" w:color="auto"/>
            </w:tcBorders>
            <w:shd w:val="clear" w:color="auto" w:fill="auto"/>
            <w:noWrap/>
            <w:vAlign w:val="bottom"/>
            <w:hideMark/>
          </w:tcPr>
          <w:p w14:paraId="264652D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72E55E1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13,840</w:t>
            </w:r>
          </w:p>
        </w:tc>
        <w:tc>
          <w:tcPr>
            <w:tcW w:w="446" w:type="pct"/>
            <w:tcBorders>
              <w:top w:val="nil"/>
              <w:left w:val="nil"/>
              <w:bottom w:val="single" w:sz="4" w:space="0" w:color="auto"/>
              <w:right w:val="single" w:sz="12" w:space="0" w:color="auto"/>
            </w:tcBorders>
            <w:shd w:val="clear" w:color="auto" w:fill="auto"/>
            <w:noWrap/>
            <w:vAlign w:val="bottom"/>
            <w:hideMark/>
          </w:tcPr>
          <w:p w14:paraId="6457A3F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422,444</w:t>
            </w:r>
          </w:p>
        </w:tc>
      </w:tr>
      <w:tr w:rsidR="00A85A9B" w:rsidRPr="00A85A9B" w14:paraId="660858C3"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61BFA767"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56</w:t>
            </w:r>
          </w:p>
        </w:tc>
        <w:tc>
          <w:tcPr>
            <w:tcW w:w="2304" w:type="pct"/>
            <w:tcBorders>
              <w:top w:val="nil"/>
              <w:left w:val="nil"/>
              <w:bottom w:val="dotted" w:sz="4" w:space="0" w:color="auto"/>
              <w:right w:val="single" w:sz="4" w:space="0" w:color="auto"/>
            </w:tcBorders>
            <w:shd w:val="clear" w:color="auto" w:fill="auto"/>
            <w:vAlign w:val="bottom"/>
            <w:hideMark/>
          </w:tcPr>
          <w:p w14:paraId="1085F71C"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Fondi Shqiptar i Zhvillimit</w:t>
            </w:r>
          </w:p>
        </w:tc>
        <w:tc>
          <w:tcPr>
            <w:tcW w:w="512" w:type="pct"/>
            <w:tcBorders>
              <w:top w:val="nil"/>
              <w:left w:val="nil"/>
              <w:bottom w:val="dotted" w:sz="4" w:space="0" w:color="auto"/>
              <w:right w:val="single" w:sz="4" w:space="0" w:color="auto"/>
            </w:tcBorders>
            <w:shd w:val="clear" w:color="auto" w:fill="auto"/>
            <w:noWrap/>
            <w:vAlign w:val="bottom"/>
            <w:hideMark/>
          </w:tcPr>
          <w:p w14:paraId="7E6594B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8" w:type="pct"/>
            <w:tcBorders>
              <w:top w:val="nil"/>
              <w:left w:val="nil"/>
              <w:bottom w:val="dotted" w:sz="4" w:space="0" w:color="auto"/>
              <w:right w:val="single" w:sz="4" w:space="0" w:color="auto"/>
            </w:tcBorders>
            <w:shd w:val="clear" w:color="auto" w:fill="auto"/>
            <w:noWrap/>
            <w:vAlign w:val="bottom"/>
            <w:hideMark/>
          </w:tcPr>
          <w:p w14:paraId="1A07C68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17,518,404</w:t>
            </w:r>
          </w:p>
        </w:tc>
        <w:tc>
          <w:tcPr>
            <w:tcW w:w="433" w:type="pct"/>
            <w:tcBorders>
              <w:top w:val="nil"/>
              <w:left w:val="nil"/>
              <w:bottom w:val="dotted" w:sz="4" w:space="0" w:color="auto"/>
              <w:right w:val="single" w:sz="4" w:space="0" w:color="auto"/>
            </w:tcBorders>
            <w:shd w:val="clear" w:color="auto" w:fill="auto"/>
            <w:noWrap/>
            <w:vAlign w:val="bottom"/>
            <w:hideMark/>
          </w:tcPr>
          <w:p w14:paraId="375878A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7,921,178</w:t>
            </w:r>
          </w:p>
        </w:tc>
        <w:tc>
          <w:tcPr>
            <w:tcW w:w="506" w:type="pct"/>
            <w:tcBorders>
              <w:top w:val="nil"/>
              <w:left w:val="nil"/>
              <w:bottom w:val="dotted" w:sz="4" w:space="0" w:color="auto"/>
              <w:right w:val="single" w:sz="4" w:space="0" w:color="auto"/>
            </w:tcBorders>
            <w:shd w:val="clear" w:color="auto" w:fill="auto"/>
            <w:noWrap/>
            <w:vAlign w:val="bottom"/>
            <w:hideMark/>
          </w:tcPr>
          <w:p w14:paraId="581A1E7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25,439,582</w:t>
            </w:r>
          </w:p>
        </w:tc>
        <w:tc>
          <w:tcPr>
            <w:tcW w:w="446" w:type="pct"/>
            <w:tcBorders>
              <w:top w:val="nil"/>
              <w:left w:val="nil"/>
              <w:bottom w:val="dotted" w:sz="4" w:space="0" w:color="auto"/>
              <w:right w:val="single" w:sz="12" w:space="0" w:color="auto"/>
            </w:tcBorders>
            <w:shd w:val="clear" w:color="auto" w:fill="auto"/>
            <w:noWrap/>
            <w:vAlign w:val="bottom"/>
            <w:hideMark/>
          </w:tcPr>
          <w:p w14:paraId="7D0FE67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25,439,582</w:t>
            </w:r>
          </w:p>
        </w:tc>
      </w:tr>
      <w:tr w:rsidR="00A85A9B" w:rsidRPr="00A85A9B" w14:paraId="54F5FA80" w14:textId="77777777" w:rsidTr="008A0079">
        <w:trPr>
          <w:trHeight w:val="20"/>
          <w:jc w:val="center"/>
        </w:trPr>
        <w:tc>
          <w:tcPr>
            <w:tcW w:w="291" w:type="pct"/>
            <w:tcBorders>
              <w:top w:val="nil"/>
              <w:left w:val="single" w:sz="12" w:space="0" w:color="auto"/>
              <w:bottom w:val="nil"/>
              <w:right w:val="single" w:sz="4" w:space="0" w:color="auto"/>
            </w:tcBorders>
            <w:shd w:val="clear" w:color="auto" w:fill="auto"/>
            <w:noWrap/>
            <w:vAlign w:val="bottom"/>
            <w:hideMark/>
          </w:tcPr>
          <w:p w14:paraId="69421744"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06210</w:t>
            </w:r>
          </w:p>
        </w:tc>
        <w:tc>
          <w:tcPr>
            <w:tcW w:w="2304" w:type="pct"/>
            <w:tcBorders>
              <w:top w:val="nil"/>
              <w:left w:val="nil"/>
              <w:bottom w:val="nil"/>
              <w:right w:val="single" w:sz="4" w:space="0" w:color="auto"/>
            </w:tcBorders>
            <w:shd w:val="clear" w:color="auto" w:fill="auto"/>
            <w:noWrap/>
            <w:vAlign w:val="bottom"/>
            <w:hideMark/>
          </w:tcPr>
          <w:p w14:paraId="27837128"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Programe Zhvillimi</w:t>
            </w:r>
          </w:p>
        </w:tc>
        <w:tc>
          <w:tcPr>
            <w:tcW w:w="512" w:type="pct"/>
            <w:tcBorders>
              <w:top w:val="nil"/>
              <w:left w:val="nil"/>
              <w:bottom w:val="dotted" w:sz="4" w:space="0" w:color="auto"/>
              <w:right w:val="single" w:sz="4" w:space="0" w:color="auto"/>
            </w:tcBorders>
            <w:shd w:val="clear" w:color="auto" w:fill="auto"/>
            <w:noWrap/>
            <w:vAlign w:val="bottom"/>
            <w:hideMark/>
          </w:tcPr>
          <w:p w14:paraId="7898E31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8" w:type="pct"/>
            <w:tcBorders>
              <w:top w:val="nil"/>
              <w:left w:val="nil"/>
              <w:bottom w:val="dotted" w:sz="4" w:space="0" w:color="auto"/>
              <w:right w:val="single" w:sz="4" w:space="0" w:color="auto"/>
            </w:tcBorders>
            <w:shd w:val="clear" w:color="auto" w:fill="auto"/>
            <w:noWrap/>
            <w:vAlign w:val="bottom"/>
            <w:hideMark/>
          </w:tcPr>
          <w:p w14:paraId="1C4E031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9,487,411</w:t>
            </w:r>
          </w:p>
        </w:tc>
        <w:tc>
          <w:tcPr>
            <w:tcW w:w="433" w:type="pct"/>
            <w:tcBorders>
              <w:top w:val="nil"/>
              <w:left w:val="nil"/>
              <w:bottom w:val="dotted" w:sz="4" w:space="0" w:color="auto"/>
              <w:right w:val="single" w:sz="4" w:space="0" w:color="auto"/>
            </w:tcBorders>
            <w:shd w:val="clear" w:color="auto" w:fill="auto"/>
            <w:noWrap/>
            <w:vAlign w:val="bottom"/>
            <w:hideMark/>
          </w:tcPr>
          <w:p w14:paraId="77D85EB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7,921,178</w:t>
            </w:r>
          </w:p>
        </w:tc>
        <w:tc>
          <w:tcPr>
            <w:tcW w:w="506" w:type="pct"/>
            <w:tcBorders>
              <w:top w:val="nil"/>
              <w:left w:val="nil"/>
              <w:bottom w:val="dotted" w:sz="4" w:space="0" w:color="auto"/>
              <w:right w:val="single" w:sz="4" w:space="0" w:color="auto"/>
            </w:tcBorders>
            <w:shd w:val="clear" w:color="auto" w:fill="auto"/>
            <w:noWrap/>
            <w:vAlign w:val="bottom"/>
            <w:hideMark/>
          </w:tcPr>
          <w:p w14:paraId="42B7885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17,408,589</w:t>
            </w:r>
          </w:p>
        </w:tc>
        <w:tc>
          <w:tcPr>
            <w:tcW w:w="446" w:type="pct"/>
            <w:tcBorders>
              <w:top w:val="nil"/>
              <w:left w:val="nil"/>
              <w:bottom w:val="dotted" w:sz="4" w:space="0" w:color="auto"/>
              <w:right w:val="single" w:sz="12" w:space="0" w:color="auto"/>
            </w:tcBorders>
            <w:shd w:val="clear" w:color="auto" w:fill="auto"/>
            <w:noWrap/>
            <w:vAlign w:val="bottom"/>
            <w:hideMark/>
          </w:tcPr>
          <w:p w14:paraId="15F78D5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17,408,589</w:t>
            </w:r>
          </w:p>
        </w:tc>
      </w:tr>
      <w:tr w:rsidR="00A85A9B" w:rsidRPr="00A85A9B" w14:paraId="1A1235B5"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7B97EDAB"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06220</w:t>
            </w:r>
          </w:p>
        </w:tc>
        <w:tc>
          <w:tcPr>
            <w:tcW w:w="2304" w:type="pct"/>
            <w:tcBorders>
              <w:top w:val="dotted" w:sz="4" w:space="0" w:color="auto"/>
              <w:left w:val="nil"/>
              <w:bottom w:val="nil"/>
              <w:right w:val="single" w:sz="4" w:space="0" w:color="auto"/>
            </w:tcBorders>
            <w:shd w:val="clear" w:color="auto" w:fill="auto"/>
            <w:noWrap/>
            <w:vAlign w:val="bottom"/>
            <w:hideMark/>
          </w:tcPr>
          <w:p w14:paraId="0E85ABEA" w14:textId="5B4071EE"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Infrastruktura </w:t>
            </w:r>
            <w:r w:rsidR="00E83249" w:rsidRPr="00A85A9B">
              <w:rPr>
                <w:rFonts w:ascii="Garamond" w:eastAsia="Times New Roman" w:hAnsi="Garamond" w:cs="Arial"/>
                <w:sz w:val="12"/>
                <w:szCs w:val="12"/>
                <w:lang w:eastAsia="sq-AL"/>
              </w:rPr>
              <w:t>vendore dhe rajonale</w:t>
            </w:r>
          </w:p>
        </w:tc>
        <w:tc>
          <w:tcPr>
            <w:tcW w:w="512" w:type="pct"/>
            <w:tcBorders>
              <w:top w:val="nil"/>
              <w:left w:val="nil"/>
              <w:bottom w:val="single" w:sz="4" w:space="0" w:color="auto"/>
              <w:right w:val="single" w:sz="4" w:space="0" w:color="auto"/>
            </w:tcBorders>
            <w:shd w:val="clear" w:color="auto" w:fill="auto"/>
            <w:noWrap/>
            <w:vAlign w:val="bottom"/>
            <w:hideMark/>
          </w:tcPr>
          <w:p w14:paraId="3920EDF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8" w:type="pct"/>
            <w:tcBorders>
              <w:top w:val="nil"/>
              <w:left w:val="nil"/>
              <w:bottom w:val="dotted" w:sz="4" w:space="0" w:color="auto"/>
              <w:right w:val="single" w:sz="4" w:space="0" w:color="auto"/>
            </w:tcBorders>
            <w:shd w:val="clear" w:color="auto" w:fill="auto"/>
            <w:noWrap/>
            <w:vAlign w:val="bottom"/>
            <w:hideMark/>
          </w:tcPr>
          <w:p w14:paraId="3F564B9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5,272,636</w:t>
            </w:r>
          </w:p>
        </w:tc>
        <w:tc>
          <w:tcPr>
            <w:tcW w:w="433" w:type="pct"/>
            <w:tcBorders>
              <w:top w:val="nil"/>
              <w:left w:val="nil"/>
              <w:bottom w:val="dotted" w:sz="4" w:space="0" w:color="auto"/>
              <w:right w:val="single" w:sz="4" w:space="0" w:color="auto"/>
            </w:tcBorders>
            <w:shd w:val="clear" w:color="auto" w:fill="auto"/>
            <w:noWrap/>
            <w:vAlign w:val="bottom"/>
            <w:hideMark/>
          </w:tcPr>
          <w:p w14:paraId="6C9F9DE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427A696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5,272,636</w:t>
            </w:r>
          </w:p>
        </w:tc>
        <w:tc>
          <w:tcPr>
            <w:tcW w:w="446" w:type="pct"/>
            <w:tcBorders>
              <w:top w:val="nil"/>
              <w:left w:val="nil"/>
              <w:bottom w:val="single" w:sz="4" w:space="0" w:color="auto"/>
              <w:right w:val="single" w:sz="12" w:space="0" w:color="auto"/>
            </w:tcBorders>
            <w:shd w:val="clear" w:color="auto" w:fill="auto"/>
            <w:noWrap/>
            <w:vAlign w:val="bottom"/>
            <w:hideMark/>
          </w:tcPr>
          <w:p w14:paraId="6D2AB29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5,272,636</w:t>
            </w:r>
          </w:p>
        </w:tc>
      </w:tr>
      <w:tr w:rsidR="00A85A9B" w:rsidRPr="00A85A9B" w14:paraId="22CB2653"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47A31521"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04230</w:t>
            </w:r>
          </w:p>
        </w:tc>
        <w:tc>
          <w:tcPr>
            <w:tcW w:w="2304" w:type="pct"/>
            <w:tcBorders>
              <w:top w:val="dotted" w:sz="4" w:space="0" w:color="auto"/>
              <w:left w:val="nil"/>
              <w:bottom w:val="nil"/>
              <w:right w:val="single" w:sz="4" w:space="0" w:color="auto"/>
            </w:tcBorders>
            <w:shd w:val="clear" w:color="auto" w:fill="auto"/>
            <w:noWrap/>
            <w:vAlign w:val="bottom"/>
            <w:hideMark/>
          </w:tcPr>
          <w:p w14:paraId="566E6B8D" w14:textId="19D9F6CE"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Programi </w:t>
            </w:r>
            <w:r w:rsidR="00E83249">
              <w:rPr>
                <w:rFonts w:ascii="Garamond" w:eastAsia="Times New Roman" w:hAnsi="Garamond" w:cs="Arial"/>
                <w:sz w:val="12"/>
                <w:szCs w:val="12"/>
                <w:lang w:eastAsia="sq-AL"/>
              </w:rPr>
              <w:t>“</w:t>
            </w:r>
            <w:r w:rsidRPr="00A85A9B">
              <w:rPr>
                <w:rFonts w:ascii="Garamond" w:eastAsia="Times New Roman" w:hAnsi="Garamond" w:cs="Arial"/>
                <w:sz w:val="12"/>
                <w:szCs w:val="12"/>
                <w:lang w:eastAsia="sq-AL"/>
              </w:rPr>
              <w:t>100 Fshatrat</w:t>
            </w:r>
            <w:r w:rsidR="00E83249">
              <w:rPr>
                <w:rFonts w:ascii="Garamond" w:eastAsia="Times New Roman" w:hAnsi="Garamond" w:cs="Arial"/>
                <w:sz w:val="12"/>
                <w:szCs w:val="12"/>
                <w:lang w:eastAsia="sq-AL"/>
              </w:rPr>
              <w:t>”</w:t>
            </w:r>
          </w:p>
        </w:tc>
        <w:tc>
          <w:tcPr>
            <w:tcW w:w="512" w:type="pct"/>
            <w:tcBorders>
              <w:top w:val="nil"/>
              <w:left w:val="nil"/>
              <w:bottom w:val="single" w:sz="4" w:space="0" w:color="auto"/>
              <w:right w:val="single" w:sz="4" w:space="0" w:color="auto"/>
            </w:tcBorders>
            <w:shd w:val="clear" w:color="auto" w:fill="auto"/>
            <w:noWrap/>
            <w:vAlign w:val="bottom"/>
            <w:hideMark/>
          </w:tcPr>
          <w:p w14:paraId="6520F4E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8" w:type="pct"/>
            <w:tcBorders>
              <w:top w:val="nil"/>
              <w:left w:val="nil"/>
              <w:bottom w:val="dotted" w:sz="4" w:space="0" w:color="auto"/>
              <w:right w:val="single" w:sz="4" w:space="0" w:color="auto"/>
            </w:tcBorders>
            <w:shd w:val="clear" w:color="auto" w:fill="auto"/>
            <w:noWrap/>
            <w:vAlign w:val="bottom"/>
            <w:hideMark/>
          </w:tcPr>
          <w:p w14:paraId="3C5F7B3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2,758,357</w:t>
            </w:r>
          </w:p>
        </w:tc>
        <w:tc>
          <w:tcPr>
            <w:tcW w:w="433" w:type="pct"/>
            <w:tcBorders>
              <w:top w:val="nil"/>
              <w:left w:val="nil"/>
              <w:bottom w:val="dotted" w:sz="4" w:space="0" w:color="auto"/>
              <w:right w:val="single" w:sz="4" w:space="0" w:color="auto"/>
            </w:tcBorders>
            <w:shd w:val="clear" w:color="auto" w:fill="auto"/>
            <w:noWrap/>
            <w:vAlign w:val="bottom"/>
            <w:hideMark/>
          </w:tcPr>
          <w:p w14:paraId="3605A84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dotted" w:sz="4" w:space="0" w:color="auto"/>
              <w:right w:val="single" w:sz="4" w:space="0" w:color="auto"/>
            </w:tcBorders>
            <w:shd w:val="clear" w:color="auto" w:fill="auto"/>
            <w:noWrap/>
            <w:vAlign w:val="bottom"/>
            <w:hideMark/>
          </w:tcPr>
          <w:p w14:paraId="1216268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2,758,357</w:t>
            </w:r>
          </w:p>
        </w:tc>
        <w:tc>
          <w:tcPr>
            <w:tcW w:w="446" w:type="pct"/>
            <w:tcBorders>
              <w:top w:val="dotted" w:sz="4" w:space="0" w:color="auto"/>
              <w:left w:val="nil"/>
              <w:bottom w:val="dotted" w:sz="4" w:space="0" w:color="auto"/>
              <w:right w:val="single" w:sz="12" w:space="0" w:color="auto"/>
            </w:tcBorders>
            <w:shd w:val="clear" w:color="auto" w:fill="auto"/>
            <w:noWrap/>
            <w:vAlign w:val="bottom"/>
            <w:hideMark/>
          </w:tcPr>
          <w:p w14:paraId="76CFF3D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2,758,357</w:t>
            </w:r>
          </w:p>
        </w:tc>
      </w:tr>
      <w:tr w:rsidR="00A85A9B" w:rsidRPr="00A85A9B" w14:paraId="1F235878"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668A0B1A"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57</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58D8D330" w14:textId="0DBC08BE"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Qendra </w:t>
            </w:r>
            <w:r w:rsidR="00E83249" w:rsidRPr="00A85A9B">
              <w:rPr>
                <w:rFonts w:ascii="Garamond" w:eastAsia="Times New Roman" w:hAnsi="Garamond" w:cs="Arial"/>
                <w:b/>
                <w:bCs/>
                <w:color w:val="000000"/>
                <w:sz w:val="12"/>
                <w:szCs w:val="12"/>
                <w:lang w:eastAsia="sq-AL"/>
              </w:rPr>
              <w:t>Kombëtare</w:t>
            </w:r>
            <w:r w:rsidRPr="00A85A9B">
              <w:rPr>
                <w:rFonts w:ascii="Garamond" w:eastAsia="Times New Roman" w:hAnsi="Garamond" w:cs="Arial"/>
                <w:b/>
                <w:bCs/>
                <w:color w:val="000000"/>
                <w:sz w:val="12"/>
                <w:szCs w:val="12"/>
                <w:lang w:eastAsia="sq-AL"/>
              </w:rPr>
              <w:t xml:space="preserve"> e </w:t>
            </w:r>
            <w:r w:rsidR="00E83249" w:rsidRPr="00A85A9B">
              <w:rPr>
                <w:rFonts w:ascii="Garamond" w:eastAsia="Times New Roman" w:hAnsi="Garamond" w:cs="Arial"/>
                <w:b/>
                <w:bCs/>
                <w:color w:val="000000"/>
                <w:sz w:val="12"/>
                <w:szCs w:val="12"/>
                <w:lang w:eastAsia="sq-AL"/>
              </w:rPr>
              <w:t>Kinematografisë</w:t>
            </w:r>
          </w:p>
        </w:tc>
        <w:tc>
          <w:tcPr>
            <w:tcW w:w="512" w:type="pct"/>
            <w:tcBorders>
              <w:top w:val="nil"/>
              <w:left w:val="nil"/>
              <w:bottom w:val="dotted" w:sz="4" w:space="0" w:color="auto"/>
              <w:right w:val="single" w:sz="4" w:space="0" w:color="auto"/>
            </w:tcBorders>
            <w:shd w:val="clear" w:color="auto" w:fill="auto"/>
            <w:noWrap/>
            <w:vAlign w:val="bottom"/>
            <w:hideMark/>
          </w:tcPr>
          <w:p w14:paraId="112AC41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186,415</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30B240B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4168639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5CC1BF3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0FD2A57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187,415</w:t>
            </w:r>
          </w:p>
        </w:tc>
      </w:tr>
      <w:tr w:rsidR="00A85A9B" w:rsidRPr="00A85A9B" w14:paraId="317905F7"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2A05C5F1"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08220</w:t>
            </w:r>
          </w:p>
        </w:tc>
        <w:tc>
          <w:tcPr>
            <w:tcW w:w="2304" w:type="pct"/>
            <w:tcBorders>
              <w:top w:val="nil"/>
              <w:left w:val="nil"/>
              <w:bottom w:val="single" w:sz="4" w:space="0" w:color="auto"/>
              <w:right w:val="single" w:sz="4" w:space="0" w:color="auto"/>
            </w:tcBorders>
            <w:shd w:val="clear" w:color="auto" w:fill="auto"/>
            <w:noWrap/>
            <w:vAlign w:val="bottom"/>
            <w:hideMark/>
          </w:tcPr>
          <w:p w14:paraId="3A8779EE" w14:textId="6445B75A" w:rsidR="00A85A9B" w:rsidRPr="00A85A9B" w:rsidRDefault="00E83249"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Mbështetja</w:t>
            </w:r>
            <w:r w:rsidR="00A85A9B" w:rsidRPr="00A85A9B">
              <w:rPr>
                <w:rFonts w:ascii="Garamond" w:eastAsia="Times New Roman" w:hAnsi="Garamond" w:cs="Arial"/>
                <w:sz w:val="12"/>
                <w:szCs w:val="12"/>
                <w:lang w:eastAsia="sq-AL"/>
              </w:rPr>
              <w:t xml:space="preserve"> e </w:t>
            </w:r>
            <w:r w:rsidRPr="00A85A9B">
              <w:rPr>
                <w:rFonts w:ascii="Garamond" w:eastAsia="Times New Roman" w:hAnsi="Garamond" w:cs="Arial"/>
                <w:sz w:val="12"/>
                <w:szCs w:val="12"/>
                <w:lang w:eastAsia="sq-AL"/>
              </w:rPr>
              <w:t>veprimtarisë</w:t>
            </w:r>
            <w:r w:rsidR="00A85A9B" w:rsidRPr="00A85A9B">
              <w:rPr>
                <w:rFonts w:ascii="Garamond" w:eastAsia="Times New Roman" w:hAnsi="Garamond" w:cs="Arial"/>
                <w:sz w:val="12"/>
                <w:szCs w:val="12"/>
                <w:lang w:eastAsia="sq-AL"/>
              </w:rPr>
              <w:t xml:space="preserve"> kinematografike</w:t>
            </w:r>
          </w:p>
        </w:tc>
        <w:tc>
          <w:tcPr>
            <w:tcW w:w="512" w:type="pct"/>
            <w:tcBorders>
              <w:top w:val="nil"/>
              <w:left w:val="nil"/>
              <w:bottom w:val="single" w:sz="4" w:space="0" w:color="auto"/>
              <w:right w:val="single" w:sz="4" w:space="0" w:color="auto"/>
            </w:tcBorders>
            <w:shd w:val="clear" w:color="auto" w:fill="auto"/>
            <w:noWrap/>
            <w:vAlign w:val="bottom"/>
            <w:hideMark/>
          </w:tcPr>
          <w:p w14:paraId="7A5D6EF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186,415</w:t>
            </w:r>
          </w:p>
        </w:tc>
        <w:tc>
          <w:tcPr>
            <w:tcW w:w="508" w:type="pct"/>
            <w:tcBorders>
              <w:top w:val="nil"/>
              <w:left w:val="nil"/>
              <w:bottom w:val="single" w:sz="4" w:space="0" w:color="auto"/>
              <w:right w:val="single" w:sz="4" w:space="0" w:color="auto"/>
            </w:tcBorders>
            <w:shd w:val="clear" w:color="auto" w:fill="auto"/>
            <w:noWrap/>
            <w:vAlign w:val="bottom"/>
            <w:hideMark/>
          </w:tcPr>
          <w:p w14:paraId="6D76A27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33" w:type="pct"/>
            <w:tcBorders>
              <w:top w:val="nil"/>
              <w:left w:val="nil"/>
              <w:bottom w:val="single" w:sz="4" w:space="0" w:color="auto"/>
              <w:right w:val="single" w:sz="4" w:space="0" w:color="auto"/>
            </w:tcBorders>
            <w:shd w:val="clear" w:color="auto" w:fill="auto"/>
            <w:noWrap/>
            <w:vAlign w:val="bottom"/>
            <w:hideMark/>
          </w:tcPr>
          <w:p w14:paraId="7B448E6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1018863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46" w:type="pct"/>
            <w:tcBorders>
              <w:top w:val="nil"/>
              <w:left w:val="nil"/>
              <w:bottom w:val="single" w:sz="4" w:space="0" w:color="auto"/>
              <w:right w:val="single" w:sz="12" w:space="0" w:color="auto"/>
            </w:tcBorders>
            <w:shd w:val="clear" w:color="auto" w:fill="auto"/>
            <w:noWrap/>
            <w:vAlign w:val="bottom"/>
            <w:hideMark/>
          </w:tcPr>
          <w:p w14:paraId="17E1189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187,415</w:t>
            </w:r>
          </w:p>
        </w:tc>
      </w:tr>
      <w:tr w:rsidR="00A85A9B" w:rsidRPr="00A85A9B" w14:paraId="31E65137"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0AE6958C"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63</w:t>
            </w:r>
          </w:p>
        </w:tc>
        <w:tc>
          <w:tcPr>
            <w:tcW w:w="2304" w:type="pct"/>
            <w:tcBorders>
              <w:top w:val="nil"/>
              <w:left w:val="nil"/>
              <w:bottom w:val="dotted" w:sz="4" w:space="0" w:color="auto"/>
              <w:right w:val="single" w:sz="4" w:space="0" w:color="auto"/>
            </w:tcBorders>
            <w:shd w:val="clear" w:color="auto" w:fill="auto"/>
            <w:noWrap/>
            <w:vAlign w:val="bottom"/>
            <w:hideMark/>
          </w:tcPr>
          <w:p w14:paraId="4B03D3E8" w14:textId="69A36F6C"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Institucionet e sistemit t</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 xml:space="preserve"> </w:t>
            </w:r>
            <w:r w:rsidR="00E83249" w:rsidRPr="00A85A9B">
              <w:rPr>
                <w:rFonts w:ascii="Garamond" w:eastAsia="Times New Roman" w:hAnsi="Garamond" w:cs="Arial"/>
                <w:b/>
                <w:bCs/>
                <w:color w:val="000000"/>
                <w:sz w:val="12"/>
                <w:szCs w:val="12"/>
                <w:lang w:eastAsia="sq-AL"/>
              </w:rPr>
              <w:t>drejtësisë</w:t>
            </w:r>
          </w:p>
        </w:tc>
        <w:tc>
          <w:tcPr>
            <w:tcW w:w="512" w:type="pct"/>
            <w:tcBorders>
              <w:top w:val="nil"/>
              <w:left w:val="nil"/>
              <w:bottom w:val="dotted" w:sz="4" w:space="0" w:color="auto"/>
              <w:right w:val="single" w:sz="4" w:space="0" w:color="auto"/>
            </w:tcBorders>
            <w:shd w:val="clear" w:color="auto" w:fill="auto"/>
            <w:noWrap/>
            <w:vAlign w:val="bottom"/>
            <w:hideMark/>
          </w:tcPr>
          <w:p w14:paraId="6CE5400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349,525</w:t>
            </w:r>
          </w:p>
        </w:tc>
        <w:tc>
          <w:tcPr>
            <w:tcW w:w="508" w:type="pct"/>
            <w:tcBorders>
              <w:top w:val="nil"/>
              <w:left w:val="nil"/>
              <w:bottom w:val="dotted" w:sz="4" w:space="0" w:color="auto"/>
              <w:right w:val="single" w:sz="4" w:space="0" w:color="auto"/>
            </w:tcBorders>
            <w:shd w:val="clear" w:color="auto" w:fill="auto"/>
            <w:noWrap/>
            <w:vAlign w:val="bottom"/>
            <w:hideMark/>
          </w:tcPr>
          <w:p w14:paraId="31D610B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5,500</w:t>
            </w:r>
          </w:p>
        </w:tc>
        <w:tc>
          <w:tcPr>
            <w:tcW w:w="433" w:type="pct"/>
            <w:tcBorders>
              <w:top w:val="nil"/>
              <w:left w:val="nil"/>
              <w:bottom w:val="dotted" w:sz="4" w:space="0" w:color="auto"/>
              <w:right w:val="single" w:sz="4" w:space="0" w:color="auto"/>
            </w:tcBorders>
            <w:shd w:val="clear" w:color="auto" w:fill="auto"/>
            <w:noWrap/>
            <w:vAlign w:val="bottom"/>
            <w:hideMark/>
          </w:tcPr>
          <w:p w14:paraId="7C4C94C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0F53F2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5,500</w:t>
            </w:r>
          </w:p>
        </w:tc>
        <w:tc>
          <w:tcPr>
            <w:tcW w:w="446" w:type="pct"/>
            <w:tcBorders>
              <w:top w:val="nil"/>
              <w:left w:val="nil"/>
              <w:bottom w:val="dotted" w:sz="4" w:space="0" w:color="auto"/>
              <w:right w:val="single" w:sz="12" w:space="0" w:color="auto"/>
            </w:tcBorders>
            <w:shd w:val="clear" w:color="auto" w:fill="auto"/>
            <w:noWrap/>
            <w:vAlign w:val="bottom"/>
            <w:hideMark/>
          </w:tcPr>
          <w:p w14:paraId="7B84D4D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355,025</w:t>
            </w:r>
          </w:p>
        </w:tc>
      </w:tr>
      <w:tr w:rsidR="00A85A9B" w:rsidRPr="00A85A9B" w14:paraId="4F5AC25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BC6707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03320</w:t>
            </w:r>
          </w:p>
        </w:tc>
        <w:tc>
          <w:tcPr>
            <w:tcW w:w="2304" w:type="pct"/>
            <w:tcBorders>
              <w:top w:val="nil"/>
              <w:left w:val="nil"/>
              <w:bottom w:val="dotted" w:sz="4" w:space="0" w:color="auto"/>
              <w:right w:val="single" w:sz="4" w:space="0" w:color="auto"/>
            </w:tcBorders>
            <w:shd w:val="clear" w:color="auto" w:fill="auto"/>
            <w:noWrap/>
            <w:vAlign w:val="bottom"/>
            <w:hideMark/>
          </w:tcPr>
          <w:p w14:paraId="36D46123" w14:textId="5AF95C7D"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Veprimtaria e </w:t>
            </w:r>
            <w:r w:rsidR="00E83249" w:rsidRPr="00A85A9B">
              <w:rPr>
                <w:rFonts w:ascii="Garamond" w:eastAsia="Times New Roman" w:hAnsi="Garamond" w:cs="Arial"/>
                <w:sz w:val="12"/>
                <w:szCs w:val="12"/>
                <w:lang w:eastAsia="sq-AL"/>
              </w:rPr>
              <w:t>Inspektoratit</w:t>
            </w:r>
            <w:r w:rsidRPr="00A85A9B">
              <w:rPr>
                <w:rFonts w:ascii="Garamond" w:eastAsia="Times New Roman" w:hAnsi="Garamond" w:cs="Arial"/>
                <w:sz w:val="12"/>
                <w:szCs w:val="12"/>
                <w:lang w:eastAsia="sq-AL"/>
              </w:rPr>
              <w:t xml:space="preserve"> t</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Lart</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t</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w:t>
            </w:r>
            <w:r w:rsidR="00E83249" w:rsidRPr="00A85A9B">
              <w:rPr>
                <w:rFonts w:ascii="Garamond" w:eastAsia="Times New Roman" w:hAnsi="Garamond" w:cs="Arial"/>
                <w:sz w:val="12"/>
                <w:szCs w:val="12"/>
                <w:lang w:eastAsia="sq-AL"/>
              </w:rPr>
              <w:t>Drejtësisë</w:t>
            </w:r>
          </w:p>
        </w:tc>
        <w:tc>
          <w:tcPr>
            <w:tcW w:w="512" w:type="pct"/>
            <w:tcBorders>
              <w:top w:val="nil"/>
              <w:left w:val="nil"/>
              <w:bottom w:val="dotted" w:sz="4" w:space="0" w:color="auto"/>
              <w:right w:val="single" w:sz="4" w:space="0" w:color="auto"/>
            </w:tcBorders>
            <w:shd w:val="clear" w:color="auto" w:fill="auto"/>
            <w:noWrap/>
            <w:vAlign w:val="bottom"/>
            <w:hideMark/>
          </w:tcPr>
          <w:p w14:paraId="0C9F5DA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349,525</w:t>
            </w:r>
          </w:p>
        </w:tc>
        <w:tc>
          <w:tcPr>
            <w:tcW w:w="508" w:type="pct"/>
            <w:tcBorders>
              <w:top w:val="nil"/>
              <w:left w:val="nil"/>
              <w:bottom w:val="dotted" w:sz="4" w:space="0" w:color="auto"/>
              <w:right w:val="single" w:sz="4" w:space="0" w:color="auto"/>
            </w:tcBorders>
            <w:shd w:val="clear" w:color="auto" w:fill="auto"/>
            <w:noWrap/>
            <w:vAlign w:val="bottom"/>
            <w:hideMark/>
          </w:tcPr>
          <w:p w14:paraId="58D86C4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5,500</w:t>
            </w:r>
          </w:p>
        </w:tc>
        <w:tc>
          <w:tcPr>
            <w:tcW w:w="433" w:type="pct"/>
            <w:tcBorders>
              <w:top w:val="nil"/>
              <w:left w:val="nil"/>
              <w:bottom w:val="dotted" w:sz="4" w:space="0" w:color="auto"/>
              <w:right w:val="single" w:sz="4" w:space="0" w:color="auto"/>
            </w:tcBorders>
            <w:shd w:val="clear" w:color="auto" w:fill="auto"/>
            <w:noWrap/>
            <w:vAlign w:val="bottom"/>
            <w:hideMark/>
          </w:tcPr>
          <w:p w14:paraId="01BF3B9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05CAD4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5,500</w:t>
            </w:r>
          </w:p>
        </w:tc>
        <w:tc>
          <w:tcPr>
            <w:tcW w:w="446" w:type="pct"/>
            <w:tcBorders>
              <w:top w:val="nil"/>
              <w:left w:val="nil"/>
              <w:bottom w:val="dotted" w:sz="4" w:space="0" w:color="auto"/>
              <w:right w:val="single" w:sz="12" w:space="0" w:color="auto"/>
            </w:tcBorders>
            <w:shd w:val="clear" w:color="auto" w:fill="auto"/>
            <w:noWrap/>
            <w:vAlign w:val="bottom"/>
            <w:hideMark/>
          </w:tcPr>
          <w:p w14:paraId="1E70257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355,025</w:t>
            </w:r>
          </w:p>
        </w:tc>
      </w:tr>
      <w:tr w:rsidR="00A85A9B" w:rsidRPr="00A85A9B" w14:paraId="55E1B68B"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67DF4C17"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03340</w:t>
            </w:r>
          </w:p>
        </w:tc>
        <w:tc>
          <w:tcPr>
            <w:tcW w:w="2304" w:type="pct"/>
            <w:tcBorders>
              <w:top w:val="nil"/>
              <w:left w:val="nil"/>
              <w:bottom w:val="dotted" w:sz="4" w:space="0" w:color="auto"/>
              <w:right w:val="single" w:sz="4" w:space="0" w:color="auto"/>
            </w:tcBorders>
            <w:shd w:val="clear" w:color="auto" w:fill="auto"/>
            <w:noWrap/>
            <w:vAlign w:val="bottom"/>
            <w:hideMark/>
          </w:tcPr>
          <w:p w14:paraId="7C76F42E"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Veprimtaria e apelimit të rivlerësimit kalimtar</w:t>
            </w:r>
          </w:p>
        </w:tc>
        <w:tc>
          <w:tcPr>
            <w:tcW w:w="512" w:type="pct"/>
            <w:tcBorders>
              <w:top w:val="nil"/>
              <w:left w:val="nil"/>
              <w:bottom w:val="dotted" w:sz="4" w:space="0" w:color="auto"/>
              <w:right w:val="single" w:sz="4" w:space="0" w:color="auto"/>
            </w:tcBorders>
            <w:shd w:val="clear" w:color="auto" w:fill="auto"/>
            <w:noWrap/>
            <w:vAlign w:val="bottom"/>
            <w:hideMark/>
          </w:tcPr>
          <w:p w14:paraId="7A82832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8" w:type="pct"/>
            <w:tcBorders>
              <w:top w:val="nil"/>
              <w:left w:val="nil"/>
              <w:bottom w:val="dotted" w:sz="4" w:space="0" w:color="auto"/>
              <w:right w:val="single" w:sz="4" w:space="0" w:color="auto"/>
            </w:tcBorders>
            <w:shd w:val="clear" w:color="auto" w:fill="auto"/>
            <w:noWrap/>
            <w:vAlign w:val="bottom"/>
            <w:hideMark/>
          </w:tcPr>
          <w:p w14:paraId="7BEDF4C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dotted" w:sz="4" w:space="0" w:color="auto"/>
              <w:right w:val="single" w:sz="4" w:space="0" w:color="auto"/>
            </w:tcBorders>
            <w:shd w:val="clear" w:color="auto" w:fill="auto"/>
            <w:noWrap/>
            <w:vAlign w:val="bottom"/>
            <w:hideMark/>
          </w:tcPr>
          <w:p w14:paraId="72D4B4D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652A4C4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dotted" w:sz="4" w:space="0" w:color="auto"/>
              <w:right w:val="single" w:sz="12" w:space="0" w:color="auto"/>
            </w:tcBorders>
            <w:shd w:val="clear" w:color="auto" w:fill="auto"/>
            <w:noWrap/>
            <w:vAlign w:val="bottom"/>
            <w:hideMark/>
          </w:tcPr>
          <w:p w14:paraId="22BD5E9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r>
      <w:tr w:rsidR="00A85A9B" w:rsidRPr="00A85A9B" w14:paraId="2F08DE28"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4F24D27B"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66</w:t>
            </w:r>
          </w:p>
        </w:tc>
        <w:tc>
          <w:tcPr>
            <w:tcW w:w="2304" w:type="pct"/>
            <w:tcBorders>
              <w:top w:val="single" w:sz="4" w:space="0" w:color="auto"/>
              <w:left w:val="nil"/>
              <w:bottom w:val="dotted" w:sz="4" w:space="0" w:color="auto"/>
              <w:right w:val="single" w:sz="4" w:space="0" w:color="auto"/>
            </w:tcBorders>
            <w:shd w:val="clear" w:color="auto" w:fill="auto"/>
            <w:vAlign w:val="bottom"/>
            <w:hideMark/>
          </w:tcPr>
          <w:p w14:paraId="52AB864F"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Avokati i Popullit</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194C656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208,554</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22DC19E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70DAB72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11B1B6F4"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3,000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69C4694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211,554</w:t>
            </w:r>
          </w:p>
        </w:tc>
      </w:tr>
      <w:tr w:rsidR="00A85A9B" w:rsidRPr="00A85A9B" w14:paraId="4E5D013F"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023F71F0"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03320</w:t>
            </w:r>
          </w:p>
        </w:tc>
        <w:tc>
          <w:tcPr>
            <w:tcW w:w="2304" w:type="pct"/>
            <w:tcBorders>
              <w:top w:val="nil"/>
              <w:left w:val="nil"/>
              <w:bottom w:val="single" w:sz="4" w:space="0" w:color="auto"/>
              <w:right w:val="single" w:sz="4" w:space="0" w:color="auto"/>
            </w:tcBorders>
            <w:shd w:val="clear" w:color="auto" w:fill="auto"/>
            <w:noWrap/>
            <w:vAlign w:val="bottom"/>
            <w:hideMark/>
          </w:tcPr>
          <w:p w14:paraId="5702A9A7" w14:textId="6338047D" w:rsidR="00A85A9B" w:rsidRPr="00A85A9B" w:rsidRDefault="00E83249"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Shërbimi </w:t>
            </w:r>
            <w:r w:rsidR="00A85A9B" w:rsidRPr="00A85A9B">
              <w:rPr>
                <w:rFonts w:ascii="Garamond" w:eastAsia="Times New Roman" w:hAnsi="Garamond" w:cs="Arial"/>
                <w:sz w:val="12"/>
                <w:szCs w:val="12"/>
                <w:lang w:eastAsia="sq-AL"/>
              </w:rPr>
              <w:t xml:space="preserve">i </w:t>
            </w:r>
            <w:r w:rsidRPr="00A85A9B">
              <w:rPr>
                <w:rFonts w:ascii="Garamond" w:eastAsia="Times New Roman" w:hAnsi="Garamond" w:cs="Arial"/>
                <w:sz w:val="12"/>
                <w:szCs w:val="12"/>
                <w:lang w:eastAsia="sq-AL"/>
              </w:rPr>
              <w:t>avokatisë</w:t>
            </w:r>
          </w:p>
        </w:tc>
        <w:tc>
          <w:tcPr>
            <w:tcW w:w="512" w:type="pct"/>
            <w:tcBorders>
              <w:top w:val="nil"/>
              <w:left w:val="nil"/>
              <w:bottom w:val="single" w:sz="4" w:space="0" w:color="auto"/>
              <w:right w:val="single" w:sz="4" w:space="0" w:color="auto"/>
            </w:tcBorders>
            <w:shd w:val="clear" w:color="auto" w:fill="auto"/>
            <w:noWrap/>
            <w:vAlign w:val="bottom"/>
            <w:hideMark/>
          </w:tcPr>
          <w:p w14:paraId="1C333E9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208,554</w:t>
            </w:r>
          </w:p>
        </w:tc>
        <w:tc>
          <w:tcPr>
            <w:tcW w:w="508" w:type="pct"/>
            <w:tcBorders>
              <w:top w:val="nil"/>
              <w:left w:val="nil"/>
              <w:bottom w:val="single" w:sz="4" w:space="0" w:color="auto"/>
              <w:right w:val="single" w:sz="4" w:space="0" w:color="auto"/>
            </w:tcBorders>
            <w:shd w:val="clear" w:color="auto" w:fill="auto"/>
            <w:noWrap/>
            <w:vAlign w:val="bottom"/>
            <w:hideMark/>
          </w:tcPr>
          <w:p w14:paraId="74F600C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w:t>
            </w:r>
          </w:p>
        </w:tc>
        <w:tc>
          <w:tcPr>
            <w:tcW w:w="433" w:type="pct"/>
            <w:tcBorders>
              <w:top w:val="nil"/>
              <w:left w:val="nil"/>
              <w:bottom w:val="single" w:sz="4" w:space="0" w:color="auto"/>
              <w:right w:val="single" w:sz="4" w:space="0" w:color="auto"/>
            </w:tcBorders>
            <w:shd w:val="clear" w:color="auto" w:fill="auto"/>
            <w:noWrap/>
            <w:vAlign w:val="bottom"/>
            <w:hideMark/>
          </w:tcPr>
          <w:p w14:paraId="1C89844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62A550E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w:t>
            </w:r>
          </w:p>
        </w:tc>
        <w:tc>
          <w:tcPr>
            <w:tcW w:w="446" w:type="pct"/>
            <w:tcBorders>
              <w:top w:val="nil"/>
              <w:left w:val="nil"/>
              <w:bottom w:val="single" w:sz="4" w:space="0" w:color="auto"/>
              <w:right w:val="single" w:sz="12" w:space="0" w:color="auto"/>
            </w:tcBorders>
            <w:shd w:val="clear" w:color="auto" w:fill="auto"/>
            <w:noWrap/>
            <w:vAlign w:val="bottom"/>
            <w:hideMark/>
          </w:tcPr>
          <w:p w14:paraId="7B1E242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211,554</w:t>
            </w:r>
          </w:p>
        </w:tc>
      </w:tr>
      <w:tr w:rsidR="00A85A9B" w:rsidRPr="00A85A9B" w14:paraId="4CEA6F8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6105A015"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67</w:t>
            </w:r>
          </w:p>
        </w:tc>
        <w:tc>
          <w:tcPr>
            <w:tcW w:w="2304" w:type="pct"/>
            <w:tcBorders>
              <w:top w:val="nil"/>
              <w:left w:val="nil"/>
              <w:bottom w:val="dotted" w:sz="4" w:space="0" w:color="auto"/>
              <w:right w:val="single" w:sz="4" w:space="0" w:color="auto"/>
            </w:tcBorders>
            <w:shd w:val="clear" w:color="auto" w:fill="auto"/>
            <w:vAlign w:val="bottom"/>
            <w:hideMark/>
          </w:tcPr>
          <w:p w14:paraId="2FDB296F" w14:textId="57C251B8"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Komisioneri p</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r Mbik</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qyrjen e Sh</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rbimit Civil</w:t>
            </w:r>
          </w:p>
        </w:tc>
        <w:tc>
          <w:tcPr>
            <w:tcW w:w="512" w:type="pct"/>
            <w:tcBorders>
              <w:top w:val="nil"/>
              <w:left w:val="nil"/>
              <w:bottom w:val="dotted" w:sz="4" w:space="0" w:color="auto"/>
              <w:right w:val="single" w:sz="4" w:space="0" w:color="auto"/>
            </w:tcBorders>
            <w:shd w:val="clear" w:color="auto" w:fill="auto"/>
            <w:noWrap/>
            <w:vAlign w:val="bottom"/>
            <w:hideMark/>
          </w:tcPr>
          <w:p w14:paraId="05D15F1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118,425</w:t>
            </w:r>
          </w:p>
        </w:tc>
        <w:tc>
          <w:tcPr>
            <w:tcW w:w="508" w:type="pct"/>
            <w:tcBorders>
              <w:top w:val="nil"/>
              <w:left w:val="nil"/>
              <w:bottom w:val="dotted" w:sz="4" w:space="0" w:color="auto"/>
              <w:right w:val="single" w:sz="4" w:space="0" w:color="auto"/>
            </w:tcBorders>
            <w:shd w:val="clear" w:color="auto" w:fill="auto"/>
            <w:noWrap/>
            <w:vAlign w:val="bottom"/>
            <w:hideMark/>
          </w:tcPr>
          <w:p w14:paraId="4C38DD8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w:t>
            </w:r>
          </w:p>
        </w:tc>
        <w:tc>
          <w:tcPr>
            <w:tcW w:w="433" w:type="pct"/>
            <w:tcBorders>
              <w:top w:val="nil"/>
              <w:left w:val="nil"/>
              <w:bottom w:val="dotted" w:sz="4" w:space="0" w:color="auto"/>
              <w:right w:val="single" w:sz="4" w:space="0" w:color="auto"/>
            </w:tcBorders>
            <w:shd w:val="clear" w:color="auto" w:fill="auto"/>
            <w:noWrap/>
            <w:vAlign w:val="bottom"/>
            <w:hideMark/>
          </w:tcPr>
          <w:p w14:paraId="3C9843E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38722BB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w:t>
            </w:r>
          </w:p>
        </w:tc>
        <w:tc>
          <w:tcPr>
            <w:tcW w:w="446" w:type="pct"/>
            <w:tcBorders>
              <w:top w:val="nil"/>
              <w:left w:val="nil"/>
              <w:bottom w:val="dotted" w:sz="4" w:space="0" w:color="auto"/>
              <w:right w:val="single" w:sz="12" w:space="0" w:color="auto"/>
            </w:tcBorders>
            <w:shd w:val="clear" w:color="auto" w:fill="auto"/>
            <w:noWrap/>
            <w:vAlign w:val="bottom"/>
            <w:hideMark/>
          </w:tcPr>
          <w:p w14:paraId="0F04F9A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120,425</w:t>
            </w:r>
          </w:p>
        </w:tc>
      </w:tr>
      <w:tr w:rsidR="00A85A9B" w:rsidRPr="00A85A9B" w14:paraId="0A4C1741"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58C4A10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single" w:sz="4" w:space="0" w:color="auto"/>
              <w:right w:val="single" w:sz="4" w:space="0" w:color="auto"/>
            </w:tcBorders>
            <w:shd w:val="clear" w:color="auto" w:fill="auto"/>
            <w:noWrap/>
            <w:vAlign w:val="bottom"/>
            <w:hideMark/>
          </w:tcPr>
          <w:p w14:paraId="0A623202" w14:textId="0EE12A5E"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single" w:sz="4" w:space="0" w:color="auto"/>
              <w:right w:val="single" w:sz="4" w:space="0" w:color="auto"/>
            </w:tcBorders>
            <w:shd w:val="clear" w:color="auto" w:fill="auto"/>
            <w:noWrap/>
            <w:vAlign w:val="bottom"/>
            <w:hideMark/>
          </w:tcPr>
          <w:p w14:paraId="74252D7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118,425</w:t>
            </w:r>
          </w:p>
        </w:tc>
        <w:tc>
          <w:tcPr>
            <w:tcW w:w="508" w:type="pct"/>
            <w:tcBorders>
              <w:top w:val="nil"/>
              <w:left w:val="nil"/>
              <w:bottom w:val="single" w:sz="4" w:space="0" w:color="auto"/>
              <w:right w:val="single" w:sz="4" w:space="0" w:color="auto"/>
            </w:tcBorders>
            <w:shd w:val="clear" w:color="auto" w:fill="auto"/>
            <w:noWrap/>
            <w:vAlign w:val="bottom"/>
            <w:hideMark/>
          </w:tcPr>
          <w:p w14:paraId="514F58D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33" w:type="pct"/>
            <w:tcBorders>
              <w:top w:val="nil"/>
              <w:left w:val="nil"/>
              <w:bottom w:val="single" w:sz="4" w:space="0" w:color="auto"/>
              <w:right w:val="single" w:sz="4" w:space="0" w:color="auto"/>
            </w:tcBorders>
            <w:shd w:val="clear" w:color="auto" w:fill="auto"/>
            <w:noWrap/>
            <w:vAlign w:val="bottom"/>
            <w:hideMark/>
          </w:tcPr>
          <w:p w14:paraId="6C11470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6DDF374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46" w:type="pct"/>
            <w:tcBorders>
              <w:top w:val="nil"/>
              <w:left w:val="nil"/>
              <w:bottom w:val="single" w:sz="4" w:space="0" w:color="auto"/>
              <w:right w:val="single" w:sz="12" w:space="0" w:color="auto"/>
            </w:tcBorders>
            <w:shd w:val="clear" w:color="auto" w:fill="auto"/>
            <w:noWrap/>
            <w:vAlign w:val="bottom"/>
            <w:hideMark/>
          </w:tcPr>
          <w:p w14:paraId="2758875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120,425</w:t>
            </w:r>
          </w:p>
        </w:tc>
      </w:tr>
      <w:tr w:rsidR="00A85A9B" w:rsidRPr="00A85A9B" w14:paraId="330CDEC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2424D083"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73</w:t>
            </w:r>
          </w:p>
        </w:tc>
        <w:tc>
          <w:tcPr>
            <w:tcW w:w="2304" w:type="pct"/>
            <w:tcBorders>
              <w:top w:val="nil"/>
              <w:left w:val="nil"/>
              <w:bottom w:val="dotted" w:sz="4" w:space="0" w:color="auto"/>
              <w:right w:val="single" w:sz="4" w:space="0" w:color="auto"/>
            </w:tcBorders>
            <w:shd w:val="clear" w:color="auto" w:fill="auto"/>
            <w:vAlign w:val="bottom"/>
            <w:hideMark/>
          </w:tcPr>
          <w:p w14:paraId="335FF866"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Komisioni Qendror i Zgjedhjeve</w:t>
            </w:r>
          </w:p>
        </w:tc>
        <w:tc>
          <w:tcPr>
            <w:tcW w:w="512" w:type="pct"/>
            <w:tcBorders>
              <w:top w:val="nil"/>
              <w:left w:val="nil"/>
              <w:bottom w:val="dotted" w:sz="4" w:space="0" w:color="auto"/>
              <w:right w:val="single" w:sz="4" w:space="0" w:color="auto"/>
            </w:tcBorders>
            <w:shd w:val="clear" w:color="auto" w:fill="auto"/>
            <w:noWrap/>
            <w:vAlign w:val="bottom"/>
            <w:hideMark/>
          </w:tcPr>
          <w:p w14:paraId="03C92D7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354,470</w:t>
            </w:r>
          </w:p>
        </w:tc>
        <w:tc>
          <w:tcPr>
            <w:tcW w:w="508" w:type="pct"/>
            <w:tcBorders>
              <w:top w:val="nil"/>
              <w:left w:val="nil"/>
              <w:bottom w:val="dotted" w:sz="4" w:space="0" w:color="auto"/>
              <w:right w:val="single" w:sz="4" w:space="0" w:color="auto"/>
            </w:tcBorders>
            <w:shd w:val="clear" w:color="auto" w:fill="auto"/>
            <w:noWrap/>
            <w:vAlign w:val="bottom"/>
            <w:hideMark/>
          </w:tcPr>
          <w:p w14:paraId="57E2AC03"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1,500</w:t>
            </w:r>
          </w:p>
        </w:tc>
        <w:tc>
          <w:tcPr>
            <w:tcW w:w="433" w:type="pct"/>
            <w:tcBorders>
              <w:top w:val="nil"/>
              <w:left w:val="nil"/>
              <w:bottom w:val="dotted" w:sz="4" w:space="0" w:color="auto"/>
              <w:right w:val="single" w:sz="4" w:space="0" w:color="auto"/>
            </w:tcBorders>
            <w:shd w:val="clear" w:color="auto" w:fill="auto"/>
            <w:noWrap/>
            <w:vAlign w:val="bottom"/>
            <w:hideMark/>
          </w:tcPr>
          <w:p w14:paraId="2DEDD13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178135C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1,500</w:t>
            </w:r>
          </w:p>
        </w:tc>
        <w:tc>
          <w:tcPr>
            <w:tcW w:w="446" w:type="pct"/>
            <w:tcBorders>
              <w:top w:val="nil"/>
              <w:left w:val="nil"/>
              <w:bottom w:val="dotted" w:sz="4" w:space="0" w:color="auto"/>
              <w:right w:val="single" w:sz="12" w:space="0" w:color="auto"/>
            </w:tcBorders>
            <w:shd w:val="clear" w:color="auto" w:fill="auto"/>
            <w:noWrap/>
            <w:vAlign w:val="bottom"/>
            <w:hideMark/>
          </w:tcPr>
          <w:p w14:paraId="52F8EF9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355,970</w:t>
            </w:r>
          </w:p>
        </w:tc>
      </w:tr>
      <w:tr w:rsidR="00A85A9B" w:rsidRPr="00A85A9B" w14:paraId="39C1A9F7"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0FCA7CF7"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01610</w:t>
            </w:r>
          </w:p>
        </w:tc>
        <w:tc>
          <w:tcPr>
            <w:tcW w:w="2304" w:type="pct"/>
            <w:tcBorders>
              <w:top w:val="nil"/>
              <w:left w:val="nil"/>
              <w:bottom w:val="dotted" w:sz="4" w:space="0" w:color="auto"/>
              <w:right w:val="single" w:sz="4" w:space="0" w:color="auto"/>
            </w:tcBorders>
            <w:shd w:val="clear" w:color="auto" w:fill="auto"/>
            <w:noWrap/>
            <w:vAlign w:val="bottom"/>
            <w:hideMark/>
          </w:tcPr>
          <w:p w14:paraId="6628C3F4" w14:textId="3213F8AD"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dotted" w:sz="4" w:space="0" w:color="auto"/>
              <w:right w:val="single" w:sz="4" w:space="0" w:color="auto"/>
            </w:tcBorders>
            <w:shd w:val="clear" w:color="auto" w:fill="auto"/>
            <w:noWrap/>
            <w:vAlign w:val="bottom"/>
            <w:hideMark/>
          </w:tcPr>
          <w:p w14:paraId="44F258A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354,470</w:t>
            </w:r>
          </w:p>
        </w:tc>
        <w:tc>
          <w:tcPr>
            <w:tcW w:w="508" w:type="pct"/>
            <w:tcBorders>
              <w:top w:val="nil"/>
              <w:left w:val="nil"/>
              <w:bottom w:val="dotted" w:sz="4" w:space="0" w:color="auto"/>
              <w:right w:val="single" w:sz="4" w:space="0" w:color="auto"/>
            </w:tcBorders>
            <w:shd w:val="clear" w:color="auto" w:fill="auto"/>
            <w:noWrap/>
            <w:vAlign w:val="bottom"/>
            <w:hideMark/>
          </w:tcPr>
          <w:p w14:paraId="203F156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1,500</w:t>
            </w:r>
          </w:p>
        </w:tc>
        <w:tc>
          <w:tcPr>
            <w:tcW w:w="433" w:type="pct"/>
            <w:tcBorders>
              <w:top w:val="nil"/>
              <w:left w:val="nil"/>
              <w:bottom w:val="dotted" w:sz="4" w:space="0" w:color="auto"/>
              <w:right w:val="single" w:sz="4" w:space="0" w:color="auto"/>
            </w:tcBorders>
            <w:shd w:val="clear" w:color="auto" w:fill="auto"/>
            <w:noWrap/>
            <w:vAlign w:val="bottom"/>
            <w:hideMark/>
          </w:tcPr>
          <w:p w14:paraId="2F2495A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98E69A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1,500</w:t>
            </w:r>
          </w:p>
        </w:tc>
        <w:tc>
          <w:tcPr>
            <w:tcW w:w="446" w:type="pct"/>
            <w:tcBorders>
              <w:top w:val="nil"/>
              <w:left w:val="nil"/>
              <w:bottom w:val="dotted" w:sz="4" w:space="0" w:color="auto"/>
              <w:right w:val="single" w:sz="12" w:space="0" w:color="auto"/>
            </w:tcBorders>
            <w:shd w:val="clear" w:color="auto" w:fill="auto"/>
            <w:noWrap/>
            <w:vAlign w:val="bottom"/>
            <w:hideMark/>
          </w:tcPr>
          <w:p w14:paraId="5778362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355,970</w:t>
            </w:r>
          </w:p>
        </w:tc>
      </w:tr>
      <w:tr w:rsidR="00A85A9B" w:rsidRPr="00A85A9B" w14:paraId="5F4D95B1"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55A24CFC"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01620</w:t>
            </w:r>
          </w:p>
        </w:tc>
        <w:tc>
          <w:tcPr>
            <w:tcW w:w="2304" w:type="pct"/>
            <w:tcBorders>
              <w:top w:val="nil"/>
              <w:left w:val="nil"/>
              <w:bottom w:val="single" w:sz="4" w:space="0" w:color="auto"/>
              <w:right w:val="single" w:sz="4" w:space="0" w:color="auto"/>
            </w:tcBorders>
            <w:shd w:val="clear" w:color="auto" w:fill="auto"/>
            <w:noWrap/>
            <w:vAlign w:val="bottom"/>
            <w:hideMark/>
          </w:tcPr>
          <w:p w14:paraId="4E703ABC" w14:textId="4761E78B"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Zgjedhjet e </w:t>
            </w:r>
            <w:r w:rsidR="00E83249" w:rsidRPr="00A85A9B">
              <w:rPr>
                <w:rFonts w:ascii="Garamond" w:eastAsia="Times New Roman" w:hAnsi="Garamond" w:cs="Arial"/>
                <w:sz w:val="12"/>
                <w:szCs w:val="12"/>
                <w:lang w:eastAsia="sq-AL"/>
              </w:rPr>
              <w:t>përgjithshme</w:t>
            </w:r>
            <w:r w:rsidRPr="00A85A9B">
              <w:rPr>
                <w:rFonts w:ascii="Garamond" w:eastAsia="Times New Roman" w:hAnsi="Garamond" w:cs="Arial"/>
                <w:sz w:val="12"/>
                <w:szCs w:val="12"/>
                <w:lang w:eastAsia="sq-AL"/>
              </w:rPr>
              <w:t xml:space="preserve"> dhe lokale</w:t>
            </w:r>
          </w:p>
        </w:tc>
        <w:tc>
          <w:tcPr>
            <w:tcW w:w="512" w:type="pct"/>
            <w:tcBorders>
              <w:top w:val="nil"/>
              <w:left w:val="nil"/>
              <w:bottom w:val="single" w:sz="4" w:space="0" w:color="auto"/>
              <w:right w:val="single" w:sz="4" w:space="0" w:color="auto"/>
            </w:tcBorders>
            <w:shd w:val="clear" w:color="auto" w:fill="auto"/>
            <w:noWrap/>
            <w:vAlign w:val="bottom"/>
            <w:hideMark/>
          </w:tcPr>
          <w:p w14:paraId="428A1A4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8" w:type="pct"/>
            <w:tcBorders>
              <w:top w:val="nil"/>
              <w:left w:val="nil"/>
              <w:bottom w:val="single" w:sz="4" w:space="0" w:color="auto"/>
              <w:right w:val="single" w:sz="4" w:space="0" w:color="auto"/>
            </w:tcBorders>
            <w:shd w:val="clear" w:color="auto" w:fill="auto"/>
            <w:noWrap/>
            <w:vAlign w:val="bottom"/>
            <w:hideMark/>
          </w:tcPr>
          <w:p w14:paraId="472024A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33" w:type="pct"/>
            <w:tcBorders>
              <w:top w:val="nil"/>
              <w:left w:val="nil"/>
              <w:bottom w:val="single" w:sz="4" w:space="0" w:color="auto"/>
              <w:right w:val="single" w:sz="4" w:space="0" w:color="auto"/>
            </w:tcBorders>
            <w:shd w:val="clear" w:color="auto" w:fill="auto"/>
            <w:noWrap/>
            <w:vAlign w:val="bottom"/>
            <w:hideMark/>
          </w:tcPr>
          <w:p w14:paraId="372A562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6E39222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446" w:type="pct"/>
            <w:tcBorders>
              <w:top w:val="nil"/>
              <w:left w:val="nil"/>
              <w:bottom w:val="single" w:sz="4" w:space="0" w:color="auto"/>
              <w:right w:val="single" w:sz="12" w:space="0" w:color="auto"/>
            </w:tcBorders>
            <w:shd w:val="clear" w:color="auto" w:fill="auto"/>
            <w:noWrap/>
            <w:vAlign w:val="bottom"/>
            <w:hideMark/>
          </w:tcPr>
          <w:p w14:paraId="20E07DF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r>
      <w:tr w:rsidR="00A85A9B" w:rsidRPr="00A85A9B" w14:paraId="472540C0"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3E749825"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76</w:t>
            </w:r>
          </w:p>
        </w:tc>
        <w:tc>
          <w:tcPr>
            <w:tcW w:w="2304" w:type="pct"/>
            <w:tcBorders>
              <w:top w:val="nil"/>
              <w:left w:val="nil"/>
              <w:bottom w:val="dotted" w:sz="4" w:space="0" w:color="auto"/>
              <w:right w:val="single" w:sz="4" w:space="0" w:color="auto"/>
            </w:tcBorders>
            <w:shd w:val="clear" w:color="auto" w:fill="auto"/>
            <w:noWrap/>
            <w:vAlign w:val="bottom"/>
            <w:hideMark/>
          </w:tcPr>
          <w:p w14:paraId="19FD8C0D" w14:textId="77777777"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Inspektorati i Lartë i Deklarimit dhe Kontrollit të Pasurive dhe Konfliktit të Interesave </w:t>
            </w:r>
          </w:p>
        </w:tc>
        <w:tc>
          <w:tcPr>
            <w:tcW w:w="512" w:type="pct"/>
            <w:tcBorders>
              <w:top w:val="nil"/>
              <w:left w:val="nil"/>
              <w:bottom w:val="dotted" w:sz="4" w:space="0" w:color="auto"/>
              <w:right w:val="single" w:sz="4" w:space="0" w:color="auto"/>
            </w:tcBorders>
            <w:shd w:val="clear" w:color="auto" w:fill="auto"/>
            <w:noWrap/>
            <w:vAlign w:val="bottom"/>
            <w:hideMark/>
          </w:tcPr>
          <w:p w14:paraId="2EF28293"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263,029</w:t>
            </w:r>
          </w:p>
        </w:tc>
        <w:tc>
          <w:tcPr>
            <w:tcW w:w="508" w:type="pct"/>
            <w:tcBorders>
              <w:top w:val="nil"/>
              <w:left w:val="nil"/>
              <w:bottom w:val="dotted" w:sz="4" w:space="0" w:color="auto"/>
              <w:right w:val="single" w:sz="4" w:space="0" w:color="auto"/>
            </w:tcBorders>
            <w:shd w:val="clear" w:color="auto" w:fill="auto"/>
            <w:noWrap/>
            <w:vAlign w:val="bottom"/>
            <w:hideMark/>
          </w:tcPr>
          <w:p w14:paraId="28880F8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63,000</w:t>
            </w:r>
          </w:p>
        </w:tc>
        <w:tc>
          <w:tcPr>
            <w:tcW w:w="433" w:type="pct"/>
            <w:tcBorders>
              <w:top w:val="nil"/>
              <w:left w:val="nil"/>
              <w:bottom w:val="dotted" w:sz="4" w:space="0" w:color="auto"/>
              <w:right w:val="single" w:sz="4" w:space="0" w:color="auto"/>
            </w:tcBorders>
            <w:shd w:val="clear" w:color="auto" w:fill="auto"/>
            <w:noWrap/>
            <w:vAlign w:val="bottom"/>
            <w:hideMark/>
          </w:tcPr>
          <w:p w14:paraId="06C97F6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7B282F9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63,000</w:t>
            </w:r>
          </w:p>
        </w:tc>
        <w:tc>
          <w:tcPr>
            <w:tcW w:w="446" w:type="pct"/>
            <w:tcBorders>
              <w:top w:val="nil"/>
              <w:left w:val="nil"/>
              <w:bottom w:val="dotted" w:sz="4" w:space="0" w:color="auto"/>
              <w:right w:val="single" w:sz="12" w:space="0" w:color="auto"/>
            </w:tcBorders>
            <w:shd w:val="clear" w:color="auto" w:fill="auto"/>
            <w:noWrap/>
            <w:vAlign w:val="bottom"/>
            <w:hideMark/>
          </w:tcPr>
          <w:p w14:paraId="4FB7542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326,029</w:t>
            </w:r>
          </w:p>
        </w:tc>
      </w:tr>
      <w:tr w:rsidR="00A85A9B" w:rsidRPr="00A85A9B" w14:paraId="52564EDC"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7B31EFFF"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single" w:sz="4" w:space="0" w:color="auto"/>
              <w:right w:val="single" w:sz="4" w:space="0" w:color="auto"/>
            </w:tcBorders>
            <w:shd w:val="clear" w:color="auto" w:fill="auto"/>
            <w:noWrap/>
            <w:vAlign w:val="bottom"/>
            <w:hideMark/>
          </w:tcPr>
          <w:p w14:paraId="45D0F934" w14:textId="4F10F282"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single" w:sz="4" w:space="0" w:color="auto"/>
              <w:right w:val="single" w:sz="4" w:space="0" w:color="auto"/>
            </w:tcBorders>
            <w:shd w:val="clear" w:color="auto" w:fill="auto"/>
            <w:noWrap/>
            <w:vAlign w:val="bottom"/>
            <w:hideMark/>
          </w:tcPr>
          <w:p w14:paraId="7CF52B8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263,029</w:t>
            </w:r>
          </w:p>
        </w:tc>
        <w:tc>
          <w:tcPr>
            <w:tcW w:w="508" w:type="pct"/>
            <w:tcBorders>
              <w:top w:val="nil"/>
              <w:left w:val="nil"/>
              <w:bottom w:val="single" w:sz="4" w:space="0" w:color="auto"/>
              <w:right w:val="single" w:sz="4" w:space="0" w:color="auto"/>
            </w:tcBorders>
            <w:shd w:val="clear" w:color="auto" w:fill="auto"/>
            <w:noWrap/>
            <w:vAlign w:val="bottom"/>
            <w:hideMark/>
          </w:tcPr>
          <w:p w14:paraId="64950DD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63,000</w:t>
            </w:r>
          </w:p>
        </w:tc>
        <w:tc>
          <w:tcPr>
            <w:tcW w:w="433" w:type="pct"/>
            <w:tcBorders>
              <w:top w:val="nil"/>
              <w:left w:val="nil"/>
              <w:bottom w:val="single" w:sz="4" w:space="0" w:color="auto"/>
              <w:right w:val="single" w:sz="4" w:space="0" w:color="auto"/>
            </w:tcBorders>
            <w:shd w:val="clear" w:color="auto" w:fill="auto"/>
            <w:noWrap/>
            <w:vAlign w:val="bottom"/>
            <w:hideMark/>
          </w:tcPr>
          <w:p w14:paraId="454041A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4D24648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63,000</w:t>
            </w:r>
          </w:p>
        </w:tc>
        <w:tc>
          <w:tcPr>
            <w:tcW w:w="446" w:type="pct"/>
            <w:tcBorders>
              <w:top w:val="nil"/>
              <w:left w:val="nil"/>
              <w:bottom w:val="single" w:sz="4" w:space="0" w:color="auto"/>
              <w:right w:val="single" w:sz="12" w:space="0" w:color="auto"/>
            </w:tcBorders>
            <w:shd w:val="clear" w:color="auto" w:fill="auto"/>
            <w:noWrap/>
            <w:vAlign w:val="bottom"/>
            <w:hideMark/>
          </w:tcPr>
          <w:p w14:paraId="0830C73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326,029</w:t>
            </w:r>
          </w:p>
        </w:tc>
      </w:tr>
      <w:tr w:rsidR="00A85A9B" w:rsidRPr="00A85A9B" w14:paraId="3AE51118"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541C2044"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77</w:t>
            </w:r>
          </w:p>
        </w:tc>
        <w:tc>
          <w:tcPr>
            <w:tcW w:w="2304" w:type="pct"/>
            <w:tcBorders>
              <w:top w:val="nil"/>
              <w:left w:val="nil"/>
              <w:bottom w:val="dotted" w:sz="4" w:space="0" w:color="auto"/>
              <w:right w:val="single" w:sz="4" w:space="0" w:color="auto"/>
            </w:tcBorders>
            <w:shd w:val="clear" w:color="auto" w:fill="auto"/>
            <w:vAlign w:val="bottom"/>
            <w:hideMark/>
          </w:tcPr>
          <w:p w14:paraId="560EC271" w14:textId="57D11F0C"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Autoriteti i </w:t>
            </w:r>
            <w:r w:rsidR="00E83249" w:rsidRPr="00A85A9B">
              <w:rPr>
                <w:rFonts w:ascii="Garamond" w:eastAsia="Times New Roman" w:hAnsi="Garamond" w:cs="Arial"/>
                <w:b/>
                <w:bCs/>
                <w:color w:val="000000"/>
                <w:sz w:val="12"/>
                <w:szCs w:val="12"/>
                <w:lang w:eastAsia="sq-AL"/>
              </w:rPr>
              <w:t>Konkurrencës</w:t>
            </w:r>
          </w:p>
        </w:tc>
        <w:tc>
          <w:tcPr>
            <w:tcW w:w="512" w:type="pct"/>
            <w:tcBorders>
              <w:top w:val="nil"/>
              <w:left w:val="nil"/>
              <w:bottom w:val="dotted" w:sz="4" w:space="0" w:color="auto"/>
              <w:right w:val="single" w:sz="4" w:space="0" w:color="auto"/>
            </w:tcBorders>
            <w:shd w:val="clear" w:color="auto" w:fill="auto"/>
            <w:noWrap/>
            <w:vAlign w:val="bottom"/>
            <w:hideMark/>
          </w:tcPr>
          <w:p w14:paraId="0F465EE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125,271</w:t>
            </w:r>
          </w:p>
        </w:tc>
        <w:tc>
          <w:tcPr>
            <w:tcW w:w="508" w:type="pct"/>
            <w:tcBorders>
              <w:top w:val="nil"/>
              <w:left w:val="nil"/>
              <w:bottom w:val="dotted" w:sz="4" w:space="0" w:color="auto"/>
              <w:right w:val="single" w:sz="4" w:space="0" w:color="auto"/>
            </w:tcBorders>
            <w:shd w:val="clear" w:color="auto" w:fill="auto"/>
            <w:noWrap/>
            <w:vAlign w:val="bottom"/>
            <w:hideMark/>
          </w:tcPr>
          <w:p w14:paraId="19B4062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33" w:type="pct"/>
            <w:tcBorders>
              <w:top w:val="nil"/>
              <w:left w:val="nil"/>
              <w:bottom w:val="dotted" w:sz="4" w:space="0" w:color="auto"/>
              <w:right w:val="single" w:sz="4" w:space="0" w:color="auto"/>
            </w:tcBorders>
            <w:shd w:val="clear" w:color="auto" w:fill="auto"/>
            <w:noWrap/>
            <w:vAlign w:val="bottom"/>
            <w:hideMark/>
          </w:tcPr>
          <w:p w14:paraId="2A5C190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A37D5E4"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46" w:type="pct"/>
            <w:tcBorders>
              <w:top w:val="nil"/>
              <w:left w:val="nil"/>
              <w:bottom w:val="dotted" w:sz="4" w:space="0" w:color="auto"/>
              <w:right w:val="single" w:sz="12" w:space="0" w:color="auto"/>
            </w:tcBorders>
            <w:shd w:val="clear" w:color="auto" w:fill="auto"/>
            <w:noWrap/>
            <w:vAlign w:val="bottom"/>
            <w:hideMark/>
          </w:tcPr>
          <w:p w14:paraId="3B154AD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126,271</w:t>
            </w:r>
          </w:p>
        </w:tc>
      </w:tr>
      <w:tr w:rsidR="00A85A9B" w:rsidRPr="00A85A9B" w14:paraId="3E484695"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00CD8A48"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04120</w:t>
            </w:r>
          </w:p>
        </w:tc>
        <w:tc>
          <w:tcPr>
            <w:tcW w:w="2304" w:type="pct"/>
            <w:tcBorders>
              <w:top w:val="nil"/>
              <w:left w:val="nil"/>
              <w:bottom w:val="single" w:sz="4" w:space="0" w:color="auto"/>
              <w:right w:val="single" w:sz="4" w:space="0" w:color="auto"/>
            </w:tcBorders>
            <w:shd w:val="clear" w:color="auto" w:fill="auto"/>
            <w:noWrap/>
            <w:vAlign w:val="bottom"/>
            <w:hideMark/>
          </w:tcPr>
          <w:p w14:paraId="683EA759" w14:textId="0815A6CC" w:rsidR="00A85A9B" w:rsidRPr="00A85A9B" w:rsidRDefault="00E83249"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Mbikëqyrja</w:t>
            </w:r>
            <w:r w:rsidR="00A85A9B" w:rsidRPr="00A85A9B">
              <w:rPr>
                <w:rFonts w:ascii="Garamond" w:eastAsia="Times New Roman" w:hAnsi="Garamond" w:cs="Arial"/>
                <w:sz w:val="12"/>
                <w:szCs w:val="12"/>
                <w:lang w:eastAsia="sq-AL"/>
              </w:rPr>
              <w:t xml:space="preserve"> e tregut </w:t>
            </w:r>
            <w:r>
              <w:rPr>
                <w:rFonts w:ascii="Garamond" w:eastAsia="Times New Roman" w:hAnsi="Garamond" w:cs="Arial"/>
                <w:sz w:val="12"/>
                <w:szCs w:val="12"/>
                <w:lang w:eastAsia="sq-AL"/>
              </w:rPr>
              <w:t>dhe</w:t>
            </w:r>
            <w:r w:rsidR="00A85A9B" w:rsidRPr="00A85A9B">
              <w:rPr>
                <w:rFonts w:ascii="Garamond" w:eastAsia="Times New Roman" w:hAnsi="Garamond" w:cs="Arial"/>
                <w:sz w:val="12"/>
                <w:szCs w:val="12"/>
                <w:lang w:eastAsia="sq-AL"/>
              </w:rPr>
              <w:t xml:space="preserve"> </w:t>
            </w:r>
            <w:r w:rsidRPr="00A85A9B">
              <w:rPr>
                <w:rFonts w:ascii="Garamond" w:eastAsia="Times New Roman" w:hAnsi="Garamond" w:cs="Arial"/>
                <w:sz w:val="12"/>
                <w:szCs w:val="12"/>
                <w:lang w:eastAsia="sq-AL"/>
              </w:rPr>
              <w:t xml:space="preserve">garantimi </w:t>
            </w:r>
            <w:r w:rsidR="00A85A9B" w:rsidRPr="00A85A9B">
              <w:rPr>
                <w:rFonts w:ascii="Garamond" w:eastAsia="Times New Roman" w:hAnsi="Garamond" w:cs="Arial"/>
                <w:sz w:val="12"/>
                <w:szCs w:val="12"/>
                <w:lang w:eastAsia="sq-AL"/>
              </w:rPr>
              <w:t xml:space="preserve">i </w:t>
            </w:r>
            <w:r w:rsidRPr="00A85A9B">
              <w:rPr>
                <w:rFonts w:ascii="Garamond" w:eastAsia="Times New Roman" w:hAnsi="Garamond" w:cs="Arial"/>
                <w:sz w:val="12"/>
                <w:szCs w:val="12"/>
                <w:lang w:eastAsia="sq-AL"/>
              </w:rPr>
              <w:t>konkurrencës</w:t>
            </w:r>
          </w:p>
        </w:tc>
        <w:tc>
          <w:tcPr>
            <w:tcW w:w="512" w:type="pct"/>
            <w:tcBorders>
              <w:top w:val="nil"/>
              <w:left w:val="nil"/>
              <w:bottom w:val="single" w:sz="4" w:space="0" w:color="auto"/>
              <w:right w:val="single" w:sz="4" w:space="0" w:color="auto"/>
            </w:tcBorders>
            <w:shd w:val="clear" w:color="auto" w:fill="auto"/>
            <w:noWrap/>
            <w:vAlign w:val="bottom"/>
            <w:hideMark/>
          </w:tcPr>
          <w:p w14:paraId="46A6EE3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125,271</w:t>
            </w:r>
          </w:p>
        </w:tc>
        <w:tc>
          <w:tcPr>
            <w:tcW w:w="508" w:type="pct"/>
            <w:tcBorders>
              <w:top w:val="nil"/>
              <w:left w:val="nil"/>
              <w:bottom w:val="single" w:sz="4" w:space="0" w:color="auto"/>
              <w:right w:val="single" w:sz="4" w:space="0" w:color="auto"/>
            </w:tcBorders>
            <w:shd w:val="clear" w:color="auto" w:fill="auto"/>
            <w:noWrap/>
            <w:vAlign w:val="bottom"/>
            <w:hideMark/>
          </w:tcPr>
          <w:p w14:paraId="0D0D234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33" w:type="pct"/>
            <w:tcBorders>
              <w:top w:val="nil"/>
              <w:left w:val="nil"/>
              <w:bottom w:val="single" w:sz="4" w:space="0" w:color="auto"/>
              <w:right w:val="single" w:sz="4" w:space="0" w:color="auto"/>
            </w:tcBorders>
            <w:shd w:val="clear" w:color="auto" w:fill="auto"/>
            <w:noWrap/>
            <w:vAlign w:val="bottom"/>
            <w:hideMark/>
          </w:tcPr>
          <w:p w14:paraId="4C0EFAD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75BAC03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46" w:type="pct"/>
            <w:tcBorders>
              <w:top w:val="nil"/>
              <w:left w:val="nil"/>
              <w:bottom w:val="single" w:sz="4" w:space="0" w:color="auto"/>
              <w:right w:val="single" w:sz="12" w:space="0" w:color="auto"/>
            </w:tcBorders>
            <w:shd w:val="clear" w:color="auto" w:fill="auto"/>
            <w:noWrap/>
            <w:vAlign w:val="bottom"/>
            <w:hideMark/>
          </w:tcPr>
          <w:p w14:paraId="186D905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126,271</w:t>
            </w:r>
          </w:p>
        </w:tc>
      </w:tr>
      <w:tr w:rsidR="00A85A9B" w:rsidRPr="00A85A9B" w14:paraId="19C2BBA8"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75C89333"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82</w:t>
            </w:r>
          </w:p>
        </w:tc>
        <w:tc>
          <w:tcPr>
            <w:tcW w:w="2304" w:type="pct"/>
            <w:tcBorders>
              <w:top w:val="nil"/>
              <w:left w:val="nil"/>
              <w:bottom w:val="dotted" w:sz="4" w:space="0" w:color="auto"/>
              <w:right w:val="single" w:sz="4" w:space="0" w:color="auto"/>
            </w:tcBorders>
            <w:shd w:val="clear" w:color="auto" w:fill="auto"/>
            <w:vAlign w:val="bottom"/>
            <w:hideMark/>
          </w:tcPr>
          <w:p w14:paraId="2AC3F9E6" w14:textId="49302781" w:rsidR="00A85A9B" w:rsidRPr="00A85A9B" w:rsidRDefault="00E83249"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Këshilli</w:t>
            </w:r>
            <w:r w:rsidR="00A85A9B" w:rsidRPr="00A85A9B">
              <w:rPr>
                <w:rFonts w:ascii="Garamond" w:eastAsia="Times New Roman" w:hAnsi="Garamond" w:cs="Arial"/>
                <w:b/>
                <w:bCs/>
                <w:color w:val="000000"/>
                <w:sz w:val="12"/>
                <w:szCs w:val="12"/>
                <w:lang w:eastAsia="sq-AL"/>
              </w:rPr>
              <w:t xml:space="preserve"> </w:t>
            </w:r>
            <w:r w:rsidRPr="00A85A9B">
              <w:rPr>
                <w:rFonts w:ascii="Garamond" w:eastAsia="Times New Roman" w:hAnsi="Garamond" w:cs="Arial"/>
                <w:b/>
                <w:bCs/>
                <w:color w:val="000000"/>
                <w:sz w:val="12"/>
                <w:szCs w:val="12"/>
                <w:lang w:eastAsia="sq-AL"/>
              </w:rPr>
              <w:t>Kombëtar</w:t>
            </w:r>
            <w:r w:rsidR="00A85A9B" w:rsidRPr="00A85A9B">
              <w:rPr>
                <w:rFonts w:ascii="Garamond" w:eastAsia="Times New Roman" w:hAnsi="Garamond" w:cs="Arial"/>
                <w:b/>
                <w:bCs/>
                <w:color w:val="000000"/>
                <w:sz w:val="12"/>
                <w:szCs w:val="12"/>
                <w:lang w:eastAsia="sq-AL"/>
              </w:rPr>
              <w:t xml:space="preserve"> i Kontabilitetit</w:t>
            </w:r>
          </w:p>
        </w:tc>
        <w:tc>
          <w:tcPr>
            <w:tcW w:w="512" w:type="pct"/>
            <w:tcBorders>
              <w:top w:val="nil"/>
              <w:left w:val="nil"/>
              <w:bottom w:val="dotted" w:sz="4" w:space="0" w:color="auto"/>
              <w:right w:val="single" w:sz="4" w:space="0" w:color="auto"/>
            </w:tcBorders>
            <w:shd w:val="clear" w:color="auto" w:fill="auto"/>
            <w:noWrap/>
            <w:vAlign w:val="bottom"/>
            <w:hideMark/>
          </w:tcPr>
          <w:p w14:paraId="3B56B57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18,573</w:t>
            </w:r>
          </w:p>
        </w:tc>
        <w:tc>
          <w:tcPr>
            <w:tcW w:w="508" w:type="pct"/>
            <w:tcBorders>
              <w:top w:val="nil"/>
              <w:left w:val="nil"/>
              <w:bottom w:val="dotted" w:sz="4" w:space="0" w:color="auto"/>
              <w:right w:val="single" w:sz="4" w:space="0" w:color="auto"/>
            </w:tcBorders>
            <w:shd w:val="clear" w:color="auto" w:fill="auto"/>
            <w:noWrap/>
            <w:vAlign w:val="bottom"/>
            <w:hideMark/>
          </w:tcPr>
          <w:p w14:paraId="087C3F9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33" w:type="pct"/>
            <w:tcBorders>
              <w:top w:val="nil"/>
              <w:left w:val="nil"/>
              <w:bottom w:val="dotted" w:sz="4" w:space="0" w:color="auto"/>
              <w:right w:val="single" w:sz="4" w:space="0" w:color="auto"/>
            </w:tcBorders>
            <w:shd w:val="clear" w:color="auto" w:fill="auto"/>
            <w:noWrap/>
            <w:vAlign w:val="bottom"/>
            <w:hideMark/>
          </w:tcPr>
          <w:p w14:paraId="21A067E3"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1BE35C0"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46" w:type="pct"/>
            <w:tcBorders>
              <w:top w:val="nil"/>
              <w:left w:val="nil"/>
              <w:bottom w:val="dotted" w:sz="4" w:space="0" w:color="auto"/>
              <w:right w:val="single" w:sz="12" w:space="0" w:color="auto"/>
            </w:tcBorders>
            <w:shd w:val="clear" w:color="auto" w:fill="auto"/>
            <w:noWrap/>
            <w:vAlign w:val="bottom"/>
            <w:hideMark/>
          </w:tcPr>
          <w:p w14:paraId="1920C8C4"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19,573</w:t>
            </w:r>
          </w:p>
        </w:tc>
      </w:tr>
      <w:tr w:rsidR="00A85A9B" w:rsidRPr="00A85A9B" w14:paraId="244066F8"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5EA5D533"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single" w:sz="4" w:space="0" w:color="auto"/>
              <w:right w:val="single" w:sz="4" w:space="0" w:color="auto"/>
            </w:tcBorders>
            <w:shd w:val="clear" w:color="auto" w:fill="auto"/>
            <w:noWrap/>
            <w:vAlign w:val="bottom"/>
            <w:hideMark/>
          </w:tcPr>
          <w:p w14:paraId="1AF0F612" w14:textId="694CEADC"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single" w:sz="4" w:space="0" w:color="auto"/>
              <w:right w:val="single" w:sz="4" w:space="0" w:color="auto"/>
            </w:tcBorders>
            <w:shd w:val="clear" w:color="auto" w:fill="auto"/>
            <w:noWrap/>
            <w:vAlign w:val="bottom"/>
            <w:hideMark/>
          </w:tcPr>
          <w:p w14:paraId="291CE3A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18,573</w:t>
            </w:r>
          </w:p>
        </w:tc>
        <w:tc>
          <w:tcPr>
            <w:tcW w:w="508" w:type="pct"/>
            <w:tcBorders>
              <w:top w:val="nil"/>
              <w:left w:val="nil"/>
              <w:bottom w:val="single" w:sz="4" w:space="0" w:color="auto"/>
              <w:right w:val="single" w:sz="4" w:space="0" w:color="auto"/>
            </w:tcBorders>
            <w:shd w:val="clear" w:color="auto" w:fill="auto"/>
            <w:noWrap/>
            <w:vAlign w:val="bottom"/>
            <w:hideMark/>
          </w:tcPr>
          <w:p w14:paraId="5455A88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33" w:type="pct"/>
            <w:tcBorders>
              <w:top w:val="nil"/>
              <w:left w:val="nil"/>
              <w:bottom w:val="single" w:sz="4" w:space="0" w:color="auto"/>
              <w:right w:val="single" w:sz="4" w:space="0" w:color="auto"/>
            </w:tcBorders>
            <w:shd w:val="clear" w:color="auto" w:fill="auto"/>
            <w:noWrap/>
            <w:vAlign w:val="bottom"/>
            <w:hideMark/>
          </w:tcPr>
          <w:p w14:paraId="752FF5D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4BF8653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46" w:type="pct"/>
            <w:tcBorders>
              <w:top w:val="nil"/>
              <w:left w:val="nil"/>
              <w:bottom w:val="single" w:sz="4" w:space="0" w:color="auto"/>
              <w:right w:val="single" w:sz="12" w:space="0" w:color="auto"/>
            </w:tcBorders>
            <w:shd w:val="clear" w:color="auto" w:fill="auto"/>
            <w:noWrap/>
            <w:vAlign w:val="bottom"/>
            <w:hideMark/>
          </w:tcPr>
          <w:p w14:paraId="1350F7D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19,573</w:t>
            </w:r>
          </w:p>
        </w:tc>
      </w:tr>
      <w:tr w:rsidR="00A85A9B" w:rsidRPr="00A85A9B" w14:paraId="647C5406"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55BB0199"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87</w:t>
            </w:r>
          </w:p>
        </w:tc>
        <w:tc>
          <w:tcPr>
            <w:tcW w:w="2304" w:type="pct"/>
            <w:tcBorders>
              <w:top w:val="nil"/>
              <w:left w:val="nil"/>
              <w:bottom w:val="dotted" w:sz="4" w:space="0" w:color="auto"/>
              <w:right w:val="single" w:sz="4" w:space="0" w:color="auto"/>
            </w:tcBorders>
            <w:shd w:val="clear" w:color="auto" w:fill="auto"/>
            <w:vAlign w:val="bottom"/>
            <w:hideMark/>
          </w:tcPr>
          <w:p w14:paraId="02392BB1" w14:textId="7E5478D8"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Institucione t</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 xml:space="preserve"> tjera </w:t>
            </w:r>
            <w:r w:rsidR="00E83249" w:rsidRPr="00A85A9B">
              <w:rPr>
                <w:rFonts w:ascii="Garamond" w:eastAsia="Times New Roman" w:hAnsi="Garamond" w:cs="Arial"/>
                <w:b/>
                <w:bCs/>
                <w:color w:val="000000"/>
                <w:sz w:val="12"/>
                <w:szCs w:val="12"/>
                <w:lang w:eastAsia="sq-AL"/>
              </w:rPr>
              <w:t>qeveritare</w:t>
            </w:r>
          </w:p>
        </w:tc>
        <w:tc>
          <w:tcPr>
            <w:tcW w:w="512" w:type="pct"/>
            <w:tcBorders>
              <w:top w:val="nil"/>
              <w:left w:val="nil"/>
              <w:bottom w:val="dotted" w:sz="4" w:space="0" w:color="auto"/>
              <w:right w:val="single" w:sz="4" w:space="0" w:color="auto"/>
            </w:tcBorders>
            <w:shd w:val="clear" w:color="auto" w:fill="auto"/>
            <w:noWrap/>
            <w:vAlign w:val="bottom"/>
            <w:hideMark/>
          </w:tcPr>
          <w:p w14:paraId="664DE85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12,623,757</w:t>
            </w:r>
          </w:p>
        </w:tc>
        <w:tc>
          <w:tcPr>
            <w:tcW w:w="508" w:type="pct"/>
            <w:tcBorders>
              <w:top w:val="nil"/>
              <w:left w:val="nil"/>
              <w:bottom w:val="dotted" w:sz="4" w:space="0" w:color="auto"/>
              <w:right w:val="single" w:sz="4" w:space="0" w:color="auto"/>
            </w:tcBorders>
            <w:shd w:val="clear" w:color="auto" w:fill="auto"/>
            <w:noWrap/>
            <w:vAlign w:val="bottom"/>
            <w:hideMark/>
          </w:tcPr>
          <w:p w14:paraId="55D8011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5,806,036</w:t>
            </w:r>
          </w:p>
        </w:tc>
        <w:tc>
          <w:tcPr>
            <w:tcW w:w="433" w:type="pct"/>
            <w:tcBorders>
              <w:top w:val="nil"/>
              <w:left w:val="nil"/>
              <w:bottom w:val="dotted" w:sz="4" w:space="0" w:color="auto"/>
              <w:right w:val="single" w:sz="4" w:space="0" w:color="auto"/>
            </w:tcBorders>
            <w:shd w:val="clear" w:color="auto" w:fill="auto"/>
            <w:noWrap/>
            <w:vAlign w:val="bottom"/>
            <w:hideMark/>
          </w:tcPr>
          <w:p w14:paraId="5AADCC6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2,125,066</w:t>
            </w:r>
          </w:p>
        </w:tc>
        <w:tc>
          <w:tcPr>
            <w:tcW w:w="506" w:type="pct"/>
            <w:tcBorders>
              <w:top w:val="nil"/>
              <w:left w:val="nil"/>
              <w:bottom w:val="dotted" w:sz="4" w:space="0" w:color="auto"/>
              <w:right w:val="single" w:sz="4" w:space="0" w:color="auto"/>
            </w:tcBorders>
            <w:shd w:val="clear" w:color="auto" w:fill="auto"/>
            <w:noWrap/>
            <w:vAlign w:val="bottom"/>
            <w:hideMark/>
          </w:tcPr>
          <w:p w14:paraId="588691F5"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7,931,102</w:t>
            </w:r>
          </w:p>
        </w:tc>
        <w:tc>
          <w:tcPr>
            <w:tcW w:w="446" w:type="pct"/>
            <w:tcBorders>
              <w:top w:val="nil"/>
              <w:left w:val="nil"/>
              <w:bottom w:val="dotted" w:sz="4" w:space="0" w:color="auto"/>
              <w:right w:val="single" w:sz="12" w:space="0" w:color="auto"/>
            </w:tcBorders>
            <w:shd w:val="clear" w:color="auto" w:fill="auto"/>
            <w:noWrap/>
            <w:vAlign w:val="bottom"/>
            <w:hideMark/>
          </w:tcPr>
          <w:p w14:paraId="3D9A535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20,554,859</w:t>
            </w:r>
          </w:p>
        </w:tc>
      </w:tr>
      <w:tr w:rsidR="00A85A9B" w:rsidRPr="00A85A9B" w14:paraId="2CD90397"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0B04A17"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01320</w:t>
            </w:r>
          </w:p>
        </w:tc>
        <w:tc>
          <w:tcPr>
            <w:tcW w:w="2304" w:type="pct"/>
            <w:tcBorders>
              <w:top w:val="nil"/>
              <w:left w:val="nil"/>
              <w:bottom w:val="dotted" w:sz="4" w:space="0" w:color="auto"/>
              <w:right w:val="single" w:sz="4" w:space="0" w:color="auto"/>
            </w:tcBorders>
            <w:shd w:val="clear" w:color="auto" w:fill="auto"/>
            <w:noWrap/>
            <w:vAlign w:val="bottom"/>
            <w:hideMark/>
          </w:tcPr>
          <w:p w14:paraId="56171B03" w14:textId="51B5E7D0" w:rsidR="00A85A9B" w:rsidRPr="00A85A9B" w:rsidRDefault="00E83249"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Shërbime</w:t>
            </w:r>
            <w:r w:rsidR="00A85A9B" w:rsidRPr="00A85A9B">
              <w:rPr>
                <w:rFonts w:ascii="Garamond" w:eastAsia="Times New Roman" w:hAnsi="Garamond" w:cs="Arial"/>
                <w:sz w:val="12"/>
                <w:szCs w:val="12"/>
                <w:lang w:eastAsia="sq-AL"/>
              </w:rPr>
              <w:t xml:space="preserve"> </w:t>
            </w:r>
            <w:r w:rsidRPr="00A85A9B">
              <w:rPr>
                <w:rFonts w:ascii="Garamond" w:eastAsia="Times New Roman" w:hAnsi="Garamond" w:cs="Arial"/>
                <w:sz w:val="12"/>
                <w:szCs w:val="12"/>
                <w:lang w:eastAsia="sq-AL"/>
              </w:rPr>
              <w:t>qeveritare</w:t>
            </w:r>
          </w:p>
        </w:tc>
        <w:tc>
          <w:tcPr>
            <w:tcW w:w="512" w:type="pct"/>
            <w:tcBorders>
              <w:top w:val="nil"/>
              <w:left w:val="nil"/>
              <w:bottom w:val="dotted" w:sz="4" w:space="0" w:color="auto"/>
              <w:right w:val="single" w:sz="4" w:space="0" w:color="auto"/>
            </w:tcBorders>
            <w:shd w:val="clear" w:color="auto" w:fill="auto"/>
            <w:noWrap/>
            <w:vAlign w:val="bottom"/>
            <w:hideMark/>
          </w:tcPr>
          <w:p w14:paraId="4F7426F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400,000</w:t>
            </w:r>
          </w:p>
        </w:tc>
        <w:tc>
          <w:tcPr>
            <w:tcW w:w="508" w:type="pct"/>
            <w:tcBorders>
              <w:top w:val="nil"/>
              <w:left w:val="nil"/>
              <w:bottom w:val="nil"/>
              <w:right w:val="single" w:sz="4" w:space="0" w:color="auto"/>
            </w:tcBorders>
            <w:shd w:val="clear" w:color="auto" w:fill="auto"/>
            <w:noWrap/>
            <w:vAlign w:val="bottom"/>
            <w:hideMark/>
          </w:tcPr>
          <w:p w14:paraId="3606D81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366,749</w:t>
            </w:r>
          </w:p>
        </w:tc>
        <w:tc>
          <w:tcPr>
            <w:tcW w:w="433" w:type="pct"/>
            <w:tcBorders>
              <w:top w:val="nil"/>
              <w:left w:val="nil"/>
              <w:bottom w:val="dotted" w:sz="4" w:space="0" w:color="auto"/>
              <w:right w:val="single" w:sz="4" w:space="0" w:color="auto"/>
            </w:tcBorders>
            <w:shd w:val="clear" w:color="auto" w:fill="auto"/>
            <w:noWrap/>
            <w:vAlign w:val="bottom"/>
            <w:hideMark/>
          </w:tcPr>
          <w:p w14:paraId="3F9DFEA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B3FC50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366,749</w:t>
            </w:r>
          </w:p>
        </w:tc>
        <w:tc>
          <w:tcPr>
            <w:tcW w:w="446" w:type="pct"/>
            <w:tcBorders>
              <w:top w:val="nil"/>
              <w:left w:val="nil"/>
              <w:bottom w:val="dotted" w:sz="4" w:space="0" w:color="auto"/>
              <w:right w:val="single" w:sz="12" w:space="0" w:color="auto"/>
            </w:tcBorders>
            <w:shd w:val="clear" w:color="auto" w:fill="auto"/>
            <w:noWrap/>
            <w:vAlign w:val="bottom"/>
            <w:hideMark/>
          </w:tcPr>
          <w:p w14:paraId="4877893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766,749</w:t>
            </w:r>
          </w:p>
        </w:tc>
      </w:tr>
      <w:tr w:rsidR="00A85A9B" w:rsidRPr="00A85A9B" w14:paraId="5AB32D27"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noWrap/>
            <w:vAlign w:val="bottom"/>
            <w:hideMark/>
          </w:tcPr>
          <w:p w14:paraId="1C6B7932"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01130</w:t>
            </w:r>
          </w:p>
        </w:tc>
        <w:tc>
          <w:tcPr>
            <w:tcW w:w="2304" w:type="pct"/>
            <w:tcBorders>
              <w:top w:val="nil"/>
              <w:left w:val="nil"/>
              <w:bottom w:val="dotted" w:sz="4" w:space="0" w:color="auto"/>
              <w:right w:val="single" w:sz="4" w:space="0" w:color="auto"/>
            </w:tcBorders>
            <w:shd w:val="clear" w:color="auto" w:fill="auto"/>
            <w:noWrap/>
            <w:vAlign w:val="bottom"/>
            <w:hideMark/>
          </w:tcPr>
          <w:p w14:paraId="621535A0" w14:textId="02EFF918"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Sh</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rbimi i Prokurimit Publik</w:t>
            </w:r>
          </w:p>
        </w:tc>
        <w:tc>
          <w:tcPr>
            <w:tcW w:w="512" w:type="pct"/>
            <w:tcBorders>
              <w:top w:val="nil"/>
              <w:left w:val="nil"/>
              <w:bottom w:val="dotted" w:sz="4" w:space="0" w:color="auto"/>
              <w:right w:val="single" w:sz="4" w:space="0" w:color="auto"/>
            </w:tcBorders>
            <w:shd w:val="clear" w:color="auto" w:fill="auto"/>
            <w:noWrap/>
            <w:vAlign w:val="bottom"/>
            <w:hideMark/>
          </w:tcPr>
          <w:p w14:paraId="62B7196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114,470</w:t>
            </w:r>
          </w:p>
        </w:tc>
        <w:tc>
          <w:tcPr>
            <w:tcW w:w="508" w:type="pct"/>
            <w:tcBorders>
              <w:top w:val="dotted" w:sz="4" w:space="0" w:color="auto"/>
              <w:left w:val="nil"/>
              <w:bottom w:val="dotted" w:sz="4" w:space="0" w:color="auto"/>
              <w:right w:val="single" w:sz="4" w:space="0" w:color="auto"/>
            </w:tcBorders>
            <w:shd w:val="clear" w:color="auto" w:fill="auto"/>
            <w:noWrap/>
            <w:vAlign w:val="bottom"/>
            <w:hideMark/>
          </w:tcPr>
          <w:p w14:paraId="2555B1C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33" w:type="pct"/>
            <w:tcBorders>
              <w:top w:val="nil"/>
              <w:left w:val="nil"/>
              <w:bottom w:val="dotted" w:sz="4" w:space="0" w:color="auto"/>
              <w:right w:val="single" w:sz="4" w:space="0" w:color="auto"/>
            </w:tcBorders>
            <w:shd w:val="clear" w:color="auto" w:fill="auto"/>
            <w:noWrap/>
            <w:vAlign w:val="bottom"/>
            <w:hideMark/>
          </w:tcPr>
          <w:p w14:paraId="6391C55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6A4D186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46" w:type="pct"/>
            <w:tcBorders>
              <w:top w:val="nil"/>
              <w:left w:val="nil"/>
              <w:bottom w:val="dotted" w:sz="4" w:space="0" w:color="auto"/>
              <w:right w:val="single" w:sz="12" w:space="0" w:color="auto"/>
            </w:tcBorders>
            <w:shd w:val="clear" w:color="auto" w:fill="auto"/>
            <w:noWrap/>
            <w:vAlign w:val="bottom"/>
            <w:hideMark/>
          </w:tcPr>
          <w:p w14:paraId="2AAD701F"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115,470</w:t>
            </w:r>
          </w:p>
        </w:tc>
      </w:tr>
      <w:tr w:rsidR="00A85A9B" w:rsidRPr="00A85A9B" w14:paraId="3513FD09" w14:textId="77777777" w:rsidTr="008A0079">
        <w:trPr>
          <w:trHeight w:val="20"/>
          <w:jc w:val="center"/>
        </w:trPr>
        <w:tc>
          <w:tcPr>
            <w:tcW w:w="291" w:type="pct"/>
            <w:tcBorders>
              <w:top w:val="nil"/>
              <w:left w:val="single" w:sz="12" w:space="0" w:color="auto"/>
              <w:bottom w:val="nil"/>
              <w:right w:val="single" w:sz="4" w:space="0" w:color="auto"/>
            </w:tcBorders>
            <w:shd w:val="clear" w:color="auto" w:fill="auto"/>
            <w:noWrap/>
            <w:vAlign w:val="bottom"/>
            <w:hideMark/>
          </w:tcPr>
          <w:p w14:paraId="26D80D7B"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05640</w:t>
            </w:r>
          </w:p>
        </w:tc>
        <w:tc>
          <w:tcPr>
            <w:tcW w:w="2304" w:type="pct"/>
            <w:tcBorders>
              <w:top w:val="nil"/>
              <w:left w:val="nil"/>
              <w:bottom w:val="dotted" w:sz="4" w:space="0" w:color="auto"/>
              <w:right w:val="single" w:sz="4" w:space="0" w:color="auto"/>
            </w:tcBorders>
            <w:shd w:val="clear" w:color="auto" w:fill="auto"/>
            <w:noWrap/>
            <w:vAlign w:val="bottom"/>
            <w:hideMark/>
          </w:tcPr>
          <w:p w14:paraId="4989F921" w14:textId="1062DEA8"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Administrimi </w:t>
            </w:r>
            <w:r w:rsidR="00E83249">
              <w:rPr>
                <w:rFonts w:ascii="Garamond" w:eastAsia="Times New Roman" w:hAnsi="Garamond" w:cs="Arial"/>
                <w:sz w:val="12"/>
                <w:szCs w:val="12"/>
                <w:lang w:eastAsia="sq-AL"/>
              </w:rPr>
              <w:t>i</w:t>
            </w:r>
            <w:r w:rsidRPr="00A85A9B">
              <w:rPr>
                <w:rFonts w:ascii="Garamond" w:eastAsia="Times New Roman" w:hAnsi="Garamond" w:cs="Arial"/>
                <w:sz w:val="12"/>
                <w:szCs w:val="12"/>
                <w:lang w:eastAsia="sq-AL"/>
              </w:rPr>
              <w:t xml:space="preserve"> uj</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rave</w:t>
            </w:r>
          </w:p>
        </w:tc>
        <w:tc>
          <w:tcPr>
            <w:tcW w:w="512" w:type="pct"/>
            <w:tcBorders>
              <w:top w:val="nil"/>
              <w:left w:val="nil"/>
              <w:bottom w:val="dotted" w:sz="4" w:space="0" w:color="auto"/>
              <w:right w:val="single" w:sz="4" w:space="0" w:color="auto"/>
            </w:tcBorders>
            <w:shd w:val="clear" w:color="auto" w:fill="auto"/>
            <w:noWrap/>
            <w:vAlign w:val="bottom"/>
            <w:hideMark/>
          </w:tcPr>
          <w:p w14:paraId="4D2751D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149,951</w:t>
            </w:r>
          </w:p>
        </w:tc>
        <w:tc>
          <w:tcPr>
            <w:tcW w:w="508" w:type="pct"/>
            <w:tcBorders>
              <w:top w:val="nil"/>
              <w:left w:val="nil"/>
              <w:bottom w:val="dotted" w:sz="4" w:space="0" w:color="auto"/>
              <w:right w:val="single" w:sz="4" w:space="0" w:color="auto"/>
            </w:tcBorders>
            <w:shd w:val="clear" w:color="auto" w:fill="auto"/>
            <w:noWrap/>
            <w:vAlign w:val="bottom"/>
            <w:hideMark/>
          </w:tcPr>
          <w:p w14:paraId="787B595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10,000</w:t>
            </w:r>
          </w:p>
        </w:tc>
        <w:tc>
          <w:tcPr>
            <w:tcW w:w="433" w:type="pct"/>
            <w:tcBorders>
              <w:top w:val="nil"/>
              <w:left w:val="nil"/>
              <w:bottom w:val="dotted" w:sz="4" w:space="0" w:color="auto"/>
              <w:right w:val="single" w:sz="4" w:space="0" w:color="auto"/>
            </w:tcBorders>
            <w:shd w:val="clear" w:color="auto" w:fill="auto"/>
            <w:noWrap/>
            <w:vAlign w:val="bottom"/>
            <w:hideMark/>
          </w:tcPr>
          <w:p w14:paraId="2F1EDC8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26,986</w:t>
            </w:r>
          </w:p>
        </w:tc>
        <w:tc>
          <w:tcPr>
            <w:tcW w:w="506" w:type="pct"/>
            <w:tcBorders>
              <w:top w:val="nil"/>
              <w:left w:val="nil"/>
              <w:bottom w:val="dotted" w:sz="4" w:space="0" w:color="auto"/>
              <w:right w:val="single" w:sz="4" w:space="0" w:color="auto"/>
            </w:tcBorders>
            <w:shd w:val="clear" w:color="auto" w:fill="auto"/>
            <w:noWrap/>
            <w:vAlign w:val="bottom"/>
            <w:hideMark/>
          </w:tcPr>
          <w:p w14:paraId="4DFE3DC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36,986</w:t>
            </w:r>
          </w:p>
        </w:tc>
        <w:tc>
          <w:tcPr>
            <w:tcW w:w="446" w:type="pct"/>
            <w:tcBorders>
              <w:top w:val="nil"/>
              <w:left w:val="nil"/>
              <w:bottom w:val="dotted" w:sz="4" w:space="0" w:color="auto"/>
              <w:right w:val="single" w:sz="12" w:space="0" w:color="auto"/>
            </w:tcBorders>
            <w:shd w:val="clear" w:color="auto" w:fill="auto"/>
            <w:noWrap/>
            <w:vAlign w:val="bottom"/>
            <w:hideMark/>
          </w:tcPr>
          <w:p w14:paraId="2D94808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186,937</w:t>
            </w:r>
          </w:p>
        </w:tc>
      </w:tr>
      <w:tr w:rsidR="00A85A9B" w:rsidRPr="00A85A9B" w14:paraId="3DF3D1B0"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5ADF0002"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03310</w:t>
            </w:r>
          </w:p>
        </w:tc>
        <w:tc>
          <w:tcPr>
            <w:tcW w:w="2304" w:type="pct"/>
            <w:tcBorders>
              <w:top w:val="nil"/>
              <w:left w:val="nil"/>
              <w:bottom w:val="dotted" w:sz="4" w:space="0" w:color="auto"/>
              <w:right w:val="single" w:sz="4" w:space="0" w:color="auto"/>
            </w:tcBorders>
            <w:shd w:val="clear" w:color="auto" w:fill="auto"/>
            <w:noWrap/>
            <w:vAlign w:val="bottom"/>
            <w:hideMark/>
          </w:tcPr>
          <w:p w14:paraId="38104057" w14:textId="6659AC80"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Sh</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rbimi i Avokatis</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Shtet</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rore</w:t>
            </w:r>
          </w:p>
        </w:tc>
        <w:tc>
          <w:tcPr>
            <w:tcW w:w="512" w:type="pct"/>
            <w:tcBorders>
              <w:top w:val="nil"/>
              <w:left w:val="nil"/>
              <w:bottom w:val="dotted" w:sz="4" w:space="0" w:color="auto"/>
              <w:right w:val="single" w:sz="4" w:space="0" w:color="auto"/>
            </w:tcBorders>
            <w:shd w:val="clear" w:color="auto" w:fill="auto"/>
            <w:noWrap/>
            <w:vAlign w:val="bottom"/>
            <w:hideMark/>
          </w:tcPr>
          <w:p w14:paraId="62812DD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349,724</w:t>
            </w:r>
          </w:p>
        </w:tc>
        <w:tc>
          <w:tcPr>
            <w:tcW w:w="508" w:type="pct"/>
            <w:tcBorders>
              <w:top w:val="nil"/>
              <w:left w:val="nil"/>
              <w:bottom w:val="dotted" w:sz="4" w:space="0" w:color="auto"/>
              <w:right w:val="single" w:sz="4" w:space="0" w:color="auto"/>
            </w:tcBorders>
            <w:shd w:val="clear" w:color="auto" w:fill="auto"/>
            <w:noWrap/>
            <w:vAlign w:val="bottom"/>
            <w:hideMark/>
          </w:tcPr>
          <w:p w14:paraId="10C92C1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33" w:type="pct"/>
            <w:tcBorders>
              <w:top w:val="nil"/>
              <w:left w:val="nil"/>
              <w:bottom w:val="dotted" w:sz="4" w:space="0" w:color="auto"/>
              <w:right w:val="single" w:sz="4" w:space="0" w:color="auto"/>
            </w:tcBorders>
            <w:shd w:val="clear" w:color="auto" w:fill="auto"/>
            <w:noWrap/>
            <w:vAlign w:val="bottom"/>
            <w:hideMark/>
          </w:tcPr>
          <w:p w14:paraId="10AE0A3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7FC9890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46" w:type="pct"/>
            <w:tcBorders>
              <w:top w:val="nil"/>
              <w:left w:val="nil"/>
              <w:bottom w:val="dotted" w:sz="4" w:space="0" w:color="auto"/>
              <w:right w:val="single" w:sz="12" w:space="0" w:color="auto"/>
            </w:tcBorders>
            <w:shd w:val="clear" w:color="auto" w:fill="auto"/>
            <w:noWrap/>
            <w:vAlign w:val="bottom"/>
            <w:hideMark/>
          </w:tcPr>
          <w:p w14:paraId="719A0D0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351,724</w:t>
            </w:r>
          </w:p>
        </w:tc>
      </w:tr>
      <w:tr w:rsidR="00A85A9B" w:rsidRPr="00A85A9B" w14:paraId="25F95D8C"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4DC033AA"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01150</w:t>
            </w:r>
          </w:p>
        </w:tc>
        <w:tc>
          <w:tcPr>
            <w:tcW w:w="2304" w:type="pct"/>
            <w:tcBorders>
              <w:top w:val="nil"/>
              <w:left w:val="nil"/>
              <w:bottom w:val="dotted" w:sz="4" w:space="0" w:color="auto"/>
              <w:right w:val="single" w:sz="4" w:space="0" w:color="auto"/>
            </w:tcBorders>
            <w:shd w:val="clear" w:color="auto" w:fill="auto"/>
            <w:noWrap/>
            <w:vAlign w:val="bottom"/>
            <w:hideMark/>
          </w:tcPr>
          <w:p w14:paraId="618ADBB8" w14:textId="3C9A9CC9"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Sh</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rbime t</w:t>
            </w:r>
            <w:r w:rsidR="00E83249">
              <w:rPr>
                <w:rFonts w:ascii="Garamond" w:eastAsia="Times New Roman" w:hAnsi="Garamond" w:cs="Arial"/>
                <w:sz w:val="12"/>
                <w:szCs w:val="12"/>
                <w:lang w:eastAsia="sq-AL"/>
              </w:rPr>
              <w:t>ë</w:t>
            </w:r>
            <w:r w:rsidRPr="00A85A9B">
              <w:rPr>
                <w:rFonts w:ascii="Garamond" w:eastAsia="Times New Roman" w:hAnsi="Garamond" w:cs="Arial"/>
                <w:sz w:val="12"/>
                <w:szCs w:val="12"/>
                <w:lang w:eastAsia="sq-AL"/>
              </w:rPr>
              <w:t xml:space="preserve"> tjera</w:t>
            </w:r>
          </w:p>
        </w:tc>
        <w:tc>
          <w:tcPr>
            <w:tcW w:w="512" w:type="pct"/>
            <w:tcBorders>
              <w:top w:val="nil"/>
              <w:left w:val="nil"/>
              <w:bottom w:val="dotted" w:sz="4" w:space="0" w:color="auto"/>
              <w:right w:val="single" w:sz="4" w:space="0" w:color="auto"/>
            </w:tcBorders>
            <w:shd w:val="clear" w:color="auto" w:fill="auto"/>
            <w:noWrap/>
            <w:vAlign w:val="bottom"/>
            <w:hideMark/>
          </w:tcPr>
          <w:p w14:paraId="271C0F5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1,420,954</w:t>
            </w:r>
          </w:p>
        </w:tc>
        <w:tc>
          <w:tcPr>
            <w:tcW w:w="508" w:type="pct"/>
            <w:tcBorders>
              <w:top w:val="nil"/>
              <w:left w:val="nil"/>
              <w:bottom w:val="dotted" w:sz="4" w:space="0" w:color="auto"/>
              <w:right w:val="single" w:sz="4" w:space="0" w:color="auto"/>
            </w:tcBorders>
            <w:shd w:val="clear" w:color="auto" w:fill="auto"/>
            <w:noWrap/>
            <w:vAlign w:val="bottom"/>
            <w:hideMark/>
          </w:tcPr>
          <w:p w14:paraId="7A84585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68,000</w:t>
            </w:r>
          </w:p>
        </w:tc>
        <w:tc>
          <w:tcPr>
            <w:tcW w:w="433" w:type="pct"/>
            <w:tcBorders>
              <w:top w:val="nil"/>
              <w:left w:val="nil"/>
              <w:bottom w:val="dotted" w:sz="4" w:space="0" w:color="auto"/>
              <w:right w:val="single" w:sz="4" w:space="0" w:color="auto"/>
            </w:tcBorders>
            <w:shd w:val="clear" w:color="auto" w:fill="auto"/>
            <w:noWrap/>
            <w:vAlign w:val="bottom"/>
            <w:hideMark/>
          </w:tcPr>
          <w:p w14:paraId="423EBBA1"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80,780</w:t>
            </w:r>
          </w:p>
        </w:tc>
        <w:tc>
          <w:tcPr>
            <w:tcW w:w="506" w:type="pct"/>
            <w:tcBorders>
              <w:top w:val="nil"/>
              <w:left w:val="nil"/>
              <w:bottom w:val="dotted" w:sz="4" w:space="0" w:color="auto"/>
              <w:right w:val="single" w:sz="4" w:space="0" w:color="auto"/>
            </w:tcBorders>
            <w:shd w:val="clear" w:color="auto" w:fill="auto"/>
            <w:noWrap/>
            <w:vAlign w:val="bottom"/>
            <w:hideMark/>
          </w:tcPr>
          <w:p w14:paraId="7BB0F33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148,780</w:t>
            </w:r>
          </w:p>
        </w:tc>
        <w:tc>
          <w:tcPr>
            <w:tcW w:w="446" w:type="pct"/>
            <w:tcBorders>
              <w:top w:val="nil"/>
              <w:left w:val="nil"/>
              <w:bottom w:val="dotted" w:sz="4" w:space="0" w:color="auto"/>
              <w:right w:val="single" w:sz="12" w:space="0" w:color="auto"/>
            </w:tcBorders>
            <w:shd w:val="clear" w:color="auto" w:fill="auto"/>
            <w:noWrap/>
            <w:vAlign w:val="bottom"/>
            <w:hideMark/>
          </w:tcPr>
          <w:p w14:paraId="4E6F7C1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1,569,734</w:t>
            </w:r>
          </w:p>
        </w:tc>
      </w:tr>
      <w:tr w:rsidR="00A85A9B" w:rsidRPr="00A85A9B" w14:paraId="02C44A92"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6A8684BF"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01140</w:t>
            </w:r>
          </w:p>
        </w:tc>
        <w:tc>
          <w:tcPr>
            <w:tcW w:w="2304" w:type="pct"/>
            <w:tcBorders>
              <w:top w:val="nil"/>
              <w:left w:val="nil"/>
              <w:bottom w:val="dotted" w:sz="4" w:space="0" w:color="auto"/>
              <w:right w:val="single" w:sz="4" w:space="0" w:color="auto"/>
            </w:tcBorders>
            <w:shd w:val="clear" w:color="auto" w:fill="auto"/>
            <w:noWrap/>
            <w:vAlign w:val="bottom"/>
            <w:hideMark/>
          </w:tcPr>
          <w:p w14:paraId="459F78C4" w14:textId="77777777"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e-Qeverisja</w:t>
            </w:r>
          </w:p>
        </w:tc>
        <w:tc>
          <w:tcPr>
            <w:tcW w:w="512" w:type="pct"/>
            <w:tcBorders>
              <w:top w:val="nil"/>
              <w:left w:val="nil"/>
              <w:bottom w:val="dotted" w:sz="4" w:space="0" w:color="auto"/>
              <w:right w:val="single" w:sz="4" w:space="0" w:color="auto"/>
            </w:tcBorders>
            <w:shd w:val="clear" w:color="auto" w:fill="auto"/>
            <w:noWrap/>
            <w:vAlign w:val="bottom"/>
            <w:hideMark/>
          </w:tcPr>
          <w:p w14:paraId="11E8C7D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9,650,688</w:t>
            </w:r>
          </w:p>
        </w:tc>
        <w:tc>
          <w:tcPr>
            <w:tcW w:w="508" w:type="pct"/>
            <w:tcBorders>
              <w:top w:val="nil"/>
              <w:left w:val="nil"/>
              <w:bottom w:val="dotted" w:sz="4" w:space="0" w:color="auto"/>
              <w:right w:val="single" w:sz="4" w:space="0" w:color="auto"/>
            </w:tcBorders>
            <w:shd w:val="clear" w:color="auto" w:fill="auto"/>
            <w:noWrap/>
            <w:vAlign w:val="bottom"/>
            <w:hideMark/>
          </w:tcPr>
          <w:p w14:paraId="2A46D49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5,342,287</w:t>
            </w:r>
          </w:p>
        </w:tc>
        <w:tc>
          <w:tcPr>
            <w:tcW w:w="433" w:type="pct"/>
            <w:tcBorders>
              <w:top w:val="nil"/>
              <w:left w:val="nil"/>
              <w:bottom w:val="dotted" w:sz="4" w:space="0" w:color="auto"/>
              <w:right w:val="single" w:sz="4" w:space="0" w:color="auto"/>
            </w:tcBorders>
            <w:shd w:val="clear" w:color="auto" w:fill="auto"/>
            <w:noWrap/>
            <w:vAlign w:val="bottom"/>
            <w:hideMark/>
          </w:tcPr>
          <w:p w14:paraId="7A55ECF5"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2,017,300</w:t>
            </w:r>
          </w:p>
        </w:tc>
        <w:tc>
          <w:tcPr>
            <w:tcW w:w="506" w:type="pct"/>
            <w:tcBorders>
              <w:top w:val="nil"/>
              <w:left w:val="nil"/>
              <w:bottom w:val="dotted" w:sz="4" w:space="0" w:color="auto"/>
              <w:right w:val="single" w:sz="4" w:space="0" w:color="auto"/>
            </w:tcBorders>
            <w:shd w:val="clear" w:color="auto" w:fill="auto"/>
            <w:noWrap/>
            <w:vAlign w:val="bottom"/>
            <w:hideMark/>
          </w:tcPr>
          <w:p w14:paraId="4D705FE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7,359,587</w:t>
            </w:r>
          </w:p>
        </w:tc>
        <w:tc>
          <w:tcPr>
            <w:tcW w:w="446" w:type="pct"/>
            <w:tcBorders>
              <w:top w:val="nil"/>
              <w:left w:val="nil"/>
              <w:bottom w:val="dotted" w:sz="4" w:space="0" w:color="auto"/>
              <w:right w:val="single" w:sz="12" w:space="0" w:color="auto"/>
            </w:tcBorders>
            <w:shd w:val="clear" w:color="auto" w:fill="auto"/>
            <w:noWrap/>
            <w:vAlign w:val="bottom"/>
            <w:hideMark/>
          </w:tcPr>
          <w:p w14:paraId="6B1AEB5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17,010,275</w:t>
            </w:r>
          </w:p>
        </w:tc>
      </w:tr>
      <w:tr w:rsidR="00A85A9B" w:rsidRPr="00A85A9B" w14:paraId="0DE6E9D7"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3F6D7936"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01330</w:t>
            </w:r>
          </w:p>
        </w:tc>
        <w:tc>
          <w:tcPr>
            <w:tcW w:w="2304" w:type="pct"/>
            <w:tcBorders>
              <w:top w:val="nil"/>
              <w:left w:val="nil"/>
              <w:bottom w:val="dotted" w:sz="4" w:space="0" w:color="auto"/>
              <w:right w:val="single" w:sz="4" w:space="0" w:color="auto"/>
            </w:tcBorders>
            <w:shd w:val="clear" w:color="auto" w:fill="auto"/>
            <w:noWrap/>
            <w:vAlign w:val="bottom"/>
            <w:hideMark/>
          </w:tcPr>
          <w:p w14:paraId="65CFF2F8" w14:textId="76AF1A2C" w:rsidR="00A85A9B" w:rsidRPr="00A85A9B" w:rsidRDefault="00A85A9B" w:rsidP="00A85A9B">
            <w:pPr>
              <w:spacing w:after="0" w:line="240" w:lineRule="auto"/>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 xml:space="preserve">Menaxhimi dhe Zhvillimi i </w:t>
            </w:r>
            <w:r w:rsidR="00E83249" w:rsidRPr="00A85A9B">
              <w:rPr>
                <w:rFonts w:ascii="Garamond" w:eastAsia="Times New Roman" w:hAnsi="Garamond" w:cs="Arial"/>
                <w:sz w:val="12"/>
                <w:szCs w:val="12"/>
                <w:lang w:eastAsia="sq-AL"/>
              </w:rPr>
              <w:t>Administratës</w:t>
            </w:r>
            <w:r w:rsidRPr="00A85A9B">
              <w:rPr>
                <w:rFonts w:ascii="Garamond" w:eastAsia="Times New Roman" w:hAnsi="Garamond" w:cs="Arial"/>
                <w:sz w:val="12"/>
                <w:szCs w:val="12"/>
                <w:lang w:eastAsia="sq-AL"/>
              </w:rPr>
              <w:t xml:space="preserve"> Publike</w:t>
            </w:r>
          </w:p>
        </w:tc>
        <w:tc>
          <w:tcPr>
            <w:tcW w:w="512" w:type="pct"/>
            <w:tcBorders>
              <w:top w:val="nil"/>
              <w:left w:val="nil"/>
              <w:bottom w:val="dotted" w:sz="4" w:space="0" w:color="auto"/>
              <w:right w:val="single" w:sz="4" w:space="0" w:color="auto"/>
            </w:tcBorders>
            <w:shd w:val="clear" w:color="auto" w:fill="auto"/>
            <w:noWrap/>
            <w:vAlign w:val="bottom"/>
            <w:hideMark/>
          </w:tcPr>
          <w:p w14:paraId="75A9099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281,458</w:t>
            </w:r>
          </w:p>
        </w:tc>
        <w:tc>
          <w:tcPr>
            <w:tcW w:w="508" w:type="pct"/>
            <w:tcBorders>
              <w:top w:val="nil"/>
              <w:left w:val="nil"/>
              <w:bottom w:val="dotted" w:sz="4" w:space="0" w:color="auto"/>
              <w:right w:val="single" w:sz="4" w:space="0" w:color="auto"/>
            </w:tcBorders>
            <w:shd w:val="clear" w:color="auto" w:fill="auto"/>
            <w:noWrap/>
            <w:vAlign w:val="bottom"/>
            <w:hideMark/>
          </w:tcPr>
          <w:p w14:paraId="70E16BC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15,000</w:t>
            </w:r>
          </w:p>
        </w:tc>
        <w:tc>
          <w:tcPr>
            <w:tcW w:w="433" w:type="pct"/>
            <w:tcBorders>
              <w:top w:val="nil"/>
              <w:left w:val="nil"/>
              <w:bottom w:val="dotted" w:sz="4" w:space="0" w:color="auto"/>
              <w:right w:val="single" w:sz="4" w:space="0" w:color="auto"/>
            </w:tcBorders>
            <w:shd w:val="clear" w:color="auto" w:fill="auto"/>
            <w:noWrap/>
            <w:vAlign w:val="bottom"/>
            <w:hideMark/>
          </w:tcPr>
          <w:p w14:paraId="12F0724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2D5C140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15,000</w:t>
            </w:r>
          </w:p>
        </w:tc>
        <w:tc>
          <w:tcPr>
            <w:tcW w:w="446" w:type="pct"/>
            <w:tcBorders>
              <w:top w:val="nil"/>
              <w:left w:val="nil"/>
              <w:bottom w:val="dotted" w:sz="4" w:space="0" w:color="auto"/>
              <w:right w:val="single" w:sz="12" w:space="0" w:color="auto"/>
            </w:tcBorders>
            <w:shd w:val="clear" w:color="auto" w:fill="auto"/>
            <w:noWrap/>
            <w:vAlign w:val="bottom"/>
            <w:hideMark/>
          </w:tcPr>
          <w:p w14:paraId="407970B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296,458</w:t>
            </w:r>
          </w:p>
        </w:tc>
      </w:tr>
      <w:tr w:rsidR="00A85A9B" w:rsidRPr="00A85A9B" w14:paraId="3FDAC51E" w14:textId="77777777" w:rsidTr="008A0079">
        <w:trPr>
          <w:trHeight w:val="20"/>
          <w:jc w:val="center"/>
        </w:trPr>
        <w:tc>
          <w:tcPr>
            <w:tcW w:w="291" w:type="pct"/>
            <w:tcBorders>
              <w:top w:val="dotted" w:sz="4" w:space="0" w:color="auto"/>
              <w:left w:val="single" w:sz="12" w:space="0" w:color="auto"/>
              <w:bottom w:val="nil"/>
              <w:right w:val="single" w:sz="4" w:space="0" w:color="auto"/>
            </w:tcBorders>
            <w:shd w:val="clear" w:color="auto" w:fill="auto"/>
            <w:noWrap/>
            <w:vAlign w:val="bottom"/>
            <w:hideMark/>
          </w:tcPr>
          <w:p w14:paraId="6EA59526"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08480</w:t>
            </w:r>
          </w:p>
        </w:tc>
        <w:tc>
          <w:tcPr>
            <w:tcW w:w="2304" w:type="pct"/>
            <w:tcBorders>
              <w:top w:val="nil"/>
              <w:left w:val="nil"/>
              <w:bottom w:val="dotted" w:sz="4" w:space="0" w:color="auto"/>
              <w:right w:val="single" w:sz="4" w:space="0" w:color="auto"/>
            </w:tcBorders>
            <w:shd w:val="clear" w:color="auto" w:fill="auto"/>
            <w:noWrap/>
            <w:vAlign w:val="bottom"/>
            <w:hideMark/>
          </w:tcPr>
          <w:p w14:paraId="6157CDE9" w14:textId="29FF625B" w:rsidR="00A85A9B" w:rsidRPr="00A85A9B" w:rsidRDefault="006927F0"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 xml:space="preserve">Mbështetje për </w:t>
            </w:r>
            <w:r w:rsidR="00E83249" w:rsidRPr="00A85A9B">
              <w:rPr>
                <w:rFonts w:ascii="Garamond" w:eastAsia="Times New Roman" w:hAnsi="Garamond" w:cs="Arial"/>
                <w:sz w:val="12"/>
                <w:szCs w:val="12"/>
                <w:lang w:eastAsia="sq-AL"/>
              </w:rPr>
              <w:t>kultet fetare</w:t>
            </w:r>
          </w:p>
        </w:tc>
        <w:tc>
          <w:tcPr>
            <w:tcW w:w="512" w:type="pct"/>
            <w:tcBorders>
              <w:top w:val="nil"/>
              <w:left w:val="nil"/>
              <w:bottom w:val="dotted" w:sz="4" w:space="0" w:color="auto"/>
              <w:right w:val="single" w:sz="4" w:space="0" w:color="auto"/>
            </w:tcBorders>
            <w:shd w:val="clear" w:color="auto" w:fill="auto"/>
            <w:noWrap/>
            <w:vAlign w:val="bottom"/>
            <w:hideMark/>
          </w:tcPr>
          <w:p w14:paraId="00834E4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256,512</w:t>
            </w:r>
          </w:p>
        </w:tc>
        <w:tc>
          <w:tcPr>
            <w:tcW w:w="508" w:type="pct"/>
            <w:tcBorders>
              <w:top w:val="nil"/>
              <w:left w:val="nil"/>
              <w:bottom w:val="dotted" w:sz="4" w:space="0" w:color="auto"/>
              <w:right w:val="single" w:sz="4" w:space="0" w:color="auto"/>
            </w:tcBorders>
            <w:shd w:val="clear" w:color="auto" w:fill="auto"/>
            <w:noWrap/>
            <w:vAlign w:val="bottom"/>
            <w:hideMark/>
          </w:tcPr>
          <w:p w14:paraId="485E72C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33" w:type="pct"/>
            <w:tcBorders>
              <w:top w:val="nil"/>
              <w:left w:val="nil"/>
              <w:bottom w:val="dotted" w:sz="4" w:space="0" w:color="auto"/>
              <w:right w:val="single" w:sz="4" w:space="0" w:color="auto"/>
            </w:tcBorders>
            <w:shd w:val="clear" w:color="auto" w:fill="auto"/>
            <w:noWrap/>
            <w:vAlign w:val="bottom"/>
            <w:hideMark/>
          </w:tcPr>
          <w:p w14:paraId="6A6506B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dotted" w:sz="4" w:space="0" w:color="auto"/>
              <w:right w:val="single" w:sz="4" w:space="0" w:color="auto"/>
            </w:tcBorders>
            <w:shd w:val="clear" w:color="auto" w:fill="auto"/>
            <w:noWrap/>
            <w:vAlign w:val="bottom"/>
            <w:hideMark/>
          </w:tcPr>
          <w:p w14:paraId="40C087E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46" w:type="pct"/>
            <w:tcBorders>
              <w:top w:val="nil"/>
              <w:left w:val="nil"/>
              <w:bottom w:val="dotted" w:sz="4" w:space="0" w:color="auto"/>
              <w:right w:val="single" w:sz="12" w:space="0" w:color="auto"/>
            </w:tcBorders>
            <w:shd w:val="clear" w:color="auto" w:fill="auto"/>
            <w:noWrap/>
            <w:vAlign w:val="bottom"/>
            <w:hideMark/>
          </w:tcPr>
          <w:p w14:paraId="352AA3C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257,512</w:t>
            </w:r>
          </w:p>
        </w:tc>
      </w:tr>
      <w:tr w:rsidR="00A85A9B" w:rsidRPr="00A85A9B" w14:paraId="0C4EAB02" w14:textId="77777777" w:rsidTr="008A0079">
        <w:trPr>
          <w:trHeight w:val="20"/>
          <w:jc w:val="center"/>
        </w:trPr>
        <w:tc>
          <w:tcPr>
            <w:tcW w:w="291" w:type="pct"/>
            <w:tcBorders>
              <w:top w:val="single" w:sz="4" w:space="0" w:color="auto"/>
              <w:left w:val="single" w:sz="12" w:space="0" w:color="auto"/>
              <w:bottom w:val="dotted" w:sz="4" w:space="0" w:color="auto"/>
              <w:right w:val="single" w:sz="4" w:space="0" w:color="auto"/>
            </w:tcBorders>
            <w:shd w:val="clear" w:color="auto" w:fill="auto"/>
            <w:vAlign w:val="bottom"/>
            <w:hideMark/>
          </w:tcPr>
          <w:p w14:paraId="46C8DAFA"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88</w:t>
            </w:r>
          </w:p>
        </w:tc>
        <w:tc>
          <w:tcPr>
            <w:tcW w:w="2304" w:type="pct"/>
            <w:tcBorders>
              <w:top w:val="single" w:sz="4" w:space="0" w:color="auto"/>
              <w:left w:val="nil"/>
              <w:bottom w:val="dotted" w:sz="4" w:space="0" w:color="auto"/>
              <w:right w:val="single" w:sz="4" w:space="0" w:color="auto"/>
            </w:tcBorders>
            <w:shd w:val="clear" w:color="auto" w:fill="auto"/>
            <w:noWrap/>
            <w:vAlign w:val="bottom"/>
            <w:hideMark/>
          </w:tcPr>
          <w:p w14:paraId="228582D0" w14:textId="01964F73" w:rsidR="00A85A9B" w:rsidRPr="00A85A9B" w:rsidRDefault="006927F0" w:rsidP="00A85A9B">
            <w:pPr>
              <w:spacing w:after="0" w:line="240" w:lineRule="auto"/>
              <w:rPr>
                <w:rFonts w:ascii="Garamond" w:eastAsia="Times New Roman" w:hAnsi="Garamond" w:cs="Arial"/>
                <w:b/>
                <w:bCs/>
                <w:color w:val="000000"/>
                <w:sz w:val="12"/>
                <w:szCs w:val="12"/>
                <w:lang w:eastAsia="sq-AL"/>
              </w:rPr>
            </w:pPr>
            <w:r>
              <w:rPr>
                <w:rFonts w:ascii="Garamond" w:eastAsia="Times New Roman" w:hAnsi="Garamond" w:cs="Arial"/>
                <w:b/>
                <w:bCs/>
                <w:color w:val="000000"/>
                <w:sz w:val="12"/>
                <w:szCs w:val="12"/>
                <w:lang w:eastAsia="sq-AL"/>
              </w:rPr>
              <w:t xml:space="preserve">Mbështetje për </w:t>
            </w:r>
            <w:r w:rsidR="00E83249" w:rsidRPr="00A85A9B">
              <w:rPr>
                <w:rFonts w:ascii="Garamond" w:eastAsia="Times New Roman" w:hAnsi="Garamond" w:cs="Arial"/>
                <w:b/>
                <w:bCs/>
                <w:color w:val="000000"/>
                <w:sz w:val="12"/>
                <w:szCs w:val="12"/>
                <w:lang w:eastAsia="sq-AL"/>
              </w:rPr>
              <w:t>Shoqërinë</w:t>
            </w:r>
            <w:r w:rsidR="00A85A9B" w:rsidRPr="00A85A9B">
              <w:rPr>
                <w:rFonts w:ascii="Garamond" w:eastAsia="Times New Roman" w:hAnsi="Garamond" w:cs="Arial"/>
                <w:b/>
                <w:bCs/>
                <w:color w:val="000000"/>
                <w:sz w:val="12"/>
                <w:szCs w:val="12"/>
                <w:lang w:eastAsia="sq-AL"/>
              </w:rPr>
              <w:t xml:space="preserve"> Civile</w:t>
            </w:r>
          </w:p>
        </w:tc>
        <w:tc>
          <w:tcPr>
            <w:tcW w:w="512" w:type="pct"/>
            <w:tcBorders>
              <w:top w:val="single" w:sz="4" w:space="0" w:color="auto"/>
              <w:left w:val="nil"/>
              <w:bottom w:val="dotted" w:sz="4" w:space="0" w:color="auto"/>
              <w:right w:val="single" w:sz="4" w:space="0" w:color="auto"/>
            </w:tcBorders>
            <w:shd w:val="clear" w:color="auto" w:fill="auto"/>
            <w:noWrap/>
            <w:vAlign w:val="bottom"/>
            <w:hideMark/>
          </w:tcPr>
          <w:p w14:paraId="76F81EC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137,590</w:t>
            </w:r>
          </w:p>
        </w:tc>
        <w:tc>
          <w:tcPr>
            <w:tcW w:w="508" w:type="pct"/>
            <w:tcBorders>
              <w:top w:val="single" w:sz="4" w:space="0" w:color="auto"/>
              <w:left w:val="nil"/>
              <w:bottom w:val="dotted" w:sz="4" w:space="0" w:color="auto"/>
              <w:right w:val="single" w:sz="4" w:space="0" w:color="auto"/>
            </w:tcBorders>
            <w:shd w:val="clear" w:color="auto" w:fill="auto"/>
            <w:noWrap/>
            <w:vAlign w:val="bottom"/>
            <w:hideMark/>
          </w:tcPr>
          <w:p w14:paraId="27C2BC5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33" w:type="pct"/>
            <w:tcBorders>
              <w:top w:val="single" w:sz="4" w:space="0" w:color="auto"/>
              <w:left w:val="nil"/>
              <w:bottom w:val="dotted" w:sz="4" w:space="0" w:color="auto"/>
              <w:right w:val="single" w:sz="4" w:space="0" w:color="auto"/>
            </w:tcBorders>
            <w:shd w:val="clear" w:color="auto" w:fill="auto"/>
            <w:noWrap/>
            <w:vAlign w:val="bottom"/>
            <w:hideMark/>
          </w:tcPr>
          <w:p w14:paraId="74C0716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15CA8848"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46" w:type="pct"/>
            <w:tcBorders>
              <w:top w:val="single" w:sz="4" w:space="0" w:color="auto"/>
              <w:left w:val="nil"/>
              <w:bottom w:val="dotted" w:sz="4" w:space="0" w:color="auto"/>
              <w:right w:val="single" w:sz="12" w:space="0" w:color="auto"/>
            </w:tcBorders>
            <w:shd w:val="clear" w:color="auto" w:fill="auto"/>
            <w:noWrap/>
            <w:vAlign w:val="bottom"/>
            <w:hideMark/>
          </w:tcPr>
          <w:p w14:paraId="15DAF75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138,590</w:t>
            </w:r>
          </w:p>
        </w:tc>
      </w:tr>
      <w:tr w:rsidR="00A85A9B" w:rsidRPr="00A85A9B" w14:paraId="0A6F24FA"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41031144"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single" w:sz="4" w:space="0" w:color="auto"/>
              <w:right w:val="single" w:sz="4" w:space="0" w:color="auto"/>
            </w:tcBorders>
            <w:shd w:val="clear" w:color="auto" w:fill="auto"/>
            <w:noWrap/>
            <w:vAlign w:val="bottom"/>
            <w:hideMark/>
          </w:tcPr>
          <w:p w14:paraId="2DBA379E" w14:textId="58280167"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nil"/>
              <w:left w:val="nil"/>
              <w:bottom w:val="single" w:sz="4" w:space="0" w:color="auto"/>
              <w:right w:val="single" w:sz="4" w:space="0" w:color="auto"/>
            </w:tcBorders>
            <w:shd w:val="clear" w:color="auto" w:fill="auto"/>
            <w:noWrap/>
            <w:vAlign w:val="bottom"/>
            <w:hideMark/>
          </w:tcPr>
          <w:p w14:paraId="5BF4810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137,590</w:t>
            </w:r>
          </w:p>
        </w:tc>
        <w:tc>
          <w:tcPr>
            <w:tcW w:w="508" w:type="pct"/>
            <w:tcBorders>
              <w:top w:val="nil"/>
              <w:left w:val="nil"/>
              <w:bottom w:val="single" w:sz="4" w:space="0" w:color="auto"/>
              <w:right w:val="single" w:sz="4" w:space="0" w:color="auto"/>
            </w:tcBorders>
            <w:shd w:val="clear" w:color="auto" w:fill="auto"/>
            <w:noWrap/>
            <w:vAlign w:val="bottom"/>
            <w:hideMark/>
          </w:tcPr>
          <w:p w14:paraId="4E0731E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33" w:type="pct"/>
            <w:tcBorders>
              <w:top w:val="nil"/>
              <w:left w:val="nil"/>
              <w:bottom w:val="single" w:sz="4" w:space="0" w:color="auto"/>
              <w:right w:val="single" w:sz="4" w:space="0" w:color="auto"/>
            </w:tcBorders>
            <w:shd w:val="clear" w:color="auto" w:fill="auto"/>
            <w:noWrap/>
            <w:vAlign w:val="bottom"/>
            <w:hideMark/>
          </w:tcPr>
          <w:p w14:paraId="0512398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nil"/>
              <w:left w:val="nil"/>
              <w:bottom w:val="single" w:sz="4" w:space="0" w:color="auto"/>
              <w:right w:val="single" w:sz="4" w:space="0" w:color="auto"/>
            </w:tcBorders>
            <w:shd w:val="clear" w:color="auto" w:fill="auto"/>
            <w:noWrap/>
            <w:vAlign w:val="bottom"/>
            <w:hideMark/>
          </w:tcPr>
          <w:p w14:paraId="27356B8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46" w:type="pct"/>
            <w:tcBorders>
              <w:top w:val="nil"/>
              <w:left w:val="nil"/>
              <w:bottom w:val="single" w:sz="4" w:space="0" w:color="auto"/>
              <w:right w:val="single" w:sz="12" w:space="0" w:color="auto"/>
            </w:tcBorders>
            <w:shd w:val="clear" w:color="auto" w:fill="auto"/>
            <w:noWrap/>
            <w:vAlign w:val="bottom"/>
            <w:hideMark/>
          </w:tcPr>
          <w:p w14:paraId="476BB79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138,590</w:t>
            </w:r>
          </w:p>
        </w:tc>
      </w:tr>
      <w:tr w:rsidR="00A85A9B" w:rsidRPr="00A85A9B" w14:paraId="22FDE3C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64EA4DBB"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89</w:t>
            </w:r>
          </w:p>
        </w:tc>
        <w:tc>
          <w:tcPr>
            <w:tcW w:w="2304" w:type="pct"/>
            <w:tcBorders>
              <w:top w:val="nil"/>
              <w:left w:val="nil"/>
              <w:bottom w:val="dotted" w:sz="4" w:space="0" w:color="auto"/>
              <w:right w:val="single" w:sz="4" w:space="0" w:color="auto"/>
            </w:tcBorders>
            <w:shd w:val="clear" w:color="auto" w:fill="auto"/>
            <w:noWrap/>
            <w:vAlign w:val="bottom"/>
            <w:hideMark/>
          </w:tcPr>
          <w:p w14:paraId="0BB4E0A5" w14:textId="7E4244A0"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Komisioneri për t</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 xml:space="preserve"> Drejt</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n e Informimit dhe</w:t>
            </w:r>
            <w:r w:rsidR="000010AE">
              <w:rPr>
                <w:rFonts w:ascii="Garamond" w:eastAsia="Times New Roman" w:hAnsi="Garamond" w:cs="Arial"/>
                <w:b/>
                <w:bCs/>
                <w:color w:val="000000"/>
                <w:sz w:val="12"/>
                <w:szCs w:val="12"/>
                <w:lang w:eastAsia="sq-AL"/>
              </w:rPr>
              <w:t xml:space="preserve"> </w:t>
            </w:r>
            <w:r w:rsidRPr="00A85A9B">
              <w:rPr>
                <w:rFonts w:ascii="Garamond" w:eastAsia="Times New Roman" w:hAnsi="Garamond" w:cs="Arial"/>
                <w:b/>
                <w:bCs/>
                <w:color w:val="000000"/>
                <w:sz w:val="12"/>
                <w:szCs w:val="12"/>
                <w:lang w:eastAsia="sq-AL"/>
              </w:rPr>
              <w:t>Mbrojtjen e të Dhënave Personale</w:t>
            </w:r>
          </w:p>
        </w:tc>
        <w:tc>
          <w:tcPr>
            <w:tcW w:w="512" w:type="pct"/>
            <w:tcBorders>
              <w:top w:val="nil"/>
              <w:left w:val="nil"/>
              <w:bottom w:val="nil"/>
              <w:right w:val="single" w:sz="4" w:space="0" w:color="auto"/>
            </w:tcBorders>
            <w:shd w:val="clear" w:color="auto" w:fill="auto"/>
            <w:noWrap/>
            <w:vAlign w:val="bottom"/>
            <w:hideMark/>
          </w:tcPr>
          <w:p w14:paraId="351AC80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193,472</w:t>
            </w:r>
          </w:p>
        </w:tc>
        <w:tc>
          <w:tcPr>
            <w:tcW w:w="508" w:type="pct"/>
            <w:tcBorders>
              <w:top w:val="nil"/>
              <w:left w:val="nil"/>
              <w:bottom w:val="nil"/>
              <w:right w:val="single" w:sz="4" w:space="0" w:color="auto"/>
            </w:tcBorders>
            <w:shd w:val="clear" w:color="auto" w:fill="auto"/>
            <w:noWrap/>
            <w:vAlign w:val="bottom"/>
            <w:hideMark/>
          </w:tcPr>
          <w:p w14:paraId="5F785CDA"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33" w:type="pct"/>
            <w:tcBorders>
              <w:top w:val="nil"/>
              <w:left w:val="nil"/>
              <w:bottom w:val="nil"/>
              <w:right w:val="single" w:sz="4" w:space="0" w:color="auto"/>
            </w:tcBorders>
            <w:shd w:val="clear" w:color="auto" w:fill="auto"/>
            <w:noWrap/>
            <w:vAlign w:val="bottom"/>
            <w:hideMark/>
          </w:tcPr>
          <w:p w14:paraId="278F0CC2"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nil"/>
              <w:right w:val="single" w:sz="4" w:space="0" w:color="auto"/>
            </w:tcBorders>
            <w:shd w:val="clear" w:color="auto" w:fill="auto"/>
            <w:noWrap/>
            <w:vAlign w:val="bottom"/>
            <w:hideMark/>
          </w:tcPr>
          <w:p w14:paraId="35E9481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46" w:type="pct"/>
            <w:tcBorders>
              <w:top w:val="nil"/>
              <w:left w:val="nil"/>
              <w:bottom w:val="nil"/>
              <w:right w:val="single" w:sz="12" w:space="0" w:color="auto"/>
            </w:tcBorders>
            <w:shd w:val="clear" w:color="auto" w:fill="auto"/>
            <w:noWrap/>
            <w:vAlign w:val="bottom"/>
            <w:hideMark/>
          </w:tcPr>
          <w:p w14:paraId="517F7D7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194,472</w:t>
            </w:r>
          </w:p>
        </w:tc>
      </w:tr>
      <w:tr w:rsidR="00A85A9B" w:rsidRPr="00A85A9B" w14:paraId="43E1D3B3"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0118FC94"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single" w:sz="4" w:space="0" w:color="auto"/>
              <w:right w:val="single" w:sz="4" w:space="0" w:color="auto"/>
            </w:tcBorders>
            <w:shd w:val="clear" w:color="auto" w:fill="auto"/>
            <w:noWrap/>
            <w:vAlign w:val="bottom"/>
            <w:hideMark/>
          </w:tcPr>
          <w:p w14:paraId="369E69B8" w14:textId="268141D7"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dotted" w:sz="4" w:space="0" w:color="auto"/>
              <w:left w:val="nil"/>
              <w:bottom w:val="single" w:sz="4" w:space="0" w:color="auto"/>
              <w:right w:val="single" w:sz="4" w:space="0" w:color="auto"/>
            </w:tcBorders>
            <w:shd w:val="clear" w:color="auto" w:fill="auto"/>
            <w:noWrap/>
            <w:vAlign w:val="bottom"/>
            <w:hideMark/>
          </w:tcPr>
          <w:p w14:paraId="764A9B4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193,472</w:t>
            </w:r>
          </w:p>
        </w:tc>
        <w:tc>
          <w:tcPr>
            <w:tcW w:w="508" w:type="pct"/>
            <w:tcBorders>
              <w:top w:val="dotted" w:sz="4" w:space="0" w:color="auto"/>
              <w:left w:val="nil"/>
              <w:bottom w:val="single" w:sz="4" w:space="0" w:color="auto"/>
              <w:right w:val="single" w:sz="4" w:space="0" w:color="auto"/>
            </w:tcBorders>
            <w:shd w:val="clear" w:color="auto" w:fill="auto"/>
            <w:noWrap/>
            <w:vAlign w:val="bottom"/>
            <w:hideMark/>
          </w:tcPr>
          <w:p w14:paraId="2733B32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33" w:type="pct"/>
            <w:tcBorders>
              <w:top w:val="dotted" w:sz="4" w:space="0" w:color="auto"/>
              <w:left w:val="nil"/>
              <w:bottom w:val="single" w:sz="4" w:space="0" w:color="auto"/>
              <w:right w:val="single" w:sz="4" w:space="0" w:color="auto"/>
            </w:tcBorders>
            <w:shd w:val="clear" w:color="auto" w:fill="auto"/>
            <w:noWrap/>
            <w:vAlign w:val="bottom"/>
            <w:hideMark/>
          </w:tcPr>
          <w:p w14:paraId="056CE09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3CF00F1D"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46" w:type="pct"/>
            <w:tcBorders>
              <w:top w:val="dotted" w:sz="4" w:space="0" w:color="auto"/>
              <w:left w:val="nil"/>
              <w:bottom w:val="single" w:sz="4" w:space="0" w:color="auto"/>
              <w:right w:val="single" w:sz="12" w:space="0" w:color="auto"/>
            </w:tcBorders>
            <w:shd w:val="clear" w:color="auto" w:fill="auto"/>
            <w:noWrap/>
            <w:vAlign w:val="bottom"/>
            <w:hideMark/>
          </w:tcPr>
          <w:p w14:paraId="6080AFB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194,472</w:t>
            </w:r>
          </w:p>
        </w:tc>
      </w:tr>
      <w:tr w:rsidR="00A85A9B" w:rsidRPr="00A85A9B" w14:paraId="7502B832"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49835A29"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90</w:t>
            </w:r>
          </w:p>
        </w:tc>
        <w:tc>
          <w:tcPr>
            <w:tcW w:w="2304" w:type="pct"/>
            <w:tcBorders>
              <w:top w:val="nil"/>
              <w:left w:val="nil"/>
              <w:bottom w:val="dotted" w:sz="4" w:space="0" w:color="auto"/>
              <w:right w:val="single" w:sz="4" w:space="0" w:color="auto"/>
            </w:tcBorders>
            <w:shd w:val="clear" w:color="auto" w:fill="auto"/>
            <w:noWrap/>
            <w:vAlign w:val="bottom"/>
            <w:hideMark/>
          </w:tcPr>
          <w:p w14:paraId="4F26B275" w14:textId="3F32FA70"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 xml:space="preserve">Komisioni </w:t>
            </w:r>
            <w:r w:rsidR="00E83249">
              <w:rPr>
                <w:rFonts w:ascii="Garamond" w:eastAsia="Times New Roman" w:hAnsi="Garamond" w:cs="Arial"/>
                <w:b/>
                <w:bCs/>
                <w:color w:val="000000"/>
                <w:sz w:val="12"/>
                <w:szCs w:val="12"/>
                <w:lang w:eastAsia="sq-AL"/>
              </w:rPr>
              <w:t>i</w:t>
            </w:r>
            <w:r w:rsidRPr="00A85A9B">
              <w:rPr>
                <w:rFonts w:ascii="Garamond" w:eastAsia="Times New Roman" w:hAnsi="Garamond" w:cs="Arial"/>
                <w:b/>
                <w:bCs/>
                <w:color w:val="000000"/>
                <w:sz w:val="12"/>
                <w:szCs w:val="12"/>
                <w:lang w:eastAsia="sq-AL"/>
              </w:rPr>
              <w:t xml:space="preserve"> Prokurimit Publik</w:t>
            </w:r>
          </w:p>
        </w:tc>
        <w:tc>
          <w:tcPr>
            <w:tcW w:w="512" w:type="pct"/>
            <w:tcBorders>
              <w:top w:val="nil"/>
              <w:left w:val="nil"/>
              <w:bottom w:val="nil"/>
              <w:right w:val="single" w:sz="4" w:space="0" w:color="auto"/>
            </w:tcBorders>
            <w:shd w:val="clear" w:color="auto" w:fill="auto"/>
            <w:noWrap/>
            <w:vAlign w:val="bottom"/>
            <w:hideMark/>
          </w:tcPr>
          <w:p w14:paraId="1A990AF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126,945</w:t>
            </w:r>
          </w:p>
        </w:tc>
        <w:tc>
          <w:tcPr>
            <w:tcW w:w="508" w:type="pct"/>
            <w:tcBorders>
              <w:top w:val="nil"/>
              <w:left w:val="nil"/>
              <w:bottom w:val="nil"/>
              <w:right w:val="single" w:sz="4" w:space="0" w:color="auto"/>
            </w:tcBorders>
            <w:shd w:val="clear" w:color="auto" w:fill="auto"/>
            <w:noWrap/>
            <w:vAlign w:val="bottom"/>
            <w:hideMark/>
          </w:tcPr>
          <w:p w14:paraId="7C479FF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w:t>
            </w:r>
          </w:p>
        </w:tc>
        <w:tc>
          <w:tcPr>
            <w:tcW w:w="433" w:type="pct"/>
            <w:tcBorders>
              <w:top w:val="nil"/>
              <w:left w:val="nil"/>
              <w:bottom w:val="nil"/>
              <w:right w:val="single" w:sz="4" w:space="0" w:color="auto"/>
            </w:tcBorders>
            <w:shd w:val="clear" w:color="auto" w:fill="auto"/>
            <w:noWrap/>
            <w:vAlign w:val="bottom"/>
            <w:hideMark/>
          </w:tcPr>
          <w:p w14:paraId="62D0C3E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nil"/>
              <w:right w:val="single" w:sz="4" w:space="0" w:color="auto"/>
            </w:tcBorders>
            <w:shd w:val="clear" w:color="auto" w:fill="auto"/>
            <w:noWrap/>
            <w:vAlign w:val="bottom"/>
            <w:hideMark/>
          </w:tcPr>
          <w:p w14:paraId="7DF995B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w:t>
            </w:r>
          </w:p>
        </w:tc>
        <w:tc>
          <w:tcPr>
            <w:tcW w:w="446" w:type="pct"/>
            <w:tcBorders>
              <w:top w:val="nil"/>
              <w:left w:val="nil"/>
              <w:bottom w:val="nil"/>
              <w:right w:val="single" w:sz="12" w:space="0" w:color="auto"/>
            </w:tcBorders>
            <w:shd w:val="clear" w:color="auto" w:fill="auto"/>
            <w:noWrap/>
            <w:vAlign w:val="bottom"/>
            <w:hideMark/>
          </w:tcPr>
          <w:p w14:paraId="6AF285C5"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128,945</w:t>
            </w:r>
          </w:p>
        </w:tc>
      </w:tr>
      <w:tr w:rsidR="00A85A9B" w:rsidRPr="00A85A9B" w14:paraId="61A01DC0"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04614A1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single" w:sz="4" w:space="0" w:color="auto"/>
              <w:right w:val="single" w:sz="4" w:space="0" w:color="auto"/>
            </w:tcBorders>
            <w:shd w:val="clear" w:color="auto" w:fill="auto"/>
            <w:noWrap/>
            <w:vAlign w:val="bottom"/>
            <w:hideMark/>
          </w:tcPr>
          <w:p w14:paraId="2363BB1B" w14:textId="4F986DBA"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dotted" w:sz="4" w:space="0" w:color="auto"/>
              <w:left w:val="nil"/>
              <w:bottom w:val="single" w:sz="4" w:space="0" w:color="auto"/>
              <w:right w:val="single" w:sz="4" w:space="0" w:color="auto"/>
            </w:tcBorders>
            <w:shd w:val="clear" w:color="auto" w:fill="auto"/>
            <w:noWrap/>
            <w:vAlign w:val="bottom"/>
            <w:hideMark/>
          </w:tcPr>
          <w:p w14:paraId="440DCC7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126,945</w:t>
            </w:r>
          </w:p>
        </w:tc>
        <w:tc>
          <w:tcPr>
            <w:tcW w:w="508" w:type="pct"/>
            <w:tcBorders>
              <w:top w:val="dotted" w:sz="4" w:space="0" w:color="auto"/>
              <w:left w:val="nil"/>
              <w:bottom w:val="single" w:sz="4" w:space="0" w:color="auto"/>
              <w:right w:val="single" w:sz="4" w:space="0" w:color="auto"/>
            </w:tcBorders>
            <w:shd w:val="clear" w:color="auto" w:fill="auto"/>
            <w:noWrap/>
            <w:vAlign w:val="bottom"/>
            <w:hideMark/>
          </w:tcPr>
          <w:p w14:paraId="606A641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33" w:type="pct"/>
            <w:tcBorders>
              <w:top w:val="dotted" w:sz="4" w:space="0" w:color="auto"/>
              <w:left w:val="nil"/>
              <w:bottom w:val="single" w:sz="4" w:space="0" w:color="auto"/>
              <w:right w:val="single" w:sz="4" w:space="0" w:color="auto"/>
            </w:tcBorders>
            <w:shd w:val="clear" w:color="auto" w:fill="auto"/>
            <w:noWrap/>
            <w:vAlign w:val="bottom"/>
            <w:hideMark/>
          </w:tcPr>
          <w:p w14:paraId="6C8DFB20"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1DE7ECB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46" w:type="pct"/>
            <w:tcBorders>
              <w:top w:val="dotted" w:sz="4" w:space="0" w:color="auto"/>
              <w:left w:val="nil"/>
              <w:bottom w:val="single" w:sz="4" w:space="0" w:color="auto"/>
              <w:right w:val="single" w:sz="12" w:space="0" w:color="auto"/>
            </w:tcBorders>
            <w:shd w:val="clear" w:color="auto" w:fill="auto"/>
            <w:noWrap/>
            <w:vAlign w:val="bottom"/>
            <w:hideMark/>
          </w:tcPr>
          <w:p w14:paraId="6572011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128,945</w:t>
            </w:r>
          </w:p>
        </w:tc>
      </w:tr>
      <w:tr w:rsidR="00A85A9B" w:rsidRPr="00A85A9B" w14:paraId="27E6D71D"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56A24583"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91</w:t>
            </w:r>
          </w:p>
        </w:tc>
        <w:tc>
          <w:tcPr>
            <w:tcW w:w="2304" w:type="pct"/>
            <w:tcBorders>
              <w:top w:val="nil"/>
              <w:left w:val="nil"/>
              <w:bottom w:val="dotted" w:sz="4" w:space="0" w:color="auto"/>
              <w:right w:val="single" w:sz="4" w:space="0" w:color="auto"/>
            </w:tcBorders>
            <w:shd w:val="clear" w:color="auto" w:fill="auto"/>
            <w:noWrap/>
            <w:vAlign w:val="bottom"/>
            <w:hideMark/>
          </w:tcPr>
          <w:p w14:paraId="2A51889C" w14:textId="52D39D0E"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Komisioneri p</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r Mbrojtjen nga Diskriminimi</w:t>
            </w:r>
          </w:p>
        </w:tc>
        <w:tc>
          <w:tcPr>
            <w:tcW w:w="512" w:type="pct"/>
            <w:tcBorders>
              <w:top w:val="nil"/>
              <w:left w:val="nil"/>
              <w:bottom w:val="nil"/>
              <w:right w:val="single" w:sz="4" w:space="0" w:color="auto"/>
            </w:tcBorders>
            <w:shd w:val="clear" w:color="auto" w:fill="auto"/>
            <w:noWrap/>
            <w:vAlign w:val="bottom"/>
            <w:hideMark/>
          </w:tcPr>
          <w:p w14:paraId="14F2903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78,045</w:t>
            </w:r>
          </w:p>
        </w:tc>
        <w:tc>
          <w:tcPr>
            <w:tcW w:w="508" w:type="pct"/>
            <w:tcBorders>
              <w:top w:val="nil"/>
              <w:left w:val="nil"/>
              <w:bottom w:val="nil"/>
              <w:right w:val="single" w:sz="4" w:space="0" w:color="auto"/>
            </w:tcBorders>
            <w:shd w:val="clear" w:color="auto" w:fill="auto"/>
            <w:noWrap/>
            <w:vAlign w:val="bottom"/>
            <w:hideMark/>
          </w:tcPr>
          <w:p w14:paraId="3893ECD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w:t>
            </w:r>
          </w:p>
        </w:tc>
        <w:tc>
          <w:tcPr>
            <w:tcW w:w="433" w:type="pct"/>
            <w:tcBorders>
              <w:top w:val="nil"/>
              <w:left w:val="nil"/>
              <w:bottom w:val="nil"/>
              <w:right w:val="single" w:sz="4" w:space="0" w:color="auto"/>
            </w:tcBorders>
            <w:shd w:val="clear" w:color="auto" w:fill="auto"/>
            <w:noWrap/>
            <w:vAlign w:val="bottom"/>
            <w:hideMark/>
          </w:tcPr>
          <w:p w14:paraId="1DF0EF6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nil"/>
              <w:right w:val="single" w:sz="4" w:space="0" w:color="auto"/>
            </w:tcBorders>
            <w:shd w:val="clear" w:color="auto" w:fill="auto"/>
            <w:noWrap/>
            <w:vAlign w:val="bottom"/>
            <w:hideMark/>
          </w:tcPr>
          <w:p w14:paraId="3F1D4EA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2,000</w:t>
            </w:r>
          </w:p>
        </w:tc>
        <w:tc>
          <w:tcPr>
            <w:tcW w:w="446" w:type="pct"/>
            <w:tcBorders>
              <w:top w:val="nil"/>
              <w:left w:val="nil"/>
              <w:bottom w:val="nil"/>
              <w:right w:val="single" w:sz="12" w:space="0" w:color="auto"/>
            </w:tcBorders>
            <w:shd w:val="clear" w:color="auto" w:fill="auto"/>
            <w:noWrap/>
            <w:vAlign w:val="bottom"/>
            <w:hideMark/>
          </w:tcPr>
          <w:p w14:paraId="62606A9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80,045</w:t>
            </w:r>
          </w:p>
        </w:tc>
      </w:tr>
      <w:tr w:rsidR="00A85A9B" w:rsidRPr="00A85A9B" w14:paraId="6B2C2572"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5DD73159"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single" w:sz="4" w:space="0" w:color="auto"/>
              <w:right w:val="single" w:sz="4" w:space="0" w:color="auto"/>
            </w:tcBorders>
            <w:shd w:val="clear" w:color="auto" w:fill="auto"/>
            <w:noWrap/>
            <w:vAlign w:val="bottom"/>
            <w:hideMark/>
          </w:tcPr>
          <w:p w14:paraId="238D1DEB" w14:textId="608400CB"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dotted" w:sz="4" w:space="0" w:color="auto"/>
              <w:left w:val="nil"/>
              <w:bottom w:val="single" w:sz="4" w:space="0" w:color="auto"/>
              <w:right w:val="single" w:sz="4" w:space="0" w:color="auto"/>
            </w:tcBorders>
            <w:shd w:val="clear" w:color="auto" w:fill="auto"/>
            <w:noWrap/>
            <w:vAlign w:val="bottom"/>
            <w:hideMark/>
          </w:tcPr>
          <w:p w14:paraId="77C17A23"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78,045</w:t>
            </w:r>
          </w:p>
        </w:tc>
        <w:tc>
          <w:tcPr>
            <w:tcW w:w="508" w:type="pct"/>
            <w:tcBorders>
              <w:top w:val="dotted" w:sz="4" w:space="0" w:color="auto"/>
              <w:left w:val="nil"/>
              <w:bottom w:val="single" w:sz="4" w:space="0" w:color="auto"/>
              <w:right w:val="single" w:sz="4" w:space="0" w:color="auto"/>
            </w:tcBorders>
            <w:shd w:val="clear" w:color="auto" w:fill="auto"/>
            <w:noWrap/>
            <w:vAlign w:val="bottom"/>
            <w:hideMark/>
          </w:tcPr>
          <w:p w14:paraId="547792A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33" w:type="pct"/>
            <w:tcBorders>
              <w:top w:val="dotted" w:sz="4" w:space="0" w:color="auto"/>
              <w:left w:val="nil"/>
              <w:bottom w:val="single" w:sz="4" w:space="0" w:color="auto"/>
              <w:right w:val="single" w:sz="4" w:space="0" w:color="auto"/>
            </w:tcBorders>
            <w:shd w:val="clear" w:color="auto" w:fill="auto"/>
            <w:noWrap/>
            <w:vAlign w:val="bottom"/>
            <w:hideMark/>
          </w:tcPr>
          <w:p w14:paraId="0A417639"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0C61179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2,000</w:t>
            </w:r>
          </w:p>
        </w:tc>
        <w:tc>
          <w:tcPr>
            <w:tcW w:w="446" w:type="pct"/>
            <w:tcBorders>
              <w:top w:val="dotted" w:sz="4" w:space="0" w:color="auto"/>
              <w:left w:val="nil"/>
              <w:bottom w:val="single" w:sz="4" w:space="0" w:color="auto"/>
              <w:right w:val="single" w:sz="12" w:space="0" w:color="auto"/>
            </w:tcBorders>
            <w:shd w:val="clear" w:color="auto" w:fill="auto"/>
            <w:noWrap/>
            <w:vAlign w:val="bottom"/>
            <w:hideMark/>
          </w:tcPr>
          <w:p w14:paraId="03D3B0A4"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80,045</w:t>
            </w:r>
          </w:p>
        </w:tc>
      </w:tr>
      <w:tr w:rsidR="00A85A9B" w:rsidRPr="00A85A9B" w14:paraId="088BBBFE"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17A56427"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92</w:t>
            </w:r>
          </w:p>
        </w:tc>
        <w:tc>
          <w:tcPr>
            <w:tcW w:w="2304" w:type="pct"/>
            <w:tcBorders>
              <w:top w:val="nil"/>
              <w:left w:val="nil"/>
              <w:bottom w:val="dotted" w:sz="4" w:space="0" w:color="auto"/>
              <w:right w:val="single" w:sz="4" w:space="0" w:color="auto"/>
            </w:tcBorders>
            <w:shd w:val="clear" w:color="auto" w:fill="auto"/>
            <w:noWrap/>
            <w:vAlign w:val="bottom"/>
            <w:hideMark/>
          </w:tcPr>
          <w:p w14:paraId="3EFFE8A3" w14:textId="594CBB4A"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Instituti i Studimeve t</w:t>
            </w:r>
            <w:r w:rsidR="00CA42DC">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 xml:space="preserve"> Krimeve t</w:t>
            </w:r>
            <w:r w:rsidR="00CA42DC">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 xml:space="preserve"> Komunizmit</w:t>
            </w:r>
          </w:p>
        </w:tc>
        <w:tc>
          <w:tcPr>
            <w:tcW w:w="512" w:type="pct"/>
            <w:tcBorders>
              <w:top w:val="nil"/>
              <w:left w:val="nil"/>
              <w:bottom w:val="nil"/>
              <w:right w:val="single" w:sz="4" w:space="0" w:color="auto"/>
            </w:tcBorders>
            <w:shd w:val="clear" w:color="auto" w:fill="auto"/>
            <w:noWrap/>
            <w:vAlign w:val="bottom"/>
            <w:hideMark/>
          </w:tcPr>
          <w:p w14:paraId="7A8C7F1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61,902</w:t>
            </w:r>
          </w:p>
        </w:tc>
        <w:tc>
          <w:tcPr>
            <w:tcW w:w="508" w:type="pct"/>
            <w:tcBorders>
              <w:top w:val="nil"/>
              <w:left w:val="nil"/>
              <w:bottom w:val="nil"/>
              <w:right w:val="single" w:sz="4" w:space="0" w:color="auto"/>
            </w:tcBorders>
            <w:shd w:val="clear" w:color="auto" w:fill="auto"/>
            <w:noWrap/>
            <w:vAlign w:val="bottom"/>
            <w:hideMark/>
          </w:tcPr>
          <w:p w14:paraId="7AF4994D"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33" w:type="pct"/>
            <w:tcBorders>
              <w:top w:val="nil"/>
              <w:left w:val="nil"/>
              <w:bottom w:val="nil"/>
              <w:right w:val="single" w:sz="4" w:space="0" w:color="auto"/>
            </w:tcBorders>
            <w:shd w:val="clear" w:color="auto" w:fill="auto"/>
            <w:noWrap/>
            <w:vAlign w:val="bottom"/>
            <w:hideMark/>
          </w:tcPr>
          <w:p w14:paraId="14AA1A3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nil"/>
              <w:right w:val="single" w:sz="4" w:space="0" w:color="auto"/>
            </w:tcBorders>
            <w:shd w:val="clear" w:color="auto" w:fill="auto"/>
            <w:noWrap/>
            <w:vAlign w:val="bottom"/>
            <w:hideMark/>
          </w:tcPr>
          <w:p w14:paraId="5CBD1BA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1,000</w:t>
            </w:r>
          </w:p>
        </w:tc>
        <w:tc>
          <w:tcPr>
            <w:tcW w:w="446" w:type="pct"/>
            <w:tcBorders>
              <w:top w:val="nil"/>
              <w:left w:val="nil"/>
              <w:bottom w:val="nil"/>
              <w:right w:val="single" w:sz="12" w:space="0" w:color="auto"/>
            </w:tcBorders>
            <w:shd w:val="clear" w:color="auto" w:fill="auto"/>
            <w:noWrap/>
            <w:vAlign w:val="bottom"/>
            <w:hideMark/>
          </w:tcPr>
          <w:p w14:paraId="5DD9D34B"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62,902</w:t>
            </w:r>
          </w:p>
        </w:tc>
      </w:tr>
      <w:tr w:rsidR="00A85A9B" w:rsidRPr="00A85A9B" w14:paraId="02796AB9" w14:textId="77777777" w:rsidTr="008A0079">
        <w:trPr>
          <w:trHeight w:val="20"/>
          <w:jc w:val="center"/>
        </w:trPr>
        <w:tc>
          <w:tcPr>
            <w:tcW w:w="291" w:type="pct"/>
            <w:tcBorders>
              <w:top w:val="nil"/>
              <w:left w:val="single" w:sz="12" w:space="0" w:color="auto"/>
              <w:bottom w:val="single" w:sz="4" w:space="0" w:color="auto"/>
              <w:right w:val="single" w:sz="4" w:space="0" w:color="auto"/>
            </w:tcBorders>
            <w:shd w:val="clear" w:color="auto" w:fill="auto"/>
            <w:noWrap/>
            <w:vAlign w:val="bottom"/>
            <w:hideMark/>
          </w:tcPr>
          <w:p w14:paraId="73B7A748"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single" w:sz="4" w:space="0" w:color="auto"/>
              <w:right w:val="single" w:sz="4" w:space="0" w:color="auto"/>
            </w:tcBorders>
            <w:shd w:val="clear" w:color="auto" w:fill="auto"/>
            <w:noWrap/>
            <w:vAlign w:val="bottom"/>
            <w:hideMark/>
          </w:tcPr>
          <w:p w14:paraId="67997535" w14:textId="26B9A3BF"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dotted" w:sz="4" w:space="0" w:color="auto"/>
              <w:left w:val="nil"/>
              <w:bottom w:val="single" w:sz="4" w:space="0" w:color="auto"/>
              <w:right w:val="single" w:sz="4" w:space="0" w:color="auto"/>
            </w:tcBorders>
            <w:shd w:val="clear" w:color="auto" w:fill="auto"/>
            <w:noWrap/>
            <w:vAlign w:val="bottom"/>
            <w:hideMark/>
          </w:tcPr>
          <w:p w14:paraId="05325C6E"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61,902</w:t>
            </w:r>
          </w:p>
        </w:tc>
        <w:tc>
          <w:tcPr>
            <w:tcW w:w="508" w:type="pct"/>
            <w:tcBorders>
              <w:top w:val="dotted" w:sz="4" w:space="0" w:color="auto"/>
              <w:left w:val="nil"/>
              <w:bottom w:val="single" w:sz="4" w:space="0" w:color="auto"/>
              <w:right w:val="single" w:sz="4" w:space="0" w:color="auto"/>
            </w:tcBorders>
            <w:shd w:val="clear" w:color="auto" w:fill="auto"/>
            <w:noWrap/>
            <w:vAlign w:val="bottom"/>
            <w:hideMark/>
          </w:tcPr>
          <w:p w14:paraId="7810AA3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33" w:type="pct"/>
            <w:tcBorders>
              <w:top w:val="dotted" w:sz="4" w:space="0" w:color="auto"/>
              <w:left w:val="nil"/>
              <w:bottom w:val="single" w:sz="4" w:space="0" w:color="auto"/>
              <w:right w:val="single" w:sz="4" w:space="0" w:color="auto"/>
            </w:tcBorders>
            <w:shd w:val="clear" w:color="auto" w:fill="auto"/>
            <w:noWrap/>
            <w:vAlign w:val="bottom"/>
            <w:hideMark/>
          </w:tcPr>
          <w:p w14:paraId="325E2FE2"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625FC458"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1,000</w:t>
            </w:r>
          </w:p>
        </w:tc>
        <w:tc>
          <w:tcPr>
            <w:tcW w:w="446" w:type="pct"/>
            <w:tcBorders>
              <w:top w:val="dotted" w:sz="4" w:space="0" w:color="auto"/>
              <w:left w:val="nil"/>
              <w:bottom w:val="single" w:sz="4" w:space="0" w:color="auto"/>
              <w:right w:val="single" w:sz="12" w:space="0" w:color="auto"/>
            </w:tcBorders>
            <w:shd w:val="clear" w:color="auto" w:fill="auto"/>
            <w:noWrap/>
            <w:vAlign w:val="bottom"/>
            <w:hideMark/>
          </w:tcPr>
          <w:p w14:paraId="0EFC5C9B"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62,902</w:t>
            </w:r>
          </w:p>
        </w:tc>
      </w:tr>
      <w:tr w:rsidR="00A85A9B" w:rsidRPr="00A85A9B" w14:paraId="434DCBC6" w14:textId="77777777" w:rsidTr="008A0079">
        <w:trPr>
          <w:trHeight w:val="20"/>
          <w:jc w:val="center"/>
        </w:trPr>
        <w:tc>
          <w:tcPr>
            <w:tcW w:w="291" w:type="pct"/>
            <w:tcBorders>
              <w:top w:val="nil"/>
              <w:left w:val="single" w:sz="12" w:space="0" w:color="auto"/>
              <w:bottom w:val="dotted" w:sz="4" w:space="0" w:color="auto"/>
              <w:right w:val="single" w:sz="4" w:space="0" w:color="auto"/>
            </w:tcBorders>
            <w:shd w:val="clear" w:color="auto" w:fill="auto"/>
            <w:vAlign w:val="bottom"/>
            <w:hideMark/>
          </w:tcPr>
          <w:p w14:paraId="06FFE878" w14:textId="77777777" w:rsidR="00A85A9B" w:rsidRPr="00A85A9B" w:rsidRDefault="00A85A9B" w:rsidP="00A85A9B">
            <w:pPr>
              <w:spacing w:after="0" w:line="240" w:lineRule="auto"/>
              <w:jc w:val="center"/>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95</w:t>
            </w:r>
          </w:p>
        </w:tc>
        <w:tc>
          <w:tcPr>
            <w:tcW w:w="2304" w:type="pct"/>
            <w:tcBorders>
              <w:top w:val="nil"/>
              <w:left w:val="nil"/>
              <w:bottom w:val="dotted" w:sz="4" w:space="0" w:color="auto"/>
              <w:right w:val="single" w:sz="4" w:space="0" w:color="auto"/>
            </w:tcBorders>
            <w:shd w:val="clear" w:color="auto" w:fill="auto"/>
            <w:noWrap/>
            <w:vAlign w:val="bottom"/>
            <w:hideMark/>
          </w:tcPr>
          <w:p w14:paraId="2285EBFC" w14:textId="1CBE4802" w:rsidR="00A85A9B" w:rsidRPr="00A85A9B" w:rsidRDefault="00A85A9B" w:rsidP="00A85A9B">
            <w:pPr>
              <w:spacing w:after="0" w:line="240" w:lineRule="auto"/>
              <w:rPr>
                <w:rFonts w:ascii="Garamond" w:eastAsia="Times New Roman" w:hAnsi="Garamond" w:cs="Arial"/>
                <w:b/>
                <w:bCs/>
                <w:color w:val="000000"/>
                <w:sz w:val="12"/>
                <w:szCs w:val="12"/>
                <w:lang w:eastAsia="sq-AL"/>
              </w:rPr>
            </w:pPr>
            <w:r w:rsidRPr="00A85A9B">
              <w:rPr>
                <w:rFonts w:ascii="Garamond" w:eastAsia="Times New Roman" w:hAnsi="Garamond" w:cs="Arial"/>
                <w:b/>
                <w:bCs/>
                <w:color w:val="000000"/>
                <w:sz w:val="12"/>
                <w:szCs w:val="12"/>
                <w:lang w:eastAsia="sq-AL"/>
              </w:rPr>
              <w:t>Autoriteti p</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r t</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 xml:space="preserve"> Drejt</w:t>
            </w:r>
            <w:r w:rsidR="00E83249">
              <w:rPr>
                <w:rFonts w:ascii="Garamond" w:eastAsia="Times New Roman" w:hAnsi="Garamond" w:cs="Arial"/>
                <w:b/>
                <w:bCs/>
                <w:color w:val="000000"/>
                <w:sz w:val="12"/>
                <w:szCs w:val="12"/>
                <w:lang w:eastAsia="sq-AL"/>
              </w:rPr>
              <w:t>ë</w:t>
            </w:r>
            <w:r w:rsidRPr="00A85A9B">
              <w:rPr>
                <w:rFonts w:ascii="Garamond" w:eastAsia="Times New Roman" w:hAnsi="Garamond" w:cs="Arial"/>
                <w:b/>
                <w:bCs/>
                <w:color w:val="000000"/>
                <w:sz w:val="12"/>
                <w:szCs w:val="12"/>
                <w:lang w:eastAsia="sq-AL"/>
              </w:rPr>
              <w:t>n e Informimit</w:t>
            </w:r>
          </w:p>
        </w:tc>
        <w:tc>
          <w:tcPr>
            <w:tcW w:w="512" w:type="pct"/>
            <w:tcBorders>
              <w:top w:val="nil"/>
              <w:left w:val="nil"/>
              <w:bottom w:val="nil"/>
              <w:right w:val="single" w:sz="4" w:space="0" w:color="auto"/>
            </w:tcBorders>
            <w:shd w:val="clear" w:color="auto" w:fill="auto"/>
            <w:noWrap/>
            <w:vAlign w:val="bottom"/>
            <w:hideMark/>
          </w:tcPr>
          <w:p w14:paraId="06BAE959"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181,578</w:t>
            </w:r>
          </w:p>
        </w:tc>
        <w:tc>
          <w:tcPr>
            <w:tcW w:w="508" w:type="pct"/>
            <w:tcBorders>
              <w:top w:val="nil"/>
              <w:left w:val="nil"/>
              <w:bottom w:val="nil"/>
              <w:right w:val="single" w:sz="4" w:space="0" w:color="auto"/>
            </w:tcBorders>
            <w:shd w:val="clear" w:color="auto" w:fill="auto"/>
            <w:noWrap/>
            <w:vAlign w:val="bottom"/>
            <w:hideMark/>
          </w:tcPr>
          <w:p w14:paraId="4B96B883"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3,000</w:t>
            </w:r>
          </w:p>
        </w:tc>
        <w:tc>
          <w:tcPr>
            <w:tcW w:w="433" w:type="pct"/>
            <w:tcBorders>
              <w:top w:val="nil"/>
              <w:left w:val="nil"/>
              <w:bottom w:val="nil"/>
              <w:right w:val="single" w:sz="4" w:space="0" w:color="auto"/>
            </w:tcBorders>
            <w:shd w:val="clear" w:color="auto" w:fill="auto"/>
            <w:noWrap/>
            <w:vAlign w:val="bottom"/>
            <w:hideMark/>
          </w:tcPr>
          <w:p w14:paraId="70314C1F"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0</w:t>
            </w:r>
          </w:p>
        </w:tc>
        <w:tc>
          <w:tcPr>
            <w:tcW w:w="506" w:type="pct"/>
            <w:tcBorders>
              <w:top w:val="nil"/>
              <w:left w:val="nil"/>
              <w:bottom w:val="nil"/>
              <w:right w:val="single" w:sz="4" w:space="0" w:color="auto"/>
            </w:tcBorders>
            <w:shd w:val="clear" w:color="auto" w:fill="auto"/>
            <w:noWrap/>
            <w:vAlign w:val="bottom"/>
            <w:hideMark/>
          </w:tcPr>
          <w:p w14:paraId="2E423135"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3,000</w:t>
            </w:r>
          </w:p>
        </w:tc>
        <w:tc>
          <w:tcPr>
            <w:tcW w:w="446" w:type="pct"/>
            <w:tcBorders>
              <w:top w:val="nil"/>
              <w:left w:val="nil"/>
              <w:bottom w:val="nil"/>
              <w:right w:val="single" w:sz="12" w:space="0" w:color="auto"/>
            </w:tcBorders>
            <w:shd w:val="clear" w:color="auto" w:fill="auto"/>
            <w:noWrap/>
            <w:vAlign w:val="bottom"/>
            <w:hideMark/>
          </w:tcPr>
          <w:p w14:paraId="3C66801E"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184,578</w:t>
            </w:r>
          </w:p>
        </w:tc>
      </w:tr>
      <w:tr w:rsidR="00A85A9B" w:rsidRPr="00A85A9B" w14:paraId="36CD4044" w14:textId="77777777" w:rsidTr="008A0079">
        <w:trPr>
          <w:trHeight w:val="20"/>
          <w:jc w:val="center"/>
        </w:trPr>
        <w:tc>
          <w:tcPr>
            <w:tcW w:w="291" w:type="pct"/>
            <w:tcBorders>
              <w:top w:val="nil"/>
              <w:left w:val="single" w:sz="12" w:space="0" w:color="auto"/>
              <w:bottom w:val="nil"/>
              <w:right w:val="single" w:sz="4" w:space="0" w:color="auto"/>
            </w:tcBorders>
            <w:shd w:val="clear" w:color="auto" w:fill="auto"/>
            <w:noWrap/>
            <w:vAlign w:val="bottom"/>
            <w:hideMark/>
          </w:tcPr>
          <w:p w14:paraId="1A8F52B5" w14:textId="77777777" w:rsidR="00A85A9B" w:rsidRPr="00A85A9B" w:rsidRDefault="00A85A9B" w:rsidP="00A85A9B">
            <w:pPr>
              <w:spacing w:after="0" w:line="240" w:lineRule="auto"/>
              <w:jc w:val="center"/>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01110</w:t>
            </w:r>
          </w:p>
        </w:tc>
        <w:tc>
          <w:tcPr>
            <w:tcW w:w="2304" w:type="pct"/>
            <w:tcBorders>
              <w:top w:val="nil"/>
              <w:left w:val="nil"/>
              <w:bottom w:val="nil"/>
              <w:right w:val="single" w:sz="4" w:space="0" w:color="auto"/>
            </w:tcBorders>
            <w:shd w:val="clear" w:color="auto" w:fill="auto"/>
            <w:noWrap/>
            <w:vAlign w:val="bottom"/>
            <w:hideMark/>
          </w:tcPr>
          <w:p w14:paraId="0764B330" w14:textId="2F23E18F" w:rsidR="00A85A9B" w:rsidRPr="00A85A9B" w:rsidRDefault="00595C9F" w:rsidP="00A85A9B">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12" w:type="pct"/>
            <w:tcBorders>
              <w:top w:val="dotted" w:sz="4" w:space="0" w:color="auto"/>
              <w:left w:val="nil"/>
              <w:bottom w:val="nil"/>
              <w:right w:val="single" w:sz="4" w:space="0" w:color="auto"/>
            </w:tcBorders>
            <w:shd w:val="clear" w:color="auto" w:fill="auto"/>
            <w:noWrap/>
            <w:vAlign w:val="bottom"/>
            <w:hideMark/>
          </w:tcPr>
          <w:p w14:paraId="3D3AEC37"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181,578</w:t>
            </w:r>
          </w:p>
        </w:tc>
        <w:tc>
          <w:tcPr>
            <w:tcW w:w="508" w:type="pct"/>
            <w:tcBorders>
              <w:top w:val="dotted" w:sz="4" w:space="0" w:color="auto"/>
              <w:left w:val="nil"/>
              <w:bottom w:val="nil"/>
              <w:right w:val="single" w:sz="4" w:space="0" w:color="auto"/>
            </w:tcBorders>
            <w:shd w:val="clear" w:color="auto" w:fill="auto"/>
            <w:noWrap/>
            <w:vAlign w:val="bottom"/>
            <w:hideMark/>
          </w:tcPr>
          <w:p w14:paraId="1884C12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w:t>
            </w:r>
          </w:p>
        </w:tc>
        <w:tc>
          <w:tcPr>
            <w:tcW w:w="433" w:type="pct"/>
            <w:tcBorders>
              <w:top w:val="dotted" w:sz="4" w:space="0" w:color="auto"/>
              <w:left w:val="nil"/>
              <w:bottom w:val="nil"/>
              <w:right w:val="single" w:sz="4" w:space="0" w:color="auto"/>
            </w:tcBorders>
            <w:shd w:val="clear" w:color="auto" w:fill="auto"/>
            <w:noWrap/>
            <w:vAlign w:val="bottom"/>
            <w:hideMark/>
          </w:tcPr>
          <w:p w14:paraId="37F3312A"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0</w:t>
            </w:r>
          </w:p>
        </w:tc>
        <w:tc>
          <w:tcPr>
            <w:tcW w:w="506" w:type="pct"/>
            <w:tcBorders>
              <w:top w:val="dotted" w:sz="4" w:space="0" w:color="auto"/>
              <w:left w:val="nil"/>
              <w:bottom w:val="nil"/>
              <w:right w:val="single" w:sz="4" w:space="0" w:color="auto"/>
            </w:tcBorders>
            <w:shd w:val="clear" w:color="auto" w:fill="auto"/>
            <w:noWrap/>
            <w:vAlign w:val="bottom"/>
            <w:hideMark/>
          </w:tcPr>
          <w:p w14:paraId="07B1E7FC"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3,000</w:t>
            </w:r>
          </w:p>
        </w:tc>
        <w:tc>
          <w:tcPr>
            <w:tcW w:w="446" w:type="pct"/>
            <w:tcBorders>
              <w:top w:val="dotted" w:sz="4" w:space="0" w:color="auto"/>
              <w:left w:val="nil"/>
              <w:bottom w:val="nil"/>
              <w:right w:val="single" w:sz="12" w:space="0" w:color="auto"/>
            </w:tcBorders>
            <w:shd w:val="clear" w:color="auto" w:fill="auto"/>
            <w:noWrap/>
            <w:vAlign w:val="bottom"/>
            <w:hideMark/>
          </w:tcPr>
          <w:p w14:paraId="4F1D6C36" w14:textId="77777777" w:rsidR="00A85A9B" w:rsidRPr="00A85A9B" w:rsidRDefault="00A85A9B" w:rsidP="00A85A9B">
            <w:pPr>
              <w:spacing w:after="0" w:line="240" w:lineRule="auto"/>
              <w:jc w:val="right"/>
              <w:rPr>
                <w:rFonts w:ascii="Garamond" w:eastAsia="Times New Roman" w:hAnsi="Garamond" w:cs="Arial"/>
                <w:sz w:val="12"/>
                <w:szCs w:val="12"/>
                <w:lang w:eastAsia="sq-AL"/>
              </w:rPr>
            </w:pPr>
            <w:r w:rsidRPr="00A85A9B">
              <w:rPr>
                <w:rFonts w:ascii="Garamond" w:eastAsia="Times New Roman" w:hAnsi="Garamond" w:cs="Arial"/>
                <w:sz w:val="12"/>
                <w:szCs w:val="12"/>
                <w:lang w:eastAsia="sq-AL"/>
              </w:rPr>
              <w:t>184,578</w:t>
            </w:r>
          </w:p>
        </w:tc>
      </w:tr>
      <w:tr w:rsidR="00433444" w:rsidRPr="00A85A9B" w14:paraId="39AA8EB4" w14:textId="77777777" w:rsidTr="008A0079">
        <w:trPr>
          <w:trHeight w:val="20"/>
          <w:jc w:val="center"/>
        </w:trPr>
        <w:tc>
          <w:tcPr>
            <w:tcW w:w="2596" w:type="pct"/>
            <w:gridSpan w:val="2"/>
            <w:tcBorders>
              <w:top w:val="single" w:sz="8" w:space="0" w:color="auto"/>
              <w:left w:val="single" w:sz="12" w:space="0" w:color="auto"/>
              <w:bottom w:val="single" w:sz="12" w:space="0" w:color="auto"/>
              <w:right w:val="single" w:sz="4" w:space="0" w:color="auto"/>
            </w:tcBorders>
            <w:shd w:val="clear" w:color="auto" w:fill="auto"/>
            <w:noWrap/>
            <w:vAlign w:val="bottom"/>
            <w:hideMark/>
          </w:tcPr>
          <w:p w14:paraId="7B2732B6" w14:textId="77777777" w:rsidR="00A85A9B" w:rsidRPr="00A85A9B" w:rsidRDefault="00A85A9B" w:rsidP="00A85A9B">
            <w:pPr>
              <w:spacing w:after="0" w:line="240" w:lineRule="auto"/>
              <w:jc w:val="center"/>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TOTALI</w:t>
            </w:r>
          </w:p>
        </w:tc>
        <w:tc>
          <w:tcPr>
            <w:tcW w:w="512" w:type="pct"/>
            <w:tcBorders>
              <w:top w:val="single" w:sz="8" w:space="0" w:color="auto"/>
              <w:left w:val="nil"/>
              <w:bottom w:val="single" w:sz="12" w:space="0" w:color="auto"/>
              <w:right w:val="single" w:sz="4" w:space="0" w:color="auto"/>
            </w:tcBorders>
            <w:shd w:val="clear" w:color="auto" w:fill="auto"/>
            <w:noWrap/>
            <w:vAlign w:val="bottom"/>
            <w:hideMark/>
          </w:tcPr>
          <w:p w14:paraId="29D1714C"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336,075,625</w:t>
            </w:r>
          </w:p>
        </w:tc>
        <w:tc>
          <w:tcPr>
            <w:tcW w:w="508" w:type="pct"/>
            <w:tcBorders>
              <w:top w:val="single" w:sz="8" w:space="0" w:color="auto"/>
              <w:left w:val="nil"/>
              <w:bottom w:val="single" w:sz="12" w:space="0" w:color="auto"/>
              <w:right w:val="single" w:sz="4" w:space="0" w:color="auto"/>
            </w:tcBorders>
            <w:shd w:val="clear" w:color="auto" w:fill="auto"/>
            <w:noWrap/>
            <w:vAlign w:val="bottom"/>
            <w:hideMark/>
          </w:tcPr>
          <w:p w14:paraId="62F429C7"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136,729,000</w:t>
            </w:r>
          </w:p>
        </w:tc>
        <w:tc>
          <w:tcPr>
            <w:tcW w:w="433" w:type="pct"/>
            <w:tcBorders>
              <w:top w:val="single" w:sz="8" w:space="0" w:color="auto"/>
              <w:left w:val="nil"/>
              <w:bottom w:val="single" w:sz="12" w:space="0" w:color="auto"/>
              <w:right w:val="single" w:sz="4" w:space="0" w:color="auto"/>
            </w:tcBorders>
            <w:shd w:val="clear" w:color="auto" w:fill="auto"/>
            <w:noWrap/>
            <w:vAlign w:val="bottom"/>
            <w:hideMark/>
          </w:tcPr>
          <w:p w14:paraId="4BF3A7D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50,885,300</w:t>
            </w:r>
          </w:p>
        </w:tc>
        <w:tc>
          <w:tcPr>
            <w:tcW w:w="506" w:type="pct"/>
            <w:tcBorders>
              <w:top w:val="single" w:sz="8" w:space="0" w:color="auto"/>
              <w:left w:val="nil"/>
              <w:bottom w:val="single" w:sz="12" w:space="0" w:color="auto"/>
              <w:right w:val="single" w:sz="4" w:space="0" w:color="auto"/>
            </w:tcBorders>
            <w:shd w:val="clear" w:color="auto" w:fill="auto"/>
            <w:noWrap/>
            <w:vAlign w:val="bottom"/>
            <w:hideMark/>
          </w:tcPr>
          <w:p w14:paraId="5D7A8FD6"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187,614,300</w:t>
            </w:r>
          </w:p>
        </w:tc>
        <w:tc>
          <w:tcPr>
            <w:tcW w:w="446" w:type="pct"/>
            <w:tcBorders>
              <w:top w:val="single" w:sz="8" w:space="0" w:color="auto"/>
              <w:left w:val="nil"/>
              <w:bottom w:val="single" w:sz="12" w:space="0" w:color="auto"/>
              <w:right w:val="single" w:sz="12" w:space="0" w:color="auto"/>
            </w:tcBorders>
            <w:shd w:val="clear" w:color="auto" w:fill="auto"/>
            <w:noWrap/>
            <w:vAlign w:val="bottom"/>
            <w:hideMark/>
          </w:tcPr>
          <w:p w14:paraId="41ECEF71" w14:textId="77777777" w:rsidR="00A85A9B" w:rsidRPr="00A85A9B" w:rsidRDefault="00A85A9B" w:rsidP="00A85A9B">
            <w:pPr>
              <w:spacing w:after="0" w:line="240" w:lineRule="auto"/>
              <w:jc w:val="right"/>
              <w:rPr>
                <w:rFonts w:ascii="Garamond" w:eastAsia="Times New Roman" w:hAnsi="Garamond" w:cs="Arial"/>
                <w:b/>
                <w:bCs/>
                <w:sz w:val="12"/>
                <w:szCs w:val="12"/>
                <w:lang w:eastAsia="sq-AL"/>
              </w:rPr>
            </w:pPr>
            <w:r w:rsidRPr="00A85A9B">
              <w:rPr>
                <w:rFonts w:ascii="Garamond" w:eastAsia="Times New Roman" w:hAnsi="Garamond" w:cs="Arial"/>
                <w:b/>
                <w:bCs/>
                <w:sz w:val="12"/>
                <w:szCs w:val="12"/>
                <w:lang w:eastAsia="sq-AL"/>
              </w:rPr>
              <w:t>523,689,925</w:t>
            </w:r>
          </w:p>
        </w:tc>
      </w:tr>
    </w:tbl>
    <w:p w14:paraId="1D66EF70" w14:textId="0A88596E" w:rsidR="00A85A9B" w:rsidRDefault="00A85A9B" w:rsidP="00417613">
      <w:pPr>
        <w:keepNext/>
        <w:spacing w:after="0" w:line="240" w:lineRule="auto"/>
        <w:ind w:firstLine="284"/>
        <w:jc w:val="center"/>
        <w:outlineLvl w:val="1"/>
        <w:rPr>
          <w:rFonts w:ascii="Garamond" w:eastAsia="Times New Roman" w:hAnsi="Garamond" w:cs="Times New Roman"/>
          <w:b/>
          <w:bCs/>
          <w:iCs/>
          <w:sz w:val="20"/>
          <w:szCs w:val="24"/>
        </w:rPr>
      </w:pPr>
    </w:p>
    <w:p w14:paraId="2BDB75E7" w14:textId="233AE0BF" w:rsidR="00B4663D" w:rsidRDefault="00B4663D" w:rsidP="00417613">
      <w:pPr>
        <w:keepNext/>
        <w:spacing w:after="0" w:line="240" w:lineRule="auto"/>
        <w:ind w:firstLine="284"/>
        <w:jc w:val="center"/>
        <w:outlineLvl w:val="1"/>
        <w:rPr>
          <w:rFonts w:ascii="Garamond" w:eastAsia="Times New Roman" w:hAnsi="Garamond" w:cs="Times New Roman"/>
          <w:b/>
          <w:bCs/>
          <w:iCs/>
          <w:sz w:val="20"/>
          <w:szCs w:val="24"/>
        </w:rPr>
      </w:pPr>
    </w:p>
    <w:p w14:paraId="24CCD6AE" w14:textId="205EC4E2" w:rsidR="00AC5968" w:rsidRDefault="00AC5968" w:rsidP="00AC5968">
      <w:pPr>
        <w:keepNext/>
        <w:spacing w:after="0" w:line="240" w:lineRule="auto"/>
        <w:ind w:firstLine="284"/>
        <w:outlineLvl w:val="1"/>
        <w:rPr>
          <w:rFonts w:ascii="Garamond" w:eastAsia="Times New Roman" w:hAnsi="Garamond" w:cs="Times New Roman"/>
          <w:b/>
          <w:bCs/>
          <w:iCs/>
          <w:sz w:val="20"/>
          <w:szCs w:val="24"/>
        </w:rPr>
      </w:pPr>
      <w:r w:rsidRPr="00781854">
        <w:rPr>
          <w:rFonts w:ascii="Garamond" w:eastAsia="Times New Roman" w:hAnsi="Garamond" w:cs="Arial"/>
          <w:b/>
          <w:bCs/>
          <w:sz w:val="16"/>
          <w:szCs w:val="18"/>
          <w:lang w:eastAsia="sq-AL"/>
        </w:rPr>
        <w:t>Tab. 2</w:t>
      </w:r>
    </w:p>
    <w:tbl>
      <w:tblPr>
        <w:tblW w:w="10220" w:type="dxa"/>
        <w:jc w:val="center"/>
        <w:tblLook w:val="04A0" w:firstRow="1" w:lastRow="0" w:firstColumn="1" w:lastColumn="0" w:noHBand="0" w:noVBand="1"/>
      </w:tblPr>
      <w:tblGrid>
        <w:gridCol w:w="700"/>
        <w:gridCol w:w="7840"/>
        <w:gridCol w:w="1680"/>
      </w:tblGrid>
      <w:tr w:rsidR="00781854" w:rsidRPr="00781854" w14:paraId="23948F6E" w14:textId="77777777" w:rsidTr="00E83249">
        <w:trPr>
          <w:trHeight w:val="20"/>
          <w:tblHeader/>
          <w:jc w:val="center"/>
        </w:trPr>
        <w:tc>
          <w:tcPr>
            <w:tcW w:w="700" w:type="dxa"/>
            <w:tcBorders>
              <w:top w:val="double" w:sz="6" w:space="0" w:color="auto"/>
              <w:left w:val="double" w:sz="6" w:space="0" w:color="auto"/>
              <w:bottom w:val="double" w:sz="6" w:space="0" w:color="auto"/>
              <w:right w:val="single" w:sz="4" w:space="0" w:color="auto"/>
            </w:tcBorders>
            <w:shd w:val="clear" w:color="000000" w:fill="FFFFFF"/>
            <w:vAlign w:val="center"/>
            <w:hideMark/>
          </w:tcPr>
          <w:p w14:paraId="6E929B56" w14:textId="00B11FAB" w:rsidR="00781854" w:rsidRPr="00781854" w:rsidRDefault="00781854" w:rsidP="00781854">
            <w:pPr>
              <w:spacing w:after="0" w:line="240" w:lineRule="auto"/>
              <w:jc w:val="center"/>
              <w:rPr>
                <w:rFonts w:ascii="Garamond" w:eastAsia="Times New Roman" w:hAnsi="Garamond" w:cs="Times New Roman"/>
                <w:b/>
                <w:bCs/>
                <w:color w:val="000000"/>
                <w:sz w:val="16"/>
                <w:szCs w:val="18"/>
                <w:lang w:eastAsia="sq-AL"/>
              </w:rPr>
            </w:pPr>
            <w:r w:rsidRPr="00781854">
              <w:rPr>
                <w:rFonts w:ascii="Garamond" w:eastAsia="Times New Roman" w:hAnsi="Garamond" w:cs="Times New Roman"/>
                <w:b/>
                <w:bCs/>
                <w:color w:val="000000"/>
                <w:sz w:val="16"/>
                <w:szCs w:val="18"/>
                <w:lang w:eastAsia="sq-AL"/>
              </w:rPr>
              <w:t>Kod</w:t>
            </w:r>
            <w:r w:rsidRPr="00781854">
              <w:rPr>
                <w:rFonts w:ascii="Garamond" w:eastAsia="Times New Roman" w:hAnsi="Garamond" w:cs="Times New Roman"/>
                <w:b/>
                <w:bCs/>
                <w:color w:val="000000"/>
                <w:sz w:val="16"/>
                <w:szCs w:val="18"/>
                <w:lang w:eastAsia="sq-AL"/>
              </w:rPr>
              <w:br/>
              <w:t>min</w:t>
            </w:r>
            <w:r w:rsidR="006B0AC6">
              <w:rPr>
                <w:rFonts w:ascii="Garamond" w:eastAsia="Times New Roman" w:hAnsi="Garamond" w:cs="Times New Roman"/>
                <w:b/>
                <w:bCs/>
                <w:color w:val="000000"/>
                <w:sz w:val="16"/>
                <w:szCs w:val="18"/>
                <w:lang w:eastAsia="sq-AL"/>
              </w:rPr>
              <w:t>.</w:t>
            </w:r>
          </w:p>
        </w:tc>
        <w:tc>
          <w:tcPr>
            <w:tcW w:w="7840" w:type="dxa"/>
            <w:tcBorders>
              <w:top w:val="double" w:sz="6" w:space="0" w:color="auto"/>
              <w:left w:val="nil"/>
              <w:bottom w:val="double" w:sz="6" w:space="0" w:color="auto"/>
              <w:right w:val="single" w:sz="4" w:space="0" w:color="auto"/>
            </w:tcBorders>
            <w:shd w:val="clear" w:color="000000" w:fill="FFFFFF"/>
            <w:vAlign w:val="center"/>
            <w:hideMark/>
          </w:tcPr>
          <w:p w14:paraId="095E18F9" w14:textId="377B8FAF" w:rsidR="00781854" w:rsidRPr="00781854" w:rsidRDefault="00781854" w:rsidP="00781854">
            <w:pPr>
              <w:spacing w:after="0" w:line="240" w:lineRule="auto"/>
              <w:jc w:val="center"/>
              <w:rPr>
                <w:rFonts w:ascii="Garamond" w:eastAsia="Times New Roman" w:hAnsi="Garamond" w:cs="Times New Roman"/>
                <w:b/>
                <w:bCs/>
                <w:color w:val="000000"/>
                <w:sz w:val="16"/>
                <w:szCs w:val="18"/>
                <w:lang w:eastAsia="sq-AL"/>
              </w:rPr>
            </w:pPr>
            <w:r w:rsidRPr="00781854">
              <w:rPr>
                <w:rFonts w:ascii="Garamond" w:eastAsia="Times New Roman" w:hAnsi="Garamond" w:cs="Times New Roman"/>
                <w:b/>
                <w:bCs/>
                <w:color w:val="000000"/>
                <w:sz w:val="16"/>
                <w:szCs w:val="18"/>
                <w:lang w:eastAsia="sq-AL"/>
              </w:rPr>
              <w:t xml:space="preserve">Emërtimi i </w:t>
            </w:r>
            <w:r w:rsidR="00E83249" w:rsidRPr="00781854">
              <w:rPr>
                <w:rFonts w:ascii="Garamond" w:eastAsia="Times New Roman" w:hAnsi="Garamond" w:cs="Times New Roman"/>
                <w:b/>
                <w:bCs/>
                <w:color w:val="000000"/>
                <w:sz w:val="16"/>
                <w:szCs w:val="18"/>
                <w:lang w:eastAsia="sq-AL"/>
              </w:rPr>
              <w:t>ministrisë</w:t>
            </w:r>
            <w:r w:rsidRPr="00781854">
              <w:rPr>
                <w:rFonts w:ascii="Garamond" w:eastAsia="Times New Roman" w:hAnsi="Garamond" w:cs="Times New Roman"/>
                <w:b/>
                <w:bCs/>
                <w:color w:val="000000"/>
                <w:sz w:val="16"/>
                <w:szCs w:val="18"/>
                <w:lang w:eastAsia="sq-AL"/>
              </w:rPr>
              <w:t xml:space="preserve">/Institucionit </w:t>
            </w:r>
            <w:r w:rsidR="00E83249" w:rsidRPr="00781854">
              <w:rPr>
                <w:rFonts w:ascii="Garamond" w:eastAsia="Times New Roman" w:hAnsi="Garamond" w:cs="Times New Roman"/>
                <w:b/>
                <w:bCs/>
                <w:color w:val="000000"/>
                <w:sz w:val="16"/>
                <w:szCs w:val="18"/>
                <w:lang w:eastAsia="sq-AL"/>
              </w:rPr>
              <w:t>buxhetor</w:t>
            </w:r>
          </w:p>
        </w:tc>
        <w:tc>
          <w:tcPr>
            <w:tcW w:w="1680" w:type="dxa"/>
            <w:tcBorders>
              <w:top w:val="double" w:sz="6" w:space="0" w:color="auto"/>
              <w:left w:val="nil"/>
              <w:bottom w:val="double" w:sz="6" w:space="0" w:color="auto"/>
              <w:right w:val="double" w:sz="6" w:space="0" w:color="auto"/>
            </w:tcBorders>
            <w:shd w:val="clear" w:color="auto" w:fill="auto"/>
            <w:vAlign w:val="center"/>
            <w:hideMark/>
          </w:tcPr>
          <w:p w14:paraId="79F0BD21" w14:textId="1A43F03D" w:rsidR="00781854" w:rsidRPr="00781854" w:rsidRDefault="00781854" w:rsidP="00E83249">
            <w:pPr>
              <w:spacing w:after="0" w:line="240" w:lineRule="auto"/>
              <w:jc w:val="center"/>
              <w:rPr>
                <w:rFonts w:ascii="Garamond" w:eastAsia="Times New Roman" w:hAnsi="Garamond" w:cs="Times New Roman"/>
                <w:b/>
                <w:bCs/>
                <w:sz w:val="16"/>
                <w:szCs w:val="18"/>
                <w:lang w:eastAsia="sq-AL"/>
              </w:rPr>
            </w:pPr>
            <w:r w:rsidRPr="00781854">
              <w:rPr>
                <w:rFonts w:ascii="Garamond" w:eastAsia="Times New Roman" w:hAnsi="Garamond" w:cs="Times New Roman"/>
                <w:b/>
                <w:bCs/>
                <w:sz w:val="16"/>
                <w:szCs w:val="18"/>
                <w:lang w:eastAsia="sq-AL"/>
              </w:rPr>
              <w:t xml:space="preserve">Numri i </w:t>
            </w:r>
            <w:r w:rsidR="00682395" w:rsidRPr="00781854">
              <w:rPr>
                <w:rFonts w:ascii="Garamond" w:eastAsia="Times New Roman" w:hAnsi="Garamond" w:cs="Times New Roman"/>
                <w:b/>
                <w:bCs/>
                <w:sz w:val="16"/>
                <w:szCs w:val="18"/>
                <w:lang w:eastAsia="sq-AL"/>
              </w:rPr>
              <w:t>punonjësve</w:t>
            </w:r>
            <w:r w:rsidRPr="00781854">
              <w:rPr>
                <w:rFonts w:ascii="Garamond" w:eastAsia="Times New Roman" w:hAnsi="Garamond" w:cs="Times New Roman"/>
                <w:b/>
                <w:bCs/>
                <w:sz w:val="16"/>
                <w:szCs w:val="18"/>
                <w:lang w:eastAsia="sq-AL"/>
              </w:rPr>
              <w:br/>
              <w:t>AN 2026</w:t>
            </w:r>
          </w:p>
        </w:tc>
      </w:tr>
      <w:tr w:rsidR="00781854" w:rsidRPr="00781854" w14:paraId="03AC442E" w14:textId="77777777" w:rsidTr="00E83249">
        <w:trPr>
          <w:trHeight w:val="20"/>
          <w:jc w:val="center"/>
        </w:trPr>
        <w:tc>
          <w:tcPr>
            <w:tcW w:w="700" w:type="dxa"/>
            <w:tcBorders>
              <w:top w:val="nil"/>
              <w:left w:val="double" w:sz="6" w:space="0" w:color="auto"/>
              <w:bottom w:val="nil"/>
              <w:right w:val="nil"/>
            </w:tcBorders>
            <w:shd w:val="clear" w:color="000000" w:fill="FFFFFF"/>
            <w:vAlign w:val="center"/>
            <w:hideMark/>
          </w:tcPr>
          <w:p w14:paraId="154F2CEE"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1</w:t>
            </w:r>
          </w:p>
        </w:tc>
        <w:tc>
          <w:tcPr>
            <w:tcW w:w="7840" w:type="dxa"/>
            <w:tcBorders>
              <w:top w:val="nil"/>
              <w:left w:val="double" w:sz="6" w:space="0" w:color="auto"/>
              <w:bottom w:val="nil"/>
              <w:right w:val="double" w:sz="6" w:space="0" w:color="auto"/>
            </w:tcBorders>
            <w:shd w:val="clear" w:color="000000" w:fill="FFFFFF"/>
            <w:vAlign w:val="center"/>
            <w:hideMark/>
          </w:tcPr>
          <w:p w14:paraId="197B6242"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Presidenca</w:t>
            </w:r>
          </w:p>
        </w:tc>
        <w:tc>
          <w:tcPr>
            <w:tcW w:w="1680" w:type="dxa"/>
            <w:tcBorders>
              <w:top w:val="nil"/>
              <w:left w:val="nil"/>
              <w:bottom w:val="nil"/>
              <w:right w:val="double" w:sz="6" w:space="0" w:color="auto"/>
            </w:tcBorders>
            <w:shd w:val="clear" w:color="auto" w:fill="auto"/>
            <w:vAlign w:val="center"/>
            <w:hideMark/>
          </w:tcPr>
          <w:p w14:paraId="2D752F81"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93</w:t>
            </w:r>
          </w:p>
        </w:tc>
      </w:tr>
      <w:tr w:rsidR="00781854" w:rsidRPr="00781854" w14:paraId="39A138D5" w14:textId="77777777" w:rsidTr="00E83249">
        <w:trPr>
          <w:trHeight w:val="20"/>
          <w:jc w:val="center"/>
        </w:trPr>
        <w:tc>
          <w:tcPr>
            <w:tcW w:w="700" w:type="dxa"/>
            <w:tcBorders>
              <w:top w:val="dotted" w:sz="4" w:space="0" w:color="auto"/>
              <w:left w:val="double" w:sz="6" w:space="0" w:color="auto"/>
              <w:bottom w:val="nil"/>
              <w:right w:val="nil"/>
            </w:tcBorders>
            <w:shd w:val="clear" w:color="000000" w:fill="FFFFFF"/>
            <w:vAlign w:val="center"/>
            <w:hideMark/>
          </w:tcPr>
          <w:p w14:paraId="02C043CC"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2</w:t>
            </w:r>
          </w:p>
        </w:tc>
        <w:tc>
          <w:tcPr>
            <w:tcW w:w="7840" w:type="dxa"/>
            <w:tcBorders>
              <w:top w:val="dotted" w:sz="4" w:space="0" w:color="auto"/>
              <w:left w:val="double" w:sz="6" w:space="0" w:color="auto"/>
              <w:bottom w:val="nil"/>
              <w:right w:val="double" w:sz="6" w:space="0" w:color="auto"/>
            </w:tcBorders>
            <w:shd w:val="clear" w:color="000000" w:fill="FFFFFF"/>
            <w:vAlign w:val="center"/>
            <w:hideMark/>
          </w:tcPr>
          <w:p w14:paraId="24F5AD99"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Kuvendi</w:t>
            </w:r>
          </w:p>
        </w:tc>
        <w:tc>
          <w:tcPr>
            <w:tcW w:w="1680" w:type="dxa"/>
            <w:tcBorders>
              <w:top w:val="dotted" w:sz="4" w:space="0" w:color="auto"/>
              <w:left w:val="nil"/>
              <w:bottom w:val="nil"/>
              <w:right w:val="double" w:sz="6" w:space="0" w:color="auto"/>
            </w:tcBorders>
            <w:shd w:val="clear" w:color="auto" w:fill="auto"/>
            <w:vAlign w:val="center"/>
            <w:hideMark/>
          </w:tcPr>
          <w:p w14:paraId="00117AD0"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489</w:t>
            </w:r>
          </w:p>
        </w:tc>
      </w:tr>
      <w:tr w:rsidR="00781854" w:rsidRPr="00781854" w14:paraId="35520436" w14:textId="77777777" w:rsidTr="00E83249">
        <w:trPr>
          <w:trHeight w:val="20"/>
          <w:jc w:val="center"/>
        </w:trPr>
        <w:tc>
          <w:tcPr>
            <w:tcW w:w="700" w:type="dxa"/>
            <w:tcBorders>
              <w:top w:val="dotted" w:sz="4" w:space="0" w:color="auto"/>
              <w:left w:val="double" w:sz="6" w:space="0" w:color="auto"/>
              <w:bottom w:val="dotted" w:sz="4" w:space="0" w:color="auto"/>
              <w:right w:val="double" w:sz="6" w:space="0" w:color="auto"/>
            </w:tcBorders>
            <w:shd w:val="clear" w:color="000000" w:fill="FFFFFF"/>
            <w:vAlign w:val="center"/>
            <w:hideMark/>
          </w:tcPr>
          <w:p w14:paraId="790E10DA"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3</w:t>
            </w:r>
          </w:p>
        </w:tc>
        <w:tc>
          <w:tcPr>
            <w:tcW w:w="7840" w:type="dxa"/>
            <w:tcBorders>
              <w:top w:val="dotted" w:sz="4" w:space="0" w:color="auto"/>
              <w:left w:val="nil"/>
              <w:bottom w:val="dotted" w:sz="4" w:space="0" w:color="auto"/>
              <w:right w:val="double" w:sz="6" w:space="0" w:color="auto"/>
            </w:tcBorders>
            <w:shd w:val="clear" w:color="000000" w:fill="FFFFFF"/>
            <w:vAlign w:val="center"/>
            <w:hideMark/>
          </w:tcPr>
          <w:p w14:paraId="2BA981FE"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Kryeministria</w:t>
            </w:r>
          </w:p>
        </w:tc>
        <w:tc>
          <w:tcPr>
            <w:tcW w:w="1680" w:type="dxa"/>
            <w:tcBorders>
              <w:top w:val="dotted" w:sz="4" w:space="0" w:color="auto"/>
              <w:left w:val="nil"/>
              <w:bottom w:val="dotted" w:sz="4" w:space="0" w:color="auto"/>
              <w:right w:val="double" w:sz="6" w:space="0" w:color="auto"/>
            </w:tcBorders>
            <w:shd w:val="clear" w:color="auto" w:fill="auto"/>
            <w:vAlign w:val="center"/>
            <w:hideMark/>
          </w:tcPr>
          <w:p w14:paraId="20ECBE6C"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218</w:t>
            </w:r>
          </w:p>
        </w:tc>
      </w:tr>
      <w:tr w:rsidR="00781854" w:rsidRPr="00781854" w14:paraId="1F2945C8"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26785054"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4</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70AE6FA5"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xml:space="preserve">Ministria e Ekonomisë dhe Inovacionit </w:t>
            </w:r>
          </w:p>
        </w:tc>
        <w:tc>
          <w:tcPr>
            <w:tcW w:w="1680" w:type="dxa"/>
            <w:tcBorders>
              <w:top w:val="nil"/>
              <w:left w:val="nil"/>
              <w:bottom w:val="dotted" w:sz="4" w:space="0" w:color="auto"/>
              <w:right w:val="double" w:sz="6" w:space="0" w:color="auto"/>
            </w:tcBorders>
            <w:shd w:val="clear" w:color="auto" w:fill="auto"/>
            <w:vAlign w:val="center"/>
            <w:hideMark/>
          </w:tcPr>
          <w:p w14:paraId="6EFDF191"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3,201</w:t>
            </w:r>
          </w:p>
        </w:tc>
      </w:tr>
      <w:tr w:rsidR="00781854" w:rsidRPr="00781854" w14:paraId="7B484642"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0D66D81C"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5</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3D7D6477"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Ministria e Bujqësisë dhe Zhvillimit Rural</w:t>
            </w:r>
          </w:p>
        </w:tc>
        <w:tc>
          <w:tcPr>
            <w:tcW w:w="1680" w:type="dxa"/>
            <w:tcBorders>
              <w:top w:val="nil"/>
              <w:left w:val="nil"/>
              <w:bottom w:val="dotted" w:sz="4" w:space="0" w:color="auto"/>
              <w:right w:val="double" w:sz="6" w:space="0" w:color="auto"/>
            </w:tcBorders>
            <w:shd w:val="clear" w:color="auto" w:fill="auto"/>
            <w:vAlign w:val="center"/>
            <w:hideMark/>
          </w:tcPr>
          <w:p w14:paraId="0E840F36"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2,638</w:t>
            </w:r>
          </w:p>
        </w:tc>
      </w:tr>
      <w:tr w:rsidR="00781854" w:rsidRPr="00781854" w14:paraId="270CC568"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1EBC424C"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6</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37481BE0"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Ministria e Infrastrukturës dhe Energjisë</w:t>
            </w:r>
          </w:p>
        </w:tc>
        <w:tc>
          <w:tcPr>
            <w:tcW w:w="1680" w:type="dxa"/>
            <w:tcBorders>
              <w:top w:val="nil"/>
              <w:left w:val="nil"/>
              <w:bottom w:val="dotted" w:sz="4" w:space="0" w:color="auto"/>
              <w:right w:val="double" w:sz="6" w:space="0" w:color="auto"/>
            </w:tcBorders>
            <w:shd w:val="clear" w:color="auto" w:fill="auto"/>
            <w:vAlign w:val="center"/>
            <w:hideMark/>
          </w:tcPr>
          <w:p w14:paraId="6462380A"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1,310</w:t>
            </w:r>
          </w:p>
        </w:tc>
      </w:tr>
      <w:tr w:rsidR="00781854" w:rsidRPr="00781854" w14:paraId="43D8A9A3" w14:textId="77777777" w:rsidTr="00E83249">
        <w:trPr>
          <w:trHeight w:val="20"/>
          <w:jc w:val="center"/>
        </w:trPr>
        <w:tc>
          <w:tcPr>
            <w:tcW w:w="700" w:type="dxa"/>
            <w:tcBorders>
              <w:top w:val="nil"/>
              <w:left w:val="double" w:sz="6" w:space="0" w:color="auto"/>
              <w:bottom w:val="dotted" w:sz="4" w:space="0" w:color="auto"/>
              <w:right w:val="double" w:sz="6" w:space="0" w:color="auto"/>
            </w:tcBorders>
            <w:shd w:val="clear" w:color="000000" w:fill="FFFFFF"/>
            <w:vAlign w:val="center"/>
            <w:hideMark/>
          </w:tcPr>
          <w:p w14:paraId="2FFDDE3B"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10</w:t>
            </w:r>
          </w:p>
        </w:tc>
        <w:tc>
          <w:tcPr>
            <w:tcW w:w="7840" w:type="dxa"/>
            <w:tcBorders>
              <w:top w:val="nil"/>
              <w:left w:val="nil"/>
              <w:bottom w:val="dotted" w:sz="4" w:space="0" w:color="auto"/>
              <w:right w:val="double" w:sz="6" w:space="0" w:color="auto"/>
            </w:tcBorders>
            <w:shd w:val="clear" w:color="000000" w:fill="FFFFFF"/>
            <w:vAlign w:val="center"/>
            <w:hideMark/>
          </w:tcPr>
          <w:p w14:paraId="394340CB"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xml:space="preserve">Ministria e Financave </w:t>
            </w:r>
          </w:p>
        </w:tc>
        <w:tc>
          <w:tcPr>
            <w:tcW w:w="1680" w:type="dxa"/>
            <w:tcBorders>
              <w:top w:val="nil"/>
              <w:left w:val="nil"/>
              <w:bottom w:val="dotted" w:sz="4" w:space="0" w:color="auto"/>
              <w:right w:val="double" w:sz="6" w:space="0" w:color="auto"/>
            </w:tcBorders>
            <w:shd w:val="clear" w:color="auto" w:fill="auto"/>
            <w:vAlign w:val="center"/>
            <w:hideMark/>
          </w:tcPr>
          <w:p w14:paraId="641990E6"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3,273</w:t>
            </w:r>
          </w:p>
        </w:tc>
      </w:tr>
      <w:tr w:rsidR="00781854" w:rsidRPr="00781854" w14:paraId="5D5C3FBE"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69F0A323"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11</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4FAF5626"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Ministria e Arsimit</w:t>
            </w:r>
          </w:p>
        </w:tc>
        <w:tc>
          <w:tcPr>
            <w:tcW w:w="1680" w:type="dxa"/>
            <w:tcBorders>
              <w:top w:val="nil"/>
              <w:left w:val="nil"/>
              <w:bottom w:val="dotted" w:sz="4" w:space="0" w:color="auto"/>
              <w:right w:val="double" w:sz="6" w:space="0" w:color="auto"/>
            </w:tcBorders>
            <w:shd w:val="clear" w:color="auto" w:fill="auto"/>
            <w:vAlign w:val="center"/>
            <w:hideMark/>
          </w:tcPr>
          <w:p w14:paraId="1488C0E1"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30,877</w:t>
            </w:r>
          </w:p>
        </w:tc>
      </w:tr>
      <w:tr w:rsidR="00781854" w:rsidRPr="00781854" w14:paraId="307D3AB5"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37064B38"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12</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07806C1A"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xml:space="preserve">Ministria e Turizmit, Kulturës dhe Sportit </w:t>
            </w:r>
          </w:p>
        </w:tc>
        <w:tc>
          <w:tcPr>
            <w:tcW w:w="1680" w:type="dxa"/>
            <w:tcBorders>
              <w:top w:val="nil"/>
              <w:left w:val="nil"/>
              <w:bottom w:val="dotted" w:sz="4" w:space="0" w:color="auto"/>
              <w:right w:val="double" w:sz="6" w:space="0" w:color="auto"/>
            </w:tcBorders>
            <w:shd w:val="clear" w:color="auto" w:fill="auto"/>
            <w:vAlign w:val="center"/>
            <w:hideMark/>
          </w:tcPr>
          <w:p w14:paraId="64BFE33B"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1,239</w:t>
            </w:r>
          </w:p>
        </w:tc>
      </w:tr>
      <w:tr w:rsidR="00781854" w:rsidRPr="00781854" w14:paraId="2C054E9F"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4F41F749"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13</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30B89AF0" w14:textId="07A56878"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xml:space="preserve">Ministria e Shëndetësisë dhe </w:t>
            </w:r>
            <w:r w:rsidR="00E83249" w:rsidRPr="00781854">
              <w:rPr>
                <w:rFonts w:ascii="Garamond" w:eastAsia="Times New Roman" w:hAnsi="Garamond" w:cs="Times New Roman"/>
                <w:color w:val="000000"/>
                <w:sz w:val="16"/>
                <w:szCs w:val="18"/>
                <w:lang w:eastAsia="sq-AL"/>
              </w:rPr>
              <w:t>Mirëqenies</w:t>
            </w:r>
            <w:r w:rsidRPr="00781854">
              <w:rPr>
                <w:rFonts w:ascii="Garamond" w:eastAsia="Times New Roman" w:hAnsi="Garamond" w:cs="Times New Roman"/>
                <w:color w:val="000000"/>
                <w:sz w:val="16"/>
                <w:szCs w:val="18"/>
                <w:lang w:eastAsia="sq-AL"/>
              </w:rPr>
              <w:t xml:space="preserve"> Sociale</w:t>
            </w:r>
          </w:p>
        </w:tc>
        <w:tc>
          <w:tcPr>
            <w:tcW w:w="1680" w:type="dxa"/>
            <w:tcBorders>
              <w:top w:val="nil"/>
              <w:left w:val="nil"/>
              <w:bottom w:val="dotted" w:sz="4" w:space="0" w:color="auto"/>
              <w:right w:val="double" w:sz="6" w:space="0" w:color="auto"/>
            </w:tcBorders>
            <w:shd w:val="clear" w:color="auto" w:fill="auto"/>
            <w:vAlign w:val="center"/>
            <w:hideMark/>
          </w:tcPr>
          <w:p w14:paraId="351CC6D9"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4,431</w:t>
            </w:r>
          </w:p>
        </w:tc>
      </w:tr>
      <w:tr w:rsidR="00781854" w:rsidRPr="00781854" w14:paraId="6A56FAB6"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62A5F0CB"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14</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13137D15"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xml:space="preserve">Ministria e Drejtësisë </w:t>
            </w:r>
          </w:p>
        </w:tc>
        <w:tc>
          <w:tcPr>
            <w:tcW w:w="1680" w:type="dxa"/>
            <w:tcBorders>
              <w:top w:val="nil"/>
              <w:left w:val="nil"/>
              <w:bottom w:val="dotted" w:sz="4" w:space="0" w:color="auto"/>
              <w:right w:val="double" w:sz="6" w:space="0" w:color="auto"/>
            </w:tcBorders>
            <w:shd w:val="clear" w:color="auto" w:fill="auto"/>
            <w:vAlign w:val="center"/>
            <w:hideMark/>
          </w:tcPr>
          <w:p w14:paraId="6DB2403B"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5,391</w:t>
            </w:r>
          </w:p>
        </w:tc>
      </w:tr>
      <w:tr w:rsidR="00781854" w:rsidRPr="00781854" w14:paraId="0E98C38C"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25DD0BE2"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15</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2C1DA8EE"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xml:space="preserve">Ministria për Evropën dhe Punët e Jashtme </w:t>
            </w:r>
          </w:p>
        </w:tc>
        <w:tc>
          <w:tcPr>
            <w:tcW w:w="1680" w:type="dxa"/>
            <w:tcBorders>
              <w:top w:val="nil"/>
              <w:left w:val="nil"/>
              <w:bottom w:val="dotted" w:sz="4" w:space="0" w:color="auto"/>
              <w:right w:val="double" w:sz="6" w:space="0" w:color="auto"/>
            </w:tcBorders>
            <w:shd w:val="clear" w:color="auto" w:fill="auto"/>
            <w:vAlign w:val="center"/>
            <w:hideMark/>
          </w:tcPr>
          <w:p w14:paraId="08E68569"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617</w:t>
            </w:r>
          </w:p>
        </w:tc>
      </w:tr>
      <w:tr w:rsidR="00781854" w:rsidRPr="00781854" w14:paraId="4E6A58E6"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15928065"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16</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30544E73"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xml:space="preserve">Ministria e Punëve të Brendshme </w:t>
            </w:r>
          </w:p>
        </w:tc>
        <w:tc>
          <w:tcPr>
            <w:tcW w:w="1680" w:type="dxa"/>
            <w:tcBorders>
              <w:top w:val="nil"/>
              <w:left w:val="nil"/>
              <w:bottom w:val="dotted" w:sz="4" w:space="0" w:color="auto"/>
              <w:right w:val="double" w:sz="6" w:space="0" w:color="auto"/>
            </w:tcBorders>
            <w:shd w:val="clear" w:color="auto" w:fill="auto"/>
            <w:vAlign w:val="center"/>
            <w:hideMark/>
          </w:tcPr>
          <w:p w14:paraId="2D526E9D"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15,730</w:t>
            </w:r>
          </w:p>
        </w:tc>
      </w:tr>
      <w:tr w:rsidR="00781854" w:rsidRPr="00781854" w14:paraId="6D101289"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60E13D8E"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17</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3C034DCC"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Ministria e Mbrojtjes</w:t>
            </w:r>
          </w:p>
        </w:tc>
        <w:tc>
          <w:tcPr>
            <w:tcW w:w="1680" w:type="dxa"/>
            <w:tcBorders>
              <w:top w:val="nil"/>
              <w:left w:val="nil"/>
              <w:bottom w:val="dotted" w:sz="4" w:space="0" w:color="auto"/>
              <w:right w:val="double" w:sz="6" w:space="0" w:color="auto"/>
            </w:tcBorders>
            <w:shd w:val="clear" w:color="auto" w:fill="auto"/>
            <w:vAlign w:val="center"/>
            <w:hideMark/>
          </w:tcPr>
          <w:p w14:paraId="65CC6373"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9,599</w:t>
            </w:r>
          </w:p>
        </w:tc>
      </w:tr>
      <w:tr w:rsidR="00781854" w:rsidRPr="00781854" w14:paraId="4C2B0DBB"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1CA3F0DB"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18</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585BC85D"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Shërbimi Informativ Shtetëror</w:t>
            </w:r>
          </w:p>
        </w:tc>
        <w:tc>
          <w:tcPr>
            <w:tcW w:w="1680" w:type="dxa"/>
            <w:tcBorders>
              <w:top w:val="nil"/>
              <w:left w:val="nil"/>
              <w:bottom w:val="dotted" w:sz="4" w:space="0" w:color="auto"/>
              <w:right w:val="double" w:sz="6" w:space="0" w:color="auto"/>
            </w:tcBorders>
            <w:shd w:val="clear" w:color="auto" w:fill="auto"/>
            <w:vAlign w:val="center"/>
            <w:hideMark/>
          </w:tcPr>
          <w:p w14:paraId="54228A93"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998</w:t>
            </w:r>
          </w:p>
        </w:tc>
      </w:tr>
      <w:tr w:rsidR="00781854" w:rsidRPr="00781854" w14:paraId="1475ADFA"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2ABAA117"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20</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54C2C73F"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Drejtoria e Përgjithshme e Arkivave</w:t>
            </w:r>
          </w:p>
        </w:tc>
        <w:tc>
          <w:tcPr>
            <w:tcW w:w="1680" w:type="dxa"/>
            <w:tcBorders>
              <w:top w:val="nil"/>
              <w:left w:val="nil"/>
              <w:bottom w:val="dotted" w:sz="4" w:space="0" w:color="auto"/>
              <w:right w:val="double" w:sz="6" w:space="0" w:color="auto"/>
            </w:tcBorders>
            <w:shd w:val="clear" w:color="auto" w:fill="auto"/>
            <w:vAlign w:val="center"/>
            <w:hideMark/>
          </w:tcPr>
          <w:p w14:paraId="4F629833"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175</w:t>
            </w:r>
          </w:p>
        </w:tc>
      </w:tr>
      <w:tr w:rsidR="00781854" w:rsidRPr="00781854" w14:paraId="152FD5A8"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01A0144F"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22</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7537CEEC"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Akademia e Shkencës</w:t>
            </w:r>
          </w:p>
        </w:tc>
        <w:tc>
          <w:tcPr>
            <w:tcW w:w="1680" w:type="dxa"/>
            <w:tcBorders>
              <w:top w:val="nil"/>
              <w:left w:val="nil"/>
              <w:bottom w:val="dotted" w:sz="4" w:space="0" w:color="auto"/>
              <w:right w:val="double" w:sz="6" w:space="0" w:color="auto"/>
            </w:tcBorders>
            <w:shd w:val="clear" w:color="auto" w:fill="auto"/>
            <w:vAlign w:val="center"/>
            <w:hideMark/>
          </w:tcPr>
          <w:p w14:paraId="790A24B9"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29</w:t>
            </w:r>
          </w:p>
        </w:tc>
      </w:tr>
      <w:tr w:rsidR="00781854" w:rsidRPr="00781854" w14:paraId="3E091B4A"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672438AA" w14:textId="77777777" w:rsidR="00781854" w:rsidRPr="00781854" w:rsidRDefault="00781854" w:rsidP="00781854">
            <w:pPr>
              <w:spacing w:after="0" w:line="240" w:lineRule="auto"/>
              <w:jc w:val="center"/>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24</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739EB928" w14:textId="125F5260" w:rsidR="00781854" w:rsidRPr="00781854" w:rsidRDefault="00781854" w:rsidP="00781854">
            <w:pPr>
              <w:spacing w:after="0" w:line="240" w:lineRule="auto"/>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 xml:space="preserve">Kontrolli </w:t>
            </w:r>
            <w:r w:rsidR="00E83249">
              <w:rPr>
                <w:rFonts w:ascii="Garamond" w:eastAsia="Times New Roman" w:hAnsi="Garamond" w:cs="Times New Roman"/>
                <w:sz w:val="16"/>
                <w:szCs w:val="18"/>
                <w:lang w:eastAsia="sq-AL"/>
              </w:rPr>
              <w:t xml:space="preserve">i </w:t>
            </w:r>
            <w:r w:rsidRPr="00781854">
              <w:rPr>
                <w:rFonts w:ascii="Garamond" w:eastAsia="Times New Roman" w:hAnsi="Garamond" w:cs="Times New Roman"/>
                <w:sz w:val="16"/>
                <w:szCs w:val="18"/>
                <w:lang w:eastAsia="sq-AL"/>
              </w:rPr>
              <w:t>Lartë i Shtetit</w:t>
            </w:r>
          </w:p>
        </w:tc>
        <w:tc>
          <w:tcPr>
            <w:tcW w:w="1680" w:type="dxa"/>
            <w:tcBorders>
              <w:top w:val="nil"/>
              <w:left w:val="nil"/>
              <w:bottom w:val="dotted" w:sz="4" w:space="0" w:color="auto"/>
              <w:right w:val="double" w:sz="6" w:space="0" w:color="auto"/>
            </w:tcBorders>
            <w:shd w:val="clear" w:color="auto" w:fill="auto"/>
            <w:vAlign w:val="center"/>
            <w:hideMark/>
          </w:tcPr>
          <w:p w14:paraId="2B3226D9"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243</w:t>
            </w:r>
          </w:p>
        </w:tc>
      </w:tr>
      <w:tr w:rsidR="00781854" w:rsidRPr="00781854" w14:paraId="008AAD63"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7E68B228"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26</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1187A54A"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Ministria e Mjedisit</w:t>
            </w:r>
          </w:p>
        </w:tc>
        <w:tc>
          <w:tcPr>
            <w:tcW w:w="1680" w:type="dxa"/>
            <w:tcBorders>
              <w:top w:val="nil"/>
              <w:left w:val="nil"/>
              <w:bottom w:val="dotted" w:sz="4" w:space="0" w:color="auto"/>
              <w:right w:val="double" w:sz="6" w:space="0" w:color="auto"/>
            </w:tcBorders>
            <w:shd w:val="clear" w:color="auto" w:fill="auto"/>
            <w:vAlign w:val="center"/>
            <w:hideMark/>
          </w:tcPr>
          <w:p w14:paraId="1BDCCBFF"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754</w:t>
            </w:r>
          </w:p>
        </w:tc>
      </w:tr>
      <w:tr w:rsidR="00781854" w:rsidRPr="00781854" w14:paraId="413ACAC5" w14:textId="77777777" w:rsidTr="00E83249">
        <w:trPr>
          <w:trHeight w:val="20"/>
          <w:jc w:val="center"/>
        </w:trPr>
        <w:tc>
          <w:tcPr>
            <w:tcW w:w="700" w:type="dxa"/>
            <w:tcBorders>
              <w:top w:val="nil"/>
              <w:left w:val="double" w:sz="6" w:space="0" w:color="auto"/>
              <w:bottom w:val="dotted" w:sz="4" w:space="0" w:color="auto"/>
              <w:right w:val="double" w:sz="6" w:space="0" w:color="auto"/>
            </w:tcBorders>
            <w:shd w:val="clear" w:color="000000" w:fill="FFFFFF"/>
            <w:vAlign w:val="center"/>
            <w:hideMark/>
          </w:tcPr>
          <w:p w14:paraId="632A67D5"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28</w:t>
            </w:r>
          </w:p>
        </w:tc>
        <w:tc>
          <w:tcPr>
            <w:tcW w:w="7840" w:type="dxa"/>
            <w:tcBorders>
              <w:top w:val="nil"/>
              <w:left w:val="nil"/>
              <w:bottom w:val="dotted" w:sz="4" w:space="0" w:color="auto"/>
              <w:right w:val="double" w:sz="6" w:space="0" w:color="auto"/>
            </w:tcBorders>
            <w:shd w:val="clear" w:color="000000" w:fill="FFFFFF"/>
            <w:vAlign w:val="center"/>
            <w:hideMark/>
          </w:tcPr>
          <w:p w14:paraId="6CDE5169"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Prokuroria e Përgjithshme</w:t>
            </w:r>
          </w:p>
        </w:tc>
        <w:tc>
          <w:tcPr>
            <w:tcW w:w="1680" w:type="dxa"/>
            <w:tcBorders>
              <w:top w:val="nil"/>
              <w:left w:val="nil"/>
              <w:bottom w:val="dotted" w:sz="4" w:space="0" w:color="auto"/>
              <w:right w:val="double" w:sz="6" w:space="0" w:color="auto"/>
            </w:tcBorders>
            <w:shd w:val="clear" w:color="auto" w:fill="auto"/>
            <w:vAlign w:val="center"/>
            <w:hideMark/>
          </w:tcPr>
          <w:p w14:paraId="27E61831"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979</w:t>
            </w:r>
          </w:p>
        </w:tc>
      </w:tr>
      <w:tr w:rsidR="00781854" w:rsidRPr="00781854" w14:paraId="51136D90" w14:textId="77777777" w:rsidTr="00E83249">
        <w:trPr>
          <w:trHeight w:val="20"/>
          <w:jc w:val="center"/>
        </w:trPr>
        <w:tc>
          <w:tcPr>
            <w:tcW w:w="700" w:type="dxa"/>
            <w:tcBorders>
              <w:top w:val="nil"/>
              <w:left w:val="double" w:sz="6" w:space="0" w:color="auto"/>
              <w:bottom w:val="dotted" w:sz="4" w:space="0" w:color="auto"/>
              <w:right w:val="double" w:sz="6" w:space="0" w:color="auto"/>
            </w:tcBorders>
            <w:shd w:val="clear" w:color="000000" w:fill="FFFFFF"/>
            <w:vAlign w:val="center"/>
            <w:hideMark/>
          </w:tcPr>
          <w:p w14:paraId="0781BF89"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29</w:t>
            </w:r>
          </w:p>
        </w:tc>
        <w:tc>
          <w:tcPr>
            <w:tcW w:w="7840" w:type="dxa"/>
            <w:tcBorders>
              <w:top w:val="nil"/>
              <w:left w:val="nil"/>
              <w:bottom w:val="dotted" w:sz="4" w:space="0" w:color="auto"/>
              <w:right w:val="double" w:sz="6" w:space="0" w:color="auto"/>
            </w:tcBorders>
            <w:shd w:val="clear" w:color="000000" w:fill="FFFFFF"/>
            <w:vAlign w:val="center"/>
            <w:hideMark/>
          </w:tcPr>
          <w:p w14:paraId="179DA7B0"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Këshilli i Lartë Gjyqësor</w:t>
            </w:r>
          </w:p>
        </w:tc>
        <w:tc>
          <w:tcPr>
            <w:tcW w:w="1680" w:type="dxa"/>
            <w:tcBorders>
              <w:top w:val="nil"/>
              <w:left w:val="nil"/>
              <w:bottom w:val="dotted" w:sz="4" w:space="0" w:color="auto"/>
              <w:right w:val="double" w:sz="6" w:space="0" w:color="auto"/>
            </w:tcBorders>
            <w:shd w:val="clear" w:color="auto" w:fill="auto"/>
            <w:vAlign w:val="center"/>
            <w:hideMark/>
          </w:tcPr>
          <w:p w14:paraId="1636D844"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1,992</w:t>
            </w:r>
          </w:p>
        </w:tc>
      </w:tr>
      <w:tr w:rsidR="00781854" w:rsidRPr="00781854" w14:paraId="09BF1FBC" w14:textId="77777777" w:rsidTr="00E83249">
        <w:trPr>
          <w:trHeight w:val="20"/>
          <w:jc w:val="center"/>
        </w:trPr>
        <w:tc>
          <w:tcPr>
            <w:tcW w:w="700" w:type="dxa"/>
            <w:tcBorders>
              <w:top w:val="nil"/>
              <w:left w:val="double" w:sz="6" w:space="0" w:color="auto"/>
              <w:bottom w:val="dotted" w:sz="4" w:space="0" w:color="auto"/>
              <w:right w:val="double" w:sz="6" w:space="0" w:color="auto"/>
            </w:tcBorders>
            <w:shd w:val="clear" w:color="000000" w:fill="FFFFFF"/>
            <w:vAlign w:val="center"/>
            <w:hideMark/>
          </w:tcPr>
          <w:p w14:paraId="715F0460"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30</w:t>
            </w:r>
          </w:p>
        </w:tc>
        <w:tc>
          <w:tcPr>
            <w:tcW w:w="7840" w:type="dxa"/>
            <w:tcBorders>
              <w:top w:val="nil"/>
              <w:left w:val="nil"/>
              <w:bottom w:val="dotted" w:sz="4" w:space="0" w:color="auto"/>
              <w:right w:val="double" w:sz="6" w:space="0" w:color="auto"/>
            </w:tcBorders>
            <w:shd w:val="clear" w:color="000000" w:fill="FFFFFF"/>
            <w:vAlign w:val="center"/>
            <w:hideMark/>
          </w:tcPr>
          <w:p w14:paraId="6537D99F" w14:textId="77777777" w:rsidR="00781854" w:rsidRPr="00781854" w:rsidRDefault="00781854" w:rsidP="00781854">
            <w:pPr>
              <w:spacing w:after="0" w:line="240" w:lineRule="auto"/>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Gjykata Kushtetuese</w:t>
            </w:r>
          </w:p>
        </w:tc>
        <w:tc>
          <w:tcPr>
            <w:tcW w:w="1680" w:type="dxa"/>
            <w:tcBorders>
              <w:top w:val="nil"/>
              <w:left w:val="nil"/>
              <w:bottom w:val="dotted" w:sz="4" w:space="0" w:color="auto"/>
              <w:right w:val="double" w:sz="6" w:space="0" w:color="auto"/>
            </w:tcBorders>
            <w:shd w:val="clear" w:color="auto" w:fill="auto"/>
            <w:vAlign w:val="center"/>
            <w:hideMark/>
          </w:tcPr>
          <w:p w14:paraId="2AA4A79E"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101</w:t>
            </w:r>
          </w:p>
        </w:tc>
      </w:tr>
      <w:tr w:rsidR="00781854" w:rsidRPr="00781854" w14:paraId="3B93116F"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04311FC8"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31</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6B9CDCC6" w14:textId="38B92C04" w:rsidR="00781854" w:rsidRPr="00781854" w:rsidRDefault="00E83249"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Agjencia</w:t>
            </w:r>
            <w:r w:rsidR="00781854" w:rsidRPr="00781854">
              <w:rPr>
                <w:rFonts w:ascii="Garamond" w:eastAsia="Times New Roman" w:hAnsi="Garamond" w:cs="Times New Roman"/>
                <w:color w:val="000000"/>
                <w:sz w:val="16"/>
                <w:szCs w:val="18"/>
                <w:lang w:eastAsia="sq-AL"/>
              </w:rPr>
              <w:t xml:space="preserve"> Telegrafike Shqiptare</w:t>
            </w:r>
          </w:p>
        </w:tc>
        <w:tc>
          <w:tcPr>
            <w:tcW w:w="1680" w:type="dxa"/>
            <w:tcBorders>
              <w:top w:val="nil"/>
              <w:left w:val="nil"/>
              <w:bottom w:val="dotted" w:sz="4" w:space="0" w:color="auto"/>
              <w:right w:val="double" w:sz="6" w:space="0" w:color="auto"/>
            </w:tcBorders>
            <w:shd w:val="clear" w:color="auto" w:fill="auto"/>
            <w:vAlign w:val="center"/>
            <w:hideMark/>
          </w:tcPr>
          <w:p w14:paraId="7BCE7CB4"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40</w:t>
            </w:r>
          </w:p>
        </w:tc>
      </w:tr>
      <w:tr w:rsidR="00781854" w:rsidRPr="00781854" w14:paraId="442D444C" w14:textId="77777777" w:rsidTr="00E83249">
        <w:trPr>
          <w:trHeight w:val="20"/>
          <w:jc w:val="center"/>
        </w:trPr>
        <w:tc>
          <w:tcPr>
            <w:tcW w:w="700" w:type="dxa"/>
            <w:tcBorders>
              <w:top w:val="nil"/>
              <w:left w:val="double" w:sz="6" w:space="0" w:color="auto"/>
              <w:bottom w:val="dotted" w:sz="4" w:space="0" w:color="auto"/>
              <w:right w:val="double" w:sz="6" w:space="0" w:color="auto"/>
            </w:tcBorders>
            <w:shd w:val="clear" w:color="000000" w:fill="FFFFFF"/>
            <w:vAlign w:val="center"/>
            <w:hideMark/>
          </w:tcPr>
          <w:p w14:paraId="14109589"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35</w:t>
            </w:r>
          </w:p>
        </w:tc>
        <w:tc>
          <w:tcPr>
            <w:tcW w:w="7840" w:type="dxa"/>
            <w:tcBorders>
              <w:top w:val="nil"/>
              <w:left w:val="nil"/>
              <w:bottom w:val="dotted" w:sz="4" w:space="0" w:color="auto"/>
              <w:right w:val="double" w:sz="6" w:space="0" w:color="auto"/>
            </w:tcBorders>
            <w:shd w:val="clear" w:color="000000" w:fill="FFFFFF"/>
            <w:vAlign w:val="center"/>
            <w:hideMark/>
          </w:tcPr>
          <w:p w14:paraId="5B4563D0" w14:textId="7EC47ABF"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xml:space="preserve">Këshilli i Lartë i </w:t>
            </w:r>
            <w:r w:rsidR="00E83249" w:rsidRPr="00781854">
              <w:rPr>
                <w:rFonts w:ascii="Garamond" w:eastAsia="Times New Roman" w:hAnsi="Garamond" w:cs="Times New Roman"/>
                <w:color w:val="000000"/>
                <w:sz w:val="16"/>
                <w:szCs w:val="18"/>
                <w:lang w:eastAsia="sq-AL"/>
              </w:rPr>
              <w:t>Prokurorisë</w:t>
            </w:r>
          </w:p>
        </w:tc>
        <w:tc>
          <w:tcPr>
            <w:tcW w:w="1680" w:type="dxa"/>
            <w:tcBorders>
              <w:top w:val="nil"/>
              <w:left w:val="nil"/>
              <w:bottom w:val="dotted" w:sz="4" w:space="0" w:color="auto"/>
              <w:right w:val="double" w:sz="6" w:space="0" w:color="auto"/>
            </w:tcBorders>
            <w:shd w:val="clear" w:color="auto" w:fill="auto"/>
            <w:vAlign w:val="center"/>
            <w:hideMark/>
          </w:tcPr>
          <w:p w14:paraId="10130180"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77</w:t>
            </w:r>
          </w:p>
        </w:tc>
      </w:tr>
      <w:tr w:rsidR="00781854" w:rsidRPr="00781854" w14:paraId="20770A00" w14:textId="77777777" w:rsidTr="00E83249">
        <w:trPr>
          <w:trHeight w:val="20"/>
          <w:jc w:val="center"/>
        </w:trPr>
        <w:tc>
          <w:tcPr>
            <w:tcW w:w="700" w:type="dxa"/>
            <w:tcBorders>
              <w:top w:val="nil"/>
              <w:left w:val="double" w:sz="6" w:space="0" w:color="auto"/>
              <w:bottom w:val="nil"/>
              <w:right w:val="double" w:sz="6" w:space="0" w:color="auto"/>
            </w:tcBorders>
            <w:shd w:val="clear" w:color="000000" w:fill="FFFFFF"/>
            <w:vAlign w:val="center"/>
            <w:hideMark/>
          </w:tcPr>
          <w:p w14:paraId="17A1E550"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41</w:t>
            </w:r>
          </w:p>
        </w:tc>
        <w:tc>
          <w:tcPr>
            <w:tcW w:w="7840" w:type="dxa"/>
            <w:tcBorders>
              <w:top w:val="nil"/>
              <w:left w:val="nil"/>
              <w:bottom w:val="dotted" w:sz="4" w:space="0" w:color="auto"/>
              <w:right w:val="double" w:sz="6" w:space="0" w:color="auto"/>
            </w:tcBorders>
            <w:shd w:val="clear" w:color="000000" w:fill="FFFFFF"/>
            <w:vAlign w:val="center"/>
            <w:hideMark/>
          </w:tcPr>
          <w:p w14:paraId="38E6EF67"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SPAK/BKH</w:t>
            </w:r>
          </w:p>
        </w:tc>
        <w:tc>
          <w:tcPr>
            <w:tcW w:w="1680" w:type="dxa"/>
            <w:tcBorders>
              <w:top w:val="nil"/>
              <w:left w:val="nil"/>
              <w:bottom w:val="dotted" w:sz="4" w:space="0" w:color="auto"/>
              <w:right w:val="double" w:sz="6" w:space="0" w:color="auto"/>
            </w:tcBorders>
            <w:shd w:val="clear" w:color="auto" w:fill="auto"/>
            <w:vAlign w:val="center"/>
            <w:hideMark/>
          </w:tcPr>
          <w:p w14:paraId="0E7B04E2"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339</w:t>
            </w:r>
          </w:p>
        </w:tc>
      </w:tr>
      <w:tr w:rsidR="00781854" w:rsidRPr="00781854" w14:paraId="68500B4B" w14:textId="77777777" w:rsidTr="00E83249">
        <w:trPr>
          <w:trHeight w:val="20"/>
          <w:jc w:val="center"/>
        </w:trPr>
        <w:tc>
          <w:tcPr>
            <w:tcW w:w="700" w:type="dxa"/>
            <w:tcBorders>
              <w:top w:val="dotted" w:sz="4" w:space="0" w:color="auto"/>
              <w:left w:val="double" w:sz="6" w:space="0" w:color="auto"/>
              <w:bottom w:val="dotted" w:sz="4" w:space="0" w:color="auto"/>
              <w:right w:val="nil"/>
            </w:tcBorders>
            <w:shd w:val="clear" w:color="000000" w:fill="FFFFFF"/>
            <w:vAlign w:val="center"/>
            <w:hideMark/>
          </w:tcPr>
          <w:p w14:paraId="11C768CF"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50</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2A0C99A1"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Instituti i Statistikës</w:t>
            </w:r>
          </w:p>
        </w:tc>
        <w:tc>
          <w:tcPr>
            <w:tcW w:w="1680" w:type="dxa"/>
            <w:tcBorders>
              <w:top w:val="nil"/>
              <w:left w:val="nil"/>
              <w:bottom w:val="dotted" w:sz="4" w:space="0" w:color="auto"/>
              <w:right w:val="double" w:sz="6" w:space="0" w:color="auto"/>
            </w:tcBorders>
            <w:shd w:val="clear" w:color="auto" w:fill="auto"/>
            <w:vAlign w:val="center"/>
            <w:hideMark/>
          </w:tcPr>
          <w:p w14:paraId="406E7374"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260</w:t>
            </w:r>
          </w:p>
        </w:tc>
      </w:tr>
      <w:tr w:rsidR="00781854" w:rsidRPr="00781854" w14:paraId="3F771C93"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61CE3A80"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55</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3FA71CD0"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Shkolla e Magjistraturës</w:t>
            </w:r>
          </w:p>
        </w:tc>
        <w:tc>
          <w:tcPr>
            <w:tcW w:w="1680" w:type="dxa"/>
            <w:tcBorders>
              <w:top w:val="nil"/>
              <w:left w:val="nil"/>
              <w:bottom w:val="dotted" w:sz="4" w:space="0" w:color="auto"/>
              <w:right w:val="double" w:sz="6" w:space="0" w:color="auto"/>
            </w:tcBorders>
            <w:shd w:val="clear" w:color="auto" w:fill="auto"/>
            <w:vAlign w:val="center"/>
            <w:hideMark/>
          </w:tcPr>
          <w:p w14:paraId="09092903"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42</w:t>
            </w:r>
          </w:p>
        </w:tc>
      </w:tr>
      <w:tr w:rsidR="00781854" w:rsidRPr="00781854" w14:paraId="096B0FD8"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57900DFD"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57</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4C7593E7"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Qendra Kombëtare e Kinematografisë</w:t>
            </w:r>
          </w:p>
        </w:tc>
        <w:tc>
          <w:tcPr>
            <w:tcW w:w="1680" w:type="dxa"/>
            <w:tcBorders>
              <w:top w:val="nil"/>
              <w:left w:val="nil"/>
              <w:bottom w:val="dotted" w:sz="4" w:space="0" w:color="auto"/>
              <w:right w:val="double" w:sz="6" w:space="0" w:color="auto"/>
            </w:tcBorders>
            <w:shd w:val="clear" w:color="auto" w:fill="auto"/>
            <w:vAlign w:val="center"/>
            <w:hideMark/>
          </w:tcPr>
          <w:p w14:paraId="55B7DB76"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13</w:t>
            </w:r>
          </w:p>
        </w:tc>
      </w:tr>
      <w:tr w:rsidR="00781854" w:rsidRPr="00781854" w14:paraId="787426B8" w14:textId="77777777" w:rsidTr="00E83249">
        <w:trPr>
          <w:trHeight w:val="20"/>
          <w:jc w:val="center"/>
        </w:trPr>
        <w:tc>
          <w:tcPr>
            <w:tcW w:w="700" w:type="dxa"/>
            <w:tcBorders>
              <w:top w:val="nil"/>
              <w:left w:val="double" w:sz="6" w:space="0" w:color="auto"/>
              <w:bottom w:val="nil"/>
              <w:right w:val="double" w:sz="6" w:space="0" w:color="auto"/>
            </w:tcBorders>
            <w:shd w:val="clear" w:color="000000" w:fill="FFFFFF"/>
            <w:vAlign w:val="center"/>
            <w:hideMark/>
          </w:tcPr>
          <w:p w14:paraId="6B4B7A01"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63</w:t>
            </w:r>
          </w:p>
        </w:tc>
        <w:tc>
          <w:tcPr>
            <w:tcW w:w="7840" w:type="dxa"/>
            <w:tcBorders>
              <w:top w:val="nil"/>
              <w:left w:val="nil"/>
              <w:bottom w:val="dotted" w:sz="4" w:space="0" w:color="auto"/>
              <w:right w:val="double" w:sz="6" w:space="0" w:color="auto"/>
            </w:tcBorders>
            <w:shd w:val="clear" w:color="000000" w:fill="FFFFFF"/>
            <w:vAlign w:val="center"/>
            <w:hideMark/>
          </w:tcPr>
          <w:p w14:paraId="49945C78"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Kolegji i Posaçëm i Apelimit</w:t>
            </w:r>
          </w:p>
        </w:tc>
        <w:tc>
          <w:tcPr>
            <w:tcW w:w="1680" w:type="dxa"/>
            <w:tcBorders>
              <w:top w:val="nil"/>
              <w:left w:val="nil"/>
              <w:bottom w:val="dotted" w:sz="4" w:space="0" w:color="auto"/>
              <w:right w:val="double" w:sz="6" w:space="0" w:color="auto"/>
            </w:tcBorders>
            <w:shd w:val="clear" w:color="auto" w:fill="auto"/>
            <w:vAlign w:val="center"/>
            <w:hideMark/>
          </w:tcPr>
          <w:p w14:paraId="5BAC34D8"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0</w:t>
            </w:r>
          </w:p>
        </w:tc>
      </w:tr>
      <w:tr w:rsidR="00781854" w:rsidRPr="00781854" w14:paraId="4F7E8E60" w14:textId="77777777" w:rsidTr="00E83249">
        <w:trPr>
          <w:trHeight w:val="20"/>
          <w:jc w:val="center"/>
        </w:trPr>
        <w:tc>
          <w:tcPr>
            <w:tcW w:w="700" w:type="dxa"/>
            <w:tcBorders>
              <w:top w:val="dotted" w:sz="4" w:space="0" w:color="auto"/>
              <w:left w:val="double" w:sz="6" w:space="0" w:color="auto"/>
              <w:bottom w:val="dotted" w:sz="4" w:space="0" w:color="auto"/>
              <w:right w:val="double" w:sz="6" w:space="0" w:color="auto"/>
            </w:tcBorders>
            <w:shd w:val="clear" w:color="000000" w:fill="FFFFFF"/>
            <w:vAlign w:val="center"/>
            <w:hideMark/>
          </w:tcPr>
          <w:p w14:paraId="1AFE6266"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63</w:t>
            </w:r>
          </w:p>
        </w:tc>
        <w:tc>
          <w:tcPr>
            <w:tcW w:w="7840" w:type="dxa"/>
            <w:tcBorders>
              <w:top w:val="nil"/>
              <w:left w:val="nil"/>
              <w:bottom w:val="dotted" w:sz="4" w:space="0" w:color="auto"/>
              <w:right w:val="double" w:sz="6" w:space="0" w:color="auto"/>
            </w:tcBorders>
            <w:shd w:val="clear" w:color="000000" w:fill="FFFFFF"/>
            <w:vAlign w:val="center"/>
            <w:hideMark/>
          </w:tcPr>
          <w:p w14:paraId="2C1198C8"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Zyra e Inspektorit të Lartë të Drejtësisë</w:t>
            </w:r>
          </w:p>
        </w:tc>
        <w:tc>
          <w:tcPr>
            <w:tcW w:w="1680" w:type="dxa"/>
            <w:tcBorders>
              <w:top w:val="nil"/>
              <w:left w:val="nil"/>
              <w:bottom w:val="dotted" w:sz="4" w:space="0" w:color="auto"/>
              <w:right w:val="double" w:sz="6" w:space="0" w:color="auto"/>
            </w:tcBorders>
            <w:shd w:val="clear" w:color="auto" w:fill="auto"/>
            <w:vAlign w:val="center"/>
            <w:hideMark/>
          </w:tcPr>
          <w:p w14:paraId="3A1EED33"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101</w:t>
            </w:r>
          </w:p>
        </w:tc>
      </w:tr>
      <w:tr w:rsidR="00781854" w:rsidRPr="00781854" w14:paraId="44EFC029"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4528D257"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66</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4A1A28CC"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Avokati i Popullit</w:t>
            </w:r>
          </w:p>
        </w:tc>
        <w:tc>
          <w:tcPr>
            <w:tcW w:w="1680" w:type="dxa"/>
            <w:tcBorders>
              <w:top w:val="nil"/>
              <w:left w:val="nil"/>
              <w:bottom w:val="dotted" w:sz="4" w:space="0" w:color="auto"/>
              <w:right w:val="double" w:sz="6" w:space="0" w:color="auto"/>
            </w:tcBorders>
            <w:shd w:val="clear" w:color="auto" w:fill="auto"/>
            <w:vAlign w:val="center"/>
            <w:hideMark/>
          </w:tcPr>
          <w:p w14:paraId="689C081A"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70</w:t>
            </w:r>
          </w:p>
        </w:tc>
      </w:tr>
      <w:tr w:rsidR="00781854" w:rsidRPr="00781854" w14:paraId="52818ECD"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3CABC241"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67</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24481DE4"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Komisioneri për Mbikëqyrjen e Shërbimit Civil</w:t>
            </w:r>
          </w:p>
        </w:tc>
        <w:tc>
          <w:tcPr>
            <w:tcW w:w="1680" w:type="dxa"/>
            <w:tcBorders>
              <w:top w:val="nil"/>
              <w:left w:val="nil"/>
              <w:bottom w:val="dotted" w:sz="4" w:space="0" w:color="auto"/>
              <w:right w:val="double" w:sz="6" w:space="0" w:color="auto"/>
            </w:tcBorders>
            <w:shd w:val="clear" w:color="auto" w:fill="auto"/>
            <w:vAlign w:val="center"/>
            <w:hideMark/>
          </w:tcPr>
          <w:p w14:paraId="7DAF8B57"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45</w:t>
            </w:r>
          </w:p>
        </w:tc>
      </w:tr>
      <w:tr w:rsidR="00781854" w:rsidRPr="00781854" w14:paraId="190FE66B"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4F503499"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73</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52FEC186" w14:textId="417D999C"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Komisioni Qendror</w:t>
            </w:r>
            <w:r w:rsidR="000010AE">
              <w:rPr>
                <w:rFonts w:ascii="Garamond" w:eastAsia="Times New Roman" w:hAnsi="Garamond" w:cs="Times New Roman"/>
                <w:color w:val="000000"/>
                <w:sz w:val="16"/>
                <w:szCs w:val="18"/>
                <w:lang w:eastAsia="sq-AL"/>
              </w:rPr>
              <w:t xml:space="preserve"> </w:t>
            </w:r>
            <w:r w:rsidRPr="00781854">
              <w:rPr>
                <w:rFonts w:ascii="Garamond" w:eastAsia="Times New Roman" w:hAnsi="Garamond" w:cs="Times New Roman"/>
                <w:color w:val="000000"/>
                <w:sz w:val="16"/>
                <w:szCs w:val="18"/>
                <w:lang w:eastAsia="sq-AL"/>
              </w:rPr>
              <w:t>i Zgjedhjeve</w:t>
            </w:r>
          </w:p>
        </w:tc>
        <w:tc>
          <w:tcPr>
            <w:tcW w:w="1680" w:type="dxa"/>
            <w:tcBorders>
              <w:top w:val="nil"/>
              <w:left w:val="nil"/>
              <w:bottom w:val="dotted" w:sz="4" w:space="0" w:color="auto"/>
              <w:right w:val="double" w:sz="6" w:space="0" w:color="auto"/>
            </w:tcBorders>
            <w:shd w:val="clear" w:color="auto" w:fill="auto"/>
            <w:vAlign w:val="center"/>
            <w:hideMark/>
          </w:tcPr>
          <w:p w14:paraId="125319C2"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95</w:t>
            </w:r>
          </w:p>
        </w:tc>
      </w:tr>
      <w:tr w:rsidR="00781854" w:rsidRPr="00781854" w14:paraId="25FEF35C"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12076087"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76</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400EE3B9"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xml:space="preserve">Inspektorati i Lartë i Deklarimit e Kontrollit të Pasurive dhe Konfliktit të Interesave </w:t>
            </w:r>
          </w:p>
        </w:tc>
        <w:tc>
          <w:tcPr>
            <w:tcW w:w="1680" w:type="dxa"/>
            <w:tcBorders>
              <w:top w:val="nil"/>
              <w:left w:val="nil"/>
              <w:bottom w:val="dotted" w:sz="4" w:space="0" w:color="auto"/>
              <w:right w:val="double" w:sz="6" w:space="0" w:color="auto"/>
            </w:tcBorders>
            <w:shd w:val="clear" w:color="auto" w:fill="auto"/>
            <w:vAlign w:val="center"/>
            <w:hideMark/>
          </w:tcPr>
          <w:p w14:paraId="16431164"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80</w:t>
            </w:r>
          </w:p>
        </w:tc>
      </w:tr>
      <w:tr w:rsidR="00781854" w:rsidRPr="00781854" w14:paraId="4C1AAEF2"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40CAD595"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77</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407081B5" w14:textId="25B1B0F4"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xml:space="preserve">Autoriteti i </w:t>
            </w:r>
            <w:r w:rsidR="00E83249" w:rsidRPr="00781854">
              <w:rPr>
                <w:rFonts w:ascii="Garamond" w:eastAsia="Times New Roman" w:hAnsi="Garamond" w:cs="Times New Roman"/>
                <w:color w:val="000000"/>
                <w:sz w:val="16"/>
                <w:szCs w:val="18"/>
                <w:lang w:eastAsia="sq-AL"/>
              </w:rPr>
              <w:t>Konkurrencës</w:t>
            </w:r>
          </w:p>
        </w:tc>
        <w:tc>
          <w:tcPr>
            <w:tcW w:w="1680" w:type="dxa"/>
            <w:tcBorders>
              <w:top w:val="nil"/>
              <w:left w:val="nil"/>
              <w:bottom w:val="dotted" w:sz="4" w:space="0" w:color="auto"/>
              <w:right w:val="double" w:sz="6" w:space="0" w:color="auto"/>
            </w:tcBorders>
            <w:shd w:val="clear" w:color="auto" w:fill="auto"/>
            <w:vAlign w:val="center"/>
            <w:hideMark/>
          </w:tcPr>
          <w:p w14:paraId="372CC8A8"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53</w:t>
            </w:r>
          </w:p>
        </w:tc>
      </w:tr>
      <w:tr w:rsidR="00781854" w:rsidRPr="00781854" w14:paraId="3879A320" w14:textId="77777777" w:rsidTr="00E83249">
        <w:trPr>
          <w:trHeight w:val="20"/>
          <w:jc w:val="center"/>
        </w:trPr>
        <w:tc>
          <w:tcPr>
            <w:tcW w:w="700" w:type="dxa"/>
            <w:tcBorders>
              <w:top w:val="nil"/>
              <w:left w:val="double" w:sz="6" w:space="0" w:color="auto"/>
              <w:bottom w:val="nil"/>
              <w:right w:val="nil"/>
            </w:tcBorders>
            <w:shd w:val="clear" w:color="000000" w:fill="FFFFFF"/>
            <w:vAlign w:val="center"/>
            <w:hideMark/>
          </w:tcPr>
          <w:p w14:paraId="36B6528E"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82</w:t>
            </w:r>
          </w:p>
        </w:tc>
        <w:tc>
          <w:tcPr>
            <w:tcW w:w="7840" w:type="dxa"/>
            <w:tcBorders>
              <w:top w:val="nil"/>
              <w:left w:val="double" w:sz="6" w:space="0" w:color="auto"/>
              <w:bottom w:val="nil"/>
              <w:right w:val="double" w:sz="6" w:space="0" w:color="auto"/>
            </w:tcBorders>
            <w:shd w:val="clear" w:color="000000" w:fill="FFFFFF"/>
            <w:vAlign w:val="center"/>
            <w:hideMark/>
          </w:tcPr>
          <w:p w14:paraId="0B89E6DC"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Këshilli Kombëtar i Kontabilitetit</w:t>
            </w:r>
          </w:p>
        </w:tc>
        <w:tc>
          <w:tcPr>
            <w:tcW w:w="1680" w:type="dxa"/>
            <w:tcBorders>
              <w:top w:val="nil"/>
              <w:left w:val="nil"/>
              <w:bottom w:val="nil"/>
              <w:right w:val="double" w:sz="6" w:space="0" w:color="auto"/>
            </w:tcBorders>
            <w:shd w:val="clear" w:color="auto" w:fill="auto"/>
            <w:vAlign w:val="center"/>
            <w:hideMark/>
          </w:tcPr>
          <w:p w14:paraId="446A2E29"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6</w:t>
            </w:r>
          </w:p>
        </w:tc>
      </w:tr>
      <w:tr w:rsidR="00781854" w:rsidRPr="00781854" w14:paraId="3342CC78" w14:textId="77777777" w:rsidTr="00E83249">
        <w:trPr>
          <w:trHeight w:val="20"/>
          <w:jc w:val="center"/>
        </w:trPr>
        <w:tc>
          <w:tcPr>
            <w:tcW w:w="700" w:type="dxa"/>
            <w:tcBorders>
              <w:top w:val="single" w:sz="4" w:space="0" w:color="auto"/>
              <w:left w:val="double" w:sz="6" w:space="0" w:color="auto"/>
              <w:bottom w:val="single" w:sz="4" w:space="0" w:color="auto"/>
              <w:right w:val="nil"/>
            </w:tcBorders>
            <w:shd w:val="clear" w:color="000000" w:fill="FFFFFF"/>
            <w:noWrap/>
            <w:vAlign w:val="center"/>
            <w:hideMark/>
          </w:tcPr>
          <w:p w14:paraId="2D73E05D"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87</w:t>
            </w:r>
          </w:p>
        </w:tc>
        <w:tc>
          <w:tcPr>
            <w:tcW w:w="78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51730C2D" w14:textId="77777777" w:rsidR="00781854" w:rsidRPr="00781854" w:rsidRDefault="00781854" w:rsidP="00781854">
            <w:pPr>
              <w:spacing w:after="0" w:line="240" w:lineRule="auto"/>
              <w:jc w:val="center"/>
              <w:rPr>
                <w:rFonts w:ascii="Garamond" w:eastAsia="Times New Roman" w:hAnsi="Garamond" w:cs="Times New Roman"/>
                <w:b/>
                <w:bCs/>
                <w:color w:val="000000"/>
                <w:sz w:val="16"/>
                <w:szCs w:val="18"/>
                <w:lang w:eastAsia="sq-AL"/>
              </w:rPr>
            </w:pPr>
            <w:r w:rsidRPr="00781854">
              <w:rPr>
                <w:rFonts w:ascii="Garamond" w:eastAsia="Times New Roman" w:hAnsi="Garamond" w:cs="Times New Roman"/>
                <w:b/>
                <w:bCs/>
                <w:color w:val="000000"/>
                <w:sz w:val="16"/>
                <w:szCs w:val="18"/>
                <w:lang w:eastAsia="sq-AL"/>
              </w:rPr>
              <w:t>Institucione të tjera Qeveritare</w:t>
            </w:r>
          </w:p>
        </w:tc>
        <w:tc>
          <w:tcPr>
            <w:tcW w:w="1680" w:type="dxa"/>
            <w:tcBorders>
              <w:top w:val="single" w:sz="4" w:space="0" w:color="auto"/>
              <w:left w:val="single" w:sz="8" w:space="0" w:color="auto"/>
              <w:bottom w:val="single" w:sz="4" w:space="0" w:color="auto"/>
              <w:right w:val="double" w:sz="6" w:space="0" w:color="auto"/>
            </w:tcBorders>
            <w:shd w:val="clear" w:color="auto" w:fill="auto"/>
            <w:noWrap/>
            <w:vAlign w:val="center"/>
            <w:hideMark/>
          </w:tcPr>
          <w:p w14:paraId="45A7039F" w14:textId="77777777" w:rsidR="00781854" w:rsidRPr="00781854" w:rsidRDefault="00781854" w:rsidP="00E83249">
            <w:pPr>
              <w:spacing w:after="0" w:line="240" w:lineRule="auto"/>
              <w:jc w:val="right"/>
              <w:rPr>
                <w:rFonts w:ascii="Garamond" w:eastAsia="Times New Roman" w:hAnsi="Garamond" w:cs="Times New Roman"/>
                <w:b/>
                <w:bCs/>
                <w:sz w:val="16"/>
                <w:szCs w:val="18"/>
                <w:lang w:eastAsia="sq-AL"/>
              </w:rPr>
            </w:pPr>
            <w:r w:rsidRPr="00781854">
              <w:rPr>
                <w:rFonts w:ascii="Garamond" w:eastAsia="Times New Roman" w:hAnsi="Garamond" w:cs="Times New Roman"/>
                <w:b/>
                <w:bCs/>
                <w:sz w:val="16"/>
                <w:szCs w:val="18"/>
                <w:lang w:eastAsia="sq-AL"/>
              </w:rPr>
              <w:t>1,406</w:t>
            </w:r>
          </w:p>
        </w:tc>
      </w:tr>
      <w:tr w:rsidR="00781854" w:rsidRPr="00781854" w14:paraId="5F291C2B"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24AAEC0A"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4C2E0A4F"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Drejtoria Sigurimit të Informacionit Klasifikuar (DSIK)</w:t>
            </w:r>
          </w:p>
        </w:tc>
        <w:tc>
          <w:tcPr>
            <w:tcW w:w="1680" w:type="dxa"/>
            <w:tcBorders>
              <w:top w:val="nil"/>
              <w:left w:val="nil"/>
              <w:bottom w:val="dotted" w:sz="4" w:space="0" w:color="auto"/>
              <w:right w:val="double" w:sz="6" w:space="0" w:color="auto"/>
            </w:tcBorders>
            <w:shd w:val="clear" w:color="auto" w:fill="auto"/>
            <w:vAlign w:val="center"/>
            <w:hideMark/>
          </w:tcPr>
          <w:p w14:paraId="1D4E47E7"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38</w:t>
            </w:r>
          </w:p>
        </w:tc>
      </w:tr>
      <w:tr w:rsidR="00781854" w:rsidRPr="00781854" w14:paraId="7E8E9A0B"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472A80C0"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2</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449A2B81"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Agjencia e Prokurimit Publik</w:t>
            </w:r>
          </w:p>
        </w:tc>
        <w:tc>
          <w:tcPr>
            <w:tcW w:w="1680" w:type="dxa"/>
            <w:tcBorders>
              <w:top w:val="nil"/>
              <w:left w:val="nil"/>
              <w:bottom w:val="dotted" w:sz="4" w:space="0" w:color="auto"/>
              <w:right w:val="double" w:sz="6" w:space="0" w:color="auto"/>
            </w:tcBorders>
            <w:shd w:val="clear" w:color="auto" w:fill="auto"/>
            <w:vAlign w:val="center"/>
            <w:hideMark/>
          </w:tcPr>
          <w:p w14:paraId="6983C0F6"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52</w:t>
            </w:r>
          </w:p>
        </w:tc>
      </w:tr>
      <w:tr w:rsidR="00781854" w:rsidRPr="00781854" w14:paraId="36279071"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3FB8A1CA"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3</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29239DB9"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Komiteti për Pakicat Kombëtare</w:t>
            </w:r>
          </w:p>
        </w:tc>
        <w:tc>
          <w:tcPr>
            <w:tcW w:w="1680" w:type="dxa"/>
            <w:tcBorders>
              <w:top w:val="nil"/>
              <w:left w:val="nil"/>
              <w:bottom w:val="dotted" w:sz="4" w:space="0" w:color="auto"/>
              <w:right w:val="double" w:sz="6" w:space="0" w:color="auto"/>
            </w:tcBorders>
            <w:shd w:val="clear" w:color="auto" w:fill="auto"/>
            <w:vAlign w:val="center"/>
            <w:hideMark/>
          </w:tcPr>
          <w:p w14:paraId="566685CB"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24</w:t>
            </w:r>
          </w:p>
        </w:tc>
      </w:tr>
      <w:tr w:rsidR="00781854" w:rsidRPr="00781854" w14:paraId="52779CE6"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26DD14C5"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4</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0A729B9E" w14:textId="6748091D" w:rsidR="00781854" w:rsidRPr="00781854" w:rsidRDefault="00E83249"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Inspektorati</w:t>
            </w:r>
            <w:r w:rsidR="00781854" w:rsidRPr="00781854">
              <w:rPr>
                <w:rFonts w:ascii="Garamond" w:eastAsia="Times New Roman" w:hAnsi="Garamond" w:cs="Times New Roman"/>
                <w:i/>
                <w:iCs/>
                <w:color w:val="000000"/>
                <w:sz w:val="16"/>
                <w:szCs w:val="18"/>
                <w:lang w:eastAsia="sq-AL"/>
              </w:rPr>
              <w:t xml:space="preserve"> Qendror</w:t>
            </w:r>
          </w:p>
        </w:tc>
        <w:tc>
          <w:tcPr>
            <w:tcW w:w="1680" w:type="dxa"/>
            <w:tcBorders>
              <w:top w:val="nil"/>
              <w:left w:val="nil"/>
              <w:bottom w:val="dotted" w:sz="4" w:space="0" w:color="auto"/>
              <w:right w:val="double" w:sz="6" w:space="0" w:color="auto"/>
            </w:tcBorders>
            <w:shd w:val="clear" w:color="auto" w:fill="auto"/>
            <w:vAlign w:val="center"/>
            <w:hideMark/>
          </w:tcPr>
          <w:p w14:paraId="69C8ABE7"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98</w:t>
            </w:r>
          </w:p>
        </w:tc>
      </w:tr>
      <w:tr w:rsidR="00781854" w:rsidRPr="00781854" w14:paraId="1A636D7E"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51CB178B"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5</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7753103A"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Agjencia e Menaxhimit të Burimeve Ujore</w:t>
            </w:r>
          </w:p>
        </w:tc>
        <w:tc>
          <w:tcPr>
            <w:tcW w:w="1680" w:type="dxa"/>
            <w:tcBorders>
              <w:top w:val="nil"/>
              <w:left w:val="nil"/>
              <w:bottom w:val="dotted" w:sz="4" w:space="0" w:color="auto"/>
              <w:right w:val="double" w:sz="6" w:space="0" w:color="auto"/>
            </w:tcBorders>
            <w:shd w:val="clear" w:color="auto" w:fill="auto"/>
            <w:vAlign w:val="center"/>
            <w:hideMark/>
          </w:tcPr>
          <w:p w14:paraId="48A26E04"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82</w:t>
            </w:r>
          </w:p>
        </w:tc>
      </w:tr>
      <w:tr w:rsidR="00781854" w:rsidRPr="00781854" w14:paraId="74EC6E76"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736C2CAC"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6</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17FAC1A4" w14:textId="001EF452"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 xml:space="preserve">Agjencia për Dialog dhe </w:t>
            </w:r>
            <w:r w:rsidR="00E83249" w:rsidRPr="00781854">
              <w:rPr>
                <w:rFonts w:ascii="Garamond" w:eastAsia="Times New Roman" w:hAnsi="Garamond" w:cs="Times New Roman"/>
                <w:i/>
                <w:iCs/>
                <w:color w:val="000000"/>
                <w:sz w:val="16"/>
                <w:szCs w:val="18"/>
                <w:lang w:eastAsia="sq-AL"/>
              </w:rPr>
              <w:t>Bashkëqeverisje</w:t>
            </w:r>
          </w:p>
        </w:tc>
        <w:tc>
          <w:tcPr>
            <w:tcW w:w="1680" w:type="dxa"/>
            <w:tcBorders>
              <w:top w:val="nil"/>
              <w:left w:val="nil"/>
              <w:bottom w:val="dotted" w:sz="4" w:space="0" w:color="auto"/>
              <w:right w:val="double" w:sz="6" w:space="0" w:color="auto"/>
            </w:tcBorders>
            <w:shd w:val="clear" w:color="auto" w:fill="auto"/>
            <w:vAlign w:val="center"/>
            <w:hideMark/>
          </w:tcPr>
          <w:p w14:paraId="09E36D80"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70</w:t>
            </w:r>
          </w:p>
        </w:tc>
      </w:tr>
      <w:tr w:rsidR="00781854" w:rsidRPr="00781854" w14:paraId="22793638"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2D569017"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7</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6CE2997F" w14:textId="38979803"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Agjencia e Zhvillimit t</w:t>
            </w:r>
            <w:r w:rsidR="00E83249">
              <w:rPr>
                <w:rFonts w:ascii="Garamond" w:eastAsia="Times New Roman" w:hAnsi="Garamond" w:cs="Times New Roman"/>
                <w:i/>
                <w:iCs/>
                <w:color w:val="000000"/>
                <w:sz w:val="16"/>
                <w:szCs w:val="18"/>
                <w:lang w:eastAsia="sq-AL"/>
              </w:rPr>
              <w:t>ë</w:t>
            </w:r>
            <w:r w:rsidRPr="00781854">
              <w:rPr>
                <w:rFonts w:ascii="Garamond" w:eastAsia="Times New Roman" w:hAnsi="Garamond" w:cs="Times New Roman"/>
                <w:i/>
                <w:iCs/>
                <w:color w:val="000000"/>
                <w:sz w:val="16"/>
                <w:szCs w:val="18"/>
                <w:lang w:eastAsia="sq-AL"/>
              </w:rPr>
              <w:t xml:space="preserve"> Territorit</w:t>
            </w:r>
          </w:p>
        </w:tc>
        <w:tc>
          <w:tcPr>
            <w:tcW w:w="1680" w:type="dxa"/>
            <w:tcBorders>
              <w:top w:val="nil"/>
              <w:left w:val="nil"/>
              <w:bottom w:val="dotted" w:sz="4" w:space="0" w:color="auto"/>
              <w:right w:val="double" w:sz="6" w:space="0" w:color="auto"/>
            </w:tcBorders>
            <w:shd w:val="clear" w:color="auto" w:fill="auto"/>
            <w:vAlign w:val="center"/>
            <w:hideMark/>
          </w:tcPr>
          <w:p w14:paraId="4C27807E"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0</w:t>
            </w:r>
          </w:p>
        </w:tc>
      </w:tr>
      <w:tr w:rsidR="00781854" w:rsidRPr="00781854" w14:paraId="292D924F"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1F21D105"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8</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6F5C7C03" w14:textId="11121E12"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 xml:space="preserve">Agjencia </w:t>
            </w:r>
            <w:r w:rsidR="00E83249" w:rsidRPr="00781854">
              <w:rPr>
                <w:rFonts w:ascii="Garamond" w:eastAsia="Times New Roman" w:hAnsi="Garamond" w:cs="Times New Roman"/>
                <w:i/>
                <w:iCs/>
                <w:color w:val="000000"/>
                <w:sz w:val="16"/>
                <w:szCs w:val="18"/>
                <w:lang w:eastAsia="sq-AL"/>
              </w:rPr>
              <w:t>Kombëtare</w:t>
            </w:r>
            <w:r w:rsidRPr="00781854">
              <w:rPr>
                <w:rFonts w:ascii="Garamond" w:eastAsia="Times New Roman" w:hAnsi="Garamond" w:cs="Times New Roman"/>
                <w:i/>
                <w:iCs/>
                <w:color w:val="000000"/>
                <w:sz w:val="16"/>
                <w:szCs w:val="18"/>
                <w:lang w:eastAsia="sq-AL"/>
              </w:rPr>
              <w:t xml:space="preserve"> e Planifikimit t</w:t>
            </w:r>
            <w:r w:rsidR="00E83249">
              <w:rPr>
                <w:rFonts w:ascii="Garamond" w:eastAsia="Times New Roman" w:hAnsi="Garamond" w:cs="Times New Roman"/>
                <w:i/>
                <w:iCs/>
                <w:color w:val="000000"/>
                <w:sz w:val="16"/>
                <w:szCs w:val="18"/>
                <w:lang w:eastAsia="sq-AL"/>
              </w:rPr>
              <w:t>ë</w:t>
            </w:r>
            <w:r w:rsidRPr="00781854">
              <w:rPr>
                <w:rFonts w:ascii="Garamond" w:eastAsia="Times New Roman" w:hAnsi="Garamond" w:cs="Times New Roman"/>
                <w:i/>
                <w:iCs/>
                <w:color w:val="000000"/>
                <w:sz w:val="16"/>
                <w:szCs w:val="18"/>
                <w:lang w:eastAsia="sq-AL"/>
              </w:rPr>
              <w:t xml:space="preserve"> Territorit </w:t>
            </w:r>
          </w:p>
        </w:tc>
        <w:tc>
          <w:tcPr>
            <w:tcW w:w="1680" w:type="dxa"/>
            <w:tcBorders>
              <w:top w:val="nil"/>
              <w:left w:val="nil"/>
              <w:bottom w:val="dotted" w:sz="4" w:space="0" w:color="auto"/>
              <w:right w:val="double" w:sz="6" w:space="0" w:color="auto"/>
            </w:tcBorders>
            <w:shd w:val="clear" w:color="auto" w:fill="auto"/>
            <w:vAlign w:val="center"/>
            <w:hideMark/>
          </w:tcPr>
          <w:p w14:paraId="4A0E7F11"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41</w:t>
            </w:r>
          </w:p>
        </w:tc>
      </w:tr>
      <w:tr w:rsidR="00781854" w:rsidRPr="00781854" w14:paraId="490A18B8"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5452A016"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9</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00D45F76" w14:textId="7FA93CC6"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Agjencia Autonome e Auditimit të Fondeve të BE</w:t>
            </w:r>
            <w:r w:rsidR="00E83249">
              <w:rPr>
                <w:rFonts w:ascii="Garamond" w:eastAsia="Times New Roman" w:hAnsi="Garamond" w:cs="Times New Roman"/>
                <w:i/>
                <w:iCs/>
                <w:color w:val="000000"/>
                <w:sz w:val="16"/>
                <w:szCs w:val="18"/>
                <w:lang w:eastAsia="sq-AL"/>
              </w:rPr>
              <w:t>-së</w:t>
            </w:r>
          </w:p>
        </w:tc>
        <w:tc>
          <w:tcPr>
            <w:tcW w:w="1680" w:type="dxa"/>
            <w:tcBorders>
              <w:top w:val="nil"/>
              <w:left w:val="nil"/>
              <w:bottom w:val="dotted" w:sz="4" w:space="0" w:color="auto"/>
              <w:right w:val="double" w:sz="6" w:space="0" w:color="auto"/>
            </w:tcBorders>
            <w:shd w:val="clear" w:color="auto" w:fill="auto"/>
            <w:vAlign w:val="center"/>
            <w:hideMark/>
          </w:tcPr>
          <w:p w14:paraId="6E5EE1D2"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23</w:t>
            </w:r>
          </w:p>
        </w:tc>
      </w:tr>
      <w:tr w:rsidR="00781854" w:rsidRPr="00781854" w14:paraId="29E12E4D"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236331B9"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10</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2F7748BF" w14:textId="16F2B4C0" w:rsidR="00781854" w:rsidRPr="00781854" w:rsidRDefault="00E83249"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Agjencia</w:t>
            </w:r>
            <w:r w:rsidR="00781854" w:rsidRPr="00781854">
              <w:rPr>
                <w:rFonts w:ascii="Garamond" w:eastAsia="Times New Roman" w:hAnsi="Garamond" w:cs="Times New Roman"/>
                <w:i/>
                <w:iCs/>
                <w:color w:val="000000"/>
                <w:sz w:val="16"/>
                <w:szCs w:val="18"/>
                <w:lang w:eastAsia="sq-AL"/>
              </w:rPr>
              <w:t xml:space="preserve"> Kombëtare e </w:t>
            </w:r>
            <w:r w:rsidRPr="00781854">
              <w:rPr>
                <w:rFonts w:ascii="Garamond" w:eastAsia="Times New Roman" w:hAnsi="Garamond" w:cs="Times New Roman"/>
                <w:i/>
                <w:iCs/>
                <w:color w:val="000000"/>
                <w:sz w:val="16"/>
                <w:szCs w:val="18"/>
                <w:lang w:eastAsia="sq-AL"/>
              </w:rPr>
              <w:t>Shoqërisë</w:t>
            </w:r>
            <w:r w:rsidR="00781854" w:rsidRPr="00781854">
              <w:rPr>
                <w:rFonts w:ascii="Garamond" w:eastAsia="Times New Roman" w:hAnsi="Garamond" w:cs="Times New Roman"/>
                <w:i/>
                <w:iCs/>
                <w:color w:val="000000"/>
                <w:sz w:val="16"/>
                <w:szCs w:val="18"/>
                <w:lang w:eastAsia="sq-AL"/>
              </w:rPr>
              <w:t xml:space="preserve"> së Informacionit </w:t>
            </w:r>
          </w:p>
        </w:tc>
        <w:tc>
          <w:tcPr>
            <w:tcW w:w="1680" w:type="dxa"/>
            <w:tcBorders>
              <w:top w:val="nil"/>
              <w:left w:val="nil"/>
              <w:bottom w:val="dotted" w:sz="4" w:space="0" w:color="auto"/>
              <w:right w:val="double" w:sz="6" w:space="0" w:color="auto"/>
            </w:tcBorders>
            <w:shd w:val="clear" w:color="auto" w:fill="auto"/>
            <w:vAlign w:val="center"/>
            <w:hideMark/>
          </w:tcPr>
          <w:p w14:paraId="0E2E8641"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329</w:t>
            </w:r>
          </w:p>
        </w:tc>
      </w:tr>
      <w:tr w:rsidR="00781854" w:rsidRPr="00781854" w14:paraId="3C8BB962"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3EBA0CC6"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11</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0288E8BE"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Komiteti Shtetëror i Kulteve</w:t>
            </w:r>
          </w:p>
        </w:tc>
        <w:tc>
          <w:tcPr>
            <w:tcW w:w="1680" w:type="dxa"/>
            <w:tcBorders>
              <w:top w:val="nil"/>
              <w:left w:val="nil"/>
              <w:bottom w:val="dotted" w:sz="4" w:space="0" w:color="auto"/>
              <w:right w:val="double" w:sz="6" w:space="0" w:color="auto"/>
            </w:tcBorders>
            <w:shd w:val="clear" w:color="auto" w:fill="auto"/>
            <w:vAlign w:val="center"/>
            <w:hideMark/>
          </w:tcPr>
          <w:p w14:paraId="59556836"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10</w:t>
            </w:r>
          </w:p>
        </w:tc>
      </w:tr>
      <w:tr w:rsidR="00781854" w:rsidRPr="00781854" w14:paraId="1508211A"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5753C64F"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12</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43EB9925"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Departamenti i Administratës Publike</w:t>
            </w:r>
          </w:p>
        </w:tc>
        <w:tc>
          <w:tcPr>
            <w:tcW w:w="1680" w:type="dxa"/>
            <w:tcBorders>
              <w:top w:val="nil"/>
              <w:left w:val="nil"/>
              <w:bottom w:val="dotted" w:sz="4" w:space="0" w:color="auto"/>
              <w:right w:val="double" w:sz="6" w:space="0" w:color="auto"/>
            </w:tcBorders>
            <w:shd w:val="clear" w:color="auto" w:fill="auto"/>
            <w:vAlign w:val="center"/>
            <w:hideMark/>
          </w:tcPr>
          <w:p w14:paraId="405EEF1E"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66</w:t>
            </w:r>
          </w:p>
        </w:tc>
      </w:tr>
      <w:tr w:rsidR="00781854" w:rsidRPr="00781854" w14:paraId="76847878"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73EA95B2"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13</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097DB0CC"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Shkolla Shqiptare e Administratës Publike</w:t>
            </w:r>
          </w:p>
        </w:tc>
        <w:tc>
          <w:tcPr>
            <w:tcW w:w="1680" w:type="dxa"/>
            <w:tcBorders>
              <w:top w:val="nil"/>
              <w:left w:val="nil"/>
              <w:bottom w:val="dotted" w:sz="4" w:space="0" w:color="auto"/>
              <w:right w:val="double" w:sz="6" w:space="0" w:color="auto"/>
            </w:tcBorders>
            <w:shd w:val="clear" w:color="auto" w:fill="auto"/>
            <w:vAlign w:val="center"/>
            <w:hideMark/>
          </w:tcPr>
          <w:p w14:paraId="35F44193"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22</w:t>
            </w:r>
          </w:p>
        </w:tc>
      </w:tr>
      <w:tr w:rsidR="00781854" w:rsidRPr="00781854" w14:paraId="57EFF3CB"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530E8C27"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14</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7023980B"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Drejtoria e Përgjithshme e Antikorrupsionit</w:t>
            </w:r>
          </w:p>
        </w:tc>
        <w:tc>
          <w:tcPr>
            <w:tcW w:w="1680" w:type="dxa"/>
            <w:tcBorders>
              <w:top w:val="nil"/>
              <w:left w:val="nil"/>
              <w:bottom w:val="dotted" w:sz="4" w:space="0" w:color="auto"/>
              <w:right w:val="double" w:sz="6" w:space="0" w:color="auto"/>
            </w:tcBorders>
            <w:shd w:val="clear" w:color="auto" w:fill="auto"/>
            <w:vAlign w:val="center"/>
            <w:hideMark/>
          </w:tcPr>
          <w:p w14:paraId="208CE312"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27</w:t>
            </w:r>
          </w:p>
        </w:tc>
      </w:tr>
      <w:tr w:rsidR="00781854" w:rsidRPr="00781854" w14:paraId="4E941B23"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2B688CD0"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15</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64EEC7C6"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 xml:space="preserve">Autoriteti Kombëtar për Sigurinë Kibernetike (AKSK) </w:t>
            </w:r>
          </w:p>
        </w:tc>
        <w:tc>
          <w:tcPr>
            <w:tcW w:w="1680" w:type="dxa"/>
            <w:tcBorders>
              <w:top w:val="nil"/>
              <w:left w:val="nil"/>
              <w:bottom w:val="dotted" w:sz="4" w:space="0" w:color="auto"/>
              <w:right w:val="double" w:sz="6" w:space="0" w:color="auto"/>
            </w:tcBorders>
            <w:shd w:val="clear" w:color="auto" w:fill="auto"/>
            <w:vAlign w:val="center"/>
            <w:hideMark/>
          </w:tcPr>
          <w:p w14:paraId="3772EA52"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159</w:t>
            </w:r>
          </w:p>
        </w:tc>
      </w:tr>
      <w:tr w:rsidR="00781854" w:rsidRPr="00781854" w14:paraId="5F15067A"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22E1F545"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16</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518B0C97"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Sekretariati Teknik i KEK</w:t>
            </w:r>
          </w:p>
        </w:tc>
        <w:tc>
          <w:tcPr>
            <w:tcW w:w="1680" w:type="dxa"/>
            <w:tcBorders>
              <w:top w:val="nil"/>
              <w:left w:val="nil"/>
              <w:bottom w:val="dotted" w:sz="4" w:space="0" w:color="auto"/>
              <w:right w:val="double" w:sz="6" w:space="0" w:color="auto"/>
            </w:tcBorders>
            <w:shd w:val="clear" w:color="auto" w:fill="auto"/>
            <w:vAlign w:val="center"/>
            <w:hideMark/>
          </w:tcPr>
          <w:p w14:paraId="5E6EE35B"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0</w:t>
            </w:r>
          </w:p>
        </w:tc>
      </w:tr>
      <w:tr w:rsidR="00781854" w:rsidRPr="00781854" w14:paraId="1A219AFC"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44A67027"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17</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40296F58"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 xml:space="preserve">Autoriteti Shtetëror Gjeohapsinor (ASIG) </w:t>
            </w:r>
          </w:p>
        </w:tc>
        <w:tc>
          <w:tcPr>
            <w:tcW w:w="1680" w:type="dxa"/>
            <w:tcBorders>
              <w:top w:val="nil"/>
              <w:left w:val="nil"/>
              <w:bottom w:val="dotted" w:sz="4" w:space="0" w:color="auto"/>
              <w:right w:val="double" w:sz="6" w:space="0" w:color="auto"/>
            </w:tcBorders>
            <w:shd w:val="clear" w:color="auto" w:fill="auto"/>
            <w:vAlign w:val="center"/>
            <w:hideMark/>
          </w:tcPr>
          <w:p w14:paraId="10A16162"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73</w:t>
            </w:r>
          </w:p>
        </w:tc>
      </w:tr>
      <w:tr w:rsidR="00781854" w:rsidRPr="00781854" w14:paraId="26F6D5F0"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164379BC"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18</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35A1E003"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Avokatura e Shtetit</w:t>
            </w:r>
          </w:p>
        </w:tc>
        <w:tc>
          <w:tcPr>
            <w:tcW w:w="1680" w:type="dxa"/>
            <w:tcBorders>
              <w:top w:val="nil"/>
              <w:left w:val="nil"/>
              <w:bottom w:val="dotted" w:sz="4" w:space="0" w:color="auto"/>
              <w:right w:val="double" w:sz="6" w:space="0" w:color="auto"/>
            </w:tcBorders>
            <w:shd w:val="clear" w:color="auto" w:fill="auto"/>
            <w:vAlign w:val="center"/>
            <w:hideMark/>
          </w:tcPr>
          <w:p w14:paraId="1E1BAE34"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107</w:t>
            </w:r>
          </w:p>
        </w:tc>
      </w:tr>
      <w:tr w:rsidR="00781854" w:rsidRPr="00781854" w14:paraId="568846C0"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667A11E1"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19</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740CDFB1"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Agjencia Kombëtare e Rinisë</w:t>
            </w:r>
          </w:p>
        </w:tc>
        <w:tc>
          <w:tcPr>
            <w:tcW w:w="1680" w:type="dxa"/>
            <w:tcBorders>
              <w:top w:val="nil"/>
              <w:left w:val="nil"/>
              <w:bottom w:val="dotted" w:sz="4" w:space="0" w:color="auto"/>
              <w:right w:val="double" w:sz="6" w:space="0" w:color="auto"/>
            </w:tcBorders>
            <w:shd w:val="clear" w:color="auto" w:fill="auto"/>
            <w:vAlign w:val="center"/>
            <w:hideMark/>
          </w:tcPr>
          <w:p w14:paraId="2CEE8C47"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0</w:t>
            </w:r>
          </w:p>
        </w:tc>
      </w:tr>
      <w:tr w:rsidR="00781854" w:rsidRPr="00781854" w14:paraId="50A1A8F8"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450F0E1D"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20</w:t>
            </w:r>
          </w:p>
        </w:tc>
        <w:tc>
          <w:tcPr>
            <w:tcW w:w="7840" w:type="dxa"/>
            <w:tcBorders>
              <w:top w:val="nil"/>
              <w:left w:val="double" w:sz="6" w:space="0" w:color="auto"/>
              <w:bottom w:val="dotted" w:sz="4" w:space="0" w:color="auto"/>
              <w:right w:val="double" w:sz="6" w:space="0" w:color="auto"/>
            </w:tcBorders>
            <w:shd w:val="clear" w:color="000000" w:fill="FFFFFF"/>
            <w:vAlign w:val="center"/>
            <w:hideMark/>
          </w:tcPr>
          <w:p w14:paraId="6D9D4A9F"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 xml:space="preserve">Agjencia Shtetërore e Programimit Strategjik dhe Koordinimit të Ndihmës </w:t>
            </w:r>
          </w:p>
        </w:tc>
        <w:tc>
          <w:tcPr>
            <w:tcW w:w="1680" w:type="dxa"/>
            <w:tcBorders>
              <w:top w:val="nil"/>
              <w:left w:val="nil"/>
              <w:bottom w:val="dotted" w:sz="4" w:space="0" w:color="auto"/>
              <w:right w:val="double" w:sz="6" w:space="0" w:color="auto"/>
            </w:tcBorders>
            <w:shd w:val="clear" w:color="auto" w:fill="auto"/>
            <w:vAlign w:val="center"/>
            <w:hideMark/>
          </w:tcPr>
          <w:p w14:paraId="464498AB"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69</w:t>
            </w:r>
          </w:p>
        </w:tc>
      </w:tr>
      <w:tr w:rsidR="00781854" w:rsidRPr="00781854" w14:paraId="314B9E41" w14:textId="77777777" w:rsidTr="00E83249">
        <w:trPr>
          <w:trHeight w:val="20"/>
          <w:jc w:val="center"/>
        </w:trPr>
        <w:tc>
          <w:tcPr>
            <w:tcW w:w="700" w:type="dxa"/>
            <w:tcBorders>
              <w:top w:val="nil"/>
              <w:left w:val="double" w:sz="6" w:space="0" w:color="auto"/>
              <w:bottom w:val="dotted" w:sz="4" w:space="0" w:color="auto"/>
              <w:right w:val="nil"/>
            </w:tcBorders>
            <w:shd w:val="clear" w:color="000000" w:fill="FFFFFF"/>
            <w:vAlign w:val="center"/>
            <w:hideMark/>
          </w:tcPr>
          <w:p w14:paraId="64DC0B8E"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22</w:t>
            </w:r>
          </w:p>
        </w:tc>
        <w:tc>
          <w:tcPr>
            <w:tcW w:w="7840" w:type="dxa"/>
            <w:tcBorders>
              <w:top w:val="nil"/>
              <w:left w:val="double" w:sz="6" w:space="0" w:color="auto"/>
              <w:bottom w:val="nil"/>
              <w:right w:val="double" w:sz="6" w:space="0" w:color="auto"/>
            </w:tcBorders>
            <w:shd w:val="clear" w:color="000000" w:fill="FFFFFF"/>
            <w:vAlign w:val="center"/>
            <w:hideMark/>
          </w:tcPr>
          <w:p w14:paraId="68B44224" w14:textId="127A6C32"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Agjencia e Mbështetjes së Vet</w:t>
            </w:r>
            <w:r w:rsidR="00E83249">
              <w:rPr>
                <w:rFonts w:ascii="Garamond" w:eastAsia="Times New Roman" w:hAnsi="Garamond" w:cs="Times New Roman"/>
                <w:i/>
                <w:iCs/>
                <w:color w:val="000000"/>
                <w:sz w:val="16"/>
                <w:szCs w:val="18"/>
                <w:lang w:eastAsia="sq-AL"/>
              </w:rPr>
              <w:t>ë</w:t>
            </w:r>
            <w:r w:rsidRPr="00781854">
              <w:rPr>
                <w:rFonts w:ascii="Garamond" w:eastAsia="Times New Roman" w:hAnsi="Garamond" w:cs="Times New Roman"/>
                <w:i/>
                <w:iCs/>
                <w:color w:val="000000"/>
                <w:sz w:val="16"/>
                <w:szCs w:val="18"/>
                <w:lang w:eastAsia="sq-AL"/>
              </w:rPr>
              <w:t>qeverisjes Vendore</w:t>
            </w:r>
          </w:p>
        </w:tc>
        <w:tc>
          <w:tcPr>
            <w:tcW w:w="1680" w:type="dxa"/>
            <w:tcBorders>
              <w:top w:val="nil"/>
              <w:left w:val="nil"/>
              <w:bottom w:val="nil"/>
              <w:right w:val="double" w:sz="6" w:space="0" w:color="auto"/>
            </w:tcBorders>
            <w:shd w:val="clear" w:color="auto" w:fill="auto"/>
            <w:vAlign w:val="center"/>
            <w:hideMark/>
          </w:tcPr>
          <w:p w14:paraId="665A4D12"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32</w:t>
            </w:r>
          </w:p>
        </w:tc>
      </w:tr>
      <w:tr w:rsidR="00781854" w:rsidRPr="00781854" w14:paraId="4EDD8865" w14:textId="77777777" w:rsidTr="00E83249">
        <w:trPr>
          <w:trHeight w:val="20"/>
          <w:jc w:val="center"/>
        </w:trPr>
        <w:tc>
          <w:tcPr>
            <w:tcW w:w="700" w:type="dxa"/>
            <w:tcBorders>
              <w:top w:val="nil"/>
              <w:left w:val="double" w:sz="6" w:space="0" w:color="auto"/>
              <w:bottom w:val="dotted" w:sz="4" w:space="0" w:color="auto"/>
              <w:right w:val="nil"/>
            </w:tcBorders>
            <w:shd w:val="clear" w:color="auto" w:fill="auto"/>
            <w:vAlign w:val="center"/>
            <w:hideMark/>
          </w:tcPr>
          <w:p w14:paraId="3D0300F9"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23</w:t>
            </w:r>
          </w:p>
        </w:tc>
        <w:tc>
          <w:tcPr>
            <w:tcW w:w="7840" w:type="dxa"/>
            <w:tcBorders>
              <w:top w:val="dotted" w:sz="4" w:space="0" w:color="auto"/>
              <w:left w:val="double" w:sz="6" w:space="0" w:color="auto"/>
              <w:bottom w:val="nil"/>
              <w:right w:val="double" w:sz="6" w:space="0" w:color="auto"/>
            </w:tcBorders>
            <w:shd w:val="clear" w:color="auto" w:fill="auto"/>
            <w:vAlign w:val="center"/>
            <w:hideMark/>
          </w:tcPr>
          <w:p w14:paraId="374936BC"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Kancelaria e Urdhrave dhe Medaljeve</w:t>
            </w:r>
          </w:p>
        </w:tc>
        <w:tc>
          <w:tcPr>
            <w:tcW w:w="1680" w:type="dxa"/>
            <w:tcBorders>
              <w:top w:val="dotted" w:sz="4" w:space="0" w:color="auto"/>
              <w:left w:val="nil"/>
              <w:bottom w:val="nil"/>
              <w:right w:val="double" w:sz="6" w:space="0" w:color="auto"/>
            </w:tcBorders>
            <w:shd w:val="clear" w:color="auto" w:fill="auto"/>
            <w:vAlign w:val="center"/>
            <w:hideMark/>
          </w:tcPr>
          <w:p w14:paraId="0EC5A1D1"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15</w:t>
            </w:r>
          </w:p>
        </w:tc>
      </w:tr>
      <w:tr w:rsidR="00781854" w:rsidRPr="00781854" w14:paraId="5D46834E" w14:textId="77777777" w:rsidTr="00E83249">
        <w:trPr>
          <w:trHeight w:val="20"/>
          <w:jc w:val="center"/>
        </w:trPr>
        <w:tc>
          <w:tcPr>
            <w:tcW w:w="700" w:type="dxa"/>
            <w:tcBorders>
              <w:top w:val="nil"/>
              <w:left w:val="double" w:sz="6" w:space="0" w:color="auto"/>
              <w:bottom w:val="single" w:sz="8" w:space="0" w:color="auto"/>
              <w:right w:val="nil"/>
            </w:tcBorders>
            <w:shd w:val="clear" w:color="000000" w:fill="FFFFFF"/>
            <w:vAlign w:val="center"/>
            <w:hideMark/>
          </w:tcPr>
          <w:p w14:paraId="23C670BF"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24</w:t>
            </w:r>
          </w:p>
        </w:tc>
        <w:tc>
          <w:tcPr>
            <w:tcW w:w="7840" w:type="dxa"/>
            <w:tcBorders>
              <w:top w:val="dotted" w:sz="4" w:space="0" w:color="auto"/>
              <w:left w:val="double" w:sz="6" w:space="0" w:color="auto"/>
              <w:bottom w:val="single" w:sz="8" w:space="0" w:color="auto"/>
              <w:right w:val="double" w:sz="6" w:space="0" w:color="auto"/>
            </w:tcBorders>
            <w:shd w:val="clear" w:color="000000" w:fill="FFFFFF"/>
            <w:vAlign w:val="center"/>
            <w:hideMark/>
          </w:tcPr>
          <w:p w14:paraId="0EE01200" w14:textId="77777777" w:rsidR="00781854" w:rsidRPr="00781854" w:rsidRDefault="00781854" w:rsidP="00781854">
            <w:pPr>
              <w:spacing w:after="0" w:line="240" w:lineRule="auto"/>
              <w:jc w:val="right"/>
              <w:rPr>
                <w:rFonts w:ascii="Garamond" w:eastAsia="Times New Roman" w:hAnsi="Garamond" w:cs="Times New Roman"/>
                <w:i/>
                <w:iCs/>
                <w:color w:val="000000"/>
                <w:sz w:val="16"/>
                <w:szCs w:val="18"/>
                <w:lang w:eastAsia="sq-AL"/>
              </w:rPr>
            </w:pPr>
            <w:r w:rsidRPr="00781854">
              <w:rPr>
                <w:rFonts w:ascii="Garamond" w:eastAsia="Times New Roman" w:hAnsi="Garamond" w:cs="Times New Roman"/>
                <w:i/>
                <w:iCs/>
                <w:color w:val="000000"/>
                <w:sz w:val="16"/>
                <w:szCs w:val="18"/>
                <w:lang w:eastAsia="sq-AL"/>
              </w:rPr>
              <w:t xml:space="preserve">Agjencia për Media dhe Informim </w:t>
            </w:r>
          </w:p>
        </w:tc>
        <w:tc>
          <w:tcPr>
            <w:tcW w:w="1680" w:type="dxa"/>
            <w:tcBorders>
              <w:top w:val="dotted" w:sz="4" w:space="0" w:color="auto"/>
              <w:left w:val="nil"/>
              <w:bottom w:val="single" w:sz="8" w:space="0" w:color="auto"/>
              <w:right w:val="double" w:sz="6" w:space="0" w:color="auto"/>
            </w:tcBorders>
            <w:shd w:val="clear" w:color="auto" w:fill="auto"/>
            <w:vAlign w:val="center"/>
            <w:hideMark/>
          </w:tcPr>
          <w:p w14:paraId="451F4FD5" w14:textId="77777777" w:rsidR="00781854" w:rsidRPr="00781854" w:rsidRDefault="00781854" w:rsidP="00E83249">
            <w:pPr>
              <w:spacing w:after="0" w:line="240" w:lineRule="auto"/>
              <w:jc w:val="right"/>
              <w:rPr>
                <w:rFonts w:ascii="Garamond" w:eastAsia="Times New Roman" w:hAnsi="Garamond" w:cs="Times New Roman"/>
                <w:i/>
                <w:iCs/>
                <w:sz w:val="16"/>
                <w:szCs w:val="18"/>
                <w:lang w:eastAsia="sq-AL"/>
              </w:rPr>
            </w:pPr>
            <w:r w:rsidRPr="00781854">
              <w:rPr>
                <w:rFonts w:ascii="Garamond" w:eastAsia="Times New Roman" w:hAnsi="Garamond" w:cs="Times New Roman"/>
                <w:i/>
                <w:iCs/>
                <w:sz w:val="16"/>
                <w:szCs w:val="18"/>
                <w:lang w:eastAsia="sq-AL"/>
              </w:rPr>
              <w:t>69</w:t>
            </w:r>
          </w:p>
        </w:tc>
      </w:tr>
      <w:tr w:rsidR="00781854" w:rsidRPr="00781854" w14:paraId="593A5EE6" w14:textId="77777777" w:rsidTr="00E83249">
        <w:trPr>
          <w:trHeight w:val="20"/>
          <w:jc w:val="center"/>
        </w:trPr>
        <w:tc>
          <w:tcPr>
            <w:tcW w:w="700" w:type="dxa"/>
            <w:tcBorders>
              <w:top w:val="nil"/>
              <w:left w:val="double" w:sz="6" w:space="0" w:color="auto"/>
              <w:bottom w:val="dotted" w:sz="4" w:space="0" w:color="auto"/>
              <w:right w:val="double" w:sz="6" w:space="0" w:color="auto"/>
            </w:tcBorders>
            <w:shd w:val="clear" w:color="000000" w:fill="FFFFFF"/>
            <w:vAlign w:val="center"/>
            <w:hideMark/>
          </w:tcPr>
          <w:p w14:paraId="75283ADF"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88</w:t>
            </w:r>
          </w:p>
        </w:tc>
        <w:tc>
          <w:tcPr>
            <w:tcW w:w="7840" w:type="dxa"/>
            <w:tcBorders>
              <w:top w:val="nil"/>
              <w:left w:val="nil"/>
              <w:bottom w:val="dotted" w:sz="4" w:space="0" w:color="auto"/>
              <w:right w:val="double" w:sz="6" w:space="0" w:color="auto"/>
            </w:tcBorders>
            <w:shd w:val="clear" w:color="000000" w:fill="FFFFFF"/>
            <w:vAlign w:val="center"/>
            <w:hideMark/>
          </w:tcPr>
          <w:p w14:paraId="236780AA"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Agjencia për Mbështetje për Shoqërinë Civile</w:t>
            </w:r>
          </w:p>
        </w:tc>
        <w:tc>
          <w:tcPr>
            <w:tcW w:w="1680" w:type="dxa"/>
            <w:tcBorders>
              <w:top w:val="nil"/>
              <w:left w:val="nil"/>
              <w:bottom w:val="dotted" w:sz="4" w:space="0" w:color="auto"/>
              <w:right w:val="double" w:sz="6" w:space="0" w:color="auto"/>
            </w:tcBorders>
            <w:shd w:val="clear" w:color="auto" w:fill="auto"/>
            <w:vAlign w:val="center"/>
            <w:hideMark/>
          </w:tcPr>
          <w:p w14:paraId="54BFB2C7"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16</w:t>
            </w:r>
          </w:p>
        </w:tc>
      </w:tr>
      <w:tr w:rsidR="00781854" w:rsidRPr="00781854" w14:paraId="7E5EBCA0" w14:textId="77777777" w:rsidTr="00E83249">
        <w:trPr>
          <w:trHeight w:val="20"/>
          <w:jc w:val="center"/>
        </w:trPr>
        <w:tc>
          <w:tcPr>
            <w:tcW w:w="700" w:type="dxa"/>
            <w:tcBorders>
              <w:top w:val="nil"/>
              <w:left w:val="double" w:sz="6" w:space="0" w:color="auto"/>
              <w:bottom w:val="dotted" w:sz="4" w:space="0" w:color="auto"/>
              <w:right w:val="double" w:sz="6" w:space="0" w:color="auto"/>
            </w:tcBorders>
            <w:shd w:val="clear" w:color="000000" w:fill="FFFFFF"/>
            <w:vAlign w:val="center"/>
            <w:hideMark/>
          </w:tcPr>
          <w:p w14:paraId="2F5778E5"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89</w:t>
            </w:r>
          </w:p>
        </w:tc>
        <w:tc>
          <w:tcPr>
            <w:tcW w:w="7840" w:type="dxa"/>
            <w:tcBorders>
              <w:top w:val="nil"/>
              <w:left w:val="nil"/>
              <w:bottom w:val="dotted" w:sz="4" w:space="0" w:color="auto"/>
              <w:right w:val="double" w:sz="6" w:space="0" w:color="auto"/>
            </w:tcBorders>
            <w:shd w:val="clear" w:color="000000" w:fill="FFFFFF"/>
            <w:vAlign w:val="center"/>
            <w:hideMark/>
          </w:tcPr>
          <w:p w14:paraId="49C5ACC7"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Komisioneri për të Drejtën e Informimit dhe Mbrojtjen e të Dhënave Personale</w:t>
            </w:r>
          </w:p>
        </w:tc>
        <w:tc>
          <w:tcPr>
            <w:tcW w:w="1680" w:type="dxa"/>
            <w:tcBorders>
              <w:top w:val="nil"/>
              <w:left w:val="nil"/>
              <w:bottom w:val="dotted" w:sz="4" w:space="0" w:color="auto"/>
              <w:right w:val="double" w:sz="6" w:space="0" w:color="auto"/>
            </w:tcBorders>
            <w:shd w:val="clear" w:color="auto" w:fill="auto"/>
            <w:vAlign w:val="center"/>
            <w:hideMark/>
          </w:tcPr>
          <w:p w14:paraId="3F8221FD"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70</w:t>
            </w:r>
          </w:p>
        </w:tc>
      </w:tr>
      <w:tr w:rsidR="00781854" w:rsidRPr="00781854" w14:paraId="64F5100B" w14:textId="77777777" w:rsidTr="00E83249">
        <w:trPr>
          <w:trHeight w:val="20"/>
          <w:jc w:val="center"/>
        </w:trPr>
        <w:tc>
          <w:tcPr>
            <w:tcW w:w="700" w:type="dxa"/>
            <w:tcBorders>
              <w:top w:val="nil"/>
              <w:left w:val="double" w:sz="6" w:space="0" w:color="auto"/>
              <w:bottom w:val="dotted" w:sz="4" w:space="0" w:color="auto"/>
              <w:right w:val="double" w:sz="6" w:space="0" w:color="auto"/>
            </w:tcBorders>
            <w:shd w:val="clear" w:color="000000" w:fill="FFFFFF"/>
            <w:vAlign w:val="center"/>
            <w:hideMark/>
          </w:tcPr>
          <w:p w14:paraId="13773E8A"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90</w:t>
            </w:r>
          </w:p>
        </w:tc>
        <w:tc>
          <w:tcPr>
            <w:tcW w:w="7840" w:type="dxa"/>
            <w:tcBorders>
              <w:top w:val="nil"/>
              <w:left w:val="nil"/>
              <w:bottom w:val="dotted" w:sz="4" w:space="0" w:color="auto"/>
              <w:right w:val="double" w:sz="6" w:space="0" w:color="auto"/>
            </w:tcBorders>
            <w:shd w:val="clear" w:color="000000" w:fill="FFFFFF"/>
            <w:vAlign w:val="center"/>
            <w:hideMark/>
          </w:tcPr>
          <w:p w14:paraId="60A6E3B6"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Komisioni i Prokurimit Publik</w:t>
            </w:r>
          </w:p>
        </w:tc>
        <w:tc>
          <w:tcPr>
            <w:tcW w:w="1680" w:type="dxa"/>
            <w:tcBorders>
              <w:top w:val="nil"/>
              <w:left w:val="nil"/>
              <w:bottom w:val="dotted" w:sz="4" w:space="0" w:color="auto"/>
              <w:right w:val="double" w:sz="6" w:space="0" w:color="auto"/>
            </w:tcBorders>
            <w:shd w:val="clear" w:color="auto" w:fill="auto"/>
            <w:vAlign w:val="center"/>
            <w:hideMark/>
          </w:tcPr>
          <w:p w14:paraId="7D7AA411"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42</w:t>
            </w:r>
          </w:p>
        </w:tc>
      </w:tr>
      <w:tr w:rsidR="00781854" w:rsidRPr="00781854" w14:paraId="5F6FAEA6" w14:textId="77777777" w:rsidTr="00E83249">
        <w:trPr>
          <w:trHeight w:val="20"/>
          <w:jc w:val="center"/>
        </w:trPr>
        <w:tc>
          <w:tcPr>
            <w:tcW w:w="700" w:type="dxa"/>
            <w:tcBorders>
              <w:top w:val="nil"/>
              <w:left w:val="double" w:sz="6" w:space="0" w:color="auto"/>
              <w:bottom w:val="dotted" w:sz="4" w:space="0" w:color="auto"/>
              <w:right w:val="double" w:sz="6" w:space="0" w:color="auto"/>
            </w:tcBorders>
            <w:shd w:val="clear" w:color="000000" w:fill="FFFFFF"/>
            <w:vAlign w:val="center"/>
            <w:hideMark/>
          </w:tcPr>
          <w:p w14:paraId="2875572E"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91</w:t>
            </w:r>
          </w:p>
        </w:tc>
        <w:tc>
          <w:tcPr>
            <w:tcW w:w="7840" w:type="dxa"/>
            <w:tcBorders>
              <w:top w:val="nil"/>
              <w:left w:val="nil"/>
              <w:bottom w:val="dotted" w:sz="4" w:space="0" w:color="auto"/>
              <w:right w:val="double" w:sz="6" w:space="0" w:color="auto"/>
            </w:tcBorders>
            <w:shd w:val="clear" w:color="000000" w:fill="FFFFFF"/>
            <w:vAlign w:val="center"/>
            <w:hideMark/>
          </w:tcPr>
          <w:p w14:paraId="389E49BE"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Komisioneri për Mbrojtjen nga Diskriminimi</w:t>
            </w:r>
          </w:p>
        </w:tc>
        <w:tc>
          <w:tcPr>
            <w:tcW w:w="1680" w:type="dxa"/>
            <w:tcBorders>
              <w:top w:val="nil"/>
              <w:left w:val="nil"/>
              <w:bottom w:val="dotted" w:sz="4" w:space="0" w:color="auto"/>
              <w:right w:val="double" w:sz="6" w:space="0" w:color="auto"/>
            </w:tcBorders>
            <w:shd w:val="clear" w:color="auto" w:fill="auto"/>
            <w:vAlign w:val="center"/>
            <w:hideMark/>
          </w:tcPr>
          <w:p w14:paraId="2B7FC32F"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34</w:t>
            </w:r>
          </w:p>
        </w:tc>
      </w:tr>
      <w:tr w:rsidR="00781854" w:rsidRPr="00781854" w14:paraId="4C32F66D" w14:textId="77777777" w:rsidTr="00E83249">
        <w:trPr>
          <w:trHeight w:val="20"/>
          <w:jc w:val="center"/>
        </w:trPr>
        <w:tc>
          <w:tcPr>
            <w:tcW w:w="700" w:type="dxa"/>
            <w:tcBorders>
              <w:top w:val="nil"/>
              <w:left w:val="double" w:sz="6" w:space="0" w:color="auto"/>
              <w:bottom w:val="nil"/>
              <w:right w:val="double" w:sz="6" w:space="0" w:color="auto"/>
            </w:tcBorders>
            <w:shd w:val="clear" w:color="000000" w:fill="FFFFFF"/>
            <w:vAlign w:val="center"/>
            <w:hideMark/>
          </w:tcPr>
          <w:p w14:paraId="5A8C0892"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92</w:t>
            </w:r>
          </w:p>
        </w:tc>
        <w:tc>
          <w:tcPr>
            <w:tcW w:w="7840" w:type="dxa"/>
            <w:tcBorders>
              <w:top w:val="nil"/>
              <w:left w:val="nil"/>
              <w:bottom w:val="dotted" w:sz="4" w:space="0" w:color="auto"/>
              <w:right w:val="double" w:sz="6" w:space="0" w:color="auto"/>
            </w:tcBorders>
            <w:shd w:val="clear" w:color="000000" w:fill="FFFFFF"/>
            <w:vAlign w:val="center"/>
            <w:hideMark/>
          </w:tcPr>
          <w:p w14:paraId="4931A2F4"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Instituti i Studimeve të Krimeve të Komunizmit</w:t>
            </w:r>
          </w:p>
        </w:tc>
        <w:tc>
          <w:tcPr>
            <w:tcW w:w="1680" w:type="dxa"/>
            <w:tcBorders>
              <w:top w:val="nil"/>
              <w:left w:val="nil"/>
              <w:bottom w:val="dotted" w:sz="4" w:space="0" w:color="auto"/>
              <w:right w:val="double" w:sz="6" w:space="0" w:color="auto"/>
            </w:tcBorders>
            <w:shd w:val="clear" w:color="auto" w:fill="auto"/>
            <w:vAlign w:val="center"/>
            <w:hideMark/>
          </w:tcPr>
          <w:p w14:paraId="10454349"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22</w:t>
            </w:r>
          </w:p>
        </w:tc>
      </w:tr>
      <w:tr w:rsidR="00781854" w:rsidRPr="00781854" w14:paraId="0BFC8060" w14:textId="77777777" w:rsidTr="00E83249">
        <w:trPr>
          <w:trHeight w:val="20"/>
          <w:jc w:val="center"/>
        </w:trPr>
        <w:tc>
          <w:tcPr>
            <w:tcW w:w="700" w:type="dxa"/>
            <w:tcBorders>
              <w:top w:val="dotted" w:sz="4" w:space="0" w:color="auto"/>
              <w:left w:val="double" w:sz="6" w:space="0" w:color="auto"/>
              <w:bottom w:val="single" w:sz="8" w:space="0" w:color="auto"/>
              <w:right w:val="double" w:sz="6" w:space="0" w:color="auto"/>
            </w:tcBorders>
            <w:shd w:val="clear" w:color="000000" w:fill="FFFFFF"/>
            <w:vAlign w:val="center"/>
            <w:hideMark/>
          </w:tcPr>
          <w:p w14:paraId="5A248232"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95</w:t>
            </w:r>
          </w:p>
        </w:tc>
        <w:tc>
          <w:tcPr>
            <w:tcW w:w="7840" w:type="dxa"/>
            <w:tcBorders>
              <w:top w:val="nil"/>
              <w:left w:val="nil"/>
              <w:bottom w:val="single" w:sz="8" w:space="0" w:color="auto"/>
              <w:right w:val="double" w:sz="6" w:space="0" w:color="auto"/>
            </w:tcBorders>
            <w:shd w:val="clear" w:color="000000" w:fill="FFFFFF"/>
            <w:vAlign w:val="center"/>
            <w:hideMark/>
          </w:tcPr>
          <w:p w14:paraId="45A3A6C2" w14:textId="77777777" w:rsidR="00781854" w:rsidRPr="00781854" w:rsidRDefault="00781854" w:rsidP="00781854">
            <w:pPr>
              <w:spacing w:after="0" w:line="240" w:lineRule="auto"/>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Autoriteti për Informimin mbi Dokumentet e ish-Sigurimit të Shtetit</w:t>
            </w:r>
          </w:p>
        </w:tc>
        <w:tc>
          <w:tcPr>
            <w:tcW w:w="1680" w:type="dxa"/>
            <w:tcBorders>
              <w:top w:val="nil"/>
              <w:left w:val="nil"/>
              <w:bottom w:val="single" w:sz="8" w:space="0" w:color="auto"/>
              <w:right w:val="double" w:sz="6" w:space="0" w:color="auto"/>
            </w:tcBorders>
            <w:shd w:val="clear" w:color="auto" w:fill="auto"/>
            <w:vAlign w:val="center"/>
            <w:hideMark/>
          </w:tcPr>
          <w:p w14:paraId="32413E37" w14:textId="77777777" w:rsidR="00781854" w:rsidRPr="00781854" w:rsidRDefault="00781854" w:rsidP="00E83249">
            <w:pPr>
              <w:spacing w:after="0" w:line="240" w:lineRule="auto"/>
              <w:jc w:val="right"/>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73</w:t>
            </w:r>
          </w:p>
        </w:tc>
      </w:tr>
      <w:tr w:rsidR="00781854" w:rsidRPr="00781854" w14:paraId="33660521" w14:textId="77777777" w:rsidTr="00E83249">
        <w:trPr>
          <w:trHeight w:val="20"/>
          <w:jc w:val="center"/>
        </w:trPr>
        <w:tc>
          <w:tcPr>
            <w:tcW w:w="700" w:type="dxa"/>
            <w:tcBorders>
              <w:top w:val="nil"/>
              <w:left w:val="double" w:sz="6" w:space="0" w:color="auto"/>
              <w:bottom w:val="double" w:sz="6" w:space="0" w:color="auto"/>
              <w:right w:val="double" w:sz="6" w:space="0" w:color="auto"/>
            </w:tcBorders>
            <w:shd w:val="clear" w:color="000000" w:fill="FFFFFF"/>
            <w:vAlign w:val="center"/>
            <w:hideMark/>
          </w:tcPr>
          <w:p w14:paraId="70D5A5C9" w14:textId="77777777" w:rsidR="00781854" w:rsidRPr="00781854" w:rsidRDefault="00781854" w:rsidP="00781854">
            <w:pPr>
              <w:spacing w:after="0" w:line="240" w:lineRule="auto"/>
              <w:jc w:val="center"/>
              <w:rPr>
                <w:rFonts w:ascii="Garamond" w:eastAsia="Times New Roman" w:hAnsi="Garamond" w:cs="Times New Roman"/>
                <w:color w:val="C00000"/>
                <w:sz w:val="16"/>
                <w:szCs w:val="18"/>
                <w:lang w:eastAsia="sq-AL"/>
              </w:rPr>
            </w:pPr>
            <w:r w:rsidRPr="00781854">
              <w:rPr>
                <w:rFonts w:ascii="Garamond" w:eastAsia="Times New Roman" w:hAnsi="Garamond" w:cs="Times New Roman"/>
                <w:color w:val="C00000"/>
                <w:sz w:val="16"/>
                <w:szCs w:val="18"/>
                <w:lang w:eastAsia="sq-AL"/>
              </w:rPr>
              <w:t> </w:t>
            </w:r>
          </w:p>
        </w:tc>
        <w:tc>
          <w:tcPr>
            <w:tcW w:w="7840" w:type="dxa"/>
            <w:tcBorders>
              <w:top w:val="nil"/>
              <w:left w:val="nil"/>
              <w:bottom w:val="double" w:sz="6" w:space="0" w:color="auto"/>
              <w:right w:val="double" w:sz="6" w:space="0" w:color="auto"/>
            </w:tcBorders>
            <w:shd w:val="clear" w:color="000000" w:fill="FFFFFF"/>
            <w:vAlign w:val="center"/>
            <w:hideMark/>
          </w:tcPr>
          <w:p w14:paraId="4F45F1BA" w14:textId="247755C6" w:rsidR="00781854" w:rsidRPr="00781854" w:rsidRDefault="00781854" w:rsidP="00781854">
            <w:pPr>
              <w:spacing w:after="0" w:line="240" w:lineRule="auto"/>
              <w:rPr>
                <w:rFonts w:ascii="Garamond" w:eastAsia="Times New Roman" w:hAnsi="Garamond" w:cs="Times New Roman"/>
                <w:b/>
                <w:bCs/>
                <w:color w:val="C00000"/>
                <w:sz w:val="16"/>
                <w:szCs w:val="18"/>
                <w:lang w:eastAsia="sq-AL"/>
              </w:rPr>
            </w:pPr>
            <w:r w:rsidRPr="00781854">
              <w:rPr>
                <w:rFonts w:ascii="Garamond" w:eastAsia="Times New Roman" w:hAnsi="Garamond" w:cs="Times New Roman"/>
                <w:b/>
                <w:bCs/>
                <w:color w:val="C00000"/>
                <w:sz w:val="16"/>
                <w:szCs w:val="18"/>
                <w:lang w:eastAsia="sq-AL"/>
              </w:rPr>
              <w:t>Total punonjës buxhetor</w:t>
            </w:r>
            <w:r w:rsidR="00612A4F">
              <w:rPr>
                <w:rFonts w:ascii="Garamond" w:eastAsia="Times New Roman" w:hAnsi="Garamond" w:cs="Times New Roman"/>
                <w:b/>
                <w:bCs/>
                <w:color w:val="C00000"/>
                <w:sz w:val="16"/>
                <w:szCs w:val="18"/>
                <w:lang w:eastAsia="sq-AL"/>
              </w:rPr>
              <w:t>ë</w:t>
            </w:r>
          </w:p>
        </w:tc>
        <w:tc>
          <w:tcPr>
            <w:tcW w:w="1680" w:type="dxa"/>
            <w:tcBorders>
              <w:top w:val="nil"/>
              <w:left w:val="nil"/>
              <w:bottom w:val="double" w:sz="6" w:space="0" w:color="auto"/>
              <w:right w:val="double" w:sz="6" w:space="0" w:color="auto"/>
            </w:tcBorders>
            <w:shd w:val="clear" w:color="auto" w:fill="auto"/>
            <w:vAlign w:val="center"/>
            <w:hideMark/>
          </w:tcPr>
          <w:p w14:paraId="49574104" w14:textId="77777777" w:rsidR="00781854" w:rsidRPr="00781854" w:rsidRDefault="00781854" w:rsidP="00E83249">
            <w:pPr>
              <w:spacing w:after="0" w:line="240" w:lineRule="auto"/>
              <w:jc w:val="right"/>
              <w:rPr>
                <w:rFonts w:ascii="Garamond" w:eastAsia="Times New Roman" w:hAnsi="Garamond" w:cs="Times New Roman"/>
                <w:b/>
                <w:bCs/>
                <w:sz w:val="16"/>
                <w:szCs w:val="18"/>
                <w:lang w:eastAsia="sq-AL"/>
              </w:rPr>
            </w:pPr>
            <w:r w:rsidRPr="00781854">
              <w:rPr>
                <w:rFonts w:ascii="Garamond" w:eastAsia="Times New Roman" w:hAnsi="Garamond" w:cs="Times New Roman"/>
                <w:b/>
                <w:bCs/>
                <w:sz w:val="16"/>
                <w:szCs w:val="18"/>
                <w:lang w:eastAsia="sq-AL"/>
              </w:rPr>
              <w:t>87,261</w:t>
            </w:r>
          </w:p>
        </w:tc>
      </w:tr>
      <w:tr w:rsidR="00781854" w:rsidRPr="00781854" w14:paraId="02786F07" w14:textId="77777777" w:rsidTr="00E83249">
        <w:trPr>
          <w:trHeight w:val="20"/>
          <w:jc w:val="center"/>
        </w:trPr>
        <w:tc>
          <w:tcPr>
            <w:tcW w:w="700" w:type="dxa"/>
            <w:tcBorders>
              <w:top w:val="nil"/>
              <w:left w:val="double" w:sz="6" w:space="0" w:color="auto"/>
              <w:bottom w:val="single" w:sz="8" w:space="0" w:color="auto"/>
              <w:right w:val="double" w:sz="6" w:space="0" w:color="auto"/>
            </w:tcBorders>
            <w:shd w:val="clear" w:color="000000" w:fill="FFFFFF"/>
            <w:vAlign w:val="center"/>
            <w:hideMark/>
          </w:tcPr>
          <w:p w14:paraId="6BDF922F"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w:t>
            </w:r>
          </w:p>
        </w:tc>
        <w:tc>
          <w:tcPr>
            <w:tcW w:w="7840" w:type="dxa"/>
            <w:tcBorders>
              <w:top w:val="nil"/>
              <w:left w:val="nil"/>
              <w:bottom w:val="single" w:sz="8" w:space="0" w:color="auto"/>
              <w:right w:val="double" w:sz="6" w:space="0" w:color="auto"/>
            </w:tcBorders>
            <w:shd w:val="clear" w:color="000000" w:fill="FFFFFF"/>
            <w:vAlign w:val="center"/>
            <w:hideMark/>
          </w:tcPr>
          <w:p w14:paraId="7AF8150C" w14:textId="77777777" w:rsidR="00781854" w:rsidRPr="00781854" w:rsidRDefault="00781854" w:rsidP="00781854">
            <w:pPr>
              <w:spacing w:after="0" w:line="240" w:lineRule="auto"/>
              <w:rPr>
                <w:rFonts w:ascii="Garamond" w:eastAsia="Times New Roman" w:hAnsi="Garamond" w:cs="Times New Roman"/>
                <w:sz w:val="16"/>
                <w:szCs w:val="18"/>
                <w:lang w:eastAsia="sq-AL"/>
              </w:rPr>
            </w:pPr>
            <w:r w:rsidRPr="00781854">
              <w:rPr>
                <w:rFonts w:ascii="Garamond" w:eastAsia="Times New Roman" w:hAnsi="Garamond" w:cs="Times New Roman"/>
                <w:sz w:val="16"/>
                <w:szCs w:val="18"/>
                <w:lang w:eastAsia="sq-AL"/>
              </w:rPr>
              <w:t>Rezervë për institucione të qeverisjes qendrore</w:t>
            </w:r>
          </w:p>
        </w:tc>
        <w:tc>
          <w:tcPr>
            <w:tcW w:w="1680" w:type="dxa"/>
            <w:tcBorders>
              <w:top w:val="nil"/>
              <w:left w:val="nil"/>
              <w:bottom w:val="single" w:sz="8" w:space="0" w:color="auto"/>
              <w:right w:val="double" w:sz="6" w:space="0" w:color="auto"/>
            </w:tcBorders>
            <w:shd w:val="clear" w:color="auto" w:fill="auto"/>
            <w:noWrap/>
            <w:vAlign w:val="center"/>
            <w:hideMark/>
          </w:tcPr>
          <w:p w14:paraId="1A4C76DB" w14:textId="77777777" w:rsidR="00781854" w:rsidRPr="00781854" w:rsidRDefault="00781854" w:rsidP="00E83249">
            <w:pPr>
              <w:spacing w:after="0" w:line="240" w:lineRule="auto"/>
              <w:jc w:val="right"/>
              <w:rPr>
                <w:rFonts w:ascii="Garamond" w:eastAsia="Times New Roman" w:hAnsi="Garamond" w:cs="Times New Roman"/>
                <w:b/>
                <w:bCs/>
                <w:sz w:val="16"/>
                <w:szCs w:val="18"/>
                <w:lang w:eastAsia="sq-AL"/>
              </w:rPr>
            </w:pPr>
            <w:r w:rsidRPr="00781854">
              <w:rPr>
                <w:rFonts w:ascii="Garamond" w:eastAsia="Times New Roman" w:hAnsi="Garamond" w:cs="Times New Roman"/>
                <w:b/>
                <w:bCs/>
                <w:sz w:val="16"/>
                <w:szCs w:val="18"/>
                <w:lang w:eastAsia="sq-AL"/>
              </w:rPr>
              <w:t>100</w:t>
            </w:r>
          </w:p>
        </w:tc>
      </w:tr>
      <w:tr w:rsidR="00781854" w:rsidRPr="00781854" w14:paraId="7A0EDB61" w14:textId="77777777" w:rsidTr="00E83249">
        <w:trPr>
          <w:trHeight w:val="20"/>
          <w:jc w:val="center"/>
        </w:trPr>
        <w:tc>
          <w:tcPr>
            <w:tcW w:w="700" w:type="dxa"/>
            <w:tcBorders>
              <w:top w:val="nil"/>
              <w:left w:val="double" w:sz="6" w:space="0" w:color="auto"/>
              <w:bottom w:val="double" w:sz="6" w:space="0" w:color="auto"/>
              <w:right w:val="double" w:sz="6" w:space="0" w:color="auto"/>
            </w:tcBorders>
            <w:shd w:val="clear" w:color="000000" w:fill="FFFFFF"/>
            <w:vAlign w:val="center"/>
            <w:hideMark/>
          </w:tcPr>
          <w:p w14:paraId="61480D3F" w14:textId="77777777" w:rsidR="00781854" w:rsidRPr="00781854" w:rsidRDefault="00781854" w:rsidP="00781854">
            <w:pPr>
              <w:spacing w:after="0" w:line="240" w:lineRule="auto"/>
              <w:jc w:val="center"/>
              <w:rPr>
                <w:rFonts w:ascii="Garamond" w:eastAsia="Times New Roman" w:hAnsi="Garamond" w:cs="Times New Roman"/>
                <w:color w:val="000000"/>
                <w:sz w:val="16"/>
                <w:szCs w:val="18"/>
                <w:lang w:eastAsia="sq-AL"/>
              </w:rPr>
            </w:pPr>
            <w:r w:rsidRPr="00781854">
              <w:rPr>
                <w:rFonts w:ascii="Garamond" w:eastAsia="Times New Roman" w:hAnsi="Garamond" w:cs="Times New Roman"/>
                <w:color w:val="000000"/>
                <w:sz w:val="16"/>
                <w:szCs w:val="18"/>
                <w:lang w:eastAsia="sq-AL"/>
              </w:rPr>
              <w:t> </w:t>
            </w:r>
          </w:p>
        </w:tc>
        <w:tc>
          <w:tcPr>
            <w:tcW w:w="7840" w:type="dxa"/>
            <w:tcBorders>
              <w:top w:val="nil"/>
              <w:left w:val="nil"/>
              <w:bottom w:val="double" w:sz="6" w:space="0" w:color="auto"/>
              <w:right w:val="double" w:sz="6" w:space="0" w:color="auto"/>
            </w:tcBorders>
            <w:shd w:val="clear" w:color="000000" w:fill="FFFFFF"/>
            <w:vAlign w:val="center"/>
            <w:hideMark/>
          </w:tcPr>
          <w:p w14:paraId="24312273" w14:textId="77777777" w:rsidR="00781854" w:rsidRPr="00781854" w:rsidRDefault="00781854" w:rsidP="00781854">
            <w:pPr>
              <w:spacing w:after="0" w:line="240" w:lineRule="auto"/>
              <w:rPr>
                <w:rFonts w:ascii="Garamond" w:eastAsia="Times New Roman" w:hAnsi="Garamond" w:cs="Times New Roman"/>
                <w:b/>
                <w:bCs/>
                <w:color w:val="000000"/>
                <w:sz w:val="16"/>
                <w:szCs w:val="18"/>
                <w:lang w:eastAsia="sq-AL"/>
              </w:rPr>
            </w:pPr>
            <w:r w:rsidRPr="00781854">
              <w:rPr>
                <w:rFonts w:ascii="Garamond" w:eastAsia="Times New Roman" w:hAnsi="Garamond" w:cs="Times New Roman"/>
                <w:b/>
                <w:bCs/>
                <w:color w:val="000000"/>
                <w:sz w:val="16"/>
                <w:szCs w:val="18"/>
                <w:lang w:eastAsia="sq-AL"/>
              </w:rPr>
              <w:t>Total numri i punonjësve</w:t>
            </w:r>
          </w:p>
        </w:tc>
        <w:tc>
          <w:tcPr>
            <w:tcW w:w="1680" w:type="dxa"/>
            <w:tcBorders>
              <w:top w:val="nil"/>
              <w:left w:val="nil"/>
              <w:bottom w:val="double" w:sz="6" w:space="0" w:color="auto"/>
              <w:right w:val="double" w:sz="6" w:space="0" w:color="auto"/>
            </w:tcBorders>
            <w:shd w:val="clear" w:color="auto" w:fill="auto"/>
            <w:vAlign w:val="center"/>
            <w:hideMark/>
          </w:tcPr>
          <w:p w14:paraId="0C036A3A" w14:textId="77777777" w:rsidR="00781854" w:rsidRPr="00781854" w:rsidRDefault="00781854" w:rsidP="00E83249">
            <w:pPr>
              <w:spacing w:after="0" w:line="240" w:lineRule="auto"/>
              <w:jc w:val="right"/>
              <w:rPr>
                <w:rFonts w:ascii="Garamond" w:eastAsia="Times New Roman" w:hAnsi="Garamond" w:cs="Times New Roman"/>
                <w:b/>
                <w:bCs/>
                <w:sz w:val="16"/>
                <w:szCs w:val="18"/>
                <w:lang w:eastAsia="sq-AL"/>
              </w:rPr>
            </w:pPr>
            <w:r w:rsidRPr="00781854">
              <w:rPr>
                <w:rFonts w:ascii="Garamond" w:eastAsia="Times New Roman" w:hAnsi="Garamond" w:cs="Times New Roman"/>
                <w:b/>
                <w:bCs/>
                <w:sz w:val="16"/>
                <w:szCs w:val="18"/>
                <w:lang w:eastAsia="sq-AL"/>
              </w:rPr>
              <w:t>87,361</w:t>
            </w:r>
          </w:p>
        </w:tc>
      </w:tr>
    </w:tbl>
    <w:p w14:paraId="4429FA06" w14:textId="4094E854" w:rsidR="00B4663D" w:rsidRDefault="00B4663D" w:rsidP="00417613">
      <w:pPr>
        <w:keepNext/>
        <w:spacing w:after="0" w:line="240" w:lineRule="auto"/>
        <w:ind w:firstLine="284"/>
        <w:jc w:val="center"/>
        <w:outlineLvl w:val="1"/>
        <w:rPr>
          <w:rFonts w:ascii="Garamond" w:eastAsia="Times New Roman" w:hAnsi="Garamond" w:cs="Times New Roman"/>
          <w:b/>
          <w:bCs/>
          <w:iCs/>
          <w:sz w:val="20"/>
          <w:szCs w:val="24"/>
        </w:rPr>
      </w:pPr>
    </w:p>
    <w:p w14:paraId="2BA1C2B2" w14:textId="77B6FAE1" w:rsidR="00781854" w:rsidRDefault="00781854" w:rsidP="00417613">
      <w:pPr>
        <w:keepNext/>
        <w:spacing w:after="0" w:line="240" w:lineRule="auto"/>
        <w:ind w:firstLine="284"/>
        <w:jc w:val="center"/>
        <w:outlineLvl w:val="1"/>
        <w:rPr>
          <w:rFonts w:ascii="Garamond" w:eastAsia="Times New Roman" w:hAnsi="Garamond" w:cs="Times New Roman"/>
          <w:b/>
          <w:bCs/>
          <w:iCs/>
          <w:sz w:val="20"/>
          <w:szCs w:val="24"/>
        </w:rPr>
      </w:pPr>
    </w:p>
    <w:p w14:paraId="41C3903C" w14:textId="06812970" w:rsidR="00781854" w:rsidRDefault="00781854" w:rsidP="00417613">
      <w:pPr>
        <w:keepNext/>
        <w:spacing w:after="0" w:line="240" w:lineRule="auto"/>
        <w:ind w:firstLine="284"/>
        <w:jc w:val="center"/>
        <w:outlineLvl w:val="1"/>
        <w:rPr>
          <w:rFonts w:ascii="Garamond" w:eastAsia="Times New Roman" w:hAnsi="Garamond" w:cs="Times New Roman"/>
          <w:b/>
          <w:bCs/>
          <w:iCs/>
          <w:sz w:val="20"/>
          <w:szCs w:val="24"/>
        </w:rPr>
      </w:pPr>
    </w:p>
    <w:p w14:paraId="187E9169" w14:textId="77777777" w:rsidR="00B97735" w:rsidRDefault="00BD60CD" w:rsidP="00B97735">
      <w:pPr>
        <w:keepNext/>
        <w:spacing w:after="0" w:line="240" w:lineRule="auto"/>
        <w:ind w:firstLine="284"/>
        <w:jc w:val="center"/>
        <w:outlineLvl w:val="1"/>
        <w:rPr>
          <w:rFonts w:ascii="Garamond" w:eastAsia="Times New Roman" w:hAnsi="Garamond" w:cs="Times New Roman"/>
          <w:b/>
          <w:bCs/>
          <w:iCs/>
          <w:sz w:val="20"/>
          <w:szCs w:val="24"/>
        </w:rPr>
      </w:pPr>
      <w:r w:rsidRPr="00BD60CD">
        <w:rPr>
          <w:rFonts w:ascii="Garamond" w:eastAsia="Times New Roman" w:hAnsi="Garamond" w:cs="Times New Roman"/>
          <w:b/>
          <w:bCs/>
          <w:iCs/>
          <w:sz w:val="20"/>
          <w:szCs w:val="24"/>
        </w:rPr>
        <w:t>Transferta e pakushtëzuar për bashkitë për vitin 2026</w:t>
      </w:r>
      <w:r w:rsidRPr="00BD60CD">
        <w:rPr>
          <w:rFonts w:ascii="Garamond" w:eastAsia="Times New Roman" w:hAnsi="Garamond" w:cs="Times New Roman"/>
          <w:b/>
          <w:bCs/>
          <w:iCs/>
          <w:sz w:val="20"/>
          <w:szCs w:val="24"/>
        </w:rPr>
        <w:tab/>
      </w:r>
    </w:p>
    <w:p w14:paraId="17B3E238" w14:textId="727D6AED" w:rsidR="00BD60CD" w:rsidRPr="00B97735" w:rsidRDefault="00BD60CD" w:rsidP="00B97735">
      <w:pPr>
        <w:keepNext/>
        <w:spacing w:after="0" w:line="240" w:lineRule="auto"/>
        <w:outlineLvl w:val="1"/>
        <w:rPr>
          <w:rFonts w:ascii="Garamond" w:eastAsia="Times New Roman" w:hAnsi="Garamond" w:cs="Times New Roman"/>
          <w:b/>
          <w:bCs/>
          <w:iCs/>
          <w:sz w:val="20"/>
          <w:szCs w:val="24"/>
        </w:rPr>
      </w:pPr>
      <w:r w:rsidRPr="00B97735">
        <w:rPr>
          <w:rFonts w:ascii="Garamond" w:eastAsia="Times New Roman" w:hAnsi="Garamond" w:cs="Times New Roman"/>
          <w:bCs/>
          <w:iCs/>
          <w:sz w:val="16"/>
          <w:szCs w:val="24"/>
        </w:rPr>
        <w:t>Tab.</w:t>
      </w:r>
      <w:r w:rsidR="00682395">
        <w:rPr>
          <w:rFonts w:ascii="Garamond" w:eastAsia="Times New Roman" w:hAnsi="Garamond" w:cs="Times New Roman"/>
          <w:bCs/>
          <w:iCs/>
          <w:sz w:val="16"/>
          <w:szCs w:val="24"/>
        </w:rPr>
        <w:t xml:space="preserve"> </w:t>
      </w:r>
      <w:r w:rsidRPr="00B97735">
        <w:rPr>
          <w:rFonts w:ascii="Garamond" w:eastAsia="Times New Roman" w:hAnsi="Garamond" w:cs="Times New Roman"/>
          <w:bCs/>
          <w:iCs/>
          <w:sz w:val="16"/>
          <w:szCs w:val="24"/>
        </w:rPr>
        <w:t>3</w:t>
      </w:r>
    </w:p>
    <w:p w14:paraId="1BF9EF98" w14:textId="77777777" w:rsidR="00BD60CD" w:rsidRDefault="00BD60CD" w:rsidP="00BD60CD">
      <w:pPr>
        <w:keepNext/>
        <w:spacing w:after="0" w:line="240" w:lineRule="auto"/>
        <w:ind w:firstLine="284"/>
        <w:jc w:val="center"/>
        <w:outlineLvl w:val="1"/>
        <w:rPr>
          <w:rFonts w:ascii="Garamond" w:eastAsia="Times New Roman" w:hAnsi="Garamond" w:cs="Times New Roman"/>
          <w:b/>
          <w:bCs/>
          <w:iCs/>
          <w:sz w:val="20"/>
          <w:szCs w:val="24"/>
        </w:rPr>
      </w:pPr>
    </w:p>
    <w:p w14:paraId="241F66C9" w14:textId="4A9D23F7" w:rsidR="00781854" w:rsidRPr="00B97735" w:rsidRDefault="00BD60CD" w:rsidP="00BD60CD">
      <w:pPr>
        <w:keepNext/>
        <w:spacing w:after="0" w:line="240" w:lineRule="auto"/>
        <w:ind w:firstLine="284"/>
        <w:jc w:val="right"/>
        <w:outlineLvl w:val="1"/>
        <w:rPr>
          <w:rFonts w:ascii="Garamond" w:eastAsia="Times New Roman" w:hAnsi="Garamond" w:cs="Times New Roman"/>
          <w:b/>
          <w:bCs/>
          <w:iCs/>
          <w:sz w:val="16"/>
          <w:szCs w:val="24"/>
        </w:rPr>
      </w:pPr>
      <w:r w:rsidRPr="00B97735">
        <w:rPr>
          <w:rFonts w:ascii="Garamond" w:eastAsia="Times New Roman" w:hAnsi="Garamond" w:cs="Times New Roman"/>
          <w:b/>
          <w:bCs/>
          <w:iCs/>
          <w:sz w:val="16"/>
          <w:szCs w:val="24"/>
        </w:rPr>
        <w:t>Në mijë lekë</w:t>
      </w:r>
    </w:p>
    <w:tbl>
      <w:tblPr>
        <w:tblW w:w="6212" w:type="pct"/>
        <w:jc w:val="center"/>
        <w:tblLayout w:type="fixed"/>
        <w:tblLook w:val="04A0" w:firstRow="1" w:lastRow="0" w:firstColumn="1" w:lastColumn="0" w:noHBand="0" w:noVBand="1"/>
      </w:tblPr>
      <w:tblGrid>
        <w:gridCol w:w="362"/>
        <w:gridCol w:w="824"/>
        <w:gridCol w:w="9"/>
        <w:gridCol w:w="777"/>
        <w:gridCol w:w="11"/>
        <w:gridCol w:w="777"/>
        <w:gridCol w:w="11"/>
        <w:gridCol w:w="839"/>
        <w:gridCol w:w="11"/>
        <w:gridCol w:w="647"/>
        <w:gridCol w:w="11"/>
        <w:gridCol w:w="687"/>
        <w:gridCol w:w="9"/>
        <w:gridCol w:w="841"/>
        <w:gridCol w:w="9"/>
        <w:gridCol w:w="580"/>
        <w:gridCol w:w="11"/>
        <w:gridCol w:w="571"/>
        <w:gridCol w:w="9"/>
        <w:gridCol w:w="571"/>
        <w:gridCol w:w="11"/>
        <w:gridCol w:w="770"/>
        <w:gridCol w:w="11"/>
        <w:gridCol w:w="499"/>
        <w:gridCol w:w="11"/>
        <w:gridCol w:w="573"/>
        <w:gridCol w:w="13"/>
        <w:gridCol w:w="573"/>
        <w:gridCol w:w="11"/>
        <w:gridCol w:w="586"/>
        <w:gridCol w:w="564"/>
      </w:tblGrid>
      <w:tr w:rsidR="00B97735" w:rsidRPr="00E67731" w14:paraId="15316138" w14:textId="77777777" w:rsidTr="00E83249">
        <w:trPr>
          <w:trHeight w:val="20"/>
          <w:tblHeader/>
          <w:jc w:val="center"/>
        </w:trPr>
        <w:tc>
          <w:tcPr>
            <w:tcW w:w="16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DA8EF55"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Nr.</w:t>
            </w:r>
          </w:p>
        </w:tc>
        <w:tc>
          <w:tcPr>
            <w:tcW w:w="368"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4F29267"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 xml:space="preserve">Bashkitë </w:t>
            </w:r>
          </w:p>
        </w:tc>
        <w:tc>
          <w:tcPr>
            <w:tcW w:w="351" w:type="pct"/>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8E76370" w14:textId="237AB1A5"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Transferta e pakushtëzuar e përgjithshme</w:t>
            </w:r>
            <w:r w:rsidR="000010AE">
              <w:rPr>
                <w:rFonts w:ascii="Garamond" w:eastAsia="Times New Roman" w:hAnsi="Garamond" w:cs="Arial"/>
                <w:b/>
                <w:bCs/>
                <w:color w:val="000000"/>
                <w:sz w:val="8"/>
                <w:szCs w:val="10"/>
                <w:lang w:eastAsia="sq-AL"/>
              </w:rPr>
              <w:t xml:space="preserve"> </w:t>
            </w:r>
            <w:r w:rsidRPr="00B97735">
              <w:rPr>
                <w:rFonts w:ascii="Garamond" w:eastAsia="Times New Roman" w:hAnsi="Garamond" w:cs="Arial"/>
                <w:b/>
                <w:bCs/>
                <w:color w:val="000000"/>
                <w:sz w:val="8"/>
                <w:szCs w:val="10"/>
                <w:lang w:eastAsia="sq-AL"/>
              </w:rPr>
              <w:t>2026</w:t>
            </w:r>
          </w:p>
        </w:tc>
        <w:tc>
          <w:tcPr>
            <w:tcW w:w="352" w:type="pct"/>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FDEC0B6"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Shtesë me AN nga rritja e PBB-së 2026 në transfertën e pakushtëzuar të përgjithshme</w:t>
            </w:r>
          </w:p>
        </w:tc>
        <w:tc>
          <w:tcPr>
            <w:tcW w:w="3515" w:type="pct"/>
            <w:gridSpan w:val="24"/>
            <w:tcBorders>
              <w:top w:val="single" w:sz="8" w:space="0" w:color="auto"/>
              <w:left w:val="nil"/>
              <w:bottom w:val="single" w:sz="8" w:space="0" w:color="auto"/>
              <w:right w:val="nil"/>
            </w:tcBorders>
            <w:shd w:val="clear" w:color="auto" w:fill="auto"/>
            <w:vAlign w:val="center"/>
            <w:hideMark/>
          </w:tcPr>
          <w:p w14:paraId="7F93FE39"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Transfertat e pakushtëzuara sektoriale</w:t>
            </w:r>
          </w:p>
        </w:tc>
        <w:tc>
          <w:tcPr>
            <w:tcW w:w="25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B8CD76D"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Totali</w:t>
            </w:r>
          </w:p>
        </w:tc>
      </w:tr>
      <w:tr w:rsidR="00B97735" w:rsidRPr="00E67731" w14:paraId="6BEF195F" w14:textId="77777777" w:rsidTr="00E83249">
        <w:trPr>
          <w:trHeight w:val="20"/>
          <w:tblHeader/>
          <w:jc w:val="center"/>
        </w:trPr>
        <w:tc>
          <w:tcPr>
            <w:tcW w:w="162" w:type="pct"/>
            <w:vMerge/>
            <w:tcBorders>
              <w:top w:val="single" w:sz="8" w:space="0" w:color="auto"/>
              <w:left w:val="single" w:sz="8" w:space="0" w:color="auto"/>
              <w:bottom w:val="single" w:sz="8" w:space="0" w:color="000000"/>
              <w:right w:val="single" w:sz="8" w:space="0" w:color="auto"/>
            </w:tcBorders>
            <w:vAlign w:val="center"/>
            <w:hideMark/>
          </w:tcPr>
          <w:p w14:paraId="226B551F"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368" w:type="pct"/>
            <w:vMerge/>
            <w:tcBorders>
              <w:top w:val="single" w:sz="8" w:space="0" w:color="auto"/>
              <w:left w:val="single" w:sz="8" w:space="0" w:color="auto"/>
              <w:bottom w:val="single" w:sz="8" w:space="0" w:color="000000"/>
              <w:right w:val="single" w:sz="8" w:space="0" w:color="auto"/>
            </w:tcBorders>
            <w:vAlign w:val="center"/>
            <w:hideMark/>
          </w:tcPr>
          <w:p w14:paraId="0AAD4D72"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351" w:type="pct"/>
            <w:gridSpan w:val="2"/>
            <w:vMerge/>
            <w:tcBorders>
              <w:top w:val="single" w:sz="8" w:space="0" w:color="auto"/>
              <w:left w:val="single" w:sz="8" w:space="0" w:color="auto"/>
              <w:bottom w:val="single" w:sz="8" w:space="0" w:color="000000"/>
              <w:right w:val="single" w:sz="8" w:space="0" w:color="auto"/>
            </w:tcBorders>
            <w:vAlign w:val="center"/>
            <w:hideMark/>
          </w:tcPr>
          <w:p w14:paraId="3580D752"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352" w:type="pct"/>
            <w:gridSpan w:val="2"/>
            <w:vMerge/>
            <w:tcBorders>
              <w:top w:val="single" w:sz="8" w:space="0" w:color="auto"/>
              <w:left w:val="single" w:sz="8" w:space="0" w:color="auto"/>
              <w:bottom w:val="single" w:sz="8" w:space="0" w:color="000000"/>
              <w:right w:val="single" w:sz="8" w:space="0" w:color="auto"/>
            </w:tcBorders>
            <w:vAlign w:val="center"/>
            <w:hideMark/>
          </w:tcPr>
          <w:p w14:paraId="2AD13484"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380" w:type="pct"/>
            <w:gridSpan w:val="2"/>
            <w:vMerge w:val="restart"/>
            <w:tcBorders>
              <w:top w:val="nil"/>
              <w:left w:val="single" w:sz="8" w:space="0" w:color="auto"/>
              <w:bottom w:val="single" w:sz="8" w:space="0" w:color="000000"/>
              <w:right w:val="single" w:sz="4" w:space="0" w:color="auto"/>
            </w:tcBorders>
            <w:shd w:val="clear" w:color="000000" w:fill="FFFFFF"/>
            <w:vAlign w:val="center"/>
            <w:hideMark/>
          </w:tcPr>
          <w:p w14:paraId="36D8699F"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Konviktet e arsimit parauniversitar</w:t>
            </w:r>
          </w:p>
        </w:tc>
        <w:tc>
          <w:tcPr>
            <w:tcW w:w="606" w:type="pct"/>
            <w:gridSpan w:val="4"/>
            <w:tcBorders>
              <w:top w:val="nil"/>
              <w:left w:val="nil"/>
              <w:bottom w:val="single" w:sz="4" w:space="0" w:color="auto"/>
              <w:right w:val="nil"/>
            </w:tcBorders>
            <w:shd w:val="clear" w:color="000000" w:fill="FFFFFF"/>
            <w:vAlign w:val="center"/>
            <w:hideMark/>
          </w:tcPr>
          <w:p w14:paraId="2758BF0C"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Arsimi parashkollor</w:t>
            </w:r>
          </w:p>
        </w:tc>
        <w:tc>
          <w:tcPr>
            <w:tcW w:w="380" w:type="pct"/>
            <w:gridSpan w:val="2"/>
            <w:vMerge w:val="restart"/>
            <w:tcBorders>
              <w:top w:val="nil"/>
              <w:left w:val="single" w:sz="4" w:space="0" w:color="auto"/>
              <w:bottom w:val="single" w:sz="8" w:space="0" w:color="000000"/>
              <w:right w:val="nil"/>
            </w:tcBorders>
            <w:shd w:val="clear" w:color="000000" w:fill="FFFFFF"/>
            <w:vAlign w:val="center"/>
            <w:hideMark/>
          </w:tcPr>
          <w:p w14:paraId="12A5F160"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Arsimi parauniversitar</w:t>
            </w:r>
          </w:p>
        </w:tc>
        <w:tc>
          <w:tcPr>
            <w:tcW w:w="263" w:type="pct"/>
            <w:gridSpan w:val="2"/>
            <w:vMerge w:val="restart"/>
            <w:tcBorders>
              <w:top w:val="nil"/>
              <w:left w:val="single" w:sz="8" w:space="0" w:color="auto"/>
              <w:bottom w:val="single" w:sz="8" w:space="0" w:color="000000"/>
              <w:right w:val="single" w:sz="8" w:space="0" w:color="auto"/>
            </w:tcBorders>
            <w:shd w:val="clear" w:color="000000" w:fill="FFFFFF"/>
            <w:vAlign w:val="center"/>
            <w:hideMark/>
          </w:tcPr>
          <w:p w14:paraId="0329A454"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Mbrojtja nga zjarri</w:t>
            </w:r>
          </w:p>
        </w:tc>
        <w:tc>
          <w:tcPr>
            <w:tcW w:w="260" w:type="pct"/>
            <w:gridSpan w:val="2"/>
            <w:vMerge w:val="restart"/>
            <w:tcBorders>
              <w:top w:val="nil"/>
              <w:left w:val="single" w:sz="8" w:space="0" w:color="auto"/>
              <w:bottom w:val="single" w:sz="8" w:space="0" w:color="000000"/>
              <w:right w:val="single" w:sz="8" w:space="0" w:color="auto"/>
            </w:tcBorders>
            <w:shd w:val="clear" w:color="000000" w:fill="FFFFFF"/>
            <w:vAlign w:val="center"/>
            <w:hideMark/>
          </w:tcPr>
          <w:p w14:paraId="6F91E3AF" w14:textId="0186BB4F"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 xml:space="preserve">Shtesë me AN </w:t>
            </w:r>
            <w:r w:rsidR="00BD54C0" w:rsidRPr="00B97735">
              <w:rPr>
                <w:rFonts w:ascii="Garamond" w:eastAsia="Times New Roman" w:hAnsi="Garamond" w:cs="Arial"/>
                <w:b/>
                <w:bCs/>
                <w:color w:val="000000"/>
                <w:sz w:val="8"/>
                <w:szCs w:val="10"/>
                <w:lang w:eastAsia="sq-AL"/>
              </w:rPr>
              <w:t xml:space="preserve">mbrojtja </w:t>
            </w:r>
            <w:r w:rsidRPr="00B97735">
              <w:rPr>
                <w:rFonts w:ascii="Garamond" w:eastAsia="Times New Roman" w:hAnsi="Garamond" w:cs="Arial"/>
                <w:b/>
                <w:bCs/>
                <w:color w:val="000000"/>
                <w:sz w:val="8"/>
                <w:szCs w:val="10"/>
                <w:lang w:eastAsia="sq-AL"/>
              </w:rPr>
              <w:t xml:space="preserve">nga zjarri </w:t>
            </w:r>
          </w:p>
        </w:tc>
        <w:tc>
          <w:tcPr>
            <w:tcW w:w="259" w:type="pct"/>
            <w:gridSpan w:val="2"/>
            <w:vMerge w:val="restart"/>
            <w:tcBorders>
              <w:top w:val="nil"/>
              <w:left w:val="single" w:sz="8" w:space="0" w:color="auto"/>
              <w:bottom w:val="single" w:sz="8" w:space="0" w:color="000000"/>
              <w:right w:val="single" w:sz="8" w:space="0" w:color="auto"/>
            </w:tcBorders>
            <w:shd w:val="clear" w:color="000000" w:fill="FFFFFF"/>
            <w:vAlign w:val="center"/>
            <w:hideMark/>
          </w:tcPr>
          <w:p w14:paraId="4AD8A11E"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Mbrojtja sociale</w:t>
            </w:r>
          </w:p>
        </w:tc>
        <w:tc>
          <w:tcPr>
            <w:tcW w:w="349" w:type="pct"/>
            <w:gridSpan w:val="2"/>
            <w:vMerge w:val="restart"/>
            <w:tcBorders>
              <w:top w:val="nil"/>
              <w:left w:val="single" w:sz="8" w:space="0" w:color="auto"/>
              <w:bottom w:val="single" w:sz="8" w:space="0" w:color="000000"/>
              <w:right w:val="single" w:sz="8" w:space="0" w:color="auto"/>
            </w:tcBorders>
            <w:shd w:val="clear" w:color="000000" w:fill="FFFFFF"/>
            <w:vAlign w:val="center"/>
            <w:hideMark/>
          </w:tcPr>
          <w:p w14:paraId="73A9E612"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 xml:space="preserve">Administrimi i pyjeve </w:t>
            </w:r>
          </w:p>
        </w:tc>
        <w:tc>
          <w:tcPr>
            <w:tcW w:w="228" w:type="pct"/>
            <w:gridSpan w:val="2"/>
            <w:vMerge w:val="restart"/>
            <w:tcBorders>
              <w:top w:val="nil"/>
              <w:left w:val="nil"/>
              <w:bottom w:val="single" w:sz="8" w:space="0" w:color="000000"/>
              <w:right w:val="single" w:sz="4" w:space="0" w:color="auto"/>
            </w:tcBorders>
            <w:shd w:val="clear" w:color="000000" w:fill="FFFFFF"/>
            <w:vAlign w:val="center"/>
            <w:hideMark/>
          </w:tcPr>
          <w:p w14:paraId="57EC2923"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Rrugët</w:t>
            </w:r>
          </w:p>
        </w:tc>
        <w:tc>
          <w:tcPr>
            <w:tcW w:w="261" w:type="pct"/>
            <w:gridSpan w:val="2"/>
            <w:vMerge w:val="restart"/>
            <w:tcBorders>
              <w:top w:val="nil"/>
              <w:left w:val="single" w:sz="4" w:space="0" w:color="auto"/>
              <w:bottom w:val="single" w:sz="8" w:space="0" w:color="000000"/>
              <w:right w:val="single" w:sz="4" w:space="0" w:color="auto"/>
            </w:tcBorders>
            <w:shd w:val="clear" w:color="000000" w:fill="FFFFFF"/>
            <w:vAlign w:val="center"/>
            <w:hideMark/>
          </w:tcPr>
          <w:p w14:paraId="19F31370" w14:textId="7F2D205F"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 xml:space="preserve">Ujitja dhe </w:t>
            </w:r>
            <w:r w:rsidR="00BD54C0" w:rsidRPr="00B97735">
              <w:rPr>
                <w:rFonts w:ascii="Garamond" w:eastAsia="Times New Roman" w:hAnsi="Garamond" w:cs="Arial"/>
                <w:b/>
                <w:bCs/>
                <w:color w:val="000000"/>
                <w:sz w:val="8"/>
                <w:szCs w:val="10"/>
                <w:lang w:eastAsia="sq-AL"/>
              </w:rPr>
              <w:t>kullimi</w:t>
            </w:r>
          </w:p>
        </w:tc>
        <w:tc>
          <w:tcPr>
            <w:tcW w:w="262" w:type="pct"/>
            <w:gridSpan w:val="2"/>
            <w:vMerge w:val="restart"/>
            <w:tcBorders>
              <w:top w:val="nil"/>
              <w:left w:val="single" w:sz="8" w:space="0" w:color="auto"/>
              <w:bottom w:val="single" w:sz="8" w:space="0" w:color="000000"/>
              <w:right w:val="single" w:sz="8" w:space="0" w:color="auto"/>
            </w:tcBorders>
            <w:shd w:val="clear" w:color="000000" w:fill="FFFFFF"/>
            <w:vAlign w:val="center"/>
            <w:hideMark/>
          </w:tcPr>
          <w:p w14:paraId="1D3D5C7F"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Rritja e nivelit të pagave</w:t>
            </w:r>
          </w:p>
        </w:tc>
        <w:tc>
          <w:tcPr>
            <w:tcW w:w="266" w:type="pct"/>
            <w:gridSpan w:val="2"/>
            <w:vMerge w:val="restart"/>
            <w:tcBorders>
              <w:top w:val="nil"/>
              <w:left w:val="single" w:sz="8" w:space="0" w:color="auto"/>
              <w:bottom w:val="single" w:sz="8" w:space="0" w:color="000000"/>
              <w:right w:val="single" w:sz="8" w:space="0" w:color="auto"/>
            </w:tcBorders>
            <w:shd w:val="clear" w:color="000000" w:fill="FFFFFF"/>
            <w:vAlign w:val="center"/>
            <w:hideMark/>
          </w:tcPr>
          <w:p w14:paraId="56123F70" w14:textId="013FCA70"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Mena</w:t>
            </w:r>
            <w:r w:rsidR="00BD54C0">
              <w:rPr>
                <w:rFonts w:ascii="Garamond" w:eastAsia="Times New Roman" w:hAnsi="Garamond" w:cs="Arial"/>
                <w:b/>
                <w:bCs/>
                <w:color w:val="000000"/>
                <w:sz w:val="8"/>
                <w:szCs w:val="10"/>
                <w:lang w:eastAsia="sq-AL"/>
              </w:rPr>
              <w:t>-</w:t>
            </w:r>
            <w:r w:rsidRPr="00B97735">
              <w:rPr>
                <w:rFonts w:ascii="Garamond" w:eastAsia="Times New Roman" w:hAnsi="Garamond" w:cs="Arial"/>
                <w:b/>
                <w:bCs/>
                <w:color w:val="000000"/>
                <w:sz w:val="8"/>
                <w:szCs w:val="10"/>
                <w:lang w:eastAsia="sq-AL"/>
              </w:rPr>
              <w:t>xhimi i mbetjeve urbane</w:t>
            </w:r>
          </w:p>
        </w:tc>
        <w:tc>
          <w:tcPr>
            <w:tcW w:w="252" w:type="pct"/>
            <w:vMerge/>
            <w:tcBorders>
              <w:top w:val="single" w:sz="8" w:space="0" w:color="auto"/>
              <w:left w:val="single" w:sz="8" w:space="0" w:color="auto"/>
              <w:bottom w:val="single" w:sz="8" w:space="0" w:color="000000"/>
              <w:right w:val="single" w:sz="8" w:space="0" w:color="auto"/>
            </w:tcBorders>
            <w:vAlign w:val="center"/>
            <w:hideMark/>
          </w:tcPr>
          <w:p w14:paraId="15189A96"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r>
      <w:tr w:rsidR="00B45012" w:rsidRPr="00E67731" w14:paraId="4A847FCC" w14:textId="77777777" w:rsidTr="00E83249">
        <w:trPr>
          <w:trHeight w:val="20"/>
          <w:tblHeader/>
          <w:jc w:val="center"/>
        </w:trPr>
        <w:tc>
          <w:tcPr>
            <w:tcW w:w="162" w:type="pct"/>
            <w:vMerge/>
            <w:tcBorders>
              <w:top w:val="single" w:sz="8" w:space="0" w:color="auto"/>
              <w:left w:val="single" w:sz="8" w:space="0" w:color="auto"/>
              <w:bottom w:val="single" w:sz="8" w:space="0" w:color="000000"/>
              <w:right w:val="single" w:sz="8" w:space="0" w:color="auto"/>
            </w:tcBorders>
            <w:vAlign w:val="center"/>
            <w:hideMark/>
          </w:tcPr>
          <w:p w14:paraId="4EAD4A25"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368" w:type="pct"/>
            <w:vMerge/>
            <w:tcBorders>
              <w:top w:val="single" w:sz="8" w:space="0" w:color="auto"/>
              <w:left w:val="single" w:sz="8" w:space="0" w:color="auto"/>
              <w:bottom w:val="single" w:sz="8" w:space="0" w:color="000000"/>
              <w:right w:val="single" w:sz="8" w:space="0" w:color="auto"/>
            </w:tcBorders>
            <w:vAlign w:val="center"/>
            <w:hideMark/>
          </w:tcPr>
          <w:p w14:paraId="6902585D"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351" w:type="pct"/>
            <w:gridSpan w:val="2"/>
            <w:vMerge/>
            <w:tcBorders>
              <w:top w:val="single" w:sz="8" w:space="0" w:color="auto"/>
              <w:left w:val="single" w:sz="8" w:space="0" w:color="auto"/>
              <w:bottom w:val="single" w:sz="8" w:space="0" w:color="000000"/>
              <w:right w:val="single" w:sz="8" w:space="0" w:color="auto"/>
            </w:tcBorders>
            <w:vAlign w:val="center"/>
            <w:hideMark/>
          </w:tcPr>
          <w:p w14:paraId="1A04C958"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352" w:type="pct"/>
            <w:gridSpan w:val="2"/>
            <w:vMerge/>
            <w:tcBorders>
              <w:top w:val="single" w:sz="8" w:space="0" w:color="auto"/>
              <w:left w:val="single" w:sz="8" w:space="0" w:color="auto"/>
              <w:bottom w:val="single" w:sz="8" w:space="0" w:color="000000"/>
              <w:right w:val="single" w:sz="8" w:space="0" w:color="auto"/>
            </w:tcBorders>
            <w:vAlign w:val="center"/>
            <w:hideMark/>
          </w:tcPr>
          <w:p w14:paraId="44ACFB7A"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380" w:type="pct"/>
            <w:gridSpan w:val="2"/>
            <w:vMerge/>
            <w:tcBorders>
              <w:top w:val="nil"/>
              <w:left w:val="single" w:sz="8" w:space="0" w:color="auto"/>
              <w:bottom w:val="single" w:sz="8" w:space="0" w:color="000000"/>
              <w:right w:val="single" w:sz="4" w:space="0" w:color="auto"/>
            </w:tcBorders>
            <w:vAlign w:val="center"/>
            <w:hideMark/>
          </w:tcPr>
          <w:p w14:paraId="3B384E3D"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294" w:type="pct"/>
            <w:gridSpan w:val="2"/>
            <w:tcBorders>
              <w:top w:val="nil"/>
              <w:left w:val="nil"/>
              <w:bottom w:val="single" w:sz="8" w:space="0" w:color="auto"/>
              <w:right w:val="single" w:sz="4" w:space="0" w:color="auto"/>
            </w:tcBorders>
            <w:shd w:val="clear" w:color="000000" w:fill="FFFFFF"/>
            <w:vAlign w:val="center"/>
            <w:hideMark/>
          </w:tcPr>
          <w:p w14:paraId="7A1E489B"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Ndarë me formulë për personelin mësimor</w:t>
            </w:r>
          </w:p>
        </w:tc>
        <w:tc>
          <w:tcPr>
            <w:tcW w:w="312" w:type="pct"/>
            <w:gridSpan w:val="2"/>
            <w:tcBorders>
              <w:top w:val="nil"/>
              <w:left w:val="nil"/>
              <w:bottom w:val="single" w:sz="8" w:space="0" w:color="auto"/>
              <w:right w:val="single" w:sz="4" w:space="0" w:color="auto"/>
            </w:tcBorders>
            <w:shd w:val="clear" w:color="000000" w:fill="FFFFFF"/>
            <w:vAlign w:val="center"/>
            <w:hideMark/>
          </w:tcPr>
          <w:p w14:paraId="76D46954"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Për stafin mbështetës</w:t>
            </w:r>
          </w:p>
        </w:tc>
        <w:tc>
          <w:tcPr>
            <w:tcW w:w="380" w:type="pct"/>
            <w:gridSpan w:val="2"/>
            <w:vMerge/>
            <w:tcBorders>
              <w:top w:val="nil"/>
              <w:left w:val="single" w:sz="4" w:space="0" w:color="auto"/>
              <w:bottom w:val="single" w:sz="8" w:space="0" w:color="000000"/>
              <w:right w:val="nil"/>
            </w:tcBorders>
            <w:vAlign w:val="center"/>
            <w:hideMark/>
          </w:tcPr>
          <w:p w14:paraId="4DD9A1A4"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263" w:type="pct"/>
            <w:gridSpan w:val="2"/>
            <w:vMerge/>
            <w:tcBorders>
              <w:top w:val="nil"/>
              <w:left w:val="single" w:sz="8" w:space="0" w:color="auto"/>
              <w:bottom w:val="single" w:sz="8" w:space="0" w:color="000000"/>
              <w:right w:val="single" w:sz="8" w:space="0" w:color="auto"/>
            </w:tcBorders>
            <w:vAlign w:val="center"/>
            <w:hideMark/>
          </w:tcPr>
          <w:p w14:paraId="311B0099"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260" w:type="pct"/>
            <w:gridSpan w:val="2"/>
            <w:vMerge/>
            <w:tcBorders>
              <w:top w:val="nil"/>
              <w:left w:val="single" w:sz="8" w:space="0" w:color="auto"/>
              <w:bottom w:val="single" w:sz="8" w:space="0" w:color="000000"/>
              <w:right w:val="single" w:sz="8" w:space="0" w:color="auto"/>
            </w:tcBorders>
            <w:vAlign w:val="center"/>
            <w:hideMark/>
          </w:tcPr>
          <w:p w14:paraId="73F2B642"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259" w:type="pct"/>
            <w:gridSpan w:val="2"/>
            <w:vMerge/>
            <w:tcBorders>
              <w:top w:val="nil"/>
              <w:left w:val="single" w:sz="8" w:space="0" w:color="auto"/>
              <w:bottom w:val="single" w:sz="8" w:space="0" w:color="000000"/>
              <w:right w:val="single" w:sz="8" w:space="0" w:color="auto"/>
            </w:tcBorders>
            <w:vAlign w:val="center"/>
            <w:hideMark/>
          </w:tcPr>
          <w:p w14:paraId="41470986"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349" w:type="pct"/>
            <w:gridSpan w:val="2"/>
            <w:vMerge/>
            <w:tcBorders>
              <w:top w:val="nil"/>
              <w:left w:val="single" w:sz="8" w:space="0" w:color="auto"/>
              <w:bottom w:val="single" w:sz="8" w:space="0" w:color="000000"/>
              <w:right w:val="single" w:sz="8" w:space="0" w:color="auto"/>
            </w:tcBorders>
            <w:vAlign w:val="center"/>
            <w:hideMark/>
          </w:tcPr>
          <w:p w14:paraId="5D4523C8"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228" w:type="pct"/>
            <w:gridSpan w:val="2"/>
            <w:vMerge/>
            <w:tcBorders>
              <w:top w:val="nil"/>
              <w:left w:val="nil"/>
              <w:bottom w:val="single" w:sz="8" w:space="0" w:color="000000"/>
              <w:right w:val="single" w:sz="4" w:space="0" w:color="auto"/>
            </w:tcBorders>
            <w:vAlign w:val="center"/>
            <w:hideMark/>
          </w:tcPr>
          <w:p w14:paraId="407AA226"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261" w:type="pct"/>
            <w:gridSpan w:val="2"/>
            <w:vMerge/>
            <w:tcBorders>
              <w:top w:val="nil"/>
              <w:left w:val="single" w:sz="4" w:space="0" w:color="auto"/>
              <w:bottom w:val="single" w:sz="8" w:space="0" w:color="000000"/>
              <w:right w:val="single" w:sz="4" w:space="0" w:color="auto"/>
            </w:tcBorders>
            <w:vAlign w:val="center"/>
            <w:hideMark/>
          </w:tcPr>
          <w:p w14:paraId="3BAB5443"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262" w:type="pct"/>
            <w:gridSpan w:val="2"/>
            <w:vMerge/>
            <w:tcBorders>
              <w:top w:val="nil"/>
              <w:left w:val="single" w:sz="8" w:space="0" w:color="auto"/>
              <w:bottom w:val="single" w:sz="8" w:space="0" w:color="000000"/>
              <w:right w:val="single" w:sz="8" w:space="0" w:color="auto"/>
            </w:tcBorders>
            <w:vAlign w:val="center"/>
            <w:hideMark/>
          </w:tcPr>
          <w:p w14:paraId="36CC5A9E"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266" w:type="pct"/>
            <w:gridSpan w:val="2"/>
            <w:vMerge/>
            <w:tcBorders>
              <w:top w:val="nil"/>
              <w:left w:val="single" w:sz="8" w:space="0" w:color="auto"/>
              <w:bottom w:val="single" w:sz="8" w:space="0" w:color="000000"/>
              <w:right w:val="single" w:sz="8" w:space="0" w:color="auto"/>
            </w:tcBorders>
            <w:vAlign w:val="center"/>
            <w:hideMark/>
          </w:tcPr>
          <w:p w14:paraId="58BD35CA"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c>
          <w:tcPr>
            <w:tcW w:w="252" w:type="pct"/>
            <w:vMerge/>
            <w:tcBorders>
              <w:top w:val="single" w:sz="8" w:space="0" w:color="auto"/>
              <w:left w:val="single" w:sz="8" w:space="0" w:color="auto"/>
              <w:bottom w:val="single" w:sz="8" w:space="0" w:color="000000"/>
              <w:right w:val="single" w:sz="8" w:space="0" w:color="auto"/>
            </w:tcBorders>
            <w:vAlign w:val="center"/>
            <w:hideMark/>
          </w:tcPr>
          <w:p w14:paraId="6DC570C7" w14:textId="77777777" w:rsidR="00B97735" w:rsidRPr="00B97735" w:rsidRDefault="00B97735" w:rsidP="00B97735">
            <w:pPr>
              <w:spacing w:after="0" w:line="240" w:lineRule="auto"/>
              <w:rPr>
                <w:rFonts w:ascii="Garamond" w:eastAsia="Times New Roman" w:hAnsi="Garamond" w:cs="Arial"/>
                <w:b/>
                <w:bCs/>
                <w:color w:val="000000"/>
                <w:sz w:val="8"/>
                <w:szCs w:val="10"/>
                <w:lang w:eastAsia="sq-AL"/>
              </w:rPr>
            </w:pPr>
          </w:p>
        </w:tc>
      </w:tr>
      <w:tr w:rsidR="00B97735" w:rsidRPr="00E67731" w14:paraId="1F46A355"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5827988A"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w:t>
            </w:r>
          </w:p>
        </w:tc>
        <w:tc>
          <w:tcPr>
            <w:tcW w:w="368" w:type="pct"/>
            <w:tcBorders>
              <w:top w:val="nil"/>
              <w:left w:val="nil"/>
              <w:bottom w:val="single" w:sz="4" w:space="0" w:color="auto"/>
              <w:right w:val="nil"/>
            </w:tcBorders>
            <w:shd w:val="clear" w:color="000000" w:fill="FFFFFF"/>
            <w:noWrap/>
            <w:vAlign w:val="bottom"/>
            <w:hideMark/>
          </w:tcPr>
          <w:p w14:paraId="0213C166"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Belsh</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4AEF22AC"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189,704</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5311F84D"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673</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36F8E5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19B3AC4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43,955</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1CE57E4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1,963</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B29689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1,935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6E9F498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21,634</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FD532A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1,007</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61055D3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25D6603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1,289</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C354E1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10,324</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40249E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12,296</w:t>
            </w:r>
          </w:p>
        </w:tc>
        <w:tc>
          <w:tcPr>
            <w:tcW w:w="262" w:type="pct"/>
            <w:gridSpan w:val="2"/>
            <w:tcBorders>
              <w:top w:val="nil"/>
              <w:left w:val="nil"/>
              <w:bottom w:val="single" w:sz="4" w:space="0" w:color="auto"/>
              <w:right w:val="nil"/>
            </w:tcBorders>
            <w:shd w:val="clear" w:color="000000" w:fill="FFFFFF"/>
            <w:noWrap/>
            <w:vAlign w:val="bottom"/>
            <w:hideMark/>
          </w:tcPr>
          <w:p w14:paraId="36D9486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45,771</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48BB877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6,800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5D479C5E"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337,352</w:t>
            </w:r>
          </w:p>
        </w:tc>
      </w:tr>
      <w:tr w:rsidR="00B97735" w:rsidRPr="00E67731" w14:paraId="08537960"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73F4BDE8"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w:t>
            </w:r>
          </w:p>
        </w:tc>
        <w:tc>
          <w:tcPr>
            <w:tcW w:w="368" w:type="pct"/>
            <w:tcBorders>
              <w:top w:val="nil"/>
              <w:left w:val="nil"/>
              <w:bottom w:val="single" w:sz="4" w:space="0" w:color="auto"/>
              <w:right w:val="nil"/>
            </w:tcBorders>
            <w:shd w:val="clear" w:color="000000" w:fill="FFFFFF"/>
            <w:noWrap/>
            <w:vAlign w:val="bottom"/>
            <w:hideMark/>
          </w:tcPr>
          <w:p w14:paraId="0F2658CF"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Berat</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4D29A37D"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520,520</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5171C548"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1,848</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4AA30F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31,137</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6024B34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172,156</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7AFF15F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65,315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6FB91A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21,216</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1C0EBE1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50,978</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7C9FEBD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2,915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1E28B09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26,994</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1A0B5DF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8,337</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4120565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6,362</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09C6B3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18,820</w:t>
            </w:r>
          </w:p>
        </w:tc>
        <w:tc>
          <w:tcPr>
            <w:tcW w:w="262" w:type="pct"/>
            <w:gridSpan w:val="2"/>
            <w:tcBorders>
              <w:top w:val="nil"/>
              <w:left w:val="nil"/>
              <w:bottom w:val="single" w:sz="4" w:space="0" w:color="auto"/>
              <w:right w:val="nil"/>
            </w:tcBorders>
            <w:shd w:val="clear" w:color="000000" w:fill="FFFFFF"/>
            <w:noWrap/>
            <w:vAlign w:val="bottom"/>
            <w:hideMark/>
          </w:tcPr>
          <w:p w14:paraId="5BCA1E9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90,995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7405034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F5C05B2"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1,017,593</w:t>
            </w:r>
          </w:p>
        </w:tc>
      </w:tr>
      <w:tr w:rsidR="00B97735" w:rsidRPr="00E67731" w14:paraId="7BB72807"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5640729"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w:t>
            </w:r>
          </w:p>
        </w:tc>
        <w:tc>
          <w:tcPr>
            <w:tcW w:w="368" w:type="pct"/>
            <w:tcBorders>
              <w:top w:val="nil"/>
              <w:left w:val="nil"/>
              <w:bottom w:val="single" w:sz="4" w:space="0" w:color="auto"/>
              <w:right w:val="nil"/>
            </w:tcBorders>
            <w:shd w:val="clear" w:color="000000" w:fill="FFFFFF"/>
            <w:noWrap/>
            <w:vAlign w:val="bottom"/>
            <w:hideMark/>
          </w:tcPr>
          <w:p w14:paraId="6973549B"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Bulqizë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0881BEAA"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394,224</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747C390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1,399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CA3AC8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E1DECA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88,369</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2D0C1B4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16,086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47E77F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42CDE38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28,449</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F9F6C5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520D2B5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5E437BE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19,661</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5DF4E63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37,674</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731C18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16,564</w:t>
            </w:r>
          </w:p>
        </w:tc>
        <w:tc>
          <w:tcPr>
            <w:tcW w:w="262" w:type="pct"/>
            <w:gridSpan w:val="2"/>
            <w:tcBorders>
              <w:top w:val="nil"/>
              <w:left w:val="nil"/>
              <w:bottom w:val="single" w:sz="4" w:space="0" w:color="auto"/>
              <w:right w:val="nil"/>
            </w:tcBorders>
            <w:shd w:val="clear" w:color="000000" w:fill="FFFFFF"/>
            <w:noWrap/>
            <w:vAlign w:val="bottom"/>
            <w:hideMark/>
          </w:tcPr>
          <w:p w14:paraId="6AD9115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60,480</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247ACEC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65CA874"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664,001</w:t>
            </w:r>
          </w:p>
        </w:tc>
      </w:tr>
      <w:tr w:rsidR="00B97735" w:rsidRPr="00E67731" w14:paraId="4322E936"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3C879618"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w:t>
            </w:r>
          </w:p>
        </w:tc>
        <w:tc>
          <w:tcPr>
            <w:tcW w:w="368" w:type="pct"/>
            <w:tcBorders>
              <w:top w:val="nil"/>
              <w:left w:val="nil"/>
              <w:bottom w:val="single" w:sz="4" w:space="0" w:color="auto"/>
              <w:right w:val="nil"/>
            </w:tcBorders>
            <w:shd w:val="clear" w:color="000000" w:fill="FFFFFF"/>
            <w:noWrap/>
            <w:vAlign w:val="bottom"/>
            <w:hideMark/>
          </w:tcPr>
          <w:p w14:paraId="3895F2CE"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Cërrik</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B90ABBD"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236,909</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281968D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841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1D90C8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5,227</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2EC3596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73,706</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1748EEA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8,738</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3F74AC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8,555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20FCF8F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21,822</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23E8879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1,007</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AA717A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6743536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3,087</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1CE3B2A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2,371</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6649331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19,918</w:t>
            </w:r>
          </w:p>
        </w:tc>
        <w:tc>
          <w:tcPr>
            <w:tcW w:w="262" w:type="pct"/>
            <w:gridSpan w:val="2"/>
            <w:tcBorders>
              <w:top w:val="nil"/>
              <w:left w:val="nil"/>
              <w:bottom w:val="single" w:sz="4" w:space="0" w:color="auto"/>
              <w:right w:val="nil"/>
            </w:tcBorders>
            <w:shd w:val="clear" w:color="000000" w:fill="FFFFFF"/>
            <w:noWrap/>
            <w:vAlign w:val="bottom"/>
            <w:hideMark/>
          </w:tcPr>
          <w:p w14:paraId="2138E5D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44,075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1ED5908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10,800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0216E384"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437,055</w:t>
            </w:r>
          </w:p>
        </w:tc>
      </w:tr>
      <w:tr w:rsidR="00B97735" w:rsidRPr="00E67731" w14:paraId="428152E1"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2D59A78B"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w:t>
            </w:r>
          </w:p>
        </w:tc>
        <w:tc>
          <w:tcPr>
            <w:tcW w:w="368" w:type="pct"/>
            <w:tcBorders>
              <w:top w:val="nil"/>
              <w:left w:val="nil"/>
              <w:bottom w:val="single" w:sz="4" w:space="0" w:color="auto"/>
              <w:right w:val="nil"/>
            </w:tcBorders>
            <w:shd w:val="clear" w:color="000000" w:fill="FFFFFF"/>
            <w:noWrap/>
            <w:vAlign w:val="bottom"/>
            <w:hideMark/>
          </w:tcPr>
          <w:p w14:paraId="637D51B1"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Delvinë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59B3D71B"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95,547</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634FFE8C"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339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EE5359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A46084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33,515</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3BB8292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8,164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31011E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2,833</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3A8B254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21,779</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0722F42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62FC8B2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0D741A7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3,714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3A28D86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4,447</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C0364C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12,296</w:t>
            </w:r>
          </w:p>
        </w:tc>
        <w:tc>
          <w:tcPr>
            <w:tcW w:w="262" w:type="pct"/>
            <w:gridSpan w:val="2"/>
            <w:tcBorders>
              <w:top w:val="nil"/>
              <w:left w:val="nil"/>
              <w:bottom w:val="single" w:sz="4" w:space="0" w:color="auto"/>
              <w:right w:val="nil"/>
            </w:tcBorders>
            <w:shd w:val="clear" w:color="000000" w:fill="FFFFFF"/>
            <w:noWrap/>
            <w:vAlign w:val="bottom"/>
            <w:hideMark/>
          </w:tcPr>
          <w:p w14:paraId="393CF87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33,276</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7314911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7102C53"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217,187</w:t>
            </w:r>
          </w:p>
        </w:tc>
      </w:tr>
      <w:tr w:rsidR="00B97735" w:rsidRPr="00E67731" w14:paraId="3965BA55"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76555CC6"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w:t>
            </w:r>
          </w:p>
        </w:tc>
        <w:tc>
          <w:tcPr>
            <w:tcW w:w="368" w:type="pct"/>
            <w:tcBorders>
              <w:top w:val="nil"/>
              <w:left w:val="nil"/>
              <w:bottom w:val="single" w:sz="4" w:space="0" w:color="auto"/>
              <w:right w:val="nil"/>
            </w:tcBorders>
            <w:shd w:val="clear" w:color="000000" w:fill="FFFFFF"/>
            <w:noWrap/>
            <w:vAlign w:val="bottom"/>
            <w:hideMark/>
          </w:tcPr>
          <w:p w14:paraId="43D50C5E"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Devoll</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5F48567A"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313,822</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752A6879"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1,114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6F6E83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79373C0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90,120</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705CAD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5,472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443FAF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3,899</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0EFFB38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22,047</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02979ED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0DB61CB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1E78543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6,764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0943107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13,696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6CDB098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14,553</w:t>
            </w:r>
          </w:p>
        </w:tc>
        <w:tc>
          <w:tcPr>
            <w:tcW w:w="262" w:type="pct"/>
            <w:gridSpan w:val="2"/>
            <w:tcBorders>
              <w:top w:val="nil"/>
              <w:left w:val="nil"/>
              <w:bottom w:val="single" w:sz="4" w:space="0" w:color="auto"/>
              <w:right w:val="nil"/>
            </w:tcBorders>
            <w:shd w:val="clear" w:color="000000" w:fill="FFFFFF"/>
            <w:noWrap/>
            <w:vAlign w:val="bottom"/>
            <w:hideMark/>
          </w:tcPr>
          <w:p w14:paraId="2A08922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57,504</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25DA9DA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4EDE18AE"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537,686</w:t>
            </w:r>
          </w:p>
        </w:tc>
      </w:tr>
      <w:tr w:rsidR="00B97735" w:rsidRPr="00E67731" w14:paraId="104BDC5E"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EAA10AB"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w:t>
            </w:r>
          </w:p>
        </w:tc>
        <w:tc>
          <w:tcPr>
            <w:tcW w:w="368" w:type="pct"/>
            <w:tcBorders>
              <w:top w:val="nil"/>
              <w:left w:val="nil"/>
              <w:bottom w:val="single" w:sz="4" w:space="0" w:color="auto"/>
              <w:right w:val="nil"/>
            </w:tcBorders>
            <w:shd w:val="clear" w:color="000000" w:fill="FFFFFF"/>
            <w:noWrap/>
            <w:vAlign w:val="bottom"/>
            <w:hideMark/>
          </w:tcPr>
          <w:p w14:paraId="2D4E3608"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Dibër</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2C7B9671"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604,699</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1C47361C"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2,146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2F3877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27,379</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3A0E26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203,168</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4E1990B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48,169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5D1580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14,565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0B2BE4E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42,030</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2DFA621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1,825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7992E2B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130FEA0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12,115</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49127A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18,467</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2FAB95E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17,692</w:t>
            </w:r>
          </w:p>
        </w:tc>
        <w:tc>
          <w:tcPr>
            <w:tcW w:w="262" w:type="pct"/>
            <w:gridSpan w:val="2"/>
            <w:tcBorders>
              <w:top w:val="nil"/>
              <w:left w:val="nil"/>
              <w:bottom w:val="single" w:sz="4" w:space="0" w:color="auto"/>
              <w:right w:val="nil"/>
            </w:tcBorders>
            <w:shd w:val="clear" w:color="000000" w:fill="FFFFFF"/>
            <w:noWrap/>
            <w:vAlign w:val="bottom"/>
            <w:hideMark/>
          </w:tcPr>
          <w:p w14:paraId="64A27D0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102,548</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48A38C0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453EABA6"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1,094,803</w:t>
            </w:r>
          </w:p>
        </w:tc>
      </w:tr>
      <w:tr w:rsidR="00B97735" w:rsidRPr="00E67731" w14:paraId="3E56570E"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4951CC8D"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w:t>
            </w:r>
          </w:p>
        </w:tc>
        <w:tc>
          <w:tcPr>
            <w:tcW w:w="368" w:type="pct"/>
            <w:tcBorders>
              <w:top w:val="nil"/>
              <w:left w:val="nil"/>
              <w:bottom w:val="single" w:sz="4" w:space="0" w:color="auto"/>
              <w:right w:val="nil"/>
            </w:tcBorders>
            <w:shd w:val="clear" w:color="000000" w:fill="FFFFFF"/>
            <w:noWrap/>
            <w:vAlign w:val="bottom"/>
            <w:hideMark/>
          </w:tcPr>
          <w:p w14:paraId="62212539"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Divjakë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2C9DDA0B"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310,931</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3EC2A5C6"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1,104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C5E653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5C5E938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88,894</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334D742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2,450</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D6D260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2,016</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1F57AC3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20,978</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01756D4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10EE0D5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1782A69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1,294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0A3CAD2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10,227</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4CA9FC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38,563</w:t>
            </w:r>
          </w:p>
        </w:tc>
        <w:tc>
          <w:tcPr>
            <w:tcW w:w="262" w:type="pct"/>
            <w:gridSpan w:val="2"/>
            <w:tcBorders>
              <w:top w:val="nil"/>
              <w:left w:val="nil"/>
              <w:bottom w:val="single" w:sz="4" w:space="0" w:color="auto"/>
              <w:right w:val="nil"/>
            </w:tcBorders>
            <w:shd w:val="clear" w:color="000000" w:fill="FFFFFF"/>
            <w:noWrap/>
            <w:vAlign w:val="bottom"/>
            <w:hideMark/>
          </w:tcPr>
          <w:p w14:paraId="7C60236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57,741</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0F3B8FB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24,800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B065E23"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560,093</w:t>
            </w:r>
          </w:p>
        </w:tc>
      </w:tr>
      <w:tr w:rsidR="00B97735" w:rsidRPr="00E67731" w14:paraId="425C5FDA"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1156951F"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w:t>
            </w:r>
          </w:p>
        </w:tc>
        <w:tc>
          <w:tcPr>
            <w:tcW w:w="368" w:type="pct"/>
            <w:tcBorders>
              <w:top w:val="nil"/>
              <w:left w:val="nil"/>
              <w:bottom w:val="single" w:sz="4" w:space="0" w:color="auto"/>
              <w:right w:val="nil"/>
            </w:tcBorders>
            <w:shd w:val="clear" w:color="000000" w:fill="FFFFFF"/>
            <w:noWrap/>
            <w:vAlign w:val="bottom"/>
            <w:hideMark/>
          </w:tcPr>
          <w:p w14:paraId="41A3825B"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Dropull</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38CCAA76"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132,995</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1EB43CB2"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472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3894B9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45267C6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4,445</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7080833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D36CD7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1,821</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0A752B1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21,634</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4C02070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1,007</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04D4D8A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74879C0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6,704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117AEA2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6,620</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3375BA0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7,858</w:t>
            </w:r>
          </w:p>
        </w:tc>
        <w:tc>
          <w:tcPr>
            <w:tcW w:w="262" w:type="pct"/>
            <w:gridSpan w:val="2"/>
            <w:tcBorders>
              <w:top w:val="nil"/>
              <w:left w:val="nil"/>
              <w:bottom w:val="single" w:sz="4" w:space="0" w:color="auto"/>
              <w:right w:val="nil"/>
            </w:tcBorders>
            <w:shd w:val="clear" w:color="000000" w:fill="FFFFFF"/>
            <w:noWrap/>
            <w:vAlign w:val="bottom"/>
            <w:hideMark/>
          </w:tcPr>
          <w:p w14:paraId="466D780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34,316</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70A373B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9,300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499A5FDC"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227,745</w:t>
            </w:r>
          </w:p>
        </w:tc>
      </w:tr>
      <w:tr w:rsidR="00B97735" w:rsidRPr="00E67731" w14:paraId="27032A23"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6CD5FB5E"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w:t>
            </w:r>
          </w:p>
        </w:tc>
        <w:tc>
          <w:tcPr>
            <w:tcW w:w="368" w:type="pct"/>
            <w:tcBorders>
              <w:top w:val="nil"/>
              <w:left w:val="nil"/>
              <w:bottom w:val="single" w:sz="4" w:space="0" w:color="auto"/>
              <w:right w:val="nil"/>
            </w:tcBorders>
            <w:shd w:val="clear" w:color="000000" w:fill="FFFFFF"/>
            <w:noWrap/>
            <w:vAlign w:val="bottom"/>
            <w:hideMark/>
          </w:tcPr>
          <w:p w14:paraId="681948CC"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Durrës</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2D0A997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1,505,831</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0AAF5962"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5,345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404B99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25,861</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4450265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312,130</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1DC1E6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82,460</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486B80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29,855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3F4F766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102,198</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67E49A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4,375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15DC454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3E5AF58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4,735</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42895CF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31,563</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2AC00FF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58,171</w:t>
            </w:r>
          </w:p>
        </w:tc>
        <w:tc>
          <w:tcPr>
            <w:tcW w:w="262" w:type="pct"/>
            <w:gridSpan w:val="2"/>
            <w:tcBorders>
              <w:top w:val="nil"/>
              <w:left w:val="nil"/>
              <w:bottom w:val="single" w:sz="4" w:space="0" w:color="auto"/>
              <w:right w:val="nil"/>
            </w:tcBorders>
            <w:shd w:val="clear" w:color="000000" w:fill="FFFFFF"/>
            <w:noWrap/>
            <w:vAlign w:val="bottom"/>
            <w:hideMark/>
          </w:tcPr>
          <w:p w14:paraId="2530BB2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190,051</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5989049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225,100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881CF85"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2,577,674</w:t>
            </w:r>
          </w:p>
        </w:tc>
      </w:tr>
      <w:tr w:rsidR="00B97735" w:rsidRPr="00E67731" w14:paraId="5E618593"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3F744E44"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w:t>
            </w:r>
          </w:p>
        </w:tc>
        <w:tc>
          <w:tcPr>
            <w:tcW w:w="368" w:type="pct"/>
            <w:tcBorders>
              <w:top w:val="nil"/>
              <w:left w:val="nil"/>
              <w:bottom w:val="single" w:sz="4" w:space="0" w:color="auto"/>
              <w:right w:val="nil"/>
            </w:tcBorders>
            <w:shd w:val="clear" w:color="000000" w:fill="FFFFFF"/>
            <w:noWrap/>
            <w:vAlign w:val="bottom"/>
            <w:hideMark/>
          </w:tcPr>
          <w:p w14:paraId="6BEB6077"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Elbasan</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3FE0A64C"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1,058,392</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28588F32"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3,757</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87A45F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32,357</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35DB9FB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367,044</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458A76F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94,706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C037D0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52,828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CE093C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75,464</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2E929E3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2,735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49CBE0F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24,011</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2D8361A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17,923</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445A39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22,976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EA2085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18,820</w:t>
            </w:r>
          </w:p>
        </w:tc>
        <w:tc>
          <w:tcPr>
            <w:tcW w:w="262" w:type="pct"/>
            <w:gridSpan w:val="2"/>
            <w:tcBorders>
              <w:top w:val="nil"/>
              <w:left w:val="nil"/>
              <w:bottom w:val="single" w:sz="4" w:space="0" w:color="auto"/>
              <w:right w:val="nil"/>
            </w:tcBorders>
            <w:shd w:val="clear" w:color="000000" w:fill="FFFFFF"/>
            <w:noWrap/>
            <w:vAlign w:val="bottom"/>
            <w:hideMark/>
          </w:tcPr>
          <w:p w14:paraId="4925B5D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181,393</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46BDA53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56,000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478EE79"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2,008,405</w:t>
            </w:r>
          </w:p>
        </w:tc>
      </w:tr>
      <w:tr w:rsidR="00B97735" w:rsidRPr="00E67731" w14:paraId="4B24D43E"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5E4E4EB6"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w:t>
            </w:r>
          </w:p>
        </w:tc>
        <w:tc>
          <w:tcPr>
            <w:tcW w:w="368" w:type="pct"/>
            <w:tcBorders>
              <w:top w:val="nil"/>
              <w:left w:val="nil"/>
              <w:bottom w:val="single" w:sz="4" w:space="0" w:color="auto"/>
              <w:right w:val="nil"/>
            </w:tcBorders>
            <w:shd w:val="clear" w:color="000000" w:fill="FFFFFF"/>
            <w:noWrap/>
            <w:vAlign w:val="bottom"/>
            <w:hideMark/>
          </w:tcPr>
          <w:p w14:paraId="7D2E950C"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Fier</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7F18F401"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948,898</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7B55B3E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3,368</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1E4D57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24,198</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62DE9AA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279,714</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10E124F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67,763</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853AEB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17,285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2D63331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69,316</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51AB0C0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3,100</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9F98E9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29,616</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65DFD7B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5,957</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5764B09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11,203</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CD8B5B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75,961</w:t>
            </w:r>
          </w:p>
        </w:tc>
        <w:tc>
          <w:tcPr>
            <w:tcW w:w="262" w:type="pct"/>
            <w:gridSpan w:val="2"/>
            <w:tcBorders>
              <w:top w:val="nil"/>
              <w:left w:val="nil"/>
              <w:bottom w:val="single" w:sz="4" w:space="0" w:color="auto"/>
              <w:right w:val="nil"/>
            </w:tcBorders>
            <w:shd w:val="clear" w:color="000000" w:fill="FFFFFF"/>
            <w:noWrap/>
            <w:vAlign w:val="bottom"/>
            <w:hideMark/>
          </w:tcPr>
          <w:p w14:paraId="30C084F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184,356</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64BA2D9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95,000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557380E6"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1,815,735</w:t>
            </w:r>
          </w:p>
        </w:tc>
      </w:tr>
      <w:tr w:rsidR="00B97735" w:rsidRPr="00E67731" w14:paraId="582886E8"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5EEF1C73"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w:t>
            </w:r>
          </w:p>
        </w:tc>
        <w:tc>
          <w:tcPr>
            <w:tcW w:w="368" w:type="pct"/>
            <w:tcBorders>
              <w:top w:val="nil"/>
              <w:left w:val="nil"/>
              <w:bottom w:val="single" w:sz="4" w:space="0" w:color="auto"/>
              <w:right w:val="nil"/>
            </w:tcBorders>
            <w:shd w:val="clear" w:color="000000" w:fill="FFFFFF"/>
            <w:noWrap/>
            <w:vAlign w:val="bottom"/>
            <w:hideMark/>
          </w:tcPr>
          <w:p w14:paraId="16233E06"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Finiq</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10F2247"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199,757</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1CA2DD2E"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709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F0BE9F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771B10F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14,536</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646730C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1,948</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5C6C96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1629A4C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34,070</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56A4164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1,369</w:t>
            </w:r>
          </w:p>
        </w:tc>
        <w:tc>
          <w:tcPr>
            <w:tcW w:w="259" w:type="pct"/>
            <w:gridSpan w:val="2"/>
            <w:tcBorders>
              <w:top w:val="nil"/>
              <w:left w:val="nil"/>
              <w:bottom w:val="nil"/>
              <w:right w:val="nil"/>
            </w:tcBorders>
            <w:shd w:val="clear" w:color="auto" w:fill="auto"/>
            <w:noWrap/>
            <w:vAlign w:val="bottom"/>
            <w:hideMark/>
          </w:tcPr>
          <w:p w14:paraId="6FF77868" w14:textId="77777777" w:rsidR="00B97735" w:rsidRPr="00B97735" w:rsidRDefault="00B97735" w:rsidP="00B97735">
            <w:pPr>
              <w:spacing w:after="0" w:line="240" w:lineRule="auto"/>
              <w:jc w:val="right"/>
              <w:rPr>
                <w:rFonts w:ascii="Garamond" w:eastAsia="Times New Roman" w:hAnsi="Garamond" w:cs="Calibri"/>
                <w:color w:val="000000"/>
                <w:sz w:val="8"/>
                <w:szCs w:val="10"/>
                <w:lang w:eastAsia="sq-AL"/>
              </w:rPr>
            </w:pPr>
            <w:r w:rsidRPr="00B97735">
              <w:rPr>
                <w:rFonts w:ascii="Garamond" w:eastAsia="Times New Roman" w:hAnsi="Garamond" w:cs="Calibri"/>
                <w:color w:val="000000"/>
                <w:sz w:val="8"/>
                <w:szCs w:val="10"/>
                <w:lang w:eastAsia="sq-AL"/>
              </w:rPr>
              <w:t>0</w:t>
            </w:r>
          </w:p>
        </w:tc>
        <w:tc>
          <w:tcPr>
            <w:tcW w:w="349"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03D32D1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5,417</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57756FD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3,690</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F509CE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19,949</w:t>
            </w:r>
          </w:p>
        </w:tc>
        <w:tc>
          <w:tcPr>
            <w:tcW w:w="262" w:type="pct"/>
            <w:gridSpan w:val="2"/>
            <w:tcBorders>
              <w:top w:val="nil"/>
              <w:left w:val="nil"/>
              <w:bottom w:val="single" w:sz="4" w:space="0" w:color="auto"/>
              <w:right w:val="nil"/>
            </w:tcBorders>
            <w:shd w:val="clear" w:color="000000" w:fill="FFFFFF"/>
            <w:noWrap/>
            <w:vAlign w:val="bottom"/>
            <w:hideMark/>
          </w:tcPr>
          <w:p w14:paraId="62A0A8F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40,697</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487F753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5CC04BCB"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322,142</w:t>
            </w:r>
          </w:p>
        </w:tc>
      </w:tr>
      <w:tr w:rsidR="00B97735" w:rsidRPr="00E67731" w14:paraId="13562C2A"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25CC5C28"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w:t>
            </w:r>
          </w:p>
        </w:tc>
        <w:tc>
          <w:tcPr>
            <w:tcW w:w="368" w:type="pct"/>
            <w:tcBorders>
              <w:top w:val="nil"/>
              <w:left w:val="nil"/>
              <w:bottom w:val="single" w:sz="4" w:space="0" w:color="auto"/>
              <w:right w:val="nil"/>
            </w:tcBorders>
            <w:shd w:val="clear" w:color="000000" w:fill="FFFFFF"/>
            <w:noWrap/>
            <w:vAlign w:val="bottom"/>
            <w:hideMark/>
          </w:tcPr>
          <w:p w14:paraId="2BF83742"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Fushë Arrëz</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C6CB8D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114,076</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21FAFB9A"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405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492F61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4F8DF6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37,497</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AA01C1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16,329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B632AE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7,374</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3671936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29,602</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3E305B5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single" w:sz="4" w:space="0" w:color="auto"/>
              <w:left w:val="nil"/>
              <w:bottom w:val="single" w:sz="4" w:space="0" w:color="auto"/>
              <w:right w:val="single" w:sz="4" w:space="0" w:color="auto"/>
            </w:tcBorders>
            <w:shd w:val="clear" w:color="000000" w:fill="FFFFFF"/>
            <w:noWrap/>
            <w:vAlign w:val="bottom"/>
            <w:hideMark/>
          </w:tcPr>
          <w:p w14:paraId="602DD82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59CB049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26,266</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5C7B472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17,656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0065958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3,591</w:t>
            </w:r>
          </w:p>
        </w:tc>
        <w:tc>
          <w:tcPr>
            <w:tcW w:w="262" w:type="pct"/>
            <w:gridSpan w:val="2"/>
            <w:tcBorders>
              <w:top w:val="nil"/>
              <w:left w:val="nil"/>
              <w:bottom w:val="single" w:sz="4" w:space="0" w:color="auto"/>
              <w:right w:val="nil"/>
            </w:tcBorders>
            <w:shd w:val="clear" w:color="000000" w:fill="FFFFFF"/>
            <w:noWrap/>
            <w:vAlign w:val="bottom"/>
            <w:hideMark/>
          </w:tcPr>
          <w:p w14:paraId="54257D1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37,205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3D3D6FB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8F2BD54"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292,277</w:t>
            </w:r>
          </w:p>
        </w:tc>
      </w:tr>
      <w:tr w:rsidR="00B97735" w:rsidRPr="00E67731" w14:paraId="1E48833A"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6BE9096B"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w:t>
            </w:r>
          </w:p>
        </w:tc>
        <w:tc>
          <w:tcPr>
            <w:tcW w:w="368" w:type="pct"/>
            <w:tcBorders>
              <w:top w:val="nil"/>
              <w:left w:val="nil"/>
              <w:bottom w:val="single" w:sz="4" w:space="0" w:color="auto"/>
              <w:right w:val="nil"/>
            </w:tcBorders>
            <w:shd w:val="clear" w:color="000000" w:fill="FFFFFF"/>
            <w:noWrap/>
            <w:vAlign w:val="bottom"/>
            <w:hideMark/>
          </w:tcPr>
          <w:p w14:paraId="661B369E"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Gjirokastër</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3D0B4934"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317,032</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750428C1"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1,125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B9C5E4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20,554</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78D9FF3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131,263</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E1FF17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40,822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A80177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9,528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6F10D58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47,364</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73DD20D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2,555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0542C9B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6E41BFC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10,454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B66517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10,074</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F51045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12,126</w:t>
            </w:r>
          </w:p>
        </w:tc>
        <w:tc>
          <w:tcPr>
            <w:tcW w:w="262" w:type="pct"/>
            <w:gridSpan w:val="2"/>
            <w:tcBorders>
              <w:top w:val="nil"/>
              <w:left w:val="nil"/>
              <w:bottom w:val="single" w:sz="4" w:space="0" w:color="auto"/>
              <w:right w:val="nil"/>
            </w:tcBorders>
            <w:shd w:val="clear" w:color="000000" w:fill="FFFFFF"/>
            <w:noWrap/>
            <w:vAlign w:val="bottom"/>
            <w:hideMark/>
          </w:tcPr>
          <w:p w14:paraId="72209F5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64,420</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688F05E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24,600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51E37691"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691,918</w:t>
            </w:r>
          </w:p>
        </w:tc>
      </w:tr>
      <w:tr w:rsidR="00B97735" w:rsidRPr="00E67731" w14:paraId="3DC4134E"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000000" w:fill="FFFFFF"/>
            <w:noWrap/>
            <w:vAlign w:val="center"/>
            <w:hideMark/>
          </w:tcPr>
          <w:p w14:paraId="5EDF06C9"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w:t>
            </w:r>
          </w:p>
        </w:tc>
        <w:tc>
          <w:tcPr>
            <w:tcW w:w="368" w:type="pct"/>
            <w:tcBorders>
              <w:top w:val="nil"/>
              <w:left w:val="nil"/>
              <w:bottom w:val="single" w:sz="4" w:space="0" w:color="auto"/>
              <w:right w:val="nil"/>
            </w:tcBorders>
            <w:shd w:val="clear" w:color="000000" w:fill="FFFFFF"/>
            <w:noWrap/>
            <w:vAlign w:val="bottom"/>
            <w:hideMark/>
          </w:tcPr>
          <w:p w14:paraId="2D142822"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Gramsh</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79547564"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315,138</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382883C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1,119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553317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7,343</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639E995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115,026</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66CC3D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14,695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5A2F6C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5,814</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77E16BE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26,044</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1DF49D2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4C3E02A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01F811C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21,669</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4CE4AE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25,543</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91CF47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12,296</w:t>
            </w:r>
          </w:p>
        </w:tc>
        <w:tc>
          <w:tcPr>
            <w:tcW w:w="262" w:type="pct"/>
            <w:gridSpan w:val="2"/>
            <w:tcBorders>
              <w:top w:val="nil"/>
              <w:left w:val="nil"/>
              <w:bottom w:val="single" w:sz="4" w:space="0" w:color="auto"/>
              <w:right w:val="nil"/>
            </w:tcBorders>
            <w:shd w:val="clear" w:color="000000" w:fill="FFFFFF"/>
            <w:noWrap/>
            <w:vAlign w:val="bottom"/>
            <w:hideMark/>
          </w:tcPr>
          <w:p w14:paraId="06DC251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55,345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4687E0B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6,800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65C47B89"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608,106</w:t>
            </w:r>
          </w:p>
        </w:tc>
      </w:tr>
      <w:tr w:rsidR="00B97735" w:rsidRPr="00E67731" w14:paraId="4D2E611D"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26257DB1"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w:t>
            </w:r>
          </w:p>
        </w:tc>
        <w:tc>
          <w:tcPr>
            <w:tcW w:w="368" w:type="pct"/>
            <w:tcBorders>
              <w:top w:val="nil"/>
              <w:left w:val="nil"/>
              <w:bottom w:val="single" w:sz="4" w:space="0" w:color="auto"/>
              <w:right w:val="nil"/>
            </w:tcBorders>
            <w:shd w:val="clear" w:color="000000" w:fill="FFFFFF"/>
            <w:noWrap/>
            <w:vAlign w:val="bottom"/>
            <w:hideMark/>
          </w:tcPr>
          <w:p w14:paraId="0753A76D"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Has</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2F4AB5F3"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210,976</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6032EB57"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749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C7B4E1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7,654</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416E6D0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55,110</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4459FF6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5,472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BA9274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4,673</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3353D1F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23,729</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31AAB30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1,007</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7CA37D5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270B81D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20,897</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7F80E0D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2,095</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0E3F23E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13,966</w:t>
            </w:r>
          </w:p>
        </w:tc>
        <w:tc>
          <w:tcPr>
            <w:tcW w:w="262" w:type="pct"/>
            <w:gridSpan w:val="2"/>
            <w:tcBorders>
              <w:top w:val="nil"/>
              <w:left w:val="nil"/>
              <w:bottom w:val="single" w:sz="4" w:space="0" w:color="auto"/>
              <w:right w:val="nil"/>
            </w:tcBorders>
            <w:shd w:val="clear" w:color="000000" w:fill="FFFFFF"/>
            <w:noWrap/>
            <w:vAlign w:val="bottom"/>
            <w:hideMark/>
          </w:tcPr>
          <w:p w14:paraId="27510F9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43,667</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6BCFCFF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E696AAE"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389,995</w:t>
            </w:r>
          </w:p>
        </w:tc>
      </w:tr>
      <w:tr w:rsidR="00B97735" w:rsidRPr="00E67731" w14:paraId="69080EE6"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7506F74"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w:t>
            </w:r>
          </w:p>
        </w:tc>
        <w:tc>
          <w:tcPr>
            <w:tcW w:w="368" w:type="pct"/>
            <w:tcBorders>
              <w:top w:val="nil"/>
              <w:left w:val="nil"/>
              <w:bottom w:val="single" w:sz="4" w:space="0" w:color="auto"/>
              <w:right w:val="nil"/>
            </w:tcBorders>
            <w:shd w:val="clear" w:color="000000" w:fill="FFFFFF"/>
            <w:noWrap/>
            <w:vAlign w:val="bottom"/>
            <w:hideMark/>
          </w:tcPr>
          <w:p w14:paraId="33D0676B"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Himarë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5D1C4923"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175,545</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212EB8AE"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623</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86FB37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1043D3C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24,395</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1520A8C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1,390</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0F79D3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971</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656B59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24,446</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5781830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1E8C723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0D069D8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11,696</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51D6B71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5,867</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353B904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12,296</w:t>
            </w:r>
          </w:p>
        </w:tc>
        <w:tc>
          <w:tcPr>
            <w:tcW w:w="262" w:type="pct"/>
            <w:gridSpan w:val="2"/>
            <w:tcBorders>
              <w:top w:val="nil"/>
              <w:left w:val="nil"/>
              <w:bottom w:val="single" w:sz="4" w:space="0" w:color="auto"/>
              <w:right w:val="nil"/>
            </w:tcBorders>
            <w:shd w:val="clear" w:color="000000" w:fill="FFFFFF"/>
            <w:noWrap/>
            <w:vAlign w:val="bottom"/>
            <w:hideMark/>
          </w:tcPr>
          <w:p w14:paraId="491BBFB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46,390</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48970FA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24,100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66410FCD"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328,996</w:t>
            </w:r>
          </w:p>
        </w:tc>
      </w:tr>
      <w:tr w:rsidR="00B97735" w:rsidRPr="00E67731" w14:paraId="2D24F8A2"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75308F2D"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w:t>
            </w:r>
          </w:p>
        </w:tc>
        <w:tc>
          <w:tcPr>
            <w:tcW w:w="368" w:type="pct"/>
            <w:tcBorders>
              <w:top w:val="nil"/>
              <w:left w:val="nil"/>
              <w:bottom w:val="single" w:sz="4" w:space="0" w:color="auto"/>
              <w:right w:val="nil"/>
            </w:tcBorders>
            <w:shd w:val="clear" w:color="000000" w:fill="FFFFFF"/>
            <w:noWrap/>
            <w:vAlign w:val="bottom"/>
            <w:hideMark/>
          </w:tcPr>
          <w:p w14:paraId="62F1BAB0" w14:textId="1B5AE61C" w:rsidR="00B97735" w:rsidRPr="00B97735" w:rsidRDefault="00BD54C0"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Kamzë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E93F03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849,834</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3C72641D"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3,017</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B777DF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228F10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328,548</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77B39A7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45,816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03AC4C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15,928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299B80D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64,723</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4DA9EE8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3,645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0B307CA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5E2AAA5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626</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5D5DB1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842FB7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4,719</w:t>
            </w:r>
          </w:p>
        </w:tc>
        <w:tc>
          <w:tcPr>
            <w:tcW w:w="262" w:type="pct"/>
            <w:gridSpan w:val="2"/>
            <w:tcBorders>
              <w:top w:val="nil"/>
              <w:left w:val="nil"/>
              <w:bottom w:val="single" w:sz="4" w:space="0" w:color="auto"/>
              <w:right w:val="nil"/>
            </w:tcBorders>
            <w:shd w:val="clear" w:color="000000" w:fill="FFFFFF"/>
            <w:noWrap/>
            <w:vAlign w:val="bottom"/>
            <w:hideMark/>
          </w:tcPr>
          <w:p w14:paraId="5CB6C71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174,577</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6B00D80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35,700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A6B9AF9"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1,527,134</w:t>
            </w:r>
          </w:p>
        </w:tc>
      </w:tr>
      <w:tr w:rsidR="00B97735" w:rsidRPr="00E67731" w14:paraId="5E79E94B"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7E631ED6"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w:t>
            </w:r>
          </w:p>
        </w:tc>
        <w:tc>
          <w:tcPr>
            <w:tcW w:w="368" w:type="pct"/>
            <w:tcBorders>
              <w:top w:val="nil"/>
              <w:left w:val="nil"/>
              <w:bottom w:val="single" w:sz="4" w:space="0" w:color="auto"/>
              <w:right w:val="nil"/>
            </w:tcBorders>
            <w:shd w:val="clear" w:color="000000" w:fill="FFFFFF"/>
            <w:noWrap/>
            <w:vAlign w:val="bottom"/>
            <w:hideMark/>
          </w:tcPr>
          <w:p w14:paraId="3BA2FC97"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Kavajë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76C108A4"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333,715</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667568F9"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1,185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148F9C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14,470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27A3925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116,725</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4932439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27,759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858AB5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10,140</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6CB2D3A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27,251</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236E380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1,460</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5667814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5BD6CDB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1,294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5A9DDDC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7,366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755243B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25,344</w:t>
            </w:r>
          </w:p>
        </w:tc>
        <w:tc>
          <w:tcPr>
            <w:tcW w:w="262" w:type="pct"/>
            <w:gridSpan w:val="2"/>
            <w:tcBorders>
              <w:top w:val="nil"/>
              <w:left w:val="nil"/>
              <w:bottom w:val="single" w:sz="4" w:space="0" w:color="auto"/>
              <w:right w:val="nil"/>
            </w:tcBorders>
            <w:shd w:val="clear" w:color="000000" w:fill="FFFFFF"/>
            <w:noWrap/>
            <w:vAlign w:val="bottom"/>
            <w:hideMark/>
          </w:tcPr>
          <w:p w14:paraId="6FFD435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95,735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620E05F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54,600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4F0719E9"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717,043</w:t>
            </w:r>
          </w:p>
        </w:tc>
      </w:tr>
      <w:tr w:rsidR="00B97735" w:rsidRPr="00E67731" w14:paraId="50D682C8"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5F7C06F"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w:t>
            </w:r>
          </w:p>
        </w:tc>
        <w:tc>
          <w:tcPr>
            <w:tcW w:w="368" w:type="pct"/>
            <w:tcBorders>
              <w:top w:val="nil"/>
              <w:left w:val="nil"/>
              <w:bottom w:val="single" w:sz="4" w:space="0" w:color="auto"/>
              <w:right w:val="nil"/>
            </w:tcBorders>
            <w:shd w:val="clear" w:color="000000" w:fill="FFFFFF"/>
            <w:noWrap/>
            <w:vAlign w:val="bottom"/>
            <w:hideMark/>
          </w:tcPr>
          <w:p w14:paraId="0C9E222B"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Këlcyrë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299175C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95,740</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4C6143CA"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340</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A72820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25F465F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13,362</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2BF7CF5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2,450</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CDA92C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4,568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483CAE8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21,828</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5B008EF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3F7A7C3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58FC30E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4,705</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5DEE0A5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10,074</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00F19A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12,296</w:t>
            </w:r>
          </w:p>
        </w:tc>
        <w:tc>
          <w:tcPr>
            <w:tcW w:w="262" w:type="pct"/>
            <w:gridSpan w:val="2"/>
            <w:tcBorders>
              <w:top w:val="nil"/>
              <w:left w:val="nil"/>
              <w:bottom w:val="single" w:sz="4" w:space="0" w:color="auto"/>
              <w:right w:val="nil"/>
            </w:tcBorders>
            <w:shd w:val="clear" w:color="000000" w:fill="FFFFFF"/>
            <w:noWrap/>
            <w:vAlign w:val="bottom"/>
            <w:hideMark/>
          </w:tcPr>
          <w:p w14:paraId="2E56D23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29,549</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53CA44B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16,200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1BB130D"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212,207</w:t>
            </w:r>
          </w:p>
        </w:tc>
      </w:tr>
      <w:tr w:rsidR="00B97735" w:rsidRPr="00E67731" w14:paraId="7A2FBF2E"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5064212D"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w:t>
            </w:r>
          </w:p>
        </w:tc>
        <w:tc>
          <w:tcPr>
            <w:tcW w:w="368" w:type="pct"/>
            <w:tcBorders>
              <w:top w:val="nil"/>
              <w:left w:val="nil"/>
              <w:bottom w:val="single" w:sz="4" w:space="0" w:color="auto"/>
              <w:right w:val="nil"/>
            </w:tcBorders>
            <w:shd w:val="clear" w:color="000000" w:fill="FFFFFF"/>
            <w:noWrap/>
            <w:vAlign w:val="bottom"/>
            <w:hideMark/>
          </w:tcPr>
          <w:p w14:paraId="2C59921E"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Klos</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0347496A"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203,871</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60D82A0B"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724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FD1CD3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EBB03C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43,121</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378C139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8,981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3D7D00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2,848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954B6B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21,634</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21F3902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17EF29E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4D2739B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11,035</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74DD0CA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13,226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F3C065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3,591</w:t>
            </w:r>
          </w:p>
        </w:tc>
        <w:tc>
          <w:tcPr>
            <w:tcW w:w="262" w:type="pct"/>
            <w:gridSpan w:val="2"/>
            <w:tcBorders>
              <w:top w:val="nil"/>
              <w:left w:val="nil"/>
              <w:bottom w:val="single" w:sz="4" w:space="0" w:color="auto"/>
              <w:right w:val="nil"/>
            </w:tcBorders>
            <w:shd w:val="clear" w:color="000000" w:fill="FFFFFF"/>
            <w:noWrap/>
            <w:vAlign w:val="bottom"/>
            <w:hideMark/>
          </w:tcPr>
          <w:p w14:paraId="1CCCFC9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42,595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7F023E4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41B6649"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352,720</w:t>
            </w:r>
          </w:p>
        </w:tc>
      </w:tr>
      <w:tr w:rsidR="00B97735" w:rsidRPr="00E67731" w14:paraId="0CC91853"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14C63E8D"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w:t>
            </w:r>
          </w:p>
        </w:tc>
        <w:tc>
          <w:tcPr>
            <w:tcW w:w="368" w:type="pct"/>
            <w:tcBorders>
              <w:top w:val="nil"/>
              <w:left w:val="nil"/>
              <w:bottom w:val="single" w:sz="4" w:space="0" w:color="auto"/>
              <w:right w:val="nil"/>
            </w:tcBorders>
            <w:shd w:val="clear" w:color="000000" w:fill="FFFFFF"/>
            <w:noWrap/>
            <w:vAlign w:val="bottom"/>
            <w:hideMark/>
          </w:tcPr>
          <w:p w14:paraId="145A5E00"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Kolonjë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9D4D102"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175,908</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24631D9C"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624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973A20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11,053</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341B641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52,706</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19DAE09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8,981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CE75A8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6,508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28893B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24,733</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5C97561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34CF0AF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05E5B38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21,844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5825022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11,731</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ED18B2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21,781</w:t>
            </w:r>
          </w:p>
        </w:tc>
        <w:tc>
          <w:tcPr>
            <w:tcW w:w="262" w:type="pct"/>
            <w:gridSpan w:val="2"/>
            <w:tcBorders>
              <w:top w:val="nil"/>
              <w:left w:val="nil"/>
              <w:bottom w:val="single" w:sz="4" w:space="0" w:color="auto"/>
              <w:right w:val="nil"/>
            </w:tcBorders>
            <w:shd w:val="clear" w:color="000000" w:fill="FFFFFF"/>
            <w:noWrap/>
            <w:vAlign w:val="bottom"/>
            <w:hideMark/>
          </w:tcPr>
          <w:p w14:paraId="67D36AD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38,884</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34B5E17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409770A4"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383,448</w:t>
            </w:r>
          </w:p>
        </w:tc>
      </w:tr>
      <w:tr w:rsidR="00B97735" w:rsidRPr="00E67731" w14:paraId="770E16B6"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19B6EC57"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w:t>
            </w:r>
          </w:p>
        </w:tc>
        <w:tc>
          <w:tcPr>
            <w:tcW w:w="368" w:type="pct"/>
            <w:tcBorders>
              <w:top w:val="nil"/>
              <w:left w:val="nil"/>
              <w:bottom w:val="single" w:sz="4" w:space="0" w:color="auto"/>
              <w:right w:val="nil"/>
            </w:tcBorders>
            <w:shd w:val="clear" w:color="000000" w:fill="FFFFFF"/>
            <w:noWrap/>
            <w:vAlign w:val="bottom"/>
            <w:hideMark/>
          </w:tcPr>
          <w:p w14:paraId="19958453"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Konispol</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180218E8"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95,864</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23822AF7"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340</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3B6FF6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2E71CD3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17,794</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ED9AD6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1,963</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FDE827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763FE99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21,634</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0CF1484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1F6FBB5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1C71EA3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2,520</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593421D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2,271</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004173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13,425</w:t>
            </w:r>
          </w:p>
        </w:tc>
        <w:tc>
          <w:tcPr>
            <w:tcW w:w="262" w:type="pct"/>
            <w:gridSpan w:val="2"/>
            <w:tcBorders>
              <w:top w:val="nil"/>
              <w:left w:val="nil"/>
              <w:bottom w:val="single" w:sz="4" w:space="0" w:color="auto"/>
              <w:right w:val="nil"/>
            </w:tcBorders>
            <w:shd w:val="clear" w:color="000000" w:fill="FFFFFF"/>
            <w:noWrap/>
            <w:vAlign w:val="bottom"/>
            <w:hideMark/>
          </w:tcPr>
          <w:p w14:paraId="77FB837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26,505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06EED74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3C4917D"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183,592</w:t>
            </w:r>
          </w:p>
        </w:tc>
      </w:tr>
      <w:tr w:rsidR="00B97735" w:rsidRPr="00E67731" w14:paraId="11CEA4E3"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728A4E0F"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w:t>
            </w:r>
          </w:p>
        </w:tc>
        <w:tc>
          <w:tcPr>
            <w:tcW w:w="368" w:type="pct"/>
            <w:tcBorders>
              <w:top w:val="nil"/>
              <w:left w:val="nil"/>
              <w:bottom w:val="single" w:sz="4" w:space="0" w:color="auto"/>
              <w:right w:val="nil"/>
            </w:tcBorders>
            <w:shd w:val="clear" w:color="000000" w:fill="FFFFFF"/>
            <w:noWrap/>
            <w:vAlign w:val="bottom"/>
            <w:hideMark/>
          </w:tcPr>
          <w:p w14:paraId="3EE17EB9"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Korçë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BC760FC"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665,252</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5AE0A552"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2,361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7332BB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24,890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1208E5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235,388</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90102C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71,029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6D3A8F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29,912</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104EA0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48,414</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449335D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2,915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5E86038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56430EC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22,420</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59A472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8,601</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6AA9583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59,678</w:t>
            </w:r>
          </w:p>
        </w:tc>
        <w:tc>
          <w:tcPr>
            <w:tcW w:w="262" w:type="pct"/>
            <w:gridSpan w:val="2"/>
            <w:tcBorders>
              <w:top w:val="nil"/>
              <w:left w:val="nil"/>
              <w:bottom w:val="single" w:sz="4" w:space="0" w:color="auto"/>
              <w:right w:val="nil"/>
            </w:tcBorders>
            <w:shd w:val="clear" w:color="000000" w:fill="FFFFFF"/>
            <w:noWrap/>
            <w:vAlign w:val="bottom"/>
            <w:hideMark/>
          </w:tcPr>
          <w:p w14:paraId="7DAB4CF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128,979</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2FB5798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6003EE02"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1,307,439</w:t>
            </w:r>
          </w:p>
        </w:tc>
      </w:tr>
      <w:tr w:rsidR="00B97735" w:rsidRPr="00E67731" w14:paraId="0185B76D"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3F9849FE"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w:t>
            </w:r>
          </w:p>
        </w:tc>
        <w:tc>
          <w:tcPr>
            <w:tcW w:w="368" w:type="pct"/>
            <w:tcBorders>
              <w:top w:val="nil"/>
              <w:left w:val="nil"/>
              <w:bottom w:val="single" w:sz="4" w:space="0" w:color="auto"/>
              <w:right w:val="nil"/>
            </w:tcBorders>
            <w:shd w:val="clear" w:color="000000" w:fill="FFFFFF"/>
            <w:noWrap/>
            <w:vAlign w:val="bottom"/>
            <w:hideMark/>
          </w:tcPr>
          <w:p w14:paraId="505B7196"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Krujë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5F2158F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446,568</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1D5DDA0A"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1,585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48265D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98A738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136,604</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1F7FBEC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26,699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2C6372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5,723</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093F884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34,007</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55ABCF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1,460</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6511408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61E4FA3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8,724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860104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9,346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085C8C9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21,077</w:t>
            </w:r>
          </w:p>
        </w:tc>
        <w:tc>
          <w:tcPr>
            <w:tcW w:w="262" w:type="pct"/>
            <w:gridSpan w:val="2"/>
            <w:tcBorders>
              <w:top w:val="nil"/>
              <w:left w:val="nil"/>
              <w:bottom w:val="single" w:sz="4" w:space="0" w:color="auto"/>
              <w:right w:val="nil"/>
            </w:tcBorders>
            <w:shd w:val="clear" w:color="000000" w:fill="FFFFFF"/>
            <w:noWrap/>
            <w:vAlign w:val="bottom"/>
            <w:hideMark/>
          </w:tcPr>
          <w:p w14:paraId="618B5EA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65,918</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3ABB94B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39,000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49454570"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796,710</w:t>
            </w:r>
          </w:p>
        </w:tc>
      </w:tr>
      <w:tr w:rsidR="00B97735" w:rsidRPr="00E67731" w14:paraId="156CCB22"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1DA8CFE"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w:t>
            </w:r>
          </w:p>
        </w:tc>
        <w:tc>
          <w:tcPr>
            <w:tcW w:w="368" w:type="pct"/>
            <w:tcBorders>
              <w:top w:val="nil"/>
              <w:left w:val="nil"/>
              <w:bottom w:val="single" w:sz="4" w:space="0" w:color="auto"/>
              <w:right w:val="nil"/>
            </w:tcBorders>
            <w:shd w:val="clear" w:color="000000" w:fill="FFFFFF"/>
            <w:noWrap/>
            <w:vAlign w:val="bottom"/>
            <w:hideMark/>
          </w:tcPr>
          <w:p w14:paraId="385FAF30"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Kuçovë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49D08B48"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280,052</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607C1548"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994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34959F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00D981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97,373</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2490CD7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30,208</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227855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10,575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2133D8D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24,770</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5D126F5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746688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2,982</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5323AEB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2,219</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1AF1C55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2,646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82CA34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16,564</w:t>
            </w:r>
          </w:p>
        </w:tc>
        <w:tc>
          <w:tcPr>
            <w:tcW w:w="262" w:type="pct"/>
            <w:gridSpan w:val="2"/>
            <w:tcBorders>
              <w:top w:val="nil"/>
              <w:left w:val="nil"/>
              <w:bottom w:val="single" w:sz="4" w:space="0" w:color="auto"/>
              <w:right w:val="nil"/>
            </w:tcBorders>
            <w:shd w:val="clear" w:color="000000" w:fill="FFFFFF"/>
            <w:noWrap/>
            <w:vAlign w:val="bottom"/>
            <w:hideMark/>
          </w:tcPr>
          <w:p w14:paraId="73809A4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50,568</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27AAAA0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594A60B4"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520,227</w:t>
            </w:r>
          </w:p>
        </w:tc>
      </w:tr>
      <w:tr w:rsidR="00B97735" w:rsidRPr="00E67731" w14:paraId="5EB1C72B"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9B9A6DB"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28</w:t>
            </w:r>
          </w:p>
        </w:tc>
        <w:tc>
          <w:tcPr>
            <w:tcW w:w="368" w:type="pct"/>
            <w:tcBorders>
              <w:top w:val="nil"/>
              <w:left w:val="nil"/>
              <w:bottom w:val="single" w:sz="4" w:space="0" w:color="auto"/>
              <w:right w:val="nil"/>
            </w:tcBorders>
            <w:shd w:val="clear" w:color="000000" w:fill="FFFFFF"/>
            <w:noWrap/>
            <w:vAlign w:val="bottom"/>
            <w:hideMark/>
          </w:tcPr>
          <w:p w14:paraId="3242C852"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Kukës</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470BC46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533,326</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297BBD94"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1,893</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B2495C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22,109</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1592EA4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148,313</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403290B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51,435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EE69E0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7,734</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2049AC2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81,815</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455DB81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4,375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376B5FF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2,843</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2D4D168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16,594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0166927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25,252</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70E7D8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7,858</w:t>
            </w:r>
          </w:p>
        </w:tc>
        <w:tc>
          <w:tcPr>
            <w:tcW w:w="262" w:type="pct"/>
            <w:gridSpan w:val="2"/>
            <w:tcBorders>
              <w:top w:val="nil"/>
              <w:left w:val="nil"/>
              <w:bottom w:val="single" w:sz="4" w:space="0" w:color="auto"/>
              <w:right w:val="nil"/>
            </w:tcBorders>
            <w:shd w:val="clear" w:color="000000" w:fill="FFFFFF"/>
            <w:noWrap/>
            <w:vAlign w:val="bottom"/>
            <w:hideMark/>
          </w:tcPr>
          <w:p w14:paraId="61F2A61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98,067</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34DBBEC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6D3328D1"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1,001,614</w:t>
            </w:r>
          </w:p>
        </w:tc>
      </w:tr>
      <w:tr w:rsidR="00B97735" w:rsidRPr="00E67731" w14:paraId="0A019341"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6532B687"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w:t>
            </w:r>
          </w:p>
        </w:tc>
        <w:tc>
          <w:tcPr>
            <w:tcW w:w="368" w:type="pct"/>
            <w:tcBorders>
              <w:top w:val="nil"/>
              <w:left w:val="nil"/>
              <w:bottom w:val="single" w:sz="4" w:space="0" w:color="auto"/>
              <w:right w:val="nil"/>
            </w:tcBorders>
            <w:shd w:val="clear" w:color="000000" w:fill="FFFFFF"/>
            <w:noWrap/>
            <w:vAlign w:val="bottom"/>
            <w:hideMark/>
          </w:tcPr>
          <w:p w14:paraId="65914730"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Kurbin</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1164D6BB"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347,013</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648E72B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1,232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7D2B0F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78DBC43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134,937</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2202DBE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35,441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2BA0A3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23,749</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162805F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27,096</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187A21A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1,369</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06A221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22A9BF9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4,315</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526EBE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5,087</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2134C8A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26,472</w:t>
            </w:r>
          </w:p>
        </w:tc>
        <w:tc>
          <w:tcPr>
            <w:tcW w:w="262" w:type="pct"/>
            <w:gridSpan w:val="2"/>
            <w:tcBorders>
              <w:top w:val="nil"/>
              <w:left w:val="nil"/>
              <w:bottom w:val="single" w:sz="4" w:space="0" w:color="auto"/>
              <w:right w:val="nil"/>
            </w:tcBorders>
            <w:shd w:val="clear" w:color="000000" w:fill="FFFFFF"/>
            <w:noWrap/>
            <w:vAlign w:val="bottom"/>
            <w:hideMark/>
          </w:tcPr>
          <w:p w14:paraId="01033A7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67,843</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73E6A1B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11,100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1D81744"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685,655</w:t>
            </w:r>
          </w:p>
        </w:tc>
      </w:tr>
      <w:tr w:rsidR="00B97735" w:rsidRPr="00E67731" w14:paraId="1A6754FE"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797AC85A"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30</w:t>
            </w:r>
          </w:p>
        </w:tc>
        <w:tc>
          <w:tcPr>
            <w:tcW w:w="368" w:type="pct"/>
            <w:tcBorders>
              <w:top w:val="nil"/>
              <w:left w:val="nil"/>
              <w:bottom w:val="single" w:sz="4" w:space="0" w:color="auto"/>
              <w:right w:val="nil"/>
            </w:tcBorders>
            <w:shd w:val="clear" w:color="000000" w:fill="FFFFFF"/>
            <w:noWrap/>
            <w:vAlign w:val="bottom"/>
            <w:hideMark/>
          </w:tcPr>
          <w:p w14:paraId="7665172F"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Lezhë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1F3754E5"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510,434</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28C0A18C"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1,812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1022ED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10,578</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4BCC6DD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165,519</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7C9E824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44,904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7F8094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24,905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3188A07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56,733</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180CD7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3,010</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55859E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497EBC4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11,716</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1E0AC2B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6,802</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DDBEFA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29,857</w:t>
            </w:r>
          </w:p>
        </w:tc>
        <w:tc>
          <w:tcPr>
            <w:tcW w:w="262" w:type="pct"/>
            <w:gridSpan w:val="2"/>
            <w:tcBorders>
              <w:top w:val="nil"/>
              <w:left w:val="nil"/>
              <w:bottom w:val="single" w:sz="4" w:space="0" w:color="auto"/>
              <w:right w:val="nil"/>
            </w:tcBorders>
            <w:shd w:val="clear" w:color="000000" w:fill="FFFFFF"/>
            <w:noWrap/>
            <w:vAlign w:val="bottom"/>
            <w:hideMark/>
          </w:tcPr>
          <w:p w14:paraId="198563A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100,228</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2D4C1DC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7,800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5C1E887F"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974,298</w:t>
            </w:r>
          </w:p>
        </w:tc>
      </w:tr>
      <w:tr w:rsidR="00B97735" w:rsidRPr="00E67731" w14:paraId="4FD4EFEF"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9345A7C"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w:t>
            </w:r>
          </w:p>
        </w:tc>
        <w:tc>
          <w:tcPr>
            <w:tcW w:w="368" w:type="pct"/>
            <w:tcBorders>
              <w:top w:val="nil"/>
              <w:left w:val="nil"/>
              <w:bottom w:val="single" w:sz="4" w:space="0" w:color="auto"/>
              <w:right w:val="nil"/>
            </w:tcBorders>
            <w:shd w:val="clear" w:color="000000" w:fill="FFFFFF"/>
            <w:noWrap/>
            <w:vAlign w:val="bottom"/>
            <w:hideMark/>
          </w:tcPr>
          <w:p w14:paraId="38800217"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Libohovë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21DD0B4B"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60,261</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3806F50B"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DF374B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7FD0B85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9,993</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053DB09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1,963</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AAD2F0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1,833</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0F12D8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21,634</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4F6B762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68A1345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0B6132C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3,918</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AE632A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8,347</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C32A84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3,600</w:t>
            </w:r>
          </w:p>
        </w:tc>
        <w:tc>
          <w:tcPr>
            <w:tcW w:w="262" w:type="pct"/>
            <w:gridSpan w:val="2"/>
            <w:tcBorders>
              <w:top w:val="nil"/>
              <w:left w:val="nil"/>
              <w:bottom w:val="single" w:sz="4" w:space="0" w:color="auto"/>
              <w:right w:val="nil"/>
            </w:tcBorders>
            <w:shd w:val="clear" w:color="000000" w:fill="FFFFFF"/>
            <w:noWrap/>
            <w:vAlign w:val="bottom"/>
            <w:hideMark/>
          </w:tcPr>
          <w:p w14:paraId="1E6F9E8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17,128</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3B21E4A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5,000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E4ECB2B"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134,987</w:t>
            </w:r>
          </w:p>
        </w:tc>
      </w:tr>
      <w:tr w:rsidR="00B97735" w:rsidRPr="00E67731" w14:paraId="0BE38DCD"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37059052"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32</w:t>
            </w:r>
          </w:p>
        </w:tc>
        <w:tc>
          <w:tcPr>
            <w:tcW w:w="368" w:type="pct"/>
            <w:tcBorders>
              <w:top w:val="nil"/>
              <w:left w:val="nil"/>
              <w:bottom w:val="single" w:sz="4" w:space="0" w:color="auto"/>
              <w:right w:val="nil"/>
            </w:tcBorders>
            <w:shd w:val="clear" w:color="000000" w:fill="FFFFFF"/>
            <w:noWrap/>
            <w:vAlign w:val="bottom"/>
            <w:hideMark/>
          </w:tcPr>
          <w:p w14:paraId="6B7E743A"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Librazhd</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D3DB82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405,235</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73CD828E"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1,438</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E16872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314CEAD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112,637</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6ED93E7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16,086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F3E8D0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4,917</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3DB56D7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29,938</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7434FD8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FEE8CE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6D9FDBD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13,012</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8C2DA1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31,657</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634B94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16,564</w:t>
            </w:r>
          </w:p>
        </w:tc>
        <w:tc>
          <w:tcPr>
            <w:tcW w:w="262" w:type="pct"/>
            <w:gridSpan w:val="2"/>
            <w:tcBorders>
              <w:top w:val="nil"/>
              <w:left w:val="nil"/>
              <w:bottom w:val="single" w:sz="4" w:space="0" w:color="auto"/>
              <w:right w:val="nil"/>
            </w:tcBorders>
            <w:shd w:val="clear" w:color="000000" w:fill="FFFFFF"/>
            <w:noWrap/>
            <w:vAlign w:val="bottom"/>
            <w:hideMark/>
          </w:tcPr>
          <w:p w14:paraId="3FB4E9B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67,345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1A76837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7,000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4F9E6DB5"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707,105</w:t>
            </w:r>
          </w:p>
        </w:tc>
      </w:tr>
      <w:tr w:rsidR="00B97735" w:rsidRPr="00E67731" w14:paraId="0B0558E9"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33C3AB2B"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33</w:t>
            </w:r>
          </w:p>
        </w:tc>
        <w:tc>
          <w:tcPr>
            <w:tcW w:w="368" w:type="pct"/>
            <w:tcBorders>
              <w:top w:val="nil"/>
              <w:left w:val="nil"/>
              <w:bottom w:val="single" w:sz="4" w:space="0" w:color="auto"/>
              <w:right w:val="nil"/>
            </w:tcBorders>
            <w:shd w:val="clear" w:color="000000" w:fill="FFFFFF"/>
            <w:noWrap/>
            <w:vAlign w:val="bottom"/>
            <w:hideMark/>
          </w:tcPr>
          <w:p w14:paraId="748A6536" w14:textId="60587A75"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Lushnj</w:t>
            </w:r>
            <w:r w:rsidR="00BD54C0">
              <w:rPr>
                <w:rFonts w:ascii="Garamond" w:eastAsia="Times New Roman" w:hAnsi="Garamond" w:cs="Arial"/>
                <w:color w:val="000000"/>
                <w:sz w:val="8"/>
                <w:szCs w:val="10"/>
                <w:lang w:eastAsia="sq-AL"/>
              </w:rPr>
              <w:t>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7C59CB97"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622,970</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1BE44D2E"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2,211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07191C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10,521</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3FF2AF1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226,936</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C334AA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50,376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6C5132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17,985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417CE1D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37,675</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EF0B5B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377372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2F8C4DC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2,528</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3491A1D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9,634</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1FB86C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61,936</w:t>
            </w:r>
          </w:p>
        </w:tc>
        <w:tc>
          <w:tcPr>
            <w:tcW w:w="262" w:type="pct"/>
            <w:gridSpan w:val="2"/>
            <w:tcBorders>
              <w:top w:val="nil"/>
              <w:left w:val="nil"/>
              <w:bottom w:val="single" w:sz="4" w:space="0" w:color="auto"/>
              <w:right w:val="nil"/>
            </w:tcBorders>
            <w:shd w:val="clear" w:color="000000" w:fill="FFFFFF"/>
            <w:noWrap/>
            <w:vAlign w:val="bottom"/>
            <w:hideMark/>
          </w:tcPr>
          <w:p w14:paraId="396F7FC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121,859</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0585C13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44,800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7517513"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1,210,706</w:t>
            </w:r>
          </w:p>
        </w:tc>
      </w:tr>
      <w:tr w:rsidR="00B97735" w:rsidRPr="00E67731" w14:paraId="64836C66"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6730919F"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34</w:t>
            </w:r>
          </w:p>
        </w:tc>
        <w:tc>
          <w:tcPr>
            <w:tcW w:w="368" w:type="pct"/>
            <w:tcBorders>
              <w:top w:val="nil"/>
              <w:left w:val="nil"/>
              <w:bottom w:val="single" w:sz="4" w:space="0" w:color="auto"/>
              <w:right w:val="nil"/>
            </w:tcBorders>
            <w:shd w:val="clear" w:color="000000" w:fill="FFFFFF"/>
            <w:noWrap/>
            <w:vAlign w:val="bottom"/>
            <w:hideMark/>
          </w:tcPr>
          <w:p w14:paraId="4D4F7CB1"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Malësi e Madhe</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7D6F7CC5"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428,902</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3912960A"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1,522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912DCD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4,786</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3B0055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91,268</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12C8D80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4,898</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E13879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8,378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0E447A0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38,552</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740B1D4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1,825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696F6E2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72E2D3D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23,683</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02E6E0D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16,972</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6E4C4EE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16,794</w:t>
            </w:r>
          </w:p>
        </w:tc>
        <w:tc>
          <w:tcPr>
            <w:tcW w:w="262" w:type="pct"/>
            <w:gridSpan w:val="2"/>
            <w:tcBorders>
              <w:top w:val="nil"/>
              <w:left w:val="nil"/>
              <w:bottom w:val="single" w:sz="4" w:space="0" w:color="auto"/>
              <w:right w:val="nil"/>
            </w:tcBorders>
            <w:shd w:val="clear" w:color="000000" w:fill="FFFFFF"/>
            <w:noWrap/>
            <w:vAlign w:val="bottom"/>
            <w:hideMark/>
          </w:tcPr>
          <w:p w14:paraId="007ADF1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70,618</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04CE302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5,500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5193E99"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713,698</w:t>
            </w:r>
          </w:p>
        </w:tc>
      </w:tr>
      <w:tr w:rsidR="00B97735" w:rsidRPr="00E67731" w14:paraId="4745B4F4"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20E2668A"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w:t>
            </w:r>
          </w:p>
        </w:tc>
        <w:tc>
          <w:tcPr>
            <w:tcW w:w="368" w:type="pct"/>
            <w:tcBorders>
              <w:top w:val="nil"/>
              <w:left w:val="nil"/>
              <w:bottom w:val="single" w:sz="4" w:space="0" w:color="auto"/>
              <w:right w:val="nil"/>
            </w:tcBorders>
            <w:shd w:val="clear" w:color="000000" w:fill="FFFFFF"/>
            <w:noWrap/>
            <w:vAlign w:val="bottom"/>
            <w:hideMark/>
          </w:tcPr>
          <w:p w14:paraId="28847BAC"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Maliq</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7D895085"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440,296</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17E2F2C2"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1,563</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887BA7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A08633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128,412</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7ED2C04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6,045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627E77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15,981</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73E8BC7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30,519</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4294010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1,369</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42F7EF2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3C9EE9A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8,496</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3775E1B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11,401</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060F89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52,027</w:t>
            </w:r>
          </w:p>
        </w:tc>
        <w:tc>
          <w:tcPr>
            <w:tcW w:w="262" w:type="pct"/>
            <w:gridSpan w:val="2"/>
            <w:tcBorders>
              <w:top w:val="nil"/>
              <w:left w:val="nil"/>
              <w:bottom w:val="single" w:sz="4" w:space="0" w:color="auto"/>
              <w:right w:val="nil"/>
            </w:tcBorders>
            <w:shd w:val="clear" w:color="000000" w:fill="FFFFFF"/>
            <w:noWrap/>
            <w:vAlign w:val="bottom"/>
            <w:hideMark/>
          </w:tcPr>
          <w:p w14:paraId="632E24F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72,331</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7C4C8BE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F9F8F35"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776,041</w:t>
            </w:r>
          </w:p>
        </w:tc>
      </w:tr>
      <w:tr w:rsidR="00B97735" w:rsidRPr="00E67731" w14:paraId="7D0B9717"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583BC02B"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36</w:t>
            </w:r>
          </w:p>
        </w:tc>
        <w:tc>
          <w:tcPr>
            <w:tcW w:w="368" w:type="pct"/>
            <w:tcBorders>
              <w:top w:val="nil"/>
              <w:left w:val="nil"/>
              <w:bottom w:val="single" w:sz="4" w:space="0" w:color="auto"/>
              <w:right w:val="nil"/>
            </w:tcBorders>
            <w:shd w:val="clear" w:color="000000" w:fill="FFFFFF"/>
            <w:noWrap/>
            <w:vAlign w:val="bottom"/>
            <w:hideMark/>
          </w:tcPr>
          <w:p w14:paraId="07480F0F"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Mallakastër</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72767954"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230,963</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46198546"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820</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C1AAEB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6AD659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93,678</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45202EA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25,309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EAA5E6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10,357</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68F3CBC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23,498</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BDCE2E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13F9F42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7717C75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4,357</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64752A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9,414</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939FEC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16,564</w:t>
            </w:r>
          </w:p>
        </w:tc>
        <w:tc>
          <w:tcPr>
            <w:tcW w:w="262" w:type="pct"/>
            <w:gridSpan w:val="2"/>
            <w:tcBorders>
              <w:top w:val="nil"/>
              <w:left w:val="nil"/>
              <w:bottom w:val="single" w:sz="4" w:space="0" w:color="auto"/>
              <w:right w:val="nil"/>
            </w:tcBorders>
            <w:shd w:val="clear" w:color="000000" w:fill="FFFFFF"/>
            <w:noWrap/>
            <w:vAlign w:val="bottom"/>
            <w:hideMark/>
          </w:tcPr>
          <w:p w14:paraId="20EFB75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51,502</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2758598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25,400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03700F67"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492,958</w:t>
            </w:r>
          </w:p>
        </w:tc>
      </w:tr>
      <w:tr w:rsidR="00B97735" w:rsidRPr="00E67731" w14:paraId="31467A02"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40B041CB"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w:t>
            </w:r>
          </w:p>
        </w:tc>
        <w:tc>
          <w:tcPr>
            <w:tcW w:w="368" w:type="pct"/>
            <w:tcBorders>
              <w:top w:val="nil"/>
              <w:left w:val="nil"/>
              <w:bottom w:val="single" w:sz="4" w:space="0" w:color="auto"/>
              <w:right w:val="nil"/>
            </w:tcBorders>
            <w:shd w:val="clear" w:color="000000" w:fill="FFFFFF"/>
            <w:noWrap/>
            <w:vAlign w:val="bottom"/>
            <w:hideMark/>
          </w:tcPr>
          <w:p w14:paraId="44D8ED13"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Mat</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510BD40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284,993</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4DD31B57"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1,012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6CCB4E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14,337</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66456CD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89,922</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106C78C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30,208</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C621E8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11,053</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4B399EF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25,117</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7C93807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41B3DA7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2BD1495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13,059</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16F88D3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33,048</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84D55C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14,522</w:t>
            </w:r>
          </w:p>
        </w:tc>
        <w:tc>
          <w:tcPr>
            <w:tcW w:w="262" w:type="pct"/>
            <w:gridSpan w:val="2"/>
            <w:tcBorders>
              <w:top w:val="nil"/>
              <w:left w:val="nil"/>
              <w:bottom w:val="single" w:sz="4" w:space="0" w:color="auto"/>
              <w:right w:val="nil"/>
            </w:tcBorders>
            <w:shd w:val="clear" w:color="000000" w:fill="FFFFFF"/>
            <w:noWrap/>
            <w:vAlign w:val="bottom"/>
            <w:hideMark/>
          </w:tcPr>
          <w:p w14:paraId="29E1CB3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71,983</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563D5E0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0B4D5870"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590,529</w:t>
            </w:r>
          </w:p>
        </w:tc>
      </w:tr>
      <w:tr w:rsidR="00B97735" w:rsidRPr="00E67731" w14:paraId="7BD7281F"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77C376D7"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38</w:t>
            </w:r>
          </w:p>
        </w:tc>
        <w:tc>
          <w:tcPr>
            <w:tcW w:w="368" w:type="pct"/>
            <w:tcBorders>
              <w:top w:val="nil"/>
              <w:left w:val="nil"/>
              <w:bottom w:val="single" w:sz="4" w:space="0" w:color="auto"/>
              <w:right w:val="nil"/>
            </w:tcBorders>
            <w:shd w:val="clear" w:color="000000" w:fill="FFFFFF"/>
            <w:noWrap/>
            <w:vAlign w:val="bottom"/>
            <w:hideMark/>
          </w:tcPr>
          <w:p w14:paraId="20B30753"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Memaliaj</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0F2CC051"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151,754</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42DA89A4"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539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4DF247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F875C9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52,487</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6F8323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8,164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AAB89F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11,936</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71D90A6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21,856</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2E71997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571947F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7FEAB17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4,834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9A7CB5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5,757</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652FEA9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3,600</w:t>
            </w:r>
          </w:p>
        </w:tc>
        <w:tc>
          <w:tcPr>
            <w:tcW w:w="262" w:type="pct"/>
            <w:gridSpan w:val="2"/>
            <w:tcBorders>
              <w:top w:val="nil"/>
              <w:left w:val="nil"/>
              <w:bottom w:val="single" w:sz="4" w:space="0" w:color="auto"/>
              <w:right w:val="nil"/>
            </w:tcBorders>
            <w:shd w:val="clear" w:color="000000" w:fill="FFFFFF"/>
            <w:noWrap/>
            <w:vAlign w:val="bottom"/>
            <w:hideMark/>
          </w:tcPr>
          <w:p w14:paraId="7A46BE7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36,102</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070532B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11,600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6D76A64F"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309,724</w:t>
            </w:r>
          </w:p>
        </w:tc>
      </w:tr>
      <w:tr w:rsidR="00B97735" w:rsidRPr="00E67731" w14:paraId="3732D92C"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82B1E2F"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39</w:t>
            </w:r>
          </w:p>
        </w:tc>
        <w:tc>
          <w:tcPr>
            <w:tcW w:w="368" w:type="pct"/>
            <w:tcBorders>
              <w:top w:val="nil"/>
              <w:left w:val="nil"/>
              <w:bottom w:val="single" w:sz="4" w:space="0" w:color="auto"/>
              <w:right w:val="nil"/>
            </w:tcBorders>
            <w:shd w:val="clear" w:color="000000" w:fill="FFFFFF"/>
            <w:noWrap/>
            <w:vAlign w:val="bottom"/>
            <w:hideMark/>
          </w:tcPr>
          <w:p w14:paraId="79319A5B"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Mirditë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7EFB987B"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291,820</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1515979A"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1,036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865BE9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24,892</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724DAA4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77,815</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288A56B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27,221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E2D53C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12,065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0BF3634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38,256</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1333F21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4ADBDDC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6FD92C8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22,095</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798E518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24,613</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63DB305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18,790</w:t>
            </w:r>
          </w:p>
        </w:tc>
        <w:tc>
          <w:tcPr>
            <w:tcW w:w="262" w:type="pct"/>
            <w:gridSpan w:val="2"/>
            <w:tcBorders>
              <w:top w:val="nil"/>
              <w:left w:val="nil"/>
              <w:bottom w:val="single" w:sz="4" w:space="0" w:color="auto"/>
              <w:right w:val="nil"/>
            </w:tcBorders>
            <w:shd w:val="clear" w:color="000000" w:fill="FFFFFF"/>
            <w:noWrap/>
            <w:vAlign w:val="bottom"/>
            <w:hideMark/>
          </w:tcPr>
          <w:p w14:paraId="6AD95FC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66,741</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303C32A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0701719"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606,618</w:t>
            </w:r>
          </w:p>
        </w:tc>
      </w:tr>
      <w:tr w:rsidR="00B97735" w:rsidRPr="00E67731" w14:paraId="089CC8F5"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34C24494"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40</w:t>
            </w:r>
          </w:p>
        </w:tc>
        <w:tc>
          <w:tcPr>
            <w:tcW w:w="368" w:type="pct"/>
            <w:tcBorders>
              <w:top w:val="nil"/>
              <w:left w:val="nil"/>
              <w:bottom w:val="single" w:sz="4" w:space="0" w:color="auto"/>
              <w:right w:val="nil"/>
            </w:tcBorders>
            <w:shd w:val="clear" w:color="000000" w:fill="FFFFFF"/>
            <w:noWrap/>
            <w:vAlign w:val="bottom"/>
            <w:hideMark/>
          </w:tcPr>
          <w:p w14:paraId="1BCDA235"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Patos</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3AD486D3"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188,943</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06450FA4"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671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275C8E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1BA8A32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69,228</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2F87DE3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20,411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A64D60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5,656</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973693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27,385</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3B973B7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1,007</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33D0323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5522815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1,253</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7C8533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2,372</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B2CA3A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18,329</w:t>
            </w:r>
          </w:p>
        </w:tc>
        <w:tc>
          <w:tcPr>
            <w:tcW w:w="262" w:type="pct"/>
            <w:gridSpan w:val="2"/>
            <w:tcBorders>
              <w:top w:val="nil"/>
              <w:left w:val="nil"/>
              <w:bottom w:val="single" w:sz="4" w:space="0" w:color="auto"/>
              <w:right w:val="nil"/>
            </w:tcBorders>
            <w:shd w:val="clear" w:color="000000" w:fill="FFFFFF"/>
            <w:noWrap/>
            <w:vAlign w:val="bottom"/>
            <w:hideMark/>
          </w:tcPr>
          <w:p w14:paraId="0A8EBBC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59,729</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20C7463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11,900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7DCB1C6"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406,884</w:t>
            </w:r>
          </w:p>
        </w:tc>
      </w:tr>
      <w:tr w:rsidR="00B97735" w:rsidRPr="00E67731" w14:paraId="1A5EDDE3"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1D6122F"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41</w:t>
            </w:r>
          </w:p>
        </w:tc>
        <w:tc>
          <w:tcPr>
            <w:tcW w:w="368" w:type="pct"/>
            <w:tcBorders>
              <w:top w:val="nil"/>
              <w:left w:val="nil"/>
              <w:bottom w:val="single" w:sz="4" w:space="0" w:color="auto"/>
              <w:right w:val="nil"/>
            </w:tcBorders>
            <w:shd w:val="clear" w:color="000000" w:fill="FFFFFF"/>
            <w:noWrap/>
            <w:vAlign w:val="bottom"/>
            <w:hideMark/>
          </w:tcPr>
          <w:p w14:paraId="0C844AE0"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Peqin</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4A3936E3"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198,539</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0FFB863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705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F57A0E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1FC5747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62,664</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7513022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7,922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546801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5,765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2CACB7D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22,383</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79148F1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1,007</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4C227B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477B7B7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2,193</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73C5D1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5,656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1CC4BE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12,296</w:t>
            </w:r>
          </w:p>
        </w:tc>
        <w:tc>
          <w:tcPr>
            <w:tcW w:w="262" w:type="pct"/>
            <w:gridSpan w:val="2"/>
            <w:tcBorders>
              <w:top w:val="nil"/>
              <w:left w:val="nil"/>
              <w:bottom w:val="single" w:sz="4" w:space="0" w:color="auto"/>
              <w:right w:val="nil"/>
            </w:tcBorders>
            <w:shd w:val="clear" w:color="000000" w:fill="FFFFFF"/>
            <w:noWrap/>
            <w:vAlign w:val="bottom"/>
            <w:hideMark/>
          </w:tcPr>
          <w:p w14:paraId="6588526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58,283</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39CF0F5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16,000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578B6998"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393,413</w:t>
            </w:r>
          </w:p>
        </w:tc>
      </w:tr>
      <w:tr w:rsidR="00B97735" w:rsidRPr="00E67731" w14:paraId="7CFCE7F2"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447315FF"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42</w:t>
            </w:r>
          </w:p>
        </w:tc>
        <w:tc>
          <w:tcPr>
            <w:tcW w:w="368" w:type="pct"/>
            <w:tcBorders>
              <w:top w:val="nil"/>
              <w:left w:val="nil"/>
              <w:bottom w:val="single" w:sz="4" w:space="0" w:color="auto"/>
              <w:right w:val="nil"/>
            </w:tcBorders>
            <w:shd w:val="clear" w:color="000000" w:fill="FFFFFF"/>
            <w:noWrap/>
            <w:vAlign w:val="bottom"/>
            <w:hideMark/>
          </w:tcPr>
          <w:p w14:paraId="0E1FAAE3"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Përmet</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FEB725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171,881</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368F9149"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610</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CC5713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7,467</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7D9520B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35,729</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D14451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8,164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DAABFD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7,268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4A8EA86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25,572</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5DE000E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758EF38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0820A36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8,542</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729BD3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8,923</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74E0C6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12,296</w:t>
            </w:r>
          </w:p>
        </w:tc>
        <w:tc>
          <w:tcPr>
            <w:tcW w:w="262" w:type="pct"/>
            <w:gridSpan w:val="2"/>
            <w:tcBorders>
              <w:top w:val="nil"/>
              <w:left w:val="nil"/>
              <w:bottom w:val="single" w:sz="4" w:space="0" w:color="auto"/>
              <w:right w:val="nil"/>
            </w:tcBorders>
            <w:shd w:val="clear" w:color="000000" w:fill="FFFFFF"/>
            <w:noWrap/>
            <w:vAlign w:val="bottom"/>
            <w:hideMark/>
          </w:tcPr>
          <w:p w14:paraId="183DADB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44,273</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113D51F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13,800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87D60F1"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345,621</w:t>
            </w:r>
          </w:p>
        </w:tc>
      </w:tr>
      <w:tr w:rsidR="00B97735" w:rsidRPr="00E67731" w14:paraId="0FAA2AC3"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D5B2C6C"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43</w:t>
            </w:r>
          </w:p>
        </w:tc>
        <w:tc>
          <w:tcPr>
            <w:tcW w:w="368" w:type="pct"/>
            <w:tcBorders>
              <w:top w:val="nil"/>
              <w:left w:val="nil"/>
              <w:bottom w:val="single" w:sz="4" w:space="0" w:color="auto"/>
              <w:right w:val="nil"/>
            </w:tcBorders>
            <w:shd w:val="clear" w:color="000000" w:fill="FFFFFF"/>
            <w:noWrap/>
            <w:vAlign w:val="bottom"/>
            <w:hideMark/>
          </w:tcPr>
          <w:p w14:paraId="7DC3E84C"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Pogradec</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5FB3AD3C"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530,931</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0B09B9EE"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1,885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F2E9ED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A90DE4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216,188</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72ACDFE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12,004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D176A8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15,103</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365E986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35,521</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608AB4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759F040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70696BF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22,180</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175F8ED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26,776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7F88DA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13,425</w:t>
            </w:r>
          </w:p>
        </w:tc>
        <w:tc>
          <w:tcPr>
            <w:tcW w:w="262" w:type="pct"/>
            <w:gridSpan w:val="2"/>
            <w:tcBorders>
              <w:top w:val="nil"/>
              <w:left w:val="nil"/>
              <w:bottom w:val="single" w:sz="4" w:space="0" w:color="auto"/>
              <w:right w:val="nil"/>
            </w:tcBorders>
            <w:shd w:val="clear" w:color="000000" w:fill="FFFFFF"/>
            <w:noWrap/>
            <w:vAlign w:val="bottom"/>
            <w:hideMark/>
          </w:tcPr>
          <w:p w14:paraId="255FF41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98,488</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6D2348A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9,500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DA72101"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983,277</w:t>
            </w:r>
          </w:p>
        </w:tc>
      </w:tr>
      <w:tr w:rsidR="00B97735" w:rsidRPr="00E67731" w14:paraId="0085C61E"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E373703"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w:t>
            </w:r>
          </w:p>
        </w:tc>
        <w:tc>
          <w:tcPr>
            <w:tcW w:w="368" w:type="pct"/>
            <w:tcBorders>
              <w:top w:val="nil"/>
              <w:left w:val="nil"/>
              <w:bottom w:val="single" w:sz="4" w:space="0" w:color="auto"/>
              <w:right w:val="nil"/>
            </w:tcBorders>
            <w:shd w:val="clear" w:color="auto" w:fill="auto"/>
            <w:noWrap/>
            <w:vAlign w:val="bottom"/>
            <w:hideMark/>
          </w:tcPr>
          <w:p w14:paraId="77461C18"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Poliçan</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57B0B2CA"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143,751</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30C7C2C7"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510</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A882C7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55200D0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43,566</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49A0C05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10,766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7000B5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7,692</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17C10AB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23,345</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3C4C1B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1,007</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0E49061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227A799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5,655</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4F967CC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4,484</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B3DB49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4,491</w:t>
            </w:r>
          </w:p>
        </w:tc>
        <w:tc>
          <w:tcPr>
            <w:tcW w:w="262" w:type="pct"/>
            <w:gridSpan w:val="2"/>
            <w:tcBorders>
              <w:top w:val="nil"/>
              <w:left w:val="nil"/>
              <w:bottom w:val="single" w:sz="4" w:space="0" w:color="auto"/>
              <w:right w:val="nil"/>
            </w:tcBorders>
            <w:shd w:val="clear" w:color="000000" w:fill="FFFFFF"/>
            <w:noWrap/>
            <w:vAlign w:val="bottom"/>
            <w:hideMark/>
          </w:tcPr>
          <w:p w14:paraId="6946A81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35,429</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56ABC8B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73FAABD"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280,697</w:t>
            </w:r>
          </w:p>
        </w:tc>
      </w:tr>
      <w:tr w:rsidR="00B97735" w:rsidRPr="00E67731" w14:paraId="093A5AFF"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270E1BE1"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45</w:t>
            </w:r>
          </w:p>
        </w:tc>
        <w:tc>
          <w:tcPr>
            <w:tcW w:w="368" w:type="pct"/>
            <w:tcBorders>
              <w:top w:val="nil"/>
              <w:left w:val="nil"/>
              <w:bottom w:val="single" w:sz="4" w:space="0" w:color="auto"/>
              <w:right w:val="nil"/>
            </w:tcBorders>
            <w:shd w:val="clear" w:color="auto" w:fill="auto"/>
            <w:noWrap/>
            <w:vAlign w:val="bottom"/>
            <w:hideMark/>
          </w:tcPr>
          <w:p w14:paraId="63505C4E"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Përrenjas</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1CF2125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255,010</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0DB54D8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905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F6AD11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3FE40B9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69,955</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2A9C73B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7,679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F11377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5,461</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628971D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24,382</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4DE2673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019E250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2AFEA5E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10,719</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062E6EA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24,126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3E57A75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14,522</w:t>
            </w:r>
          </w:p>
        </w:tc>
        <w:tc>
          <w:tcPr>
            <w:tcW w:w="262" w:type="pct"/>
            <w:gridSpan w:val="2"/>
            <w:tcBorders>
              <w:top w:val="nil"/>
              <w:left w:val="nil"/>
              <w:bottom w:val="single" w:sz="4" w:space="0" w:color="auto"/>
              <w:right w:val="nil"/>
            </w:tcBorders>
            <w:shd w:val="clear" w:color="000000" w:fill="FFFFFF"/>
            <w:noWrap/>
            <w:vAlign w:val="bottom"/>
            <w:hideMark/>
          </w:tcPr>
          <w:p w14:paraId="43BB8C4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49,115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0D0290D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9,800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367A346F"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472,769</w:t>
            </w:r>
          </w:p>
        </w:tc>
      </w:tr>
      <w:tr w:rsidR="00B97735" w:rsidRPr="00E67731" w14:paraId="51196D2D"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1EC1A5DB"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46</w:t>
            </w:r>
          </w:p>
        </w:tc>
        <w:tc>
          <w:tcPr>
            <w:tcW w:w="368" w:type="pct"/>
            <w:tcBorders>
              <w:top w:val="nil"/>
              <w:left w:val="nil"/>
              <w:bottom w:val="single" w:sz="4" w:space="0" w:color="auto"/>
              <w:right w:val="nil"/>
            </w:tcBorders>
            <w:shd w:val="clear" w:color="auto" w:fill="auto"/>
            <w:noWrap/>
            <w:vAlign w:val="bottom"/>
            <w:hideMark/>
          </w:tcPr>
          <w:p w14:paraId="06048566"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Pukë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767E4E6D"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161,909</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6693AA86"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A01CB7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15,556</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41E8816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49,522</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0FBA3EF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20,411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70D5F3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11,582</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709CB1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27,885</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2DC2228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1,008</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0BB36CB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7D5E498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18,056</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537777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8,452</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BEFE02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3,591</w:t>
            </w:r>
          </w:p>
        </w:tc>
        <w:tc>
          <w:tcPr>
            <w:tcW w:w="262" w:type="pct"/>
            <w:gridSpan w:val="2"/>
            <w:tcBorders>
              <w:top w:val="nil"/>
              <w:left w:val="nil"/>
              <w:bottom w:val="single" w:sz="4" w:space="0" w:color="auto"/>
              <w:right w:val="nil"/>
            </w:tcBorders>
            <w:shd w:val="clear" w:color="000000" w:fill="FFFFFF"/>
            <w:noWrap/>
            <w:vAlign w:val="bottom"/>
            <w:hideMark/>
          </w:tcPr>
          <w:p w14:paraId="1C765D8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43,668</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03EDFFF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5C80B7D6"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364,813</w:t>
            </w:r>
          </w:p>
        </w:tc>
      </w:tr>
      <w:tr w:rsidR="00B97735" w:rsidRPr="00E67731" w14:paraId="7D659A5D"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577E286B"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47</w:t>
            </w:r>
          </w:p>
        </w:tc>
        <w:tc>
          <w:tcPr>
            <w:tcW w:w="368" w:type="pct"/>
            <w:tcBorders>
              <w:top w:val="nil"/>
              <w:left w:val="nil"/>
              <w:bottom w:val="single" w:sz="4" w:space="0" w:color="auto"/>
              <w:right w:val="nil"/>
            </w:tcBorders>
            <w:shd w:val="clear" w:color="auto" w:fill="auto"/>
            <w:noWrap/>
            <w:vAlign w:val="bottom"/>
            <w:hideMark/>
          </w:tcPr>
          <w:p w14:paraId="1DE17F3E"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Pustec</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EDB365A"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51,123</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6AC109D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AA258C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11350A4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9,885</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3AD76DC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59A4E8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3BC404A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24,971</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9F2A87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1D35F9D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3ABE2BF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CAA209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407</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5B1039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6,930</w:t>
            </w:r>
          </w:p>
        </w:tc>
        <w:tc>
          <w:tcPr>
            <w:tcW w:w="262" w:type="pct"/>
            <w:gridSpan w:val="2"/>
            <w:tcBorders>
              <w:top w:val="nil"/>
              <w:left w:val="nil"/>
              <w:bottom w:val="single" w:sz="4" w:space="0" w:color="auto"/>
              <w:right w:val="nil"/>
            </w:tcBorders>
            <w:shd w:val="clear" w:color="000000" w:fill="FFFFFF"/>
            <w:noWrap/>
            <w:vAlign w:val="bottom"/>
            <w:hideMark/>
          </w:tcPr>
          <w:p w14:paraId="42E4982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21,934</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56AE864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006352A1"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125,937</w:t>
            </w:r>
          </w:p>
        </w:tc>
      </w:tr>
      <w:tr w:rsidR="00B97735" w:rsidRPr="00E67731" w14:paraId="6A24105C"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3DDFE49D"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48</w:t>
            </w:r>
          </w:p>
        </w:tc>
        <w:tc>
          <w:tcPr>
            <w:tcW w:w="368" w:type="pct"/>
            <w:tcBorders>
              <w:top w:val="nil"/>
              <w:left w:val="nil"/>
              <w:bottom w:val="single" w:sz="4" w:space="0" w:color="auto"/>
              <w:right w:val="nil"/>
            </w:tcBorders>
            <w:shd w:val="clear" w:color="auto" w:fill="auto"/>
            <w:noWrap/>
            <w:vAlign w:val="bottom"/>
            <w:hideMark/>
          </w:tcPr>
          <w:p w14:paraId="51522271"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Roskovec</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570026DC"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162,745</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3BDFAFA5"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578</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F62321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4528A4C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49,337</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43471D6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3,839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A3F8C2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3,726</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12EF78B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21,634</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07F6330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0B10A91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1934133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1,253</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7DD173A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5,181</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674FA01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8,987</w:t>
            </w:r>
          </w:p>
        </w:tc>
        <w:tc>
          <w:tcPr>
            <w:tcW w:w="262" w:type="pct"/>
            <w:gridSpan w:val="2"/>
            <w:tcBorders>
              <w:top w:val="nil"/>
              <w:left w:val="nil"/>
              <w:bottom w:val="single" w:sz="4" w:space="0" w:color="auto"/>
              <w:right w:val="nil"/>
            </w:tcBorders>
            <w:shd w:val="clear" w:color="000000" w:fill="FFFFFF"/>
            <w:noWrap/>
            <w:vAlign w:val="bottom"/>
            <w:hideMark/>
          </w:tcPr>
          <w:p w14:paraId="74BE8AD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59,967</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4CE25D0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13,800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2317FBD0"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332,322</w:t>
            </w:r>
          </w:p>
        </w:tc>
      </w:tr>
      <w:tr w:rsidR="00B97735" w:rsidRPr="00E67731" w14:paraId="3FA9B950"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494834D"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49</w:t>
            </w:r>
          </w:p>
        </w:tc>
        <w:tc>
          <w:tcPr>
            <w:tcW w:w="368" w:type="pct"/>
            <w:tcBorders>
              <w:top w:val="nil"/>
              <w:left w:val="nil"/>
              <w:bottom w:val="single" w:sz="4" w:space="0" w:color="auto"/>
              <w:right w:val="nil"/>
            </w:tcBorders>
            <w:shd w:val="clear" w:color="auto" w:fill="auto"/>
            <w:noWrap/>
            <w:vAlign w:val="bottom"/>
            <w:hideMark/>
          </w:tcPr>
          <w:p w14:paraId="507DC756"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Rrogozhinë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04550816"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215,353</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4D23DF4D"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43A665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7F75CC0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52,070</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65205AD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9,554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549DC8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3,770</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1D9DC22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20,978</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482EBC0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43EFE1D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64B7964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2,166</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720DCD5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68BFD8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12,296</w:t>
            </w:r>
          </w:p>
        </w:tc>
        <w:tc>
          <w:tcPr>
            <w:tcW w:w="262" w:type="pct"/>
            <w:gridSpan w:val="2"/>
            <w:tcBorders>
              <w:top w:val="nil"/>
              <w:left w:val="nil"/>
              <w:bottom w:val="single" w:sz="4" w:space="0" w:color="auto"/>
              <w:right w:val="nil"/>
            </w:tcBorders>
            <w:shd w:val="clear" w:color="000000" w:fill="FFFFFF"/>
            <w:noWrap/>
            <w:vAlign w:val="bottom"/>
            <w:hideMark/>
          </w:tcPr>
          <w:p w14:paraId="138A7D1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48,737</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42EE7D2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19,300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524517AA"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386,084</w:t>
            </w:r>
          </w:p>
        </w:tc>
      </w:tr>
      <w:tr w:rsidR="00B97735" w:rsidRPr="00E67731" w14:paraId="7C4579FE"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6D3702C2"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50</w:t>
            </w:r>
          </w:p>
        </w:tc>
        <w:tc>
          <w:tcPr>
            <w:tcW w:w="368" w:type="pct"/>
            <w:tcBorders>
              <w:top w:val="nil"/>
              <w:left w:val="nil"/>
              <w:bottom w:val="single" w:sz="4" w:space="0" w:color="auto"/>
              <w:right w:val="nil"/>
            </w:tcBorders>
            <w:shd w:val="clear" w:color="auto" w:fill="auto"/>
            <w:noWrap/>
            <w:vAlign w:val="bottom"/>
            <w:hideMark/>
          </w:tcPr>
          <w:p w14:paraId="7271BE5D"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Sarandë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10A0F996"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224,198</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0A93B674"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796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FCB342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20,897</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119C252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73,234</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2E4A9F2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21,227</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7FC8DF1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5,478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823E84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28,670</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74929AC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1,460</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3748738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7183B9C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3,782</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57A338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C1772D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7,858</w:t>
            </w:r>
          </w:p>
        </w:tc>
        <w:tc>
          <w:tcPr>
            <w:tcW w:w="262" w:type="pct"/>
            <w:gridSpan w:val="2"/>
            <w:tcBorders>
              <w:top w:val="nil"/>
              <w:left w:val="nil"/>
              <w:bottom w:val="single" w:sz="4" w:space="0" w:color="auto"/>
              <w:right w:val="nil"/>
            </w:tcBorders>
            <w:shd w:val="clear" w:color="000000" w:fill="FFFFFF"/>
            <w:noWrap/>
            <w:vAlign w:val="bottom"/>
            <w:hideMark/>
          </w:tcPr>
          <w:p w14:paraId="4A9CC5A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65,902</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7B571F3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41,000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585627E6"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494,503</w:t>
            </w:r>
          </w:p>
        </w:tc>
      </w:tr>
      <w:tr w:rsidR="00B97735" w:rsidRPr="00E67731" w14:paraId="59574F7C"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10660481"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51</w:t>
            </w:r>
          </w:p>
        </w:tc>
        <w:tc>
          <w:tcPr>
            <w:tcW w:w="368" w:type="pct"/>
            <w:tcBorders>
              <w:top w:val="nil"/>
              <w:left w:val="nil"/>
              <w:bottom w:val="single" w:sz="4" w:space="0" w:color="auto"/>
              <w:right w:val="nil"/>
            </w:tcBorders>
            <w:shd w:val="clear" w:color="auto" w:fill="auto"/>
            <w:noWrap/>
            <w:vAlign w:val="bottom"/>
            <w:hideMark/>
          </w:tcPr>
          <w:p w14:paraId="34C78CD3"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Selenicë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6724AD3"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251,466</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49AD6821"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893</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C808DE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AD0E7E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44,287</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0B5D74F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7,105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B5CFEB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14,147</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9A4D4A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23,855</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237DDAA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E3A6BB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12445CE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6,834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3ABB2B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3,596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4CF449A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19,235</w:t>
            </w:r>
          </w:p>
        </w:tc>
        <w:tc>
          <w:tcPr>
            <w:tcW w:w="262" w:type="pct"/>
            <w:gridSpan w:val="2"/>
            <w:tcBorders>
              <w:top w:val="nil"/>
              <w:left w:val="nil"/>
              <w:bottom w:val="single" w:sz="4" w:space="0" w:color="auto"/>
              <w:right w:val="nil"/>
            </w:tcBorders>
            <w:shd w:val="clear" w:color="000000" w:fill="FFFFFF"/>
            <w:noWrap/>
            <w:vAlign w:val="bottom"/>
            <w:hideMark/>
          </w:tcPr>
          <w:p w14:paraId="52B9B14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45,203</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38D3D4E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319C6EE7"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417,716</w:t>
            </w:r>
          </w:p>
        </w:tc>
      </w:tr>
      <w:tr w:rsidR="00B97735" w:rsidRPr="00E67731" w14:paraId="10C769C6"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5913166"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52</w:t>
            </w:r>
          </w:p>
        </w:tc>
        <w:tc>
          <w:tcPr>
            <w:tcW w:w="368" w:type="pct"/>
            <w:tcBorders>
              <w:top w:val="nil"/>
              <w:left w:val="nil"/>
              <w:bottom w:val="single" w:sz="4" w:space="0" w:color="auto"/>
              <w:right w:val="nil"/>
            </w:tcBorders>
            <w:shd w:val="clear" w:color="auto" w:fill="auto"/>
            <w:noWrap/>
            <w:vAlign w:val="bottom"/>
            <w:hideMark/>
          </w:tcPr>
          <w:p w14:paraId="2E20D85E"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Shijak</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3D195E79"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215,249</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114A1702"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261736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4F9521C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61,546</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273E276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10,614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679D51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4,751</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AF16C5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26,531</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7AD5FEE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1,369</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7EA1A23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19D8E2D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1,294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3082F0E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62</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2A609A7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7,858</w:t>
            </w:r>
          </w:p>
        </w:tc>
        <w:tc>
          <w:tcPr>
            <w:tcW w:w="262" w:type="pct"/>
            <w:gridSpan w:val="2"/>
            <w:tcBorders>
              <w:top w:val="nil"/>
              <w:left w:val="nil"/>
              <w:bottom w:val="single" w:sz="4" w:space="0" w:color="auto"/>
              <w:right w:val="nil"/>
            </w:tcBorders>
            <w:shd w:val="clear" w:color="000000" w:fill="FFFFFF"/>
            <w:noWrap/>
            <w:vAlign w:val="bottom"/>
            <w:hideMark/>
          </w:tcPr>
          <w:p w14:paraId="5713C60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48,045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2CA1478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20,300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42429E80"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398,383</w:t>
            </w:r>
          </w:p>
        </w:tc>
      </w:tr>
      <w:tr w:rsidR="00B97735" w:rsidRPr="00E67731" w14:paraId="5CA26877"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4D31792A"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53</w:t>
            </w:r>
          </w:p>
        </w:tc>
        <w:tc>
          <w:tcPr>
            <w:tcW w:w="368" w:type="pct"/>
            <w:tcBorders>
              <w:top w:val="nil"/>
              <w:left w:val="nil"/>
              <w:bottom w:val="single" w:sz="4" w:space="0" w:color="auto"/>
              <w:right w:val="nil"/>
            </w:tcBorders>
            <w:shd w:val="clear" w:color="auto" w:fill="auto"/>
            <w:noWrap/>
            <w:vAlign w:val="bottom"/>
            <w:hideMark/>
          </w:tcPr>
          <w:p w14:paraId="7E022ED9"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Shkodër</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34CC3EEE"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982,156</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1A97134B"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3,486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0CBEE2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65,848</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1A7B1F3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214,222</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00692F7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86,542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E4DA6D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39,740</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6406671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72,901</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4ACBAA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3,190</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5182BEA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66,890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1FD9599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16,761</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704F144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24,505</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24C8DB0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36,552</w:t>
            </w:r>
          </w:p>
        </w:tc>
        <w:tc>
          <w:tcPr>
            <w:tcW w:w="262" w:type="pct"/>
            <w:gridSpan w:val="2"/>
            <w:tcBorders>
              <w:top w:val="nil"/>
              <w:left w:val="nil"/>
              <w:bottom w:val="single" w:sz="4" w:space="0" w:color="auto"/>
              <w:right w:val="nil"/>
            </w:tcBorders>
            <w:shd w:val="clear" w:color="000000" w:fill="FFFFFF"/>
            <w:noWrap/>
            <w:vAlign w:val="bottom"/>
            <w:hideMark/>
          </w:tcPr>
          <w:p w14:paraId="488683A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128,593</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6B75E37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15,300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24A4AD8B"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1,756,685</w:t>
            </w:r>
          </w:p>
        </w:tc>
      </w:tr>
      <w:tr w:rsidR="00B97735" w:rsidRPr="00E67731" w14:paraId="7494807B"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5D8E7532"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54</w:t>
            </w:r>
          </w:p>
        </w:tc>
        <w:tc>
          <w:tcPr>
            <w:tcW w:w="368" w:type="pct"/>
            <w:tcBorders>
              <w:top w:val="nil"/>
              <w:left w:val="nil"/>
              <w:bottom w:val="single" w:sz="4" w:space="0" w:color="auto"/>
              <w:right w:val="nil"/>
            </w:tcBorders>
            <w:shd w:val="clear" w:color="auto" w:fill="auto"/>
            <w:noWrap/>
            <w:vAlign w:val="bottom"/>
            <w:hideMark/>
          </w:tcPr>
          <w:p w14:paraId="3D32E272"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Skrapar</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425FCBD"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181,808</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205DC9E3"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645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4916BA2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12,603</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7F0E00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57,459</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3ECE852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18,625</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3D69CC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13,368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2B4A65C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27,932</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6030309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1,276</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33C4861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15580E0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14,879</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E1EB97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16,542</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2BBE20C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17,861</w:t>
            </w:r>
          </w:p>
        </w:tc>
        <w:tc>
          <w:tcPr>
            <w:tcW w:w="262" w:type="pct"/>
            <w:gridSpan w:val="2"/>
            <w:tcBorders>
              <w:top w:val="nil"/>
              <w:left w:val="nil"/>
              <w:bottom w:val="single" w:sz="4" w:space="0" w:color="auto"/>
              <w:right w:val="nil"/>
            </w:tcBorders>
            <w:shd w:val="clear" w:color="000000" w:fill="FFFFFF"/>
            <w:noWrap/>
            <w:vAlign w:val="bottom"/>
            <w:hideMark/>
          </w:tcPr>
          <w:p w14:paraId="37FBAF8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47,575</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4D89D45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3BA2EE15"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410,574</w:t>
            </w:r>
          </w:p>
        </w:tc>
      </w:tr>
      <w:tr w:rsidR="00B97735" w:rsidRPr="00E67731" w14:paraId="3B296339"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0011DB42"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55</w:t>
            </w:r>
          </w:p>
        </w:tc>
        <w:tc>
          <w:tcPr>
            <w:tcW w:w="368" w:type="pct"/>
            <w:tcBorders>
              <w:top w:val="nil"/>
              <w:left w:val="nil"/>
              <w:bottom w:val="single" w:sz="4" w:space="0" w:color="auto"/>
              <w:right w:val="nil"/>
            </w:tcBorders>
            <w:shd w:val="clear" w:color="auto" w:fill="auto"/>
            <w:noWrap/>
            <w:vAlign w:val="bottom"/>
            <w:hideMark/>
          </w:tcPr>
          <w:p w14:paraId="48152E18"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Tepelenë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6F96349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136,344</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706DA06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484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8B0B91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7,654</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6EB9571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53,839</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574EB58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13,063</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196709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5,627</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0369BFA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22,241</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0AE9192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1,095</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B76725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7A0E7D7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7,690</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18F0DB5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8,060</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6B1B2B4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3,599</w:t>
            </w:r>
          </w:p>
        </w:tc>
        <w:tc>
          <w:tcPr>
            <w:tcW w:w="262" w:type="pct"/>
            <w:gridSpan w:val="2"/>
            <w:tcBorders>
              <w:top w:val="nil"/>
              <w:left w:val="nil"/>
              <w:bottom w:val="single" w:sz="4" w:space="0" w:color="auto"/>
              <w:right w:val="nil"/>
            </w:tcBorders>
            <w:shd w:val="clear" w:color="000000" w:fill="FFFFFF"/>
            <w:noWrap/>
            <w:vAlign w:val="bottom"/>
            <w:hideMark/>
          </w:tcPr>
          <w:p w14:paraId="0C578BF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32,872</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15A09E4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15,500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4DE3E733"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308,066</w:t>
            </w:r>
          </w:p>
        </w:tc>
      </w:tr>
      <w:tr w:rsidR="00B97735" w:rsidRPr="00E67731" w14:paraId="16AFBB6B"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3DD0576D"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56</w:t>
            </w:r>
          </w:p>
        </w:tc>
        <w:tc>
          <w:tcPr>
            <w:tcW w:w="368" w:type="pct"/>
            <w:tcBorders>
              <w:top w:val="nil"/>
              <w:left w:val="nil"/>
              <w:bottom w:val="single" w:sz="4" w:space="0" w:color="auto"/>
              <w:right w:val="nil"/>
            </w:tcBorders>
            <w:shd w:val="clear" w:color="auto" w:fill="auto"/>
            <w:noWrap/>
            <w:vAlign w:val="bottom"/>
            <w:hideMark/>
          </w:tcPr>
          <w:p w14:paraId="7CB6C2A4"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Tiranë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0A5609D0"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4,277,288</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21C32A56"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15,182</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73BDA7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102,263</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2E37F98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994,752</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346D10D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422,910</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572B6BD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140,269</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37D59E6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294,877</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192ABA3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16,850</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1735F5C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0C2245B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14,567</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19D9F57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25,886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9ABC57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26,397</w:t>
            </w:r>
          </w:p>
        </w:tc>
        <w:tc>
          <w:tcPr>
            <w:tcW w:w="262" w:type="pct"/>
            <w:gridSpan w:val="2"/>
            <w:tcBorders>
              <w:top w:val="nil"/>
              <w:left w:val="nil"/>
              <w:bottom w:val="single" w:sz="4" w:space="0" w:color="auto"/>
              <w:right w:val="nil"/>
            </w:tcBorders>
            <w:shd w:val="clear" w:color="000000" w:fill="FFFFFF"/>
            <w:noWrap/>
            <w:vAlign w:val="bottom"/>
            <w:hideMark/>
          </w:tcPr>
          <w:p w14:paraId="2DC2D57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297,050</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26835C3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8768A99"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6,628,291</w:t>
            </w:r>
          </w:p>
        </w:tc>
      </w:tr>
      <w:tr w:rsidR="00B97735" w:rsidRPr="00E67731" w14:paraId="7598AFB1"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6EB5B54F"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w:t>
            </w:r>
          </w:p>
        </w:tc>
        <w:tc>
          <w:tcPr>
            <w:tcW w:w="368" w:type="pct"/>
            <w:tcBorders>
              <w:top w:val="nil"/>
              <w:left w:val="nil"/>
              <w:bottom w:val="single" w:sz="4" w:space="0" w:color="auto"/>
              <w:right w:val="nil"/>
            </w:tcBorders>
            <w:shd w:val="clear" w:color="auto" w:fill="auto"/>
            <w:noWrap/>
            <w:vAlign w:val="bottom"/>
            <w:hideMark/>
          </w:tcPr>
          <w:p w14:paraId="4BF995CE"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Tropojë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40F4CE49"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299,807</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0A9AA72E"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1,064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A0C4F5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754C052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69,005</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006EBFD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18,777</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3C2CC7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5,680</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32AA28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25,616</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25AA34A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1,369</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0DB3BD59"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4373B36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21,365</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48B67FD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11,403</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1C53138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4,148</w:t>
            </w:r>
          </w:p>
        </w:tc>
        <w:tc>
          <w:tcPr>
            <w:tcW w:w="262" w:type="pct"/>
            <w:gridSpan w:val="2"/>
            <w:tcBorders>
              <w:top w:val="nil"/>
              <w:left w:val="nil"/>
              <w:bottom w:val="single" w:sz="4" w:space="0" w:color="auto"/>
              <w:right w:val="nil"/>
            </w:tcBorders>
            <w:shd w:val="clear" w:color="000000" w:fill="FFFFFF"/>
            <w:noWrap/>
            <w:vAlign w:val="bottom"/>
            <w:hideMark/>
          </w:tcPr>
          <w:p w14:paraId="3A20F34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46,819</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1D214DA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21AC99E5"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505,054</w:t>
            </w:r>
          </w:p>
        </w:tc>
      </w:tr>
      <w:tr w:rsidR="00B97735" w:rsidRPr="00E67731" w14:paraId="2E0C2F98"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7D9920C5"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58</w:t>
            </w:r>
          </w:p>
        </w:tc>
        <w:tc>
          <w:tcPr>
            <w:tcW w:w="368" w:type="pct"/>
            <w:tcBorders>
              <w:top w:val="nil"/>
              <w:left w:val="nil"/>
              <w:bottom w:val="single" w:sz="4" w:space="0" w:color="auto"/>
              <w:right w:val="nil"/>
            </w:tcBorders>
            <w:shd w:val="clear" w:color="auto" w:fill="auto"/>
            <w:noWrap/>
            <w:vAlign w:val="bottom"/>
            <w:hideMark/>
          </w:tcPr>
          <w:p w14:paraId="768B0EFD"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Dimal</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4FCAEFA1"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227,756</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3757C6BC"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808</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3D6FEC9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9D36174"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77,040</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0D4E4C6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574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FD5B3C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2,378</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145FBC0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21,779</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37BC47D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1,369</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4D1D801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7FC6C80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1,274</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07F52CD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4,928</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63C6A5E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23,258</w:t>
            </w:r>
          </w:p>
        </w:tc>
        <w:tc>
          <w:tcPr>
            <w:tcW w:w="262" w:type="pct"/>
            <w:gridSpan w:val="2"/>
            <w:tcBorders>
              <w:top w:val="nil"/>
              <w:left w:val="nil"/>
              <w:bottom w:val="single" w:sz="4" w:space="0" w:color="auto"/>
              <w:right w:val="nil"/>
            </w:tcBorders>
            <w:shd w:val="clear" w:color="000000" w:fill="FFFFFF"/>
            <w:noWrap/>
            <w:vAlign w:val="bottom"/>
            <w:hideMark/>
          </w:tcPr>
          <w:p w14:paraId="56D7485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49,332</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1BFE0426"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7AF1EC89"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410,495</w:t>
            </w:r>
          </w:p>
        </w:tc>
      </w:tr>
      <w:tr w:rsidR="00B97735" w:rsidRPr="00E67731" w14:paraId="3E7298AD"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248A9C62"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59</w:t>
            </w:r>
          </w:p>
        </w:tc>
        <w:tc>
          <w:tcPr>
            <w:tcW w:w="368" w:type="pct"/>
            <w:tcBorders>
              <w:top w:val="nil"/>
              <w:left w:val="nil"/>
              <w:bottom w:val="single" w:sz="4" w:space="0" w:color="auto"/>
              <w:right w:val="nil"/>
            </w:tcBorders>
            <w:shd w:val="clear" w:color="auto" w:fill="auto"/>
            <w:noWrap/>
            <w:vAlign w:val="bottom"/>
            <w:hideMark/>
          </w:tcPr>
          <w:p w14:paraId="749E1DFC"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Vau i Dejës</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70F14A33"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328,750</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73B877E4"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1,167</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06DC5F4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9,919</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4F405E4B"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64,866</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736E36D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1,147</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663BB16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3,747</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1B116C4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20,978</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06747C1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1,550</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3DC89DE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21,859</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545F495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9,757</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668D69F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7,466</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5A262C80"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15,681</w:t>
            </w:r>
          </w:p>
        </w:tc>
        <w:tc>
          <w:tcPr>
            <w:tcW w:w="262" w:type="pct"/>
            <w:gridSpan w:val="2"/>
            <w:tcBorders>
              <w:top w:val="nil"/>
              <w:left w:val="nil"/>
              <w:bottom w:val="single" w:sz="4" w:space="0" w:color="auto"/>
              <w:right w:val="nil"/>
            </w:tcBorders>
            <w:shd w:val="clear" w:color="000000" w:fill="FFFFFF"/>
            <w:noWrap/>
            <w:vAlign w:val="bottom"/>
            <w:hideMark/>
          </w:tcPr>
          <w:p w14:paraId="0585FE3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74,244</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007599E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2,100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3A9D4526"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563,231</w:t>
            </w:r>
          </w:p>
        </w:tc>
      </w:tr>
      <w:tr w:rsidR="00B97735" w:rsidRPr="00E67731" w14:paraId="2768DDC1" w14:textId="77777777" w:rsidTr="00E83249">
        <w:trPr>
          <w:trHeight w:val="20"/>
          <w:jc w:val="center"/>
        </w:trPr>
        <w:tc>
          <w:tcPr>
            <w:tcW w:w="162" w:type="pct"/>
            <w:tcBorders>
              <w:top w:val="nil"/>
              <w:left w:val="single" w:sz="8" w:space="0" w:color="auto"/>
              <w:bottom w:val="single" w:sz="4" w:space="0" w:color="auto"/>
              <w:right w:val="single" w:sz="8" w:space="0" w:color="auto"/>
            </w:tcBorders>
            <w:shd w:val="clear" w:color="auto" w:fill="auto"/>
            <w:noWrap/>
            <w:vAlign w:val="center"/>
            <w:hideMark/>
          </w:tcPr>
          <w:p w14:paraId="4D57E9EE"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60</w:t>
            </w:r>
          </w:p>
        </w:tc>
        <w:tc>
          <w:tcPr>
            <w:tcW w:w="368" w:type="pct"/>
            <w:tcBorders>
              <w:top w:val="nil"/>
              <w:left w:val="nil"/>
              <w:bottom w:val="single" w:sz="4" w:space="0" w:color="auto"/>
              <w:right w:val="nil"/>
            </w:tcBorders>
            <w:shd w:val="clear" w:color="auto" w:fill="auto"/>
            <w:noWrap/>
            <w:vAlign w:val="bottom"/>
            <w:hideMark/>
          </w:tcPr>
          <w:p w14:paraId="40B63B6F"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Vlorë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2A12E159"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852,421</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315BECD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3,026</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E9B032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29,311</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0BD598D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332,779</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1C55FCA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106,951</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9CA4625"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49,907</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4FF1CB1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69,205</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0A09F0E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3,740</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3A6C825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6FD075E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8,490</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2B48114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3,553</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06CAF20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50,883</w:t>
            </w:r>
          </w:p>
        </w:tc>
        <w:tc>
          <w:tcPr>
            <w:tcW w:w="262" w:type="pct"/>
            <w:gridSpan w:val="2"/>
            <w:tcBorders>
              <w:top w:val="nil"/>
              <w:left w:val="nil"/>
              <w:bottom w:val="single" w:sz="4" w:space="0" w:color="auto"/>
              <w:right w:val="nil"/>
            </w:tcBorders>
            <w:shd w:val="clear" w:color="000000" w:fill="FFFFFF"/>
            <w:noWrap/>
            <w:vAlign w:val="bottom"/>
            <w:hideMark/>
          </w:tcPr>
          <w:p w14:paraId="32B3192F"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118,220</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1BD9ED7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12782D27"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1,628,485</w:t>
            </w:r>
          </w:p>
        </w:tc>
      </w:tr>
      <w:tr w:rsidR="00B97735" w:rsidRPr="00E67731" w14:paraId="44562E81" w14:textId="77777777" w:rsidTr="00E83249">
        <w:trPr>
          <w:trHeight w:val="20"/>
          <w:jc w:val="center"/>
        </w:trPr>
        <w:tc>
          <w:tcPr>
            <w:tcW w:w="162" w:type="pct"/>
            <w:tcBorders>
              <w:top w:val="nil"/>
              <w:left w:val="single" w:sz="8" w:space="0" w:color="auto"/>
              <w:bottom w:val="nil"/>
              <w:right w:val="single" w:sz="8" w:space="0" w:color="auto"/>
            </w:tcBorders>
            <w:shd w:val="clear" w:color="auto" w:fill="auto"/>
            <w:noWrap/>
            <w:vAlign w:val="center"/>
            <w:hideMark/>
          </w:tcPr>
          <w:p w14:paraId="7D0FEB82" w14:textId="77777777" w:rsidR="00B97735" w:rsidRPr="00B97735" w:rsidRDefault="00B97735" w:rsidP="00B97735">
            <w:pPr>
              <w:spacing w:after="0" w:line="240" w:lineRule="auto"/>
              <w:jc w:val="center"/>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61</w:t>
            </w:r>
          </w:p>
        </w:tc>
        <w:tc>
          <w:tcPr>
            <w:tcW w:w="368" w:type="pct"/>
            <w:tcBorders>
              <w:top w:val="nil"/>
              <w:left w:val="nil"/>
              <w:bottom w:val="single" w:sz="4" w:space="0" w:color="auto"/>
              <w:right w:val="nil"/>
            </w:tcBorders>
            <w:shd w:val="clear" w:color="auto" w:fill="auto"/>
            <w:noWrap/>
            <w:vAlign w:val="bottom"/>
            <w:hideMark/>
          </w:tcPr>
          <w:p w14:paraId="66CAD57B" w14:textId="77777777" w:rsidR="00B97735" w:rsidRPr="00B97735" w:rsidRDefault="00B97735" w:rsidP="00B97735">
            <w:pPr>
              <w:spacing w:after="0" w:line="240" w:lineRule="auto"/>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Vorë</w:t>
            </w:r>
          </w:p>
        </w:tc>
        <w:tc>
          <w:tcPr>
            <w:tcW w:w="351" w:type="pct"/>
            <w:gridSpan w:val="2"/>
            <w:tcBorders>
              <w:top w:val="nil"/>
              <w:left w:val="single" w:sz="4" w:space="0" w:color="auto"/>
              <w:bottom w:val="single" w:sz="4" w:space="0" w:color="auto"/>
              <w:right w:val="single" w:sz="4" w:space="0" w:color="auto"/>
            </w:tcBorders>
            <w:shd w:val="clear" w:color="000000" w:fill="FFFFFF"/>
            <w:noWrap/>
            <w:vAlign w:val="bottom"/>
            <w:hideMark/>
          </w:tcPr>
          <w:p w14:paraId="0E6CC83F"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198,376</w:t>
            </w:r>
          </w:p>
        </w:tc>
        <w:tc>
          <w:tcPr>
            <w:tcW w:w="352" w:type="pct"/>
            <w:gridSpan w:val="2"/>
            <w:tcBorders>
              <w:top w:val="nil"/>
              <w:left w:val="nil"/>
              <w:bottom w:val="single" w:sz="4" w:space="0" w:color="auto"/>
              <w:right w:val="single" w:sz="4" w:space="0" w:color="auto"/>
            </w:tcBorders>
            <w:shd w:val="clear" w:color="000000" w:fill="FFFFFF"/>
            <w:noWrap/>
            <w:vAlign w:val="bottom"/>
            <w:hideMark/>
          </w:tcPr>
          <w:p w14:paraId="7E4AD653" w14:textId="77777777" w:rsidR="00B97735" w:rsidRPr="00B97735" w:rsidRDefault="00B97735" w:rsidP="00B97735">
            <w:pPr>
              <w:spacing w:after="0" w:line="240" w:lineRule="auto"/>
              <w:ind w:firstLineChars="100" w:firstLine="80"/>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704</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180D2C42"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294" w:type="pct"/>
            <w:gridSpan w:val="2"/>
            <w:tcBorders>
              <w:top w:val="nil"/>
              <w:left w:val="nil"/>
              <w:bottom w:val="single" w:sz="4" w:space="0" w:color="auto"/>
              <w:right w:val="single" w:sz="4" w:space="0" w:color="auto"/>
            </w:tcBorders>
            <w:shd w:val="clear" w:color="000000" w:fill="FFFFFF"/>
            <w:noWrap/>
            <w:vAlign w:val="bottom"/>
            <w:hideMark/>
          </w:tcPr>
          <w:p w14:paraId="4C67AE6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70,854</w:t>
            </w:r>
          </w:p>
        </w:tc>
        <w:tc>
          <w:tcPr>
            <w:tcW w:w="312" w:type="pct"/>
            <w:gridSpan w:val="2"/>
            <w:tcBorders>
              <w:top w:val="nil"/>
              <w:left w:val="nil"/>
              <w:bottom w:val="single" w:sz="4" w:space="0" w:color="auto"/>
              <w:right w:val="single" w:sz="4" w:space="0" w:color="auto"/>
            </w:tcBorders>
            <w:shd w:val="clear" w:color="000000" w:fill="FFFFFF"/>
            <w:noWrap/>
            <w:vAlign w:val="bottom"/>
            <w:hideMark/>
          </w:tcPr>
          <w:p w14:paraId="409B6C41"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3,839</w:t>
            </w:r>
          </w:p>
        </w:tc>
        <w:tc>
          <w:tcPr>
            <w:tcW w:w="380" w:type="pct"/>
            <w:gridSpan w:val="2"/>
            <w:tcBorders>
              <w:top w:val="nil"/>
              <w:left w:val="nil"/>
              <w:bottom w:val="single" w:sz="4" w:space="0" w:color="auto"/>
              <w:right w:val="single" w:sz="4" w:space="0" w:color="auto"/>
            </w:tcBorders>
            <w:shd w:val="clear" w:color="000000" w:fill="FFFFFF"/>
            <w:noWrap/>
            <w:vAlign w:val="bottom"/>
            <w:hideMark/>
          </w:tcPr>
          <w:p w14:paraId="2594DF9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7,625</w:t>
            </w:r>
          </w:p>
        </w:tc>
        <w:tc>
          <w:tcPr>
            <w:tcW w:w="263" w:type="pct"/>
            <w:gridSpan w:val="2"/>
            <w:tcBorders>
              <w:top w:val="nil"/>
              <w:left w:val="nil"/>
              <w:bottom w:val="single" w:sz="4" w:space="0" w:color="auto"/>
              <w:right w:val="single" w:sz="4" w:space="0" w:color="auto"/>
            </w:tcBorders>
            <w:shd w:val="clear" w:color="000000" w:fill="FFFFFF"/>
            <w:noWrap/>
            <w:vAlign w:val="bottom"/>
            <w:hideMark/>
          </w:tcPr>
          <w:p w14:paraId="5B5285D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20,978</w:t>
            </w:r>
          </w:p>
        </w:tc>
        <w:tc>
          <w:tcPr>
            <w:tcW w:w="260" w:type="pct"/>
            <w:gridSpan w:val="2"/>
            <w:tcBorders>
              <w:top w:val="nil"/>
              <w:left w:val="nil"/>
              <w:bottom w:val="single" w:sz="4" w:space="0" w:color="auto"/>
              <w:right w:val="single" w:sz="4" w:space="0" w:color="auto"/>
            </w:tcBorders>
            <w:shd w:val="clear" w:color="000000" w:fill="FFFFFF"/>
            <w:noWrap/>
            <w:vAlign w:val="bottom"/>
            <w:hideMark/>
          </w:tcPr>
          <w:p w14:paraId="07E6393E"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1,550</w:t>
            </w:r>
          </w:p>
        </w:tc>
        <w:tc>
          <w:tcPr>
            <w:tcW w:w="259" w:type="pct"/>
            <w:gridSpan w:val="2"/>
            <w:tcBorders>
              <w:top w:val="nil"/>
              <w:left w:val="nil"/>
              <w:bottom w:val="single" w:sz="4" w:space="0" w:color="auto"/>
              <w:right w:val="single" w:sz="4" w:space="0" w:color="auto"/>
            </w:tcBorders>
            <w:shd w:val="clear" w:color="000000" w:fill="FFFFFF"/>
            <w:noWrap/>
            <w:vAlign w:val="bottom"/>
            <w:hideMark/>
          </w:tcPr>
          <w:p w14:paraId="262EBDB7"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0</w:t>
            </w:r>
          </w:p>
        </w:tc>
        <w:tc>
          <w:tcPr>
            <w:tcW w:w="349" w:type="pct"/>
            <w:gridSpan w:val="2"/>
            <w:tcBorders>
              <w:top w:val="nil"/>
              <w:left w:val="nil"/>
              <w:bottom w:val="single" w:sz="4" w:space="0" w:color="auto"/>
              <w:right w:val="single" w:sz="4" w:space="0" w:color="auto"/>
            </w:tcBorders>
            <w:shd w:val="clear" w:color="000000" w:fill="FFFFFF"/>
            <w:noWrap/>
            <w:vAlign w:val="bottom"/>
            <w:hideMark/>
          </w:tcPr>
          <w:p w14:paraId="6A30E62D"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1,290</w:t>
            </w:r>
          </w:p>
        </w:tc>
        <w:tc>
          <w:tcPr>
            <w:tcW w:w="228" w:type="pct"/>
            <w:gridSpan w:val="2"/>
            <w:tcBorders>
              <w:top w:val="nil"/>
              <w:left w:val="nil"/>
              <w:bottom w:val="single" w:sz="4" w:space="0" w:color="auto"/>
              <w:right w:val="single" w:sz="4" w:space="0" w:color="auto"/>
            </w:tcBorders>
            <w:shd w:val="clear" w:color="000000" w:fill="FFFFFF"/>
            <w:noWrap/>
            <w:vAlign w:val="bottom"/>
            <w:hideMark/>
          </w:tcPr>
          <w:p w14:paraId="70FB3E3C"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639</w:t>
            </w:r>
          </w:p>
        </w:tc>
        <w:tc>
          <w:tcPr>
            <w:tcW w:w="261" w:type="pct"/>
            <w:gridSpan w:val="2"/>
            <w:tcBorders>
              <w:top w:val="nil"/>
              <w:left w:val="nil"/>
              <w:bottom w:val="single" w:sz="4" w:space="0" w:color="auto"/>
              <w:right w:val="single" w:sz="4" w:space="0" w:color="auto"/>
            </w:tcBorders>
            <w:shd w:val="clear" w:color="000000" w:fill="FFFFFF"/>
            <w:noWrap/>
            <w:vAlign w:val="bottom"/>
            <w:hideMark/>
          </w:tcPr>
          <w:p w14:paraId="718F8798"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12,296</w:t>
            </w:r>
          </w:p>
        </w:tc>
        <w:tc>
          <w:tcPr>
            <w:tcW w:w="262" w:type="pct"/>
            <w:gridSpan w:val="2"/>
            <w:tcBorders>
              <w:top w:val="nil"/>
              <w:left w:val="nil"/>
              <w:bottom w:val="single" w:sz="4" w:space="0" w:color="auto"/>
              <w:right w:val="nil"/>
            </w:tcBorders>
            <w:shd w:val="clear" w:color="000000" w:fill="FFFFFF"/>
            <w:noWrap/>
            <w:vAlign w:val="bottom"/>
            <w:hideMark/>
          </w:tcPr>
          <w:p w14:paraId="2A51BF8A"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76,342</w:t>
            </w:r>
          </w:p>
        </w:tc>
        <w:tc>
          <w:tcPr>
            <w:tcW w:w="266" w:type="pct"/>
            <w:gridSpan w:val="2"/>
            <w:tcBorders>
              <w:top w:val="nil"/>
              <w:left w:val="single" w:sz="4" w:space="0" w:color="auto"/>
              <w:bottom w:val="single" w:sz="4" w:space="0" w:color="auto"/>
              <w:right w:val="nil"/>
            </w:tcBorders>
            <w:shd w:val="clear" w:color="000000" w:fill="FFFFFF"/>
            <w:noWrap/>
            <w:vAlign w:val="bottom"/>
            <w:hideMark/>
          </w:tcPr>
          <w:p w14:paraId="1D2DEB93" w14:textId="77777777" w:rsidR="00B97735" w:rsidRPr="00B97735" w:rsidRDefault="00B97735" w:rsidP="00B97735">
            <w:pPr>
              <w:spacing w:after="0" w:line="240" w:lineRule="auto"/>
              <w:jc w:val="right"/>
              <w:rPr>
                <w:rFonts w:ascii="Garamond" w:eastAsia="Times New Roman" w:hAnsi="Garamond" w:cs="Arial"/>
                <w:color w:val="000000"/>
                <w:sz w:val="8"/>
                <w:szCs w:val="10"/>
                <w:lang w:eastAsia="sq-AL"/>
              </w:rPr>
            </w:pPr>
            <w:r w:rsidRPr="00B97735">
              <w:rPr>
                <w:rFonts w:ascii="Garamond" w:eastAsia="Times New Roman" w:hAnsi="Garamond" w:cs="Arial"/>
                <w:color w:val="000000"/>
                <w:sz w:val="8"/>
                <w:szCs w:val="10"/>
                <w:lang w:eastAsia="sq-AL"/>
              </w:rPr>
              <w:t>23,100</w:t>
            </w:r>
          </w:p>
        </w:tc>
        <w:tc>
          <w:tcPr>
            <w:tcW w:w="252" w:type="pct"/>
            <w:tcBorders>
              <w:top w:val="nil"/>
              <w:left w:val="single" w:sz="4" w:space="0" w:color="auto"/>
              <w:bottom w:val="single" w:sz="4" w:space="0" w:color="auto"/>
              <w:right w:val="single" w:sz="8" w:space="0" w:color="auto"/>
            </w:tcBorders>
            <w:shd w:val="clear" w:color="auto" w:fill="auto"/>
            <w:noWrap/>
            <w:vAlign w:val="bottom"/>
            <w:hideMark/>
          </w:tcPr>
          <w:p w14:paraId="05B32319"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417,595</w:t>
            </w:r>
          </w:p>
        </w:tc>
      </w:tr>
      <w:tr w:rsidR="00B97735" w:rsidRPr="00E67731" w14:paraId="0CC51E70" w14:textId="77777777" w:rsidTr="00E83249">
        <w:trPr>
          <w:trHeight w:val="20"/>
          <w:jc w:val="center"/>
        </w:trPr>
        <w:tc>
          <w:tcPr>
            <w:tcW w:w="534" w:type="pct"/>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3942DC16" w14:textId="77777777" w:rsidR="00B97735" w:rsidRPr="00B97735" w:rsidRDefault="00B97735" w:rsidP="00B97735">
            <w:pPr>
              <w:spacing w:after="0" w:line="240" w:lineRule="auto"/>
              <w:jc w:val="center"/>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Totali</w:t>
            </w:r>
          </w:p>
        </w:tc>
        <w:tc>
          <w:tcPr>
            <w:tcW w:w="352"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55020DEF"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25,355,570</w:t>
            </w:r>
          </w:p>
        </w:tc>
        <w:tc>
          <w:tcPr>
            <w:tcW w:w="352"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4ADD70C6"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90,000</w:t>
            </w:r>
          </w:p>
        </w:tc>
        <w:tc>
          <w:tcPr>
            <w:tcW w:w="380"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2C3C4BCD"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590,864</w:t>
            </w:r>
          </w:p>
        </w:tc>
        <w:tc>
          <w:tcPr>
            <w:tcW w:w="294"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2034B238"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7,280,608</w:t>
            </w:r>
          </w:p>
        </w:tc>
        <w:tc>
          <w:tcPr>
            <w:tcW w:w="311"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20A5D168"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1,820,929</w:t>
            </w:r>
          </w:p>
        </w:tc>
        <w:tc>
          <w:tcPr>
            <w:tcW w:w="380"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145F4C10"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781,003</w:t>
            </w:r>
          </w:p>
        </w:tc>
        <w:tc>
          <w:tcPr>
            <w:tcW w:w="264"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26F5CE04"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2,314,884</w:t>
            </w:r>
          </w:p>
        </w:tc>
        <w:tc>
          <w:tcPr>
            <w:tcW w:w="259"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3EED3EE1"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114,000</w:t>
            </w:r>
          </w:p>
        </w:tc>
        <w:tc>
          <w:tcPr>
            <w:tcW w:w="260"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2E9205E5"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175,194</w:t>
            </w:r>
          </w:p>
        </w:tc>
        <w:tc>
          <w:tcPr>
            <w:tcW w:w="349"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32F8F8F6"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573,244</w:t>
            </w:r>
          </w:p>
        </w:tc>
        <w:tc>
          <w:tcPr>
            <w:tcW w:w="228"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1473B5E2"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687,118</w:t>
            </w:r>
          </w:p>
        </w:tc>
        <w:tc>
          <w:tcPr>
            <w:tcW w:w="262"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361561A4"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1,165,587</w:t>
            </w:r>
          </w:p>
        </w:tc>
        <w:tc>
          <w:tcPr>
            <w:tcW w:w="261"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6D4F8F71"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4,415,108</w:t>
            </w:r>
          </w:p>
        </w:tc>
        <w:tc>
          <w:tcPr>
            <w:tcW w:w="262" w:type="pct"/>
            <w:tcBorders>
              <w:top w:val="single" w:sz="8" w:space="0" w:color="auto"/>
              <w:left w:val="nil"/>
              <w:bottom w:val="single" w:sz="8" w:space="0" w:color="auto"/>
              <w:right w:val="single" w:sz="8" w:space="0" w:color="auto"/>
            </w:tcBorders>
            <w:shd w:val="clear" w:color="000000" w:fill="FFFFFF"/>
            <w:noWrap/>
            <w:vAlign w:val="center"/>
            <w:hideMark/>
          </w:tcPr>
          <w:p w14:paraId="203ECB1A"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1,000,000</w:t>
            </w:r>
          </w:p>
        </w:tc>
        <w:tc>
          <w:tcPr>
            <w:tcW w:w="252" w:type="pct"/>
            <w:tcBorders>
              <w:top w:val="single" w:sz="8" w:space="0" w:color="auto"/>
              <w:left w:val="nil"/>
              <w:bottom w:val="single" w:sz="8" w:space="0" w:color="auto"/>
              <w:right w:val="single" w:sz="8" w:space="0" w:color="auto"/>
            </w:tcBorders>
            <w:shd w:val="clear" w:color="000000" w:fill="FFFFFF"/>
            <w:noWrap/>
            <w:vAlign w:val="center"/>
            <w:hideMark/>
          </w:tcPr>
          <w:p w14:paraId="24027166" w14:textId="77777777" w:rsidR="00B97735" w:rsidRPr="00B97735" w:rsidRDefault="00B97735" w:rsidP="00B97735">
            <w:pPr>
              <w:spacing w:after="0" w:line="240" w:lineRule="auto"/>
              <w:jc w:val="right"/>
              <w:rPr>
                <w:rFonts w:ascii="Garamond" w:eastAsia="Times New Roman" w:hAnsi="Garamond" w:cs="Arial"/>
                <w:b/>
                <w:bCs/>
                <w:color w:val="000000"/>
                <w:sz w:val="8"/>
                <w:szCs w:val="10"/>
                <w:lang w:eastAsia="sq-AL"/>
              </w:rPr>
            </w:pPr>
            <w:r w:rsidRPr="00B97735">
              <w:rPr>
                <w:rFonts w:ascii="Garamond" w:eastAsia="Times New Roman" w:hAnsi="Garamond" w:cs="Arial"/>
                <w:b/>
                <w:bCs/>
                <w:color w:val="000000"/>
                <w:sz w:val="8"/>
                <w:szCs w:val="10"/>
                <w:lang w:eastAsia="sq-AL"/>
              </w:rPr>
              <w:t>46,364,109</w:t>
            </w:r>
          </w:p>
        </w:tc>
      </w:tr>
    </w:tbl>
    <w:p w14:paraId="43541765" w14:textId="09799044" w:rsidR="00B97735" w:rsidRDefault="00B97735" w:rsidP="00BD60CD">
      <w:pPr>
        <w:keepNext/>
        <w:spacing w:after="0" w:line="240" w:lineRule="auto"/>
        <w:ind w:firstLine="284"/>
        <w:jc w:val="center"/>
        <w:outlineLvl w:val="1"/>
        <w:rPr>
          <w:rFonts w:ascii="Garamond" w:eastAsia="Times New Roman" w:hAnsi="Garamond" w:cs="Times New Roman"/>
          <w:b/>
          <w:bCs/>
          <w:iCs/>
          <w:sz w:val="20"/>
          <w:szCs w:val="24"/>
        </w:rPr>
      </w:pPr>
    </w:p>
    <w:p w14:paraId="17A02E1D" w14:textId="7715C4DB" w:rsidR="00B97735" w:rsidRDefault="00B97735" w:rsidP="00BD60CD">
      <w:pPr>
        <w:keepNext/>
        <w:spacing w:after="0" w:line="240" w:lineRule="auto"/>
        <w:ind w:firstLine="284"/>
        <w:jc w:val="center"/>
        <w:outlineLvl w:val="1"/>
        <w:rPr>
          <w:rFonts w:ascii="Garamond" w:eastAsia="Times New Roman" w:hAnsi="Garamond" w:cs="Times New Roman"/>
          <w:b/>
          <w:bCs/>
          <w:iCs/>
          <w:sz w:val="20"/>
          <w:szCs w:val="24"/>
        </w:rPr>
      </w:pPr>
    </w:p>
    <w:p w14:paraId="670A5D69" w14:textId="3DBDDB61" w:rsidR="00EB5097" w:rsidRPr="00EB5097" w:rsidRDefault="00EB5097" w:rsidP="00EB5097">
      <w:pPr>
        <w:keepNext/>
        <w:spacing w:after="0" w:line="240" w:lineRule="auto"/>
        <w:ind w:firstLine="284"/>
        <w:jc w:val="center"/>
        <w:outlineLvl w:val="1"/>
        <w:rPr>
          <w:rFonts w:ascii="Garamond" w:eastAsia="Times New Roman" w:hAnsi="Garamond" w:cs="Times New Roman"/>
          <w:b/>
          <w:bCs/>
          <w:iCs/>
          <w:sz w:val="20"/>
          <w:szCs w:val="24"/>
        </w:rPr>
      </w:pPr>
      <w:r w:rsidRPr="00EB5097">
        <w:rPr>
          <w:rFonts w:ascii="Garamond" w:eastAsia="Times New Roman" w:hAnsi="Garamond" w:cs="Times New Roman"/>
          <w:b/>
          <w:bCs/>
          <w:iCs/>
          <w:sz w:val="20"/>
          <w:szCs w:val="24"/>
        </w:rPr>
        <w:t>TREGUESIT FISKAL</w:t>
      </w:r>
      <w:r w:rsidR="00BD54C0">
        <w:rPr>
          <w:rFonts w:ascii="Garamond" w:eastAsia="Times New Roman" w:hAnsi="Garamond" w:cs="Times New Roman"/>
          <w:b/>
          <w:bCs/>
          <w:iCs/>
          <w:sz w:val="20"/>
          <w:szCs w:val="24"/>
        </w:rPr>
        <w:t>Ë</w:t>
      </w:r>
      <w:r w:rsidRPr="00EB5097">
        <w:rPr>
          <w:rFonts w:ascii="Garamond" w:eastAsia="Times New Roman" w:hAnsi="Garamond" w:cs="Times New Roman"/>
          <w:b/>
          <w:bCs/>
          <w:iCs/>
          <w:sz w:val="20"/>
          <w:szCs w:val="24"/>
        </w:rPr>
        <w:t xml:space="preserve"> T</w:t>
      </w:r>
      <w:r w:rsidR="00BD54C0">
        <w:rPr>
          <w:rFonts w:ascii="Garamond" w:eastAsia="Times New Roman" w:hAnsi="Garamond" w:cs="Times New Roman"/>
          <w:b/>
          <w:bCs/>
          <w:iCs/>
          <w:sz w:val="20"/>
          <w:szCs w:val="24"/>
        </w:rPr>
        <w:t>Ë</w:t>
      </w:r>
      <w:r w:rsidRPr="00EB5097">
        <w:rPr>
          <w:rFonts w:ascii="Garamond" w:eastAsia="Times New Roman" w:hAnsi="Garamond" w:cs="Times New Roman"/>
          <w:b/>
          <w:bCs/>
          <w:iCs/>
          <w:sz w:val="20"/>
          <w:szCs w:val="24"/>
        </w:rPr>
        <w:t xml:space="preserve"> BUXHETIT T</w:t>
      </w:r>
      <w:r w:rsidR="00BD54C0">
        <w:rPr>
          <w:rFonts w:ascii="Garamond" w:eastAsia="Times New Roman" w:hAnsi="Garamond" w:cs="Times New Roman"/>
          <w:b/>
          <w:bCs/>
          <w:iCs/>
          <w:sz w:val="20"/>
          <w:szCs w:val="24"/>
        </w:rPr>
        <w:t>Ë</w:t>
      </w:r>
      <w:r w:rsidRPr="00EB5097">
        <w:rPr>
          <w:rFonts w:ascii="Garamond" w:eastAsia="Times New Roman" w:hAnsi="Garamond" w:cs="Times New Roman"/>
          <w:b/>
          <w:bCs/>
          <w:iCs/>
          <w:sz w:val="20"/>
          <w:szCs w:val="24"/>
        </w:rPr>
        <w:t xml:space="preserve"> KONSOLIDUAR 2023</w:t>
      </w:r>
      <w:r w:rsidR="00BD54C0">
        <w:rPr>
          <w:rFonts w:ascii="Garamond" w:eastAsia="Times New Roman" w:hAnsi="Garamond" w:cs="Times New Roman"/>
          <w:b/>
          <w:bCs/>
          <w:iCs/>
          <w:sz w:val="20"/>
          <w:szCs w:val="24"/>
        </w:rPr>
        <w:t>–</w:t>
      </w:r>
      <w:r w:rsidRPr="00EB5097">
        <w:rPr>
          <w:rFonts w:ascii="Garamond" w:eastAsia="Times New Roman" w:hAnsi="Garamond" w:cs="Times New Roman"/>
          <w:b/>
          <w:bCs/>
          <w:iCs/>
          <w:sz w:val="20"/>
          <w:szCs w:val="24"/>
        </w:rPr>
        <w:t>2028</w:t>
      </w:r>
    </w:p>
    <w:p w14:paraId="192DF9DA" w14:textId="2B812EE2" w:rsidR="00B97735" w:rsidRDefault="00EB5097" w:rsidP="00EB5097">
      <w:pPr>
        <w:keepNext/>
        <w:spacing w:after="0" w:line="240" w:lineRule="auto"/>
        <w:ind w:firstLine="284"/>
        <w:jc w:val="center"/>
        <w:outlineLvl w:val="1"/>
        <w:rPr>
          <w:rFonts w:ascii="Garamond" w:eastAsia="Times New Roman" w:hAnsi="Garamond" w:cs="Times New Roman"/>
          <w:b/>
          <w:bCs/>
          <w:iCs/>
          <w:sz w:val="20"/>
          <w:szCs w:val="24"/>
        </w:rPr>
      </w:pPr>
      <w:r w:rsidRPr="00EB5097">
        <w:rPr>
          <w:rFonts w:ascii="Garamond" w:eastAsia="Times New Roman" w:hAnsi="Garamond" w:cs="Times New Roman"/>
          <w:b/>
          <w:bCs/>
          <w:iCs/>
          <w:sz w:val="20"/>
          <w:szCs w:val="24"/>
        </w:rPr>
        <w:t>Fiscal indicators regarding consolidated budget of 2023-2028</w:t>
      </w:r>
    </w:p>
    <w:p w14:paraId="15F06F5E" w14:textId="43ED25C4" w:rsidR="007B1163" w:rsidRDefault="007B1163" w:rsidP="00EB5097">
      <w:pPr>
        <w:keepNext/>
        <w:spacing w:after="0" w:line="240" w:lineRule="auto"/>
        <w:ind w:firstLine="284"/>
        <w:jc w:val="center"/>
        <w:outlineLvl w:val="1"/>
        <w:rPr>
          <w:rFonts w:ascii="Garamond" w:eastAsia="Times New Roman" w:hAnsi="Garamond" w:cs="Times New Roman"/>
          <w:b/>
          <w:bCs/>
          <w:iCs/>
          <w:sz w:val="20"/>
          <w:szCs w:val="24"/>
        </w:rPr>
      </w:pPr>
    </w:p>
    <w:tbl>
      <w:tblPr>
        <w:tblW w:w="5000" w:type="pct"/>
        <w:jc w:val="center"/>
        <w:tblLook w:val="04A0" w:firstRow="1" w:lastRow="0" w:firstColumn="1" w:lastColumn="0" w:noHBand="0" w:noVBand="1"/>
      </w:tblPr>
      <w:tblGrid>
        <w:gridCol w:w="399"/>
        <w:gridCol w:w="3827"/>
        <w:gridCol w:w="871"/>
        <w:gridCol w:w="686"/>
        <w:gridCol w:w="1001"/>
        <w:gridCol w:w="686"/>
        <w:gridCol w:w="831"/>
        <w:gridCol w:w="687"/>
      </w:tblGrid>
      <w:tr w:rsidR="007B1163" w:rsidRPr="007B1163" w14:paraId="3621754A" w14:textId="77777777" w:rsidTr="00DF74F3">
        <w:trPr>
          <w:trHeight w:val="20"/>
          <w:tblHeader/>
          <w:jc w:val="center"/>
        </w:trPr>
        <w:tc>
          <w:tcPr>
            <w:tcW w:w="172"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5915AA61" w14:textId="77777777" w:rsidR="007B1163" w:rsidRPr="007B1163" w:rsidRDefault="007B1163" w:rsidP="00DF74F3">
            <w:pPr>
              <w:spacing w:after="0" w:line="240" w:lineRule="auto"/>
              <w:jc w:val="center"/>
              <w:rPr>
                <w:rFonts w:ascii="Garamond" w:eastAsia="Times New Roman" w:hAnsi="Garamond" w:cs="Arial"/>
                <w:b/>
                <w:bCs/>
                <w:color w:val="000000"/>
                <w:sz w:val="12"/>
                <w:szCs w:val="12"/>
                <w:lang w:eastAsia="sq-AL"/>
              </w:rPr>
            </w:pPr>
            <w:r w:rsidRPr="007B1163">
              <w:rPr>
                <w:rFonts w:ascii="Garamond" w:eastAsia="Times New Roman" w:hAnsi="Garamond" w:cs="Arial"/>
                <w:b/>
                <w:bCs/>
                <w:color w:val="000000"/>
                <w:sz w:val="12"/>
                <w:szCs w:val="12"/>
                <w:lang w:eastAsia="sq-AL"/>
              </w:rPr>
              <w:t>Nr.</w:t>
            </w:r>
          </w:p>
        </w:tc>
        <w:tc>
          <w:tcPr>
            <w:tcW w:w="2136" w:type="pct"/>
            <w:tcBorders>
              <w:top w:val="single" w:sz="12" w:space="0" w:color="auto"/>
              <w:left w:val="nil"/>
              <w:bottom w:val="single" w:sz="12" w:space="0" w:color="auto"/>
              <w:right w:val="nil"/>
            </w:tcBorders>
            <w:shd w:val="clear" w:color="auto" w:fill="auto"/>
            <w:vAlign w:val="center"/>
            <w:hideMark/>
          </w:tcPr>
          <w:p w14:paraId="2F363F27" w14:textId="47354E85" w:rsidR="007B1163" w:rsidRPr="007B1163" w:rsidRDefault="007B1163" w:rsidP="007B1163">
            <w:pPr>
              <w:spacing w:after="0" w:line="240" w:lineRule="auto"/>
              <w:jc w:val="center"/>
              <w:rPr>
                <w:rFonts w:ascii="Garamond" w:eastAsia="Times New Roman" w:hAnsi="Garamond" w:cs="Arial"/>
                <w:b/>
                <w:bCs/>
                <w:color w:val="000000"/>
                <w:sz w:val="12"/>
                <w:szCs w:val="12"/>
                <w:lang w:eastAsia="sq-AL"/>
              </w:rPr>
            </w:pPr>
            <w:r w:rsidRPr="007B1163">
              <w:rPr>
                <w:rFonts w:ascii="Garamond" w:eastAsia="Times New Roman" w:hAnsi="Garamond" w:cs="Arial"/>
                <w:b/>
                <w:bCs/>
                <w:color w:val="000000"/>
                <w:sz w:val="12"/>
                <w:szCs w:val="12"/>
                <w:lang w:eastAsia="sq-AL"/>
              </w:rPr>
              <w:t>E</w:t>
            </w:r>
            <w:r w:rsidR="000010AE">
              <w:rPr>
                <w:rFonts w:ascii="Garamond" w:eastAsia="Times New Roman" w:hAnsi="Garamond" w:cs="Arial"/>
                <w:b/>
                <w:bCs/>
                <w:color w:val="000000"/>
                <w:sz w:val="12"/>
                <w:szCs w:val="12"/>
                <w:lang w:eastAsia="sq-AL"/>
              </w:rPr>
              <w:t xml:space="preserve"> </w:t>
            </w:r>
            <w:r w:rsidRPr="007B1163">
              <w:rPr>
                <w:rFonts w:ascii="Garamond" w:eastAsia="Times New Roman" w:hAnsi="Garamond" w:cs="Arial"/>
                <w:b/>
                <w:bCs/>
                <w:color w:val="000000"/>
                <w:sz w:val="12"/>
                <w:szCs w:val="12"/>
                <w:lang w:eastAsia="sq-AL"/>
              </w:rPr>
              <w:t>M</w:t>
            </w:r>
            <w:r w:rsidR="000010AE">
              <w:rPr>
                <w:rFonts w:ascii="Garamond" w:eastAsia="Times New Roman" w:hAnsi="Garamond" w:cs="Arial"/>
                <w:b/>
                <w:bCs/>
                <w:color w:val="000000"/>
                <w:sz w:val="12"/>
                <w:szCs w:val="12"/>
                <w:lang w:eastAsia="sq-AL"/>
              </w:rPr>
              <w:t xml:space="preserve"> </w:t>
            </w:r>
            <w:r w:rsidRPr="007B1163">
              <w:rPr>
                <w:rFonts w:ascii="Garamond" w:eastAsia="Times New Roman" w:hAnsi="Garamond" w:cs="Arial"/>
                <w:b/>
                <w:bCs/>
                <w:color w:val="000000"/>
                <w:sz w:val="12"/>
                <w:szCs w:val="12"/>
                <w:lang w:eastAsia="sq-AL"/>
              </w:rPr>
              <w:t>E</w:t>
            </w:r>
            <w:r w:rsidR="000010AE">
              <w:rPr>
                <w:rFonts w:ascii="Garamond" w:eastAsia="Times New Roman" w:hAnsi="Garamond" w:cs="Arial"/>
                <w:b/>
                <w:bCs/>
                <w:color w:val="000000"/>
                <w:sz w:val="12"/>
                <w:szCs w:val="12"/>
                <w:lang w:eastAsia="sq-AL"/>
              </w:rPr>
              <w:t xml:space="preserve"> </w:t>
            </w:r>
            <w:r w:rsidRPr="007B1163">
              <w:rPr>
                <w:rFonts w:ascii="Garamond" w:eastAsia="Times New Roman" w:hAnsi="Garamond" w:cs="Arial"/>
                <w:b/>
                <w:bCs/>
                <w:color w:val="000000"/>
                <w:sz w:val="12"/>
                <w:szCs w:val="12"/>
                <w:lang w:eastAsia="sq-AL"/>
              </w:rPr>
              <w:t>R</w:t>
            </w:r>
            <w:r w:rsidR="000010AE">
              <w:rPr>
                <w:rFonts w:ascii="Garamond" w:eastAsia="Times New Roman" w:hAnsi="Garamond" w:cs="Arial"/>
                <w:b/>
                <w:bCs/>
                <w:color w:val="000000"/>
                <w:sz w:val="12"/>
                <w:szCs w:val="12"/>
                <w:lang w:eastAsia="sq-AL"/>
              </w:rPr>
              <w:t xml:space="preserve"> </w:t>
            </w:r>
            <w:r w:rsidRPr="007B1163">
              <w:rPr>
                <w:rFonts w:ascii="Garamond" w:eastAsia="Times New Roman" w:hAnsi="Garamond" w:cs="Arial"/>
                <w:b/>
                <w:bCs/>
                <w:color w:val="000000"/>
                <w:sz w:val="12"/>
                <w:szCs w:val="12"/>
                <w:lang w:eastAsia="sq-AL"/>
              </w:rPr>
              <w:t>T</w:t>
            </w:r>
            <w:r w:rsidR="000010AE">
              <w:rPr>
                <w:rFonts w:ascii="Garamond" w:eastAsia="Times New Roman" w:hAnsi="Garamond" w:cs="Arial"/>
                <w:b/>
                <w:bCs/>
                <w:color w:val="000000"/>
                <w:sz w:val="12"/>
                <w:szCs w:val="12"/>
                <w:lang w:eastAsia="sq-AL"/>
              </w:rPr>
              <w:t xml:space="preserve"> </w:t>
            </w:r>
            <w:r w:rsidRPr="007B1163">
              <w:rPr>
                <w:rFonts w:ascii="Garamond" w:eastAsia="Times New Roman" w:hAnsi="Garamond" w:cs="Arial"/>
                <w:b/>
                <w:bCs/>
                <w:color w:val="000000"/>
                <w:sz w:val="12"/>
                <w:szCs w:val="12"/>
                <w:lang w:eastAsia="sq-AL"/>
              </w:rPr>
              <w:t>I</w:t>
            </w:r>
            <w:r w:rsidR="000010AE">
              <w:rPr>
                <w:rFonts w:ascii="Garamond" w:eastAsia="Times New Roman" w:hAnsi="Garamond" w:cs="Arial"/>
                <w:b/>
                <w:bCs/>
                <w:color w:val="000000"/>
                <w:sz w:val="12"/>
                <w:szCs w:val="12"/>
                <w:lang w:eastAsia="sq-AL"/>
              </w:rPr>
              <w:t xml:space="preserve"> </w:t>
            </w:r>
            <w:r w:rsidRPr="007B1163">
              <w:rPr>
                <w:rFonts w:ascii="Garamond" w:eastAsia="Times New Roman" w:hAnsi="Garamond" w:cs="Arial"/>
                <w:b/>
                <w:bCs/>
                <w:color w:val="000000"/>
                <w:sz w:val="12"/>
                <w:szCs w:val="12"/>
                <w:lang w:eastAsia="sq-AL"/>
              </w:rPr>
              <w:t>M</w:t>
            </w:r>
            <w:r w:rsidR="000010AE">
              <w:rPr>
                <w:rFonts w:ascii="Garamond" w:eastAsia="Times New Roman" w:hAnsi="Garamond" w:cs="Arial"/>
                <w:b/>
                <w:bCs/>
                <w:color w:val="000000"/>
                <w:sz w:val="12"/>
                <w:szCs w:val="12"/>
                <w:lang w:eastAsia="sq-AL"/>
              </w:rPr>
              <w:t xml:space="preserve"> </w:t>
            </w:r>
            <w:r w:rsidRPr="007B1163">
              <w:rPr>
                <w:rFonts w:ascii="Garamond" w:eastAsia="Times New Roman" w:hAnsi="Garamond" w:cs="Arial"/>
                <w:b/>
                <w:bCs/>
                <w:color w:val="000000"/>
                <w:sz w:val="12"/>
                <w:szCs w:val="12"/>
                <w:lang w:eastAsia="sq-AL"/>
              </w:rPr>
              <w:t>I</w:t>
            </w:r>
          </w:p>
        </w:tc>
        <w:tc>
          <w:tcPr>
            <w:tcW w:w="492"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4F2194EE" w14:textId="77777777" w:rsidR="007B1163" w:rsidRPr="007B1163" w:rsidRDefault="007B1163" w:rsidP="004D10FB">
            <w:pPr>
              <w:spacing w:after="0" w:line="240" w:lineRule="auto"/>
              <w:jc w:val="center"/>
              <w:rPr>
                <w:rFonts w:ascii="Garamond" w:eastAsia="Times New Roman" w:hAnsi="Garamond" w:cs="Arial"/>
                <w:b/>
                <w:bCs/>
                <w:color w:val="000000"/>
                <w:sz w:val="12"/>
                <w:szCs w:val="12"/>
                <w:lang w:eastAsia="sq-AL"/>
              </w:rPr>
            </w:pPr>
            <w:r w:rsidRPr="007B1163">
              <w:rPr>
                <w:rFonts w:ascii="Garamond" w:eastAsia="Times New Roman" w:hAnsi="Garamond" w:cs="Arial"/>
                <w:b/>
                <w:bCs/>
                <w:color w:val="000000"/>
                <w:sz w:val="12"/>
                <w:szCs w:val="12"/>
                <w:lang w:eastAsia="sq-AL"/>
              </w:rPr>
              <w:t>AN 2026</w:t>
            </w:r>
            <w:r w:rsidRPr="007B1163">
              <w:rPr>
                <w:rFonts w:ascii="Garamond" w:eastAsia="Times New Roman" w:hAnsi="Garamond" w:cs="Arial"/>
                <w:b/>
                <w:bCs/>
                <w:color w:val="000000"/>
                <w:sz w:val="12"/>
                <w:szCs w:val="12"/>
                <w:lang w:eastAsia="sq-AL"/>
              </w:rPr>
              <w:br/>
              <w:t>qershor</w:t>
            </w:r>
          </w:p>
        </w:tc>
        <w:tc>
          <w:tcPr>
            <w:tcW w:w="389" w:type="pct"/>
            <w:tcBorders>
              <w:top w:val="single" w:sz="12" w:space="0" w:color="auto"/>
              <w:left w:val="nil"/>
              <w:bottom w:val="single" w:sz="12" w:space="0" w:color="auto"/>
              <w:right w:val="double" w:sz="6" w:space="0" w:color="auto"/>
            </w:tcBorders>
            <w:shd w:val="clear" w:color="000000" w:fill="B7DEE8"/>
            <w:vAlign w:val="center"/>
            <w:hideMark/>
          </w:tcPr>
          <w:p w14:paraId="565B5F87" w14:textId="35DEBEE1" w:rsidR="007B1163" w:rsidRPr="007B1163" w:rsidRDefault="007B1163" w:rsidP="004D10FB">
            <w:pPr>
              <w:spacing w:after="0" w:line="240" w:lineRule="auto"/>
              <w:jc w:val="center"/>
              <w:rPr>
                <w:rFonts w:ascii="Garamond" w:eastAsia="Times New Roman" w:hAnsi="Garamond" w:cs="Arial"/>
                <w:b/>
                <w:bCs/>
                <w:color w:val="000000"/>
                <w:sz w:val="12"/>
                <w:szCs w:val="12"/>
                <w:lang w:eastAsia="sq-AL"/>
              </w:rPr>
            </w:pPr>
            <w:r w:rsidRPr="007B1163">
              <w:rPr>
                <w:rFonts w:ascii="Garamond" w:eastAsia="Times New Roman" w:hAnsi="Garamond" w:cs="Arial"/>
                <w:b/>
                <w:bCs/>
                <w:color w:val="000000"/>
                <w:sz w:val="12"/>
                <w:szCs w:val="12"/>
                <w:lang w:eastAsia="sq-AL"/>
              </w:rPr>
              <w:t>N</w:t>
            </w:r>
            <w:r w:rsidR="004D10FB">
              <w:rPr>
                <w:rFonts w:ascii="Garamond" w:eastAsia="Times New Roman" w:hAnsi="Garamond" w:cs="Arial"/>
                <w:b/>
                <w:bCs/>
                <w:color w:val="000000"/>
                <w:sz w:val="12"/>
                <w:szCs w:val="12"/>
                <w:lang w:eastAsia="sq-AL"/>
              </w:rPr>
              <w:t>ë</w:t>
            </w:r>
            <w:r w:rsidRPr="007B1163">
              <w:rPr>
                <w:rFonts w:ascii="Garamond" w:eastAsia="Times New Roman" w:hAnsi="Garamond" w:cs="Arial"/>
                <w:b/>
                <w:bCs/>
                <w:color w:val="000000"/>
                <w:sz w:val="12"/>
                <w:szCs w:val="12"/>
                <w:lang w:eastAsia="sq-AL"/>
              </w:rPr>
              <w:t xml:space="preserve"> % t</w:t>
            </w:r>
            <w:r w:rsidR="004D10FB">
              <w:rPr>
                <w:rFonts w:ascii="Garamond" w:eastAsia="Times New Roman" w:hAnsi="Garamond" w:cs="Arial"/>
                <w:b/>
                <w:bCs/>
                <w:color w:val="000000"/>
                <w:sz w:val="12"/>
                <w:szCs w:val="12"/>
                <w:lang w:eastAsia="sq-AL"/>
              </w:rPr>
              <w:t>ë</w:t>
            </w:r>
            <w:r w:rsidRPr="007B1163">
              <w:rPr>
                <w:rFonts w:ascii="Garamond" w:eastAsia="Times New Roman" w:hAnsi="Garamond" w:cs="Arial"/>
                <w:b/>
                <w:bCs/>
                <w:color w:val="000000"/>
                <w:sz w:val="12"/>
                <w:szCs w:val="12"/>
                <w:lang w:eastAsia="sq-AL"/>
              </w:rPr>
              <w:t xml:space="preserve"> PBB</w:t>
            </w:r>
          </w:p>
        </w:tc>
        <w:tc>
          <w:tcPr>
            <w:tcW w:w="564" w:type="pct"/>
            <w:tcBorders>
              <w:top w:val="single" w:sz="12" w:space="0" w:color="auto"/>
              <w:left w:val="nil"/>
              <w:bottom w:val="single" w:sz="12" w:space="0" w:color="auto"/>
              <w:right w:val="single" w:sz="4" w:space="0" w:color="auto"/>
            </w:tcBorders>
            <w:shd w:val="clear" w:color="auto" w:fill="auto"/>
            <w:vAlign w:val="center"/>
            <w:hideMark/>
          </w:tcPr>
          <w:p w14:paraId="0A6C9B8F" w14:textId="77777777" w:rsidR="007B1163" w:rsidRPr="007B1163" w:rsidRDefault="007B1163" w:rsidP="004D10FB">
            <w:pPr>
              <w:spacing w:after="0" w:line="240" w:lineRule="auto"/>
              <w:jc w:val="center"/>
              <w:rPr>
                <w:rFonts w:ascii="Garamond" w:eastAsia="Times New Roman" w:hAnsi="Garamond" w:cs="Arial"/>
                <w:b/>
                <w:bCs/>
                <w:color w:val="000000"/>
                <w:sz w:val="12"/>
                <w:szCs w:val="12"/>
                <w:lang w:eastAsia="sq-AL"/>
              </w:rPr>
            </w:pPr>
            <w:r w:rsidRPr="007B1163">
              <w:rPr>
                <w:rFonts w:ascii="Garamond" w:eastAsia="Times New Roman" w:hAnsi="Garamond" w:cs="Arial"/>
                <w:b/>
                <w:bCs/>
                <w:color w:val="000000"/>
                <w:sz w:val="12"/>
                <w:szCs w:val="12"/>
                <w:lang w:eastAsia="sq-AL"/>
              </w:rPr>
              <w:t>Buxheti 2027</w:t>
            </w:r>
          </w:p>
        </w:tc>
        <w:tc>
          <w:tcPr>
            <w:tcW w:w="389" w:type="pct"/>
            <w:tcBorders>
              <w:top w:val="single" w:sz="12" w:space="0" w:color="auto"/>
              <w:left w:val="nil"/>
              <w:bottom w:val="single" w:sz="12" w:space="0" w:color="auto"/>
              <w:right w:val="double" w:sz="6" w:space="0" w:color="auto"/>
            </w:tcBorders>
            <w:shd w:val="clear" w:color="auto" w:fill="auto"/>
            <w:vAlign w:val="center"/>
            <w:hideMark/>
          </w:tcPr>
          <w:p w14:paraId="03986471" w14:textId="0A9283A7" w:rsidR="007B1163" w:rsidRPr="007B1163" w:rsidRDefault="007B1163" w:rsidP="004D10FB">
            <w:pPr>
              <w:spacing w:after="0" w:line="240" w:lineRule="auto"/>
              <w:jc w:val="center"/>
              <w:rPr>
                <w:rFonts w:ascii="Garamond" w:eastAsia="Times New Roman" w:hAnsi="Garamond" w:cs="Arial"/>
                <w:b/>
                <w:bCs/>
                <w:color w:val="000000"/>
                <w:sz w:val="12"/>
                <w:szCs w:val="12"/>
                <w:lang w:eastAsia="sq-AL"/>
              </w:rPr>
            </w:pPr>
            <w:r w:rsidRPr="007B1163">
              <w:rPr>
                <w:rFonts w:ascii="Garamond" w:eastAsia="Times New Roman" w:hAnsi="Garamond" w:cs="Arial"/>
                <w:b/>
                <w:bCs/>
                <w:color w:val="000000"/>
                <w:sz w:val="12"/>
                <w:szCs w:val="12"/>
                <w:lang w:eastAsia="sq-AL"/>
              </w:rPr>
              <w:t>N</w:t>
            </w:r>
            <w:r w:rsidR="004D10FB">
              <w:rPr>
                <w:rFonts w:ascii="Garamond" w:eastAsia="Times New Roman" w:hAnsi="Garamond" w:cs="Arial"/>
                <w:b/>
                <w:bCs/>
                <w:color w:val="000000"/>
                <w:sz w:val="12"/>
                <w:szCs w:val="12"/>
                <w:lang w:eastAsia="sq-AL"/>
              </w:rPr>
              <w:t>ë</w:t>
            </w:r>
            <w:r w:rsidRPr="007B1163">
              <w:rPr>
                <w:rFonts w:ascii="Garamond" w:eastAsia="Times New Roman" w:hAnsi="Garamond" w:cs="Arial"/>
                <w:b/>
                <w:bCs/>
                <w:color w:val="000000"/>
                <w:sz w:val="12"/>
                <w:szCs w:val="12"/>
                <w:lang w:eastAsia="sq-AL"/>
              </w:rPr>
              <w:t xml:space="preserve"> % t</w:t>
            </w:r>
            <w:r w:rsidR="004D10FB">
              <w:rPr>
                <w:rFonts w:ascii="Garamond" w:eastAsia="Times New Roman" w:hAnsi="Garamond" w:cs="Arial"/>
                <w:b/>
                <w:bCs/>
                <w:color w:val="000000"/>
                <w:sz w:val="12"/>
                <w:szCs w:val="12"/>
                <w:lang w:eastAsia="sq-AL"/>
              </w:rPr>
              <w:t>ë</w:t>
            </w:r>
            <w:r w:rsidRPr="007B1163">
              <w:rPr>
                <w:rFonts w:ascii="Garamond" w:eastAsia="Times New Roman" w:hAnsi="Garamond" w:cs="Arial"/>
                <w:b/>
                <w:bCs/>
                <w:color w:val="000000"/>
                <w:sz w:val="12"/>
                <w:szCs w:val="12"/>
                <w:lang w:eastAsia="sq-AL"/>
              </w:rPr>
              <w:t xml:space="preserve"> PBB</w:t>
            </w:r>
          </w:p>
        </w:tc>
        <w:tc>
          <w:tcPr>
            <w:tcW w:w="469" w:type="pct"/>
            <w:tcBorders>
              <w:top w:val="single" w:sz="12" w:space="0" w:color="auto"/>
              <w:left w:val="nil"/>
              <w:bottom w:val="single" w:sz="12" w:space="0" w:color="auto"/>
              <w:right w:val="single" w:sz="4" w:space="0" w:color="auto"/>
            </w:tcBorders>
            <w:shd w:val="clear" w:color="auto" w:fill="auto"/>
            <w:vAlign w:val="center"/>
            <w:hideMark/>
          </w:tcPr>
          <w:p w14:paraId="0851EBF7" w14:textId="77777777" w:rsidR="007B1163" w:rsidRPr="007B1163" w:rsidRDefault="007B1163" w:rsidP="004D10FB">
            <w:pPr>
              <w:spacing w:after="0" w:line="240" w:lineRule="auto"/>
              <w:jc w:val="center"/>
              <w:rPr>
                <w:rFonts w:ascii="Garamond" w:eastAsia="Times New Roman" w:hAnsi="Garamond" w:cs="Arial"/>
                <w:b/>
                <w:bCs/>
                <w:color w:val="000000"/>
                <w:sz w:val="12"/>
                <w:szCs w:val="12"/>
                <w:lang w:eastAsia="sq-AL"/>
              </w:rPr>
            </w:pPr>
            <w:r w:rsidRPr="007B1163">
              <w:rPr>
                <w:rFonts w:ascii="Garamond" w:eastAsia="Times New Roman" w:hAnsi="Garamond" w:cs="Arial"/>
                <w:b/>
                <w:bCs/>
                <w:color w:val="000000"/>
                <w:sz w:val="12"/>
                <w:szCs w:val="12"/>
                <w:lang w:eastAsia="sq-AL"/>
              </w:rPr>
              <w:t>Buxheti 2028</w:t>
            </w:r>
          </w:p>
        </w:tc>
        <w:tc>
          <w:tcPr>
            <w:tcW w:w="389" w:type="pct"/>
            <w:tcBorders>
              <w:top w:val="single" w:sz="12" w:space="0" w:color="auto"/>
              <w:left w:val="nil"/>
              <w:bottom w:val="single" w:sz="12" w:space="0" w:color="auto"/>
              <w:right w:val="double" w:sz="6" w:space="0" w:color="auto"/>
            </w:tcBorders>
            <w:shd w:val="clear" w:color="auto" w:fill="auto"/>
            <w:vAlign w:val="center"/>
            <w:hideMark/>
          </w:tcPr>
          <w:p w14:paraId="49D61CF3" w14:textId="7AEB9263" w:rsidR="007B1163" w:rsidRPr="007B1163" w:rsidRDefault="007B1163" w:rsidP="004D10FB">
            <w:pPr>
              <w:spacing w:after="0" w:line="240" w:lineRule="auto"/>
              <w:jc w:val="center"/>
              <w:rPr>
                <w:rFonts w:ascii="Garamond" w:eastAsia="Times New Roman" w:hAnsi="Garamond" w:cs="Arial"/>
                <w:b/>
                <w:bCs/>
                <w:color w:val="000000"/>
                <w:sz w:val="12"/>
                <w:szCs w:val="12"/>
                <w:lang w:eastAsia="sq-AL"/>
              </w:rPr>
            </w:pPr>
            <w:r w:rsidRPr="007B1163">
              <w:rPr>
                <w:rFonts w:ascii="Garamond" w:eastAsia="Times New Roman" w:hAnsi="Garamond" w:cs="Arial"/>
                <w:b/>
                <w:bCs/>
                <w:color w:val="000000"/>
                <w:sz w:val="12"/>
                <w:szCs w:val="12"/>
                <w:lang w:eastAsia="sq-AL"/>
              </w:rPr>
              <w:t>N</w:t>
            </w:r>
            <w:r w:rsidR="004D10FB">
              <w:rPr>
                <w:rFonts w:ascii="Garamond" w:eastAsia="Times New Roman" w:hAnsi="Garamond" w:cs="Arial"/>
                <w:b/>
                <w:bCs/>
                <w:color w:val="000000"/>
                <w:sz w:val="12"/>
                <w:szCs w:val="12"/>
                <w:lang w:eastAsia="sq-AL"/>
              </w:rPr>
              <w:t>ë</w:t>
            </w:r>
            <w:r w:rsidRPr="007B1163">
              <w:rPr>
                <w:rFonts w:ascii="Garamond" w:eastAsia="Times New Roman" w:hAnsi="Garamond" w:cs="Arial"/>
                <w:b/>
                <w:bCs/>
                <w:color w:val="000000"/>
                <w:sz w:val="12"/>
                <w:szCs w:val="12"/>
                <w:lang w:eastAsia="sq-AL"/>
              </w:rPr>
              <w:t xml:space="preserve"> % t</w:t>
            </w:r>
            <w:r w:rsidR="004D10FB">
              <w:rPr>
                <w:rFonts w:ascii="Garamond" w:eastAsia="Times New Roman" w:hAnsi="Garamond" w:cs="Arial"/>
                <w:b/>
                <w:bCs/>
                <w:color w:val="000000"/>
                <w:sz w:val="12"/>
                <w:szCs w:val="12"/>
                <w:lang w:eastAsia="sq-AL"/>
              </w:rPr>
              <w:t>ë</w:t>
            </w:r>
            <w:r w:rsidRPr="007B1163">
              <w:rPr>
                <w:rFonts w:ascii="Garamond" w:eastAsia="Times New Roman" w:hAnsi="Garamond" w:cs="Arial"/>
                <w:b/>
                <w:bCs/>
                <w:color w:val="000000"/>
                <w:sz w:val="12"/>
                <w:szCs w:val="12"/>
                <w:lang w:eastAsia="sq-AL"/>
              </w:rPr>
              <w:t xml:space="preserve"> PBB</w:t>
            </w:r>
          </w:p>
        </w:tc>
      </w:tr>
      <w:tr w:rsidR="007B1163" w:rsidRPr="007B1163" w14:paraId="7F724308"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3C9D57A6"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7B3844E2" w14:textId="48A32F8F"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TOTALI T</w:t>
            </w:r>
            <w:r w:rsidR="00CA42DC">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 ARDHURAVE</w:t>
            </w:r>
          </w:p>
        </w:tc>
        <w:tc>
          <w:tcPr>
            <w:tcW w:w="492" w:type="pct"/>
            <w:tcBorders>
              <w:top w:val="nil"/>
              <w:left w:val="double" w:sz="6" w:space="0" w:color="auto"/>
              <w:bottom w:val="nil"/>
              <w:right w:val="single" w:sz="4" w:space="0" w:color="auto"/>
            </w:tcBorders>
            <w:shd w:val="clear" w:color="000000" w:fill="B7DEE8"/>
            <w:noWrap/>
            <w:vAlign w:val="center"/>
            <w:hideMark/>
          </w:tcPr>
          <w:p w14:paraId="38B77A2E"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843,110</w:t>
            </w:r>
          </w:p>
        </w:tc>
        <w:tc>
          <w:tcPr>
            <w:tcW w:w="389" w:type="pct"/>
            <w:tcBorders>
              <w:top w:val="nil"/>
              <w:left w:val="nil"/>
              <w:bottom w:val="nil"/>
              <w:right w:val="double" w:sz="6" w:space="0" w:color="auto"/>
            </w:tcBorders>
            <w:shd w:val="clear" w:color="000000" w:fill="B7DEE8"/>
            <w:noWrap/>
            <w:vAlign w:val="center"/>
            <w:hideMark/>
          </w:tcPr>
          <w:p w14:paraId="71D6F5B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30.2%</w:t>
            </w:r>
          </w:p>
        </w:tc>
        <w:tc>
          <w:tcPr>
            <w:tcW w:w="564" w:type="pct"/>
            <w:tcBorders>
              <w:top w:val="nil"/>
              <w:left w:val="nil"/>
              <w:bottom w:val="nil"/>
              <w:right w:val="single" w:sz="4" w:space="0" w:color="auto"/>
            </w:tcBorders>
            <w:shd w:val="clear" w:color="auto" w:fill="auto"/>
            <w:noWrap/>
            <w:vAlign w:val="center"/>
            <w:hideMark/>
          </w:tcPr>
          <w:p w14:paraId="5E9DB131"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892,541</w:t>
            </w:r>
          </w:p>
        </w:tc>
        <w:tc>
          <w:tcPr>
            <w:tcW w:w="389" w:type="pct"/>
            <w:tcBorders>
              <w:top w:val="nil"/>
              <w:left w:val="nil"/>
              <w:bottom w:val="nil"/>
              <w:right w:val="double" w:sz="6" w:space="0" w:color="auto"/>
            </w:tcBorders>
            <w:shd w:val="clear" w:color="auto" w:fill="auto"/>
            <w:noWrap/>
            <w:vAlign w:val="center"/>
            <w:hideMark/>
          </w:tcPr>
          <w:p w14:paraId="62A38FB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30.4%</w:t>
            </w:r>
          </w:p>
        </w:tc>
        <w:tc>
          <w:tcPr>
            <w:tcW w:w="469" w:type="pct"/>
            <w:tcBorders>
              <w:top w:val="nil"/>
              <w:left w:val="nil"/>
              <w:bottom w:val="nil"/>
              <w:right w:val="single" w:sz="4" w:space="0" w:color="auto"/>
            </w:tcBorders>
            <w:shd w:val="clear" w:color="auto" w:fill="auto"/>
            <w:noWrap/>
            <w:vAlign w:val="center"/>
            <w:hideMark/>
          </w:tcPr>
          <w:p w14:paraId="37CD8DC4"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942,753</w:t>
            </w:r>
          </w:p>
        </w:tc>
        <w:tc>
          <w:tcPr>
            <w:tcW w:w="389" w:type="pct"/>
            <w:tcBorders>
              <w:top w:val="nil"/>
              <w:left w:val="nil"/>
              <w:bottom w:val="nil"/>
              <w:right w:val="double" w:sz="6" w:space="0" w:color="auto"/>
            </w:tcBorders>
            <w:shd w:val="clear" w:color="auto" w:fill="auto"/>
            <w:noWrap/>
            <w:vAlign w:val="center"/>
            <w:hideMark/>
          </w:tcPr>
          <w:p w14:paraId="63C45EB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32.1%</w:t>
            </w:r>
          </w:p>
        </w:tc>
      </w:tr>
      <w:tr w:rsidR="007B1163" w:rsidRPr="007B1163" w14:paraId="318D79CC"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5D827EB8"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I.</w:t>
            </w:r>
          </w:p>
        </w:tc>
        <w:tc>
          <w:tcPr>
            <w:tcW w:w="2136" w:type="pct"/>
            <w:tcBorders>
              <w:top w:val="nil"/>
              <w:left w:val="nil"/>
              <w:bottom w:val="nil"/>
              <w:right w:val="nil"/>
            </w:tcBorders>
            <w:shd w:val="clear" w:color="auto" w:fill="auto"/>
            <w:noWrap/>
            <w:vAlign w:val="center"/>
            <w:hideMark/>
          </w:tcPr>
          <w:p w14:paraId="72443993" w14:textId="078479F9"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T</w:t>
            </w:r>
            <w:r w:rsidR="004D10FB">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 ardhura nga ndihmat</w:t>
            </w:r>
          </w:p>
        </w:tc>
        <w:tc>
          <w:tcPr>
            <w:tcW w:w="492" w:type="pct"/>
            <w:tcBorders>
              <w:top w:val="nil"/>
              <w:left w:val="double" w:sz="6" w:space="0" w:color="auto"/>
              <w:bottom w:val="nil"/>
              <w:right w:val="single" w:sz="4" w:space="0" w:color="auto"/>
            </w:tcBorders>
            <w:shd w:val="clear" w:color="000000" w:fill="B7DEE8"/>
            <w:noWrap/>
            <w:vAlign w:val="center"/>
            <w:hideMark/>
          </w:tcPr>
          <w:p w14:paraId="3E61A95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15,249</w:t>
            </w:r>
          </w:p>
        </w:tc>
        <w:tc>
          <w:tcPr>
            <w:tcW w:w="389" w:type="pct"/>
            <w:tcBorders>
              <w:top w:val="nil"/>
              <w:left w:val="nil"/>
              <w:bottom w:val="nil"/>
              <w:right w:val="double" w:sz="6" w:space="0" w:color="auto"/>
            </w:tcBorders>
            <w:shd w:val="clear" w:color="000000" w:fill="B7DEE8"/>
            <w:noWrap/>
            <w:vAlign w:val="center"/>
            <w:hideMark/>
          </w:tcPr>
          <w:p w14:paraId="43AA995E"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0.5%</w:t>
            </w:r>
          </w:p>
        </w:tc>
        <w:tc>
          <w:tcPr>
            <w:tcW w:w="564" w:type="pct"/>
            <w:tcBorders>
              <w:top w:val="nil"/>
              <w:left w:val="nil"/>
              <w:bottom w:val="nil"/>
              <w:right w:val="single" w:sz="4" w:space="0" w:color="auto"/>
            </w:tcBorders>
            <w:shd w:val="clear" w:color="auto" w:fill="auto"/>
            <w:noWrap/>
            <w:vAlign w:val="center"/>
            <w:hideMark/>
          </w:tcPr>
          <w:p w14:paraId="02CA836B"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24,297</w:t>
            </w:r>
          </w:p>
        </w:tc>
        <w:tc>
          <w:tcPr>
            <w:tcW w:w="389" w:type="pct"/>
            <w:tcBorders>
              <w:top w:val="nil"/>
              <w:left w:val="nil"/>
              <w:bottom w:val="nil"/>
              <w:right w:val="double" w:sz="6" w:space="0" w:color="auto"/>
            </w:tcBorders>
            <w:shd w:val="clear" w:color="auto" w:fill="auto"/>
            <w:noWrap/>
            <w:vAlign w:val="center"/>
            <w:hideMark/>
          </w:tcPr>
          <w:p w14:paraId="2E20524D"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0.8%</w:t>
            </w:r>
          </w:p>
        </w:tc>
        <w:tc>
          <w:tcPr>
            <w:tcW w:w="469" w:type="pct"/>
            <w:tcBorders>
              <w:top w:val="nil"/>
              <w:left w:val="nil"/>
              <w:bottom w:val="nil"/>
              <w:right w:val="single" w:sz="4" w:space="0" w:color="auto"/>
            </w:tcBorders>
            <w:shd w:val="clear" w:color="auto" w:fill="auto"/>
            <w:noWrap/>
            <w:vAlign w:val="center"/>
            <w:hideMark/>
          </w:tcPr>
          <w:p w14:paraId="290210D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26,901</w:t>
            </w:r>
          </w:p>
        </w:tc>
        <w:tc>
          <w:tcPr>
            <w:tcW w:w="389" w:type="pct"/>
            <w:tcBorders>
              <w:top w:val="nil"/>
              <w:left w:val="nil"/>
              <w:bottom w:val="nil"/>
              <w:right w:val="double" w:sz="6" w:space="0" w:color="auto"/>
            </w:tcBorders>
            <w:shd w:val="clear" w:color="auto" w:fill="auto"/>
            <w:noWrap/>
            <w:vAlign w:val="center"/>
            <w:hideMark/>
          </w:tcPr>
          <w:p w14:paraId="4F4BFF4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0.9%</w:t>
            </w:r>
          </w:p>
        </w:tc>
      </w:tr>
      <w:tr w:rsidR="007B1163" w:rsidRPr="007B1163" w14:paraId="4D95F184"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B865EA1" w14:textId="77777777" w:rsidR="007B1163" w:rsidRPr="007B1163" w:rsidRDefault="007B1163" w:rsidP="00DF74F3">
            <w:pPr>
              <w:spacing w:after="0" w:line="240" w:lineRule="auto"/>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 </w:t>
            </w:r>
          </w:p>
        </w:tc>
        <w:tc>
          <w:tcPr>
            <w:tcW w:w="2136" w:type="pct"/>
            <w:tcBorders>
              <w:top w:val="nil"/>
              <w:left w:val="nil"/>
              <w:bottom w:val="nil"/>
              <w:right w:val="nil"/>
            </w:tcBorders>
            <w:shd w:val="clear" w:color="auto" w:fill="auto"/>
            <w:noWrap/>
            <w:vAlign w:val="center"/>
            <w:hideMark/>
          </w:tcPr>
          <w:p w14:paraId="0CE8FFF6" w14:textId="4A93FBCD" w:rsidR="007B1163" w:rsidRPr="007B1163" w:rsidRDefault="000010AE" w:rsidP="007B1163">
            <w:pPr>
              <w:spacing w:after="0" w:line="240" w:lineRule="auto"/>
              <w:jc w:val="right"/>
              <w:rPr>
                <w:rFonts w:ascii="Garamond" w:eastAsia="Times New Roman" w:hAnsi="Garamond" w:cs="Arial"/>
                <w:i/>
                <w:iCs/>
                <w:sz w:val="12"/>
                <w:szCs w:val="12"/>
                <w:lang w:eastAsia="sq-AL"/>
              </w:rPr>
            </w:pPr>
            <w:r>
              <w:rPr>
                <w:rFonts w:ascii="Garamond" w:eastAsia="Times New Roman" w:hAnsi="Garamond" w:cs="Arial"/>
                <w:i/>
                <w:iCs/>
                <w:sz w:val="12"/>
                <w:szCs w:val="12"/>
                <w:lang w:eastAsia="sq-AL"/>
              </w:rPr>
              <w:t xml:space="preserve"> </w:t>
            </w:r>
            <w:r w:rsidR="007B1163" w:rsidRPr="007B1163">
              <w:rPr>
                <w:rFonts w:ascii="Garamond" w:eastAsia="Times New Roman" w:hAnsi="Garamond" w:cs="Arial"/>
                <w:i/>
                <w:iCs/>
                <w:sz w:val="12"/>
                <w:szCs w:val="12"/>
                <w:lang w:eastAsia="sq-AL"/>
              </w:rPr>
              <w:t>Nga t</w:t>
            </w:r>
            <w:r w:rsidR="004D10FB">
              <w:rPr>
                <w:rFonts w:ascii="Garamond" w:eastAsia="Times New Roman" w:hAnsi="Garamond" w:cs="Arial"/>
                <w:i/>
                <w:iCs/>
                <w:sz w:val="12"/>
                <w:szCs w:val="12"/>
                <w:lang w:eastAsia="sq-AL"/>
              </w:rPr>
              <w:t>ë</w:t>
            </w:r>
            <w:r w:rsidR="007B1163" w:rsidRPr="007B1163">
              <w:rPr>
                <w:rFonts w:ascii="Garamond" w:eastAsia="Times New Roman" w:hAnsi="Garamond" w:cs="Arial"/>
                <w:i/>
                <w:iCs/>
                <w:sz w:val="12"/>
                <w:szCs w:val="12"/>
                <w:lang w:eastAsia="sq-AL"/>
              </w:rPr>
              <w:t xml:space="preserve"> cilat: </w:t>
            </w:r>
            <w:r w:rsidR="004D10FB" w:rsidRPr="007B1163">
              <w:rPr>
                <w:rFonts w:ascii="Garamond" w:eastAsia="Times New Roman" w:hAnsi="Garamond" w:cs="Arial"/>
                <w:i/>
                <w:iCs/>
                <w:sz w:val="12"/>
                <w:szCs w:val="12"/>
                <w:lang w:eastAsia="sq-AL"/>
              </w:rPr>
              <w:t>mbështetje</w:t>
            </w:r>
            <w:r w:rsidR="007B1163" w:rsidRPr="007B1163">
              <w:rPr>
                <w:rFonts w:ascii="Garamond" w:eastAsia="Times New Roman" w:hAnsi="Garamond" w:cs="Arial"/>
                <w:i/>
                <w:iCs/>
                <w:sz w:val="12"/>
                <w:szCs w:val="12"/>
                <w:lang w:eastAsia="sq-AL"/>
              </w:rPr>
              <w:t xml:space="preserve"> buxhetore</w:t>
            </w:r>
          </w:p>
        </w:tc>
        <w:tc>
          <w:tcPr>
            <w:tcW w:w="492" w:type="pct"/>
            <w:tcBorders>
              <w:top w:val="nil"/>
              <w:left w:val="double" w:sz="6" w:space="0" w:color="auto"/>
              <w:bottom w:val="nil"/>
              <w:right w:val="single" w:sz="4" w:space="0" w:color="auto"/>
            </w:tcBorders>
            <w:shd w:val="clear" w:color="000000" w:fill="B7DEE8"/>
            <w:noWrap/>
            <w:vAlign w:val="center"/>
            <w:hideMark/>
          </w:tcPr>
          <w:p w14:paraId="61B0400E"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1,000</w:t>
            </w:r>
          </w:p>
        </w:tc>
        <w:tc>
          <w:tcPr>
            <w:tcW w:w="389" w:type="pct"/>
            <w:tcBorders>
              <w:top w:val="nil"/>
              <w:left w:val="nil"/>
              <w:bottom w:val="nil"/>
              <w:right w:val="double" w:sz="6" w:space="0" w:color="auto"/>
            </w:tcBorders>
            <w:shd w:val="clear" w:color="000000" w:fill="B7DEE8"/>
            <w:noWrap/>
            <w:vAlign w:val="center"/>
            <w:hideMark/>
          </w:tcPr>
          <w:p w14:paraId="41964210"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3C7125A5"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5BBE0FDE"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2573AB31"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1,050</w:t>
            </w:r>
          </w:p>
        </w:tc>
        <w:tc>
          <w:tcPr>
            <w:tcW w:w="389" w:type="pct"/>
            <w:tcBorders>
              <w:top w:val="nil"/>
              <w:left w:val="nil"/>
              <w:bottom w:val="nil"/>
              <w:right w:val="double" w:sz="6" w:space="0" w:color="auto"/>
            </w:tcBorders>
            <w:shd w:val="clear" w:color="auto" w:fill="auto"/>
            <w:noWrap/>
            <w:vAlign w:val="center"/>
            <w:hideMark/>
          </w:tcPr>
          <w:p w14:paraId="617B2DB9"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0.0%</w:t>
            </w:r>
          </w:p>
        </w:tc>
      </w:tr>
      <w:tr w:rsidR="007B1163" w:rsidRPr="007B1163" w14:paraId="0437D907"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C5F3098" w14:textId="77777777" w:rsidR="007B1163" w:rsidRPr="007B1163" w:rsidRDefault="007B1163" w:rsidP="00DF74F3">
            <w:pPr>
              <w:spacing w:after="0" w:line="240" w:lineRule="auto"/>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 </w:t>
            </w:r>
          </w:p>
        </w:tc>
        <w:tc>
          <w:tcPr>
            <w:tcW w:w="2136" w:type="pct"/>
            <w:tcBorders>
              <w:top w:val="nil"/>
              <w:left w:val="nil"/>
              <w:bottom w:val="nil"/>
              <w:right w:val="nil"/>
            </w:tcBorders>
            <w:shd w:val="clear" w:color="auto" w:fill="auto"/>
            <w:noWrap/>
            <w:vAlign w:val="center"/>
            <w:hideMark/>
          </w:tcPr>
          <w:p w14:paraId="3AD7F051" w14:textId="22CF0CA8" w:rsidR="007B1163" w:rsidRPr="007B1163" w:rsidRDefault="000010AE" w:rsidP="007B1163">
            <w:pPr>
              <w:spacing w:after="0" w:line="240" w:lineRule="auto"/>
              <w:jc w:val="right"/>
              <w:rPr>
                <w:rFonts w:ascii="Garamond" w:eastAsia="Times New Roman" w:hAnsi="Garamond" w:cs="Arial"/>
                <w:i/>
                <w:iCs/>
                <w:sz w:val="12"/>
                <w:szCs w:val="12"/>
                <w:lang w:eastAsia="sq-AL"/>
              </w:rPr>
            </w:pPr>
            <w:r>
              <w:rPr>
                <w:rFonts w:ascii="Garamond" w:eastAsia="Times New Roman" w:hAnsi="Garamond" w:cs="Arial"/>
                <w:i/>
                <w:iCs/>
                <w:sz w:val="12"/>
                <w:szCs w:val="12"/>
                <w:lang w:eastAsia="sq-AL"/>
              </w:rPr>
              <w:t xml:space="preserve"> </w:t>
            </w:r>
            <w:r w:rsidR="007B1163" w:rsidRPr="007B1163">
              <w:rPr>
                <w:rFonts w:ascii="Garamond" w:eastAsia="Times New Roman" w:hAnsi="Garamond" w:cs="Arial"/>
                <w:i/>
                <w:iCs/>
                <w:sz w:val="12"/>
                <w:szCs w:val="12"/>
                <w:lang w:eastAsia="sq-AL"/>
              </w:rPr>
              <w:t>Nga t</w:t>
            </w:r>
            <w:r w:rsidR="004D10FB">
              <w:rPr>
                <w:rFonts w:ascii="Garamond" w:eastAsia="Times New Roman" w:hAnsi="Garamond" w:cs="Arial"/>
                <w:i/>
                <w:iCs/>
                <w:sz w:val="12"/>
                <w:szCs w:val="12"/>
                <w:lang w:eastAsia="sq-AL"/>
              </w:rPr>
              <w:t>ë</w:t>
            </w:r>
            <w:r w:rsidR="007B1163" w:rsidRPr="007B1163">
              <w:rPr>
                <w:rFonts w:ascii="Garamond" w:eastAsia="Times New Roman" w:hAnsi="Garamond" w:cs="Arial"/>
                <w:i/>
                <w:iCs/>
                <w:sz w:val="12"/>
                <w:szCs w:val="12"/>
                <w:lang w:eastAsia="sq-AL"/>
              </w:rPr>
              <w:t xml:space="preserve"> cilat: projekte t</w:t>
            </w:r>
            <w:r w:rsidR="004D10FB">
              <w:rPr>
                <w:rFonts w:ascii="Garamond" w:eastAsia="Times New Roman" w:hAnsi="Garamond" w:cs="Arial"/>
                <w:i/>
                <w:iCs/>
                <w:sz w:val="12"/>
                <w:szCs w:val="12"/>
                <w:lang w:eastAsia="sq-AL"/>
              </w:rPr>
              <w:t>ë</w:t>
            </w:r>
            <w:r w:rsidR="007B1163" w:rsidRPr="007B1163">
              <w:rPr>
                <w:rFonts w:ascii="Garamond" w:eastAsia="Times New Roman" w:hAnsi="Garamond" w:cs="Arial"/>
                <w:i/>
                <w:iCs/>
                <w:sz w:val="12"/>
                <w:szCs w:val="12"/>
                <w:lang w:eastAsia="sq-AL"/>
              </w:rPr>
              <w:t xml:space="preserve"> destinuara p</w:t>
            </w:r>
            <w:r w:rsidR="004D10FB">
              <w:rPr>
                <w:rFonts w:ascii="Garamond" w:eastAsia="Times New Roman" w:hAnsi="Garamond" w:cs="Arial"/>
                <w:i/>
                <w:iCs/>
                <w:sz w:val="12"/>
                <w:szCs w:val="12"/>
                <w:lang w:eastAsia="sq-AL"/>
              </w:rPr>
              <w:t>ë</w:t>
            </w:r>
            <w:r w:rsidR="007B1163" w:rsidRPr="007B1163">
              <w:rPr>
                <w:rFonts w:ascii="Garamond" w:eastAsia="Times New Roman" w:hAnsi="Garamond" w:cs="Arial"/>
                <w:i/>
                <w:iCs/>
                <w:sz w:val="12"/>
                <w:szCs w:val="12"/>
                <w:lang w:eastAsia="sq-AL"/>
              </w:rPr>
              <w:t>r investime</w:t>
            </w:r>
          </w:p>
        </w:tc>
        <w:tc>
          <w:tcPr>
            <w:tcW w:w="492" w:type="pct"/>
            <w:tcBorders>
              <w:top w:val="nil"/>
              <w:left w:val="double" w:sz="6" w:space="0" w:color="auto"/>
              <w:bottom w:val="nil"/>
              <w:right w:val="single" w:sz="4" w:space="0" w:color="auto"/>
            </w:tcBorders>
            <w:shd w:val="clear" w:color="000000" w:fill="B7DEE8"/>
            <w:noWrap/>
            <w:vAlign w:val="center"/>
            <w:hideMark/>
          </w:tcPr>
          <w:p w14:paraId="092B16A4" w14:textId="77777777" w:rsidR="007B1163" w:rsidRPr="007B1163" w:rsidRDefault="007B1163" w:rsidP="004D10FB">
            <w:pPr>
              <w:spacing w:after="0" w:line="240" w:lineRule="auto"/>
              <w:jc w:val="right"/>
              <w:rPr>
                <w:rFonts w:ascii="Garamond" w:eastAsia="Times New Roman" w:hAnsi="Garamond" w:cs="Arial"/>
                <w:i/>
                <w:iCs/>
                <w:color w:val="FF0000"/>
                <w:sz w:val="12"/>
                <w:szCs w:val="12"/>
                <w:lang w:eastAsia="sq-AL"/>
              </w:rPr>
            </w:pPr>
            <w:r w:rsidRPr="007B1163">
              <w:rPr>
                <w:rFonts w:ascii="Garamond" w:eastAsia="Times New Roman" w:hAnsi="Garamond" w:cs="Arial"/>
                <w:i/>
                <w:iCs/>
                <w:color w:val="FF0000"/>
                <w:sz w:val="12"/>
                <w:szCs w:val="12"/>
                <w:lang w:eastAsia="sq-AL"/>
              </w:rPr>
              <w:t>14,249</w:t>
            </w:r>
          </w:p>
        </w:tc>
        <w:tc>
          <w:tcPr>
            <w:tcW w:w="389" w:type="pct"/>
            <w:tcBorders>
              <w:top w:val="nil"/>
              <w:left w:val="nil"/>
              <w:bottom w:val="nil"/>
              <w:right w:val="double" w:sz="6" w:space="0" w:color="auto"/>
            </w:tcBorders>
            <w:shd w:val="clear" w:color="000000" w:fill="B7DEE8"/>
            <w:noWrap/>
            <w:vAlign w:val="center"/>
            <w:hideMark/>
          </w:tcPr>
          <w:p w14:paraId="5510426E"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0.5%</w:t>
            </w:r>
          </w:p>
        </w:tc>
        <w:tc>
          <w:tcPr>
            <w:tcW w:w="564" w:type="pct"/>
            <w:tcBorders>
              <w:top w:val="nil"/>
              <w:left w:val="nil"/>
              <w:bottom w:val="nil"/>
              <w:right w:val="single" w:sz="4" w:space="0" w:color="auto"/>
            </w:tcBorders>
            <w:shd w:val="clear" w:color="auto" w:fill="auto"/>
            <w:noWrap/>
            <w:vAlign w:val="center"/>
            <w:hideMark/>
          </w:tcPr>
          <w:p w14:paraId="6BD16048"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23,297</w:t>
            </w:r>
          </w:p>
        </w:tc>
        <w:tc>
          <w:tcPr>
            <w:tcW w:w="389" w:type="pct"/>
            <w:tcBorders>
              <w:top w:val="nil"/>
              <w:left w:val="nil"/>
              <w:bottom w:val="nil"/>
              <w:right w:val="double" w:sz="6" w:space="0" w:color="auto"/>
            </w:tcBorders>
            <w:shd w:val="clear" w:color="auto" w:fill="auto"/>
            <w:noWrap/>
            <w:vAlign w:val="center"/>
            <w:hideMark/>
          </w:tcPr>
          <w:p w14:paraId="5A67A0B1"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0.8%</w:t>
            </w:r>
          </w:p>
        </w:tc>
        <w:tc>
          <w:tcPr>
            <w:tcW w:w="469" w:type="pct"/>
            <w:tcBorders>
              <w:top w:val="nil"/>
              <w:left w:val="nil"/>
              <w:bottom w:val="nil"/>
              <w:right w:val="single" w:sz="4" w:space="0" w:color="auto"/>
            </w:tcBorders>
            <w:shd w:val="clear" w:color="auto" w:fill="auto"/>
            <w:noWrap/>
            <w:vAlign w:val="center"/>
            <w:hideMark/>
          </w:tcPr>
          <w:p w14:paraId="548C8DED"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25,851</w:t>
            </w:r>
          </w:p>
        </w:tc>
        <w:tc>
          <w:tcPr>
            <w:tcW w:w="389" w:type="pct"/>
            <w:tcBorders>
              <w:top w:val="nil"/>
              <w:left w:val="nil"/>
              <w:bottom w:val="nil"/>
              <w:right w:val="double" w:sz="6" w:space="0" w:color="auto"/>
            </w:tcBorders>
            <w:shd w:val="clear" w:color="auto" w:fill="auto"/>
            <w:noWrap/>
            <w:vAlign w:val="center"/>
            <w:hideMark/>
          </w:tcPr>
          <w:p w14:paraId="2F2D9EF5"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0.9%</w:t>
            </w:r>
          </w:p>
        </w:tc>
      </w:tr>
      <w:tr w:rsidR="007B1163" w:rsidRPr="007B1163" w14:paraId="08A6F717"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6D8D819C"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II.</w:t>
            </w:r>
          </w:p>
        </w:tc>
        <w:tc>
          <w:tcPr>
            <w:tcW w:w="2136" w:type="pct"/>
            <w:tcBorders>
              <w:top w:val="nil"/>
              <w:left w:val="nil"/>
              <w:bottom w:val="nil"/>
              <w:right w:val="nil"/>
            </w:tcBorders>
            <w:shd w:val="clear" w:color="auto" w:fill="auto"/>
            <w:noWrap/>
            <w:vAlign w:val="center"/>
            <w:hideMark/>
          </w:tcPr>
          <w:p w14:paraId="68B233FB" w14:textId="5DFE9174"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T</w:t>
            </w:r>
            <w:r w:rsidR="004D10FB">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 ardhura tatimore</w:t>
            </w:r>
          </w:p>
        </w:tc>
        <w:tc>
          <w:tcPr>
            <w:tcW w:w="492" w:type="pct"/>
            <w:tcBorders>
              <w:top w:val="nil"/>
              <w:left w:val="double" w:sz="6" w:space="0" w:color="auto"/>
              <w:bottom w:val="nil"/>
              <w:right w:val="single" w:sz="4" w:space="0" w:color="auto"/>
            </w:tcBorders>
            <w:shd w:val="clear" w:color="000000" w:fill="B7DEE8"/>
            <w:noWrap/>
            <w:vAlign w:val="center"/>
            <w:hideMark/>
          </w:tcPr>
          <w:p w14:paraId="17811D3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798,088</w:t>
            </w:r>
          </w:p>
        </w:tc>
        <w:tc>
          <w:tcPr>
            <w:tcW w:w="389" w:type="pct"/>
            <w:tcBorders>
              <w:top w:val="nil"/>
              <w:left w:val="nil"/>
              <w:bottom w:val="nil"/>
              <w:right w:val="double" w:sz="6" w:space="0" w:color="auto"/>
            </w:tcBorders>
            <w:shd w:val="clear" w:color="000000" w:fill="B7DEE8"/>
            <w:noWrap/>
            <w:vAlign w:val="center"/>
            <w:hideMark/>
          </w:tcPr>
          <w:p w14:paraId="4F49C80D"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28.6%</w:t>
            </w:r>
          </w:p>
        </w:tc>
        <w:tc>
          <w:tcPr>
            <w:tcW w:w="564" w:type="pct"/>
            <w:tcBorders>
              <w:top w:val="nil"/>
              <w:left w:val="nil"/>
              <w:bottom w:val="nil"/>
              <w:right w:val="single" w:sz="4" w:space="0" w:color="auto"/>
            </w:tcBorders>
            <w:shd w:val="clear" w:color="auto" w:fill="auto"/>
            <w:noWrap/>
            <w:vAlign w:val="center"/>
            <w:hideMark/>
          </w:tcPr>
          <w:p w14:paraId="5C8C801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838,121</w:t>
            </w:r>
          </w:p>
        </w:tc>
        <w:tc>
          <w:tcPr>
            <w:tcW w:w="389" w:type="pct"/>
            <w:tcBorders>
              <w:top w:val="nil"/>
              <w:left w:val="nil"/>
              <w:bottom w:val="nil"/>
              <w:right w:val="double" w:sz="6" w:space="0" w:color="auto"/>
            </w:tcBorders>
            <w:shd w:val="clear" w:color="auto" w:fill="auto"/>
            <w:noWrap/>
            <w:vAlign w:val="center"/>
            <w:hideMark/>
          </w:tcPr>
          <w:p w14:paraId="151B361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28.6%</w:t>
            </w:r>
          </w:p>
        </w:tc>
        <w:tc>
          <w:tcPr>
            <w:tcW w:w="469" w:type="pct"/>
            <w:tcBorders>
              <w:top w:val="nil"/>
              <w:left w:val="nil"/>
              <w:bottom w:val="nil"/>
              <w:right w:val="single" w:sz="4" w:space="0" w:color="auto"/>
            </w:tcBorders>
            <w:shd w:val="clear" w:color="auto" w:fill="auto"/>
            <w:noWrap/>
            <w:vAlign w:val="center"/>
            <w:hideMark/>
          </w:tcPr>
          <w:p w14:paraId="4FF6151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884,860</w:t>
            </w:r>
          </w:p>
        </w:tc>
        <w:tc>
          <w:tcPr>
            <w:tcW w:w="389" w:type="pct"/>
            <w:tcBorders>
              <w:top w:val="nil"/>
              <w:left w:val="nil"/>
              <w:bottom w:val="nil"/>
              <w:right w:val="double" w:sz="6" w:space="0" w:color="auto"/>
            </w:tcBorders>
            <w:shd w:val="clear" w:color="auto" w:fill="auto"/>
            <w:noWrap/>
            <w:vAlign w:val="center"/>
            <w:hideMark/>
          </w:tcPr>
          <w:p w14:paraId="2E9441A4"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30.2%</w:t>
            </w:r>
          </w:p>
        </w:tc>
      </w:tr>
      <w:tr w:rsidR="007B1163" w:rsidRPr="007B1163" w14:paraId="0832E045"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861DDEA"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II.1</w:t>
            </w:r>
          </w:p>
        </w:tc>
        <w:tc>
          <w:tcPr>
            <w:tcW w:w="2136" w:type="pct"/>
            <w:tcBorders>
              <w:top w:val="nil"/>
              <w:left w:val="nil"/>
              <w:bottom w:val="nil"/>
              <w:right w:val="nil"/>
            </w:tcBorders>
            <w:shd w:val="clear" w:color="auto" w:fill="auto"/>
            <w:noWrap/>
            <w:vAlign w:val="center"/>
            <w:hideMark/>
          </w:tcPr>
          <w:p w14:paraId="2D8B0219" w14:textId="06DE2151"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Nga </w:t>
            </w:r>
            <w:r w:rsidR="004D10FB" w:rsidRPr="007B1163">
              <w:rPr>
                <w:rFonts w:ascii="Garamond" w:eastAsia="Times New Roman" w:hAnsi="Garamond" w:cs="Arial"/>
                <w:b/>
                <w:bCs/>
                <w:sz w:val="12"/>
                <w:szCs w:val="12"/>
                <w:lang w:eastAsia="sq-AL"/>
              </w:rPr>
              <w:t>tatimet dhe doganat</w:t>
            </w:r>
          </w:p>
        </w:tc>
        <w:tc>
          <w:tcPr>
            <w:tcW w:w="492" w:type="pct"/>
            <w:tcBorders>
              <w:top w:val="nil"/>
              <w:left w:val="double" w:sz="6" w:space="0" w:color="auto"/>
              <w:bottom w:val="nil"/>
              <w:right w:val="single" w:sz="4" w:space="0" w:color="auto"/>
            </w:tcBorders>
            <w:shd w:val="clear" w:color="000000" w:fill="B7DEE8"/>
            <w:noWrap/>
            <w:vAlign w:val="center"/>
            <w:hideMark/>
          </w:tcPr>
          <w:p w14:paraId="48DC3360"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538,258</w:t>
            </w:r>
          </w:p>
        </w:tc>
        <w:tc>
          <w:tcPr>
            <w:tcW w:w="389" w:type="pct"/>
            <w:tcBorders>
              <w:top w:val="nil"/>
              <w:left w:val="nil"/>
              <w:bottom w:val="nil"/>
              <w:right w:val="double" w:sz="6" w:space="0" w:color="auto"/>
            </w:tcBorders>
            <w:shd w:val="clear" w:color="000000" w:fill="B7DEE8"/>
            <w:noWrap/>
            <w:vAlign w:val="center"/>
            <w:hideMark/>
          </w:tcPr>
          <w:p w14:paraId="42ABCFDA"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19.3%</w:t>
            </w:r>
          </w:p>
        </w:tc>
        <w:tc>
          <w:tcPr>
            <w:tcW w:w="564" w:type="pct"/>
            <w:tcBorders>
              <w:top w:val="nil"/>
              <w:left w:val="nil"/>
              <w:bottom w:val="nil"/>
              <w:right w:val="single" w:sz="4" w:space="0" w:color="auto"/>
            </w:tcBorders>
            <w:shd w:val="clear" w:color="auto" w:fill="auto"/>
            <w:noWrap/>
            <w:vAlign w:val="center"/>
            <w:hideMark/>
          </w:tcPr>
          <w:p w14:paraId="5451C033"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569,014</w:t>
            </w:r>
          </w:p>
        </w:tc>
        <w:tc>
          <w:tcPr>
            <w:tcW w:w="389" w:type="pct"/>
            <w:tcBorders>
              <w:top w:val="nil"/>
              <w:left w:val="nil"/>
              <w:bottom w:val="nil"/>
              <w:right w:val="double" w:sz="6" w:space="0" w:color="auto"/>
            </w:tcBorders>
            <w:shd w:val="clear" w:color="auto" w:fill="auto"/>
            <w:noWrap/>
            <w:vAlign w:val="center"/>
            <w:hideMark/>
          </w:tcPr>
          <w:p w14:paraId="5F4754D8"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19.4%</w:t>
            </w:r>
          </w:p>
        </w:tc>
        <w:tc>
          <w:tcPr>
            <w:tcW w:w="469" w:type="pct"/>
            <w:tcBorders>
              <w:top w:val="nil"/>
              <w:left w:val="nil"/>
              <w:bottom w:val="nil"/>
              <w:right w:val="single" w:sz="4" w:space="0" w:color="auto"/>
            </w:tcBorders>
            <w:shd w:val="clear" w:color="auto" w:fill="auto"/>
            <w:noWrap/>
            <w:vAlign w:val="center"/>
            <w:hideMark/>
          </w:tcPr>
          <w:p w14:paraId="4E8EC706"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602,942</w:t>
            </w:r>
          </w:p>
        </w:tc>
        <w:tc>
          <w:tcPr>
            <w:tcW w:w="389" w:type="pct"/>
            <w:tcBorders>
              <w:top w:val="nil"/>
              <w:left w:val="nil"/>
              <w:bottom w:val="nil"/>
              <w:right w:val="double" w:sz="6" w:space="0" w:color="auto"/>
            </w:tcBorders>
            <w:shd w:val="clear" w:color="auto" w:fill="auto"/>
            <w:noWrap/>
            <w:vAlign w:val="center"/>
            <w:hideMark/>
          </w:tcPr>
          <w:p w14:paraId="567601E0"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20.5%</w:t>
            </w:r>
          </w:p>
        </w:tc>
      </w:tr>
      <w:tr w:rsidR="007B1163" w:rsidRPr="007B1163" w14:paraId="1769670C"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2D26E24"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7DD821F5" w14:textId="46A9B5E6"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Tatimi mbi </w:t>
            </w:r>
            <w:r w:rsidR="004D10FB" w:rsidRPr="007B1163">
              <w:rPr>
                <w:rFonts w:ascii="Garamond" w:eastAsia="Times New Roman" w:hAnsi="Garamond" w:cs="Arial"/>
                <w:sz w:val="12"/>
                <w:szCs w:val="12"/>
                <w:lang w:eastAsia="sq-AL"/>
              </w:rPr>
              <w:t>vlerën e shtuar</w:t>
            </w:r>
          </w:p>
        </w:tc>
        <w:tc>
          <w:tcPr>
            <w:tcW w:w="492" w:type="pct"/>
            <w:tcBorders>
              <w:top w:val="nil"/>
              <w:left w:val="double" w:sz="6" w:space="0" w:color="auto"/>
              <w:bottom w:val="nil"/>
              <w:right w:val="single" w:sz="4" w:space="0" w:color="auto"/>
            </w:tcBorders>
            <w:shd w:val="clear" w:color="000000" w:fill="B7DEE8"/>
            <w:noWrap/>
            <w:vAlign w:val="center"/>
            <w:hideMark/>
          </w:tcPr>
          <w:p w14:paraId="679BADC3"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248,023</w:t>
            </w:r>
          </w:p>
        </w:tc>
        <w:tc>
          <w:tcPr>
            <w:tcW w:w="389" w:type="pct"/>
            <w:tcBorders>
              <w:top w:val="nil"/>
              <w:left w:val="nil"/>
              <w:bottom w:val="nil"/>
              <w:right w:val="double" w:sz="6" w:space="0" w:color="auto"/>
            </w:tcBorders>
            <w:shd w:val="clear" w:color="000000" w:fill="B7DEE8"/>
            <w:noWrap/>
            <w:vAlign w:val="center"/>
            <w:hideMark/>
          </w:tcPr>
          <w:p w14:paraId="5A65F21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8.9%</w:t>
            </w:r>
          </w:p>
        </w:tc>
        <w:tc>
          <w:tcPr>
            <w:tcW w:w="564" w:type="pct"/>
            <w:tcBorders>
              <w:top w:val="nil"/>
              <w:left w:val="nil"/>
              <w:bottom w:val="nil"/>
              <w:right w:val="single" w:sz="4" w:space="0" w:color="auto"/>
            </w:tcBorders>
            <w:shd w:val="clear" w:color="auto" w:fill="auto"/>
            <w:noWrap/>
            <w:vAlign w:val="center"/>
            <w:hideMark/>
          </w:tcPr>
          <w:p w14:paraId="140678C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264,867</w:t>
            </w:r>
          </w:p>
        </w:tc>
        <w:tc>
          <w:tcPr>
            <w:tcW w:w="389" w:type="pct"/>
            <w:tcBorders>
              <w:top w:val="nil"/>
              <w:left w:val="nil"/>
              <w:bottom w:val="nil"/>
              <w:right w:val="double" w:sz="6" w:space="0" w:color="auto"/>
            </w:tcBorders>
            <w:shd w:val="clear" w:color="auto" w:fill="auto"/>
            <w:noWrap/>
            <w:vAlign w:val="center"/>
            <w:hideMark/>
          </w:tcPr>
          <w:p w14:paraId="5753A11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9.0%</w:t>
            </w:r>
          </w:p>
        </w:tc>
        <w:tc>
          <w:tcPr>
            <w:tcW w:w="469" w:type="pct"/>
            <w:tcBorders>
              <w:top w:val="nil"/>
              <w:left w:val="nil"/>
              <w:bottom w:val="nil"/>
              <w:right w:val="single" w:sz="4" w:space="0" w:color="auto"/>
            </w:tcBorders>
            <w:shd w:val="clear" w:color="auto" w:fill="auto"/>
            <w:noWrap/>
            <w:vAlign w:val="center"/>
            <w:hideMark/>
          </w:tcPr>
          <w:p w14:paraId="3E57B77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282,440</w:t>
            </w:r>
          </w:p>
        </w:tc>
        <w:tc>
          <w:tcPr>
            <w:tcW w:w="389" w:type="pct"/>
            <w:tcBorders>
              <w:top w:val="nil"/>
              <w:left w:val="nil"/>
              <w:bottom w:val="nil"/>
              <w:right w:val="double" w:sz="6" w:space="0" w:color="auto"/>
            </w:tcBorders>
            <w:shd w:val="clear" w:color="auto" w:fill="auto"/>
            <w:noWrap/>
            <w:vAlign w:val="center"/>
            <w:hideMark/>
          </w:tcPr>
          <w:p w14:paraId="4625137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9.6%</w:t>
            </w:r>
          </w:p>
        </w:tc>
      </w:tr>
      <w:tr w:rsidR="007B1163" w:rsidRPr="007B1163" w14:paraId="1F9BF1D2"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41A2F985"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244B4C11" w14:textId="7BDE1BA0"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Tatimi mbi </w:t>
            </w:r>
            <w:r w:rsidR="004D10FB" w:rsidRPr="007B1163">
              <w:rPr>
                <w:rFonts w:ascii="Garamond" w:eastAsia="Times New Roman" w:hAnsi="Garamond" w:cs="Arial"/>
                <w:sz w:val="12"/>
                <w:szCs w:val="12"/>
                <w:lang w:eastAsia="sq-AL"/>
              </w:rPr>
              <w:t>fitimin</w:t>
            </w:r>
          </w:p>
        </w:tc>
        <w:tc>
          <w:tcPr>
            <w:tcW w:w="492" w:type="pct"/>
            <w:tcBorders>
              <w:top w:val="nil"/>
              <w:left w:val="double" w:sz="6" w:space="0" w:color="auto"/>
              <w:bottom w:val="nil"/>
              <w:right w:val="single" w:sz="4" w:space="0" w:color="auto"/>
            </w:tcBorders>
            <w:shd w:val="clear" w:color="000000" w:fill="B7DEE8"/>
            <w:noWrap/>
            <w:vAlign w:val="center"/>
            <w:hideMark/>
          </w:tcPr>
          <w:p w14:paraId="77B1FF77"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60,742</w:t>
            </w:r>
          </w:p>
        </w:tc>
        <w:tc>
          <w:tcPr>
            <w:tcW w:w="389" w:type="pct"/>
            <w:tcBorders>
              <w:top w:val="nil"/>
              <w:left w:val="nil"/>
              <w:bottom w:val="nil"/>
              <w:right w:val="double" w:sz="6" w:space="0" w:color="auto"/>
            </w:tcBorders>
            <w:shd w:val="clear" w:color="000000" w:fill="B7DEE8"/>
            <w:noWrap/>
            <w:vAlign w:val="center"/>
            <w:hideMark/>
          </w:tcPr>
          <w:p w14:paraId="02A2698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2.2%</w:t>
            </w:r>
          </w:p>
        </w:tc>
        <w:tc>
          <w:tcPr>
            <w:tcW w:w="564" w:type="pct"/>
            <w:tcBorders>
              <w:top w:val="nil"/>
              <w:left w:val="nil"/>
              <w:bottom w:val="nil"/>
              <w:right w:val="single" w:sz="4" w:space="0" w:color="auto"/>
            </w:tcBorders>
            <w:shd w:val="clear" w:color="auto" w:fill="auto"/>
            <w:noWrap/>
            <w:vAlign w:val="center"/>
            <w:hideMark/>
          </w:tcPr>
          <w:p w14:paraId="2BB705B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64,061</w:t>
            </w:r>
          </w:p>
        </w:tc>
        <w:tc>
          <w:tcPr>
            <w:tcW w:w="389" w:type="pct"/>
            <w:tcBorders>
              <w:top w:val="nil"/>
              <w:left w:val="nil"/>
              <w:bottom w:val="nil"/>
              <w:right w:val="double" w:sz="6" w:space="0" w:color="auto"/>
            </w:tcBorders>
            <w:shd w:val="clear" w:color="auto" w:fill="auto"/>
            <w:noWrap/>
            <w:vAlign w:val="center"/>
            <w:hideMark/>
          </w:tcPr>
          <w:p w14:paraId="2763BEC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2.2%</w:t>
            </w:r>
          </w:p>
        </w:tc>
        <w:tc>
          <w:tcPr>
            <w:tcW w:w="469" w:type="pct"/>
            <w:tcBorders>
              <w:top w:val="nil"/>
              <w:left w:val="nil"/>
              <w:bottom w:val="nil"/>
              <w:right w:val="single" w:sz="4" w:space="0" w:color="auto"/>
            </w:tcBorders>
            <w:shd w:val="clear" w:color="auto" w:fill="auto"/>
            <w:noWrap/>
            <w:vAlign w:val="center"/>
            <w:hideMark/>
          </w:tcPr>
          <w:p w14:paraId="389B0C6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67,760</w:t>
            </w:r>
          </w:p>
        </w:tc>
        <w:tc>
          <w:tcPr>
            <w:tcW w:w="389" w:type="pct"/>
            <w:tcBorders>
              <w:top w:val="nil"/>
              <w:left w:val="nil"/>
              <w:bottom w:val="nil"/>
              <w:right w:val="double" w:sz="6" w:space="0" w:color="auto"/>
            </w:tcBorders>
            <w:shd w:val="clear" w:color="auto" w:fill="auto"/>
            <w:noWrap/>
            <w:vAlign w:val="center"/>
            <w:hideMark/>
          </w:tcPr>
          <w:p w14:paraId="2F38583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2.3%</w:t>
            </w:r>
          </w:p>
        </w:tc>
      </w:tr>
      <w:tr w:rsidR="007B1163" w:rsidRPr="007B1163" w14:paraId="047DFB94"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3C98CA99"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4CA12A18" w14:textId="777777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Akcizat</w:t>
            </w:r>
          </w:p>
        </w:tc>
        <w:tc>
          <w:tcPr>
            <w:tcW w:w="492" w:type="pct"/>
            <w:tcBorders>
              <w:top w:val="nil"/>
              <w:left w:val="double" w:sz="6" w:space="0" w:color="auto"/>
              <w:bottom w:val="nil"/>
              <w:right w:val="single" w:sz="4" w:space="0" w:color="auto"/>
            </w:tcBorders>
            <w:shd w:val="clear" w:color="000000" w:fill="B7DEE8"/>
            <w:noWrap/>
            <w:vAlign w:val="center"/>
            <w:hideMark/>
          </w:tcPr>
          <w:p w14:paraId="5DD8C4BE"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73,660</w:t>
            </w:r>
          </w:p>
        </w:tc>
        <w:tc>
          <w:tcPr>
            <w:tcW w:w="389" w:type="pct"/>
            <w:tcBorders>
              <w:top w:val="nil"/>
              <w:left w:val="nil"/>
              <w:bottom w:val="nil"/>
              <w:right w:val="double" w:sz="6" w:space="0" w:color="auto"/>
            </w:tcBorders>
            <w:shd w:val="clear" w:color="000000" w:fill="B7DEE8"/>
            <w:noWrap/>
            <w:vAlign w:val="center"/>
            <w:hideMark/>
          </w:tcPr>
          <w:p w14:paraId="600087A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2.6%</w:t>
            </w:r>
          </w:p>
        </w:tc>
        <w:tc>
          <w:tcPr>
            <w:tcW w:w="564" w:type="pct"/>
            <w:tcBorders>
              <w:top w:val="nil"/>
              <w:left w:val="nil"/>
              <w:bottom w:val="nil"/>
              <w:right w:val="single" w:sz="4" w:space="0" w:color="auto"/>
            </w:tcBorders>
            <w:shd w:val="clear" w:color="auto" w:fill="auto"/>
            <w:noWrap/>
            <w:vAlign w:val="center"/>
            <w:hideMark/>
          </w:tcPr>
          <w:p w14:paraId="0F623C8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78,790</w:t>
            </w:r>
          </w:p>
        </w:tc>
        <w:tc>
          <w:tcPr>
            <w:tcW w:w="389" w:type="pct"/>
            <w:tcBorders>
              <w:top w:val="nil"/>
              <w:left w:val="nil"/>
              <w:bottom w:val="nil"/>
              <w:right w:val="double" w:sz="6" w:space="0" w:color="auto"/>
            </w:tcBorders>
            <w:shd w:val="clear" w:color="auto" w:fill="auto"/>
            <w:noWrap/>
            <w:vAlign w:val="center"/>
            <w:hideMark/>
          </w:tcPr>
          <w:p w14:paraId="46B9263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2.7%</w:t>
            </w:r>
          </w:p>
        </w:tc>
        <w:tc>
          <w:tcPr>
            <w:tcW w:w="469" w:type="pct"/>
            <w:tcBorders>
              <w:top w:val="nil"/>
              <w:left w:val="nil"/>
              <w:bottom w:val="nil"/>
              <w:right w:val="single" w:sz="4" w:space="0" w:color="auto"/>
            </w:tcBorders>
            <w:shd w:val="clear" w:color="auto" w:fill="auto"/>
            <w:noWrap/>
            <w:vAlign w:val="center"/>
            <w:hideMark/>
          </w:tcPr>
          <w:p w14:paraId="47FAF82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83,339</w:t>
            </w:r>
          </w:p>
        </w:tc>
        <w:tc>
          <w:tcPr>
            <w:tcW w:w="389" w:type="pct"/>
            <w:tcBorders>
              <w:top w:val="nil"/>
              <w:left w:val="nil"/>
              <w:bottom w:val="nil"/>
              <w:right w:val="double" w:sz="6" w:space="0" w:color="auto"/>
            </w:tcBorders>
            <w:shd w:val="clear" w:color="auto" w:fill="auto"/>
            <w:noWrap/>
            <w:vAlign w:val="center"/>
            <w:hideMark/>
          </w:tcPr>
          <w:p w14:paraId="020E953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2.8%</w:t>
            </w:r>
          </w:p>
        </w:tc>
      </w:tr>
      <w:tr w:rsidR="007B1163" w:rsidRPr="007B1163" w14:paraId="0AAF2AA2"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0290587"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70C5F5AE" w14:textId="5D28A82B"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Tatimi mbi t</w:t>
            </w:r>
            <w:r w:rsidR="004D10FB">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w:t>
            </w:r>
            <w:r w:rsidR="004D10FB" w:rsidRPr="007B1163">
              <w:rPr>
                <w:rFonts w:ascii="Garamond" w:eastAsia="Times New Roman" w:hAnsi="Garamond" w:cs="Arial"/>
                <w:sz w:val="12"/>
                <w:szCs w:val="12"/>
                <w:lang w:eastAsia="sq-AL"/>
              </w:rPr>
              <w:t>ardhurat personale</w:t>
            </w:r>
          </w:p>
        </w:tc>
        <w:tc>
          <w:tcPr>
            <w:tcW w:w="492" w:type="pct"/>
            <w:tcBorders>
              <w:top w:val="nil"/>
              <w:left w:val="double" w:sz="6" w:space="0" w:color="auto"/>
              <w:bottom w:val="nil"/>
              <w:right w:val="single" w:sz="4" w:space="0" w:color="auto"/>
            </w:tcBorders>
            <w:shd w:val="clear" w:color="000000" w:fill="B7DEE8"/>
            <w:noWrap/>
            <w:vAlign w:val="center"/>
            <w:hideMark/>
          </w:tcPr>
          <w:p w14:paraId="756F099F"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96,321</w:t>
            </w:r>
          </w:p>
        </w:tc>
        <w:tc>
          <w:tcPr>
            <w:tcW w:w="389" w:type="pct"/>
            <w:tcBorders>
              <w:top w:val="nil"/>
              <w:left w:val="nil"/>
              <w:bottom w:val="nil"/>
              <w:right w:val="double" w:sz="6" w:space="0" w:color="auto"/>
            </w:tcBorders>
            <w:shd w:val="clear" w:color="000000" w:fill="B7DEE8"/>
            <w:noWrap/>
            <w:vAlign w:val="center"/>
            <w:hideMark/>
          </w:tcPr>
          <w:p w14:paraId="3FD10AE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3.5%</w:t>
            </w:r>
          </w:p>
        </w:tc>
        <w:tc>
          <w:tcPr>
            <w:tcW w:w="564" w:type="pct"/>
            <w:tcBorders>
              <w:top w:val="nil"/>
              <w:left w:val="nil"/>
              <w:bottom w:val="nil"/>
              <w:right w:val="single" w:sz="4" w:space="0" w:color="auto"/>
            </w:tcBorders>
            <w:shd w:val="clear" w:color="auto" w:fill="auto"/>
            <w:noWrap/>
            <w:vAlign w:val="center"/>
            <w:hideMark/>
          </w:tcPr>
          <w:p w14:paraId="519B25C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98,575</w:t>
            </w:r>
          </w:p>
        </w:tc>
        <w:tc>
          <w:tcPr>
            <w:tcW w:w="389" w:type="pct"/>
            <w:tcBorders>
              <w:top w:val="nil"/>
              <w:left w:val="nil"/>
              <w:bottom w:val="nil"/>
              <w:right w:val="double" w:sz="6" w:space="0" w:color="auto"/>
            </w:tcBorders>
            <w:shd w:val="clear" w:color="auto" w:fill="auto"/>
            <w:noWrap/>
            <w:vAlign w:val="center"/>
            <w:hideMark/>
          </w:tcPr>
          <w:p w14:paraId="48059E3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3.4%</w:t>
            </w:r>
          </w:p>
        </w:tc>
        <w:tc>
          <w:tcPr>
            <w:tcW w:w="469" w:type="pct"/>
            <w:tcBorders>
              <w:top w:val="nil"/>
              <w:left w:val="nil"/>
              <w:bottom w:val="nil"/>
              <w:right w:val="single" w:sz="4" w:space="0" w:color="auto"/>
            </w:tcBorders>
            <w:shd w:val="clear" w:color="auto" w:fill="auto"/>
            <w:noWrap/>
            <w:vAlign w:val="center"/>
            <w:hideMark/>
          </w:tcPr>
          <w:p w14:paraId="1A94343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103,170</w:t>
            </w:r>
          </w:p>
        </w:tc>
        <w:tc>
          <w:tcPr>
            <w:tcW w:w="389" w:type="pct"/>
            <w:tcBorders>
              <w:top w:val="nil"/>
              <w:left w:val="nil"/>
              <w:bottom w:val="nil"/>
              <w:right w:val="double" w:sz="6" w:space="0" w:color="auto"/>
            </w:tcBorders>
            <w:shd w:val="clear" w:color="auto" w:fill="auto"/>
            <w:noWrap/>
            <w:vAlign w:val="center"/>
            <w:hideMark/>
          </w:tcPr>
          <w:p w14:paraId="42A3382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3.5%</w:t>
            </w:r>
          </w:p>
        </w:tc>
      </w:tr>
      <w:tr w:rsidR="007B1163" w:rsidRPr="007B1163" w14:paraId="2083DC9D"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D034E3B"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02DD3548" w14:textId="0D5A2504"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Taksa </w:t>
            </w:r>
            <w:r w:rsidR="004D10FB" w:rsidRPr="007B1163">
              <w:rPr>
                <w:rFonts w:ascii="Garamond" w:eastAsia="Times New Roman" w:hAnsi="Garamond" w:cs="Arial"/>
                <w:sz w:val="12"/>
                <w:szCs w:val="12"/>
                <w:lang w:eastAsia="sq-AL"/>
              </w:rPr>
              <w:t>nacionale dhe t</w:t>
            </w:r>
            <w:r w:rsidR="004D10FB">
              <w:rPr>
                <w:rFonts w:ascii="Garamond" w:eastAsia="Times New Roman" w:hAnsi="Garamond" w:cs="Arial"/>
                <w:sz w:val="12"/>
                <w:szCs w:val="12"/>
                <w:lang w:eastAsia="sq-AL"/>
              </w:rPr>
              <w:t>ë</w:t>
            </w:r>
            <w:r w:rsidR="004D10FB" w:rsidRPr="007B1163">
              <w:rPr>
                <w:rFonts w:ascii="Garamond" w:eastAsia="Times New Roman" w:hAnsi="Garamond" w:cs="Arial"/>
                <w:sz w:val="12"/>
                <w:szCs w:val="12"/>
                <w:lang w:eastAsia="sq-AL"/>
              </w:rPr>
              <w:t xml:space="preserve"> tjera</w:t>
            </w:r>
          </w:p>
        </w:tc>
        <w:tc>
          <w:tcPr>
            <w:tcW w:w="492" w:type="pct"/>
            <w:tcBorders>
              <w:top w:val="nil"/>
              <w:left w:val="double" w:sz="6" w:space="0" w:color="auto"/>
              <w:bottom w:val="nil"/>
              <w:right w:val="single" w:sz="4" w:space="0" w:color="auto"/>
            </w:tcBorders>
            <w:shd w:val="clear" w:color="000000" w:fill="B7DEE8"/>
            <w:noWrap/>
            <w:vAlign w:val="center"/>
            <w:hideMark/>
          </w:tcPr>
          <w:p w14:paraId="7B51CAC4"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48,806</w:t>
            </w:r>
          </w:p>
        </w:tc>
        <w:tc>
          <w:tcPr>
            <w:tcW w:w="389" w:type="pct"/>
            <w:tcBorders>
              <w:top w:val="nil"/>
              <w:left w:val="nil"/>
              <w:bottom w:val="nil"/>
              <w:right w:val="double" w:sz="6" w:space="0" w:color="auto"/>
            </w:tcBorders>
            <w:shd w:val="clear" w:color="000000" w:fill="B7DEE8"/>
            <w:noWrap/>
            <w:vAlign w:val="center"/>
            <w:hideMark/>
          </w:tcPr>
          <w:p w14:paraId="0BDCC99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1.7%</w:t>
            </w:r>
          </w:p>
        </w:tc>
        <w:tc>
          <w:tcPr>
            <w:tcW w:w="564" w:type="pct"/>
            <w:tcBorders>
              <w:top w:val="nil"/>
              <w:left w:val="nil"/>
              <w:bottom w:val="nil"/>
              <w:right w:val="single" w:sz="4" w:space="0" w:color="auto"/>
            </w:tcBorders>
            <w:shd w:val="clear" w:color="auto" w:fill="auto"/>
            <w:noWrap/>
            <w:vAlign w:val="center"/>
            <w:hideMark/>
          </w:tcPr>
          <w:p w14:paraId="302DED7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51,473</w:t>
            </w:r>
          </w:p>
        </w:tc>
        <w:tc>
          <w:tcPr>
            <w:tcW w:w="389" w:type="pct"/>
            <w:tcBorders>
              <w:top w:val="nil"/>
              <w:left w:val="nil"/>
              <w:bottom w:val="nil"/>
              <w:right w:val="double" w:sz="6" w:space="0" w:color="auto"/>
            </w:tcBorders>
            <w:shd w:val="clear" w:color="auto" w:fill="auto"/>
            <w:noWrap/>
            <w:vAlign w:val="center"/>
            <w:hideMark/>
          </w:tcPr>
          <w:p w14:paraId="6CFA9DC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1.8%</w:t>
            </w:r>
          </w:p>
        </w:tc>
        <w:tc>
          <w:tcPr>
            <w:tcW w:w="469" w:type="pct"/>
            <w:tcBorders>
              <w:top w:val="nil"/>
              <w:left w:val="nil"/>
              <w:bottom w:val="nil"/>
              <w:right w:val="single" w:sz="4" w:space="0" w:color="auto"/>
            </w:tcBorders>
            <w:shd w:val="clear" w:color="auto" w:fill="auto"/>
            <w:noWrap/>
            <w:vAlign w:val="center"/>
            <w:hideMark/>
          </w:tcPr>
          <w:p w14:paraId="6583CF0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54,394</w:t>
            </w:r>
          </w:p>
        </w:tc>
        <w:tc>
          <w:tcPr>
            <w:tcW w:w="389" w:type="pct"/>
            <w:tcBorders>
              <w:top w:val="nil"/>
              <w:left w:val="nil"/>
              <w:bottom w:val="nil"/>
              <w:right w:val="double" w:sz="6" w:space="0" w:color="auto"/>
            </w:tcBorders>
            <w:shd w:val="clear" w:color="auto" w:fill="auto"/>
            <w:noWrap/>
            <w:vAlign w:val="center"/>
            <w:hideMark/>
          </w:tcPr>
          <w:p w14:paraId="0CAB3E5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1.9%</w:t>
            </w:r>
          </w:p>
        </w:tc>
      </w:tr>
      <w:tr w:rsidR="007B1163" w:rsidRPr="007B1163" w14:paraId="5866F88E"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DB3254F"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5CAB4354" w14:textId="777777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Taksa Doganore</w:t>
            </w:r>
          </w:p>
        </w:tc>
        <w:tc>
          <w:tcPr>
            <w:tcW w:w="492" w:type="pct"/>
            <w:tcBorders>
              <w:top w:val="nil"/>
              <w:left w:val="double" w:sz="6" w:space="0" w:color="auto"/>
              <w:bottom w:val="nil"/>
              <w:right w:val="single" w:sz="4" w:space="0" w:color="auto"/>
            </w:tcBorders>
            <w:shd w:val="clear" w:color="000000" w:fill="B7DEE8"/>
            <w:noWrap/>
            <w:vAlign w:val="center"/>
            <w:hideMark/>
          </w:tcPr>
          <w:p w14:paraId="3142E2A1"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10,705</w:t>
            </w:r>
          </w:p>
        </w:tc>
        <w:tc>
          <w:tcPr>
            <w:tcW w:w="389" w:type="pct"/>
            <w:tcBorders>
              <w:top w:val="nil"/>
              <w:left w:val="nil"/>
              <w:bottom w:val="nil"/>
              <w:right w:val="double" w:sz="6" w:space="0" w:color="auto"/>
            </w:tcBorders>
            <w:shd w:val="clear" w:color="000000" w:fill="B7DEE8"/>
            <w:noWrap/>
            <w:vAlign w:val="center"/>
            <w:hideMark/>
          </w:tcPr>
          <w:p w14:paraId="6DFD10A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0.4%</w:t>
            </w:r>
          </w:p>
        </w:tc>
        <w:tc>
          <w:tcPr>
            <w:tcW w:w="564" w:type="pct"/>
            <w:tcBorders>
              <w:top w:val="nil"/>
              <w:left w:val="nil"/>
              <w:bottom w:val="nil"/>
              <w:right w:val="single" w:sz="4" w:space="0" w:color="auto"/>
            </w:tcBorders>
            <w:shd w:val="clear" w:color="auto" w:fill="auto"/>
            <w:noWrap/>
            <w:vAlign w:val="center"/>
            <w:hideMark/>
          </w:tcPr>
          <w:p w14:paraId="2074D28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11,247</w:t>
            </w:r>
          </w:p>
        </w:tc>
        <w:tc>
          <w:tcPr>
            <w:tcW w:w="389" w:type="pct"/>
            <w:tcBorders>
              <w:top w:val="nil"/>
              <w:left w:val="nil"/>
              <w:bottom w:val="nil"/>
              <w:right w:val="double" w:sz="6" w:space="0" w:color="auto"/>
            </w:tcBorders>
            <w:shd w:val="clear" w:color="auto" w:fill="auto"/>
            <w:noWrap/>
            <w:vAlign w:val="center"/>
            <w:hideMark/>
          </w:tcPr>
          <w:p w14:paraId="3CBD424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0.4%</w:t>
            </w:r>
          </w:p>
        </w:tc>
        <w:tc>
          <w:tcPr>
            <w:tcW w:w="469" w:type="pct"/>
            <w:tcBorders>
              <w:top w:val="nil"/>
              <w:left w:val="nil"/>
              <w:bottom w:val="nil"/>
              <w:right w:val="single" w:sz="4" w:space="0" w:color="auto"/>
            </w:tcBorders>
            <w:shd w:val="clear" w:color="auto" w:fill="auto"/>
            <w:noWrap/>
            <w:vAlign w:val="center"/>
            <w:hideMark/>
          </w:tcPr>
          <w:p w14:paraId="43A3C72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11,840</w:t>
            </w:r>
          </w:p>
        </w:tc>
        <w:tc>
          <w:tcPr>
            <w:tcW w:w="389" w:type="pct"/>
            <w:tcBorders>
              <w:top w:val="nil"/>
              <w:left w:val="nil"/>
              <w:bottom w:val="nil"/>
              <w:right w:val="double" w:sz="6" w:space="0" w:color="auto"/>
            </w:tcBorders>
            <w:shd w:val="clear" w:color="auto" w:fill="auto"/>
            <w:noWrap/>
            <w:vAlign w:val="center"/>
            <w:hideMark/>
          </w:tcPr>
          <w:p w14:paraId="7D1CE415"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0.4%</w:t>
            </w:r>
          </w:p>
        </w:tc>
      </w:tr>
      <w:tr w:rsidR="007B1163" w:rsidRPr="007B1163" w14:paraId="7B207681"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15A5467"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II.2</w:t>
            </w:r>
          </w:p>
        </w:tc>
        <w:tc>
          <w:tcPr>
            <w:tcW w:w="2136" w:type="pct"/>
            <w:tcBorders>
              <w:top w:val="nil"/>
              <w:left w:val="nil"/>
              <w:bottom w:val="nil"/>
              <w:right w:val="nil"/>
            </w:tcBorders>
            <w:shd w:val="clear" w:color="auto" w:fill="auto"/>
            <w:noWrap/>
            <w:vAlign w:val="center"/>
            <w:hideMark/>
          </w:tcPr>
          <w:p w14:paraId="0164ADB7" w14:textId="4BDF0E35"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T</w:t>
            </w:r>
            <w:r w:rsidR="004D10FB">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 ardhura nga </w:t>
            </w:r>
            <w:r w:rsidR="004D10FB" w:rsidRPr="007B1163">
              <w:rPr>
                <w:rFonts w:ascii="Garamond" w:eastAsia="Times New Roman" w:hAnsi="Garamond" w:cs="Arial"/>
                <w:b/>
                <w:bCs/>
                <w:sz w:val="12"/>
                <w:szCs w:val="12"/>
                <w:lang w:eastAsia="sq-AL"/>
              </w:rPr>
              <w:t>pushteti vendor</w:t>
            </w:r>
          </w:p>
        </w:tc>
        <w:tc>
          <w:tcPr>
            <w:tcW w:w="492" w:type="pct"/>
            <w:tcBorders>
              <w:top w:val="nil"/>
              <w:left w:val="double" w:sz="6" w:space="0" w:color="auto"/>
              <w:bottom w:val="nil"/>
              <w:right w:val="single" w:sz="4" w:space="0" w:color="auto"/>
            </w:tcBorders>
            <w:shd w:val="clear" w:color="000000" w:fill="B7DEE8"/>
            <w:noWrap/>
            <w:vAlign w:val="center"/>
            <w:hideMark/>
          </w:tcPr>
          <w:p w14:paraId="0E69051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57,932</w:t>
            </w:r>
          </w:p>
        </w:tc>
        <w:tc>
          <w:tcPr>
            <w:tcW w:w="389" w:type="pct"/>
            <w:tcBorders>
              <w:top w:val="nil"/>
              <w:left w:val="nil"/>
              <w:bottom w:val="nil"/>
              <w:right w:val="double" w:sz="6" w:space="0" w:color="auto"/>
            </w:tcBorders>
            <w:shd w:val="clear" w:color="000000" w:fill="B7DEE8"/>
            <w:noWrap/>
            <w:vAlign w:val="center"/>
            <w:hideMark/>
          </w:tcPr>
          <w:p w14:paraId="6DF5573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2.1%</w:t>
            </w:r>
          </w:p>
        </w:tc>
        <w:tc>
          <w:tcPr>
            <w:tcW w:w="564" w:type="pct"/>
            <w:tcBorders>
              <w:top w:val="nil"/>
              <w:left w:val="nil"/>
              <w:bottom w:val="nil"/>
              <w:right w:val="single" w:sz="4" w:space="0" w:color="auto"/>
            </w:tcBorders>
            <w:shd w:val="clear" w:color="auto" w:fill="auto"/>
            <w:noWrap/>
            <w:vAlign w:val="center"/>
            <w:hideMark/>
          </w:tcPr>
          <w:p w14:paraId="78200DAB"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58,644</w:t>
            </w:r>
          </w:p>
        </w:tc>
        <w:tc>
          <w:tcPr>
            <w:tcW w:w="389" w:type="pct"/>
            <w:tcBorders>
              <w:top w:val="nil"/>
              <w:left w:val="nil"/>
              <w:bottom w:val="nil"/>
              <w:right w:val="double" w:sz="6" w:space="0" w:color="auto"/>
            </w:tcBorders>
            <w:shd w:val="clear" w:color="auto" w:fill="auto"/>
            <w:noWrap/>
            <w:vAlign w:val="center"/>
            <w:hideMark/>
          </w:tcPr>
          <w:p w14:paraId="00B9473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2.0%</w:t>
            </w:r>
          </w:p>
        </w:tc>
        <w:tc>
          <w:tcPr>
            <w:tcW w:w="469" w:type="pct"/>
            <w:tcBorders>
              <w:top w:val="nil"/>
              <w:left w:val="nil"/>
              <w:bottom w:val="nil"/>
              <w:right w:val="single" w:sz="4" w:space="0" w:color="auto"/>
            </w:tcBorders>
            <w:shd w:val="clear" w:color="auto" w:fill="auto"/>
            <w:noWrap/>
            <w:vAlign w:val="center"/>
            <w:hideMark/>
          </w:tcPr>
          <w:p w14:paraId="5EECF63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60,252</w:t>
            </w:r>
          </w:p>
        </w:tc>
        <w:tc>
          <w:tcPr>
            <w:tcW w:w="389" w:type="pct"/>
            <w:tcBorders>
              <w:top w:val="nil"/>
              <w:left w:val="nil"/>
              <w:bottom w:val="nil"/>
              <w:right w:val="double" w:sz="6" w:space="0" w:color="auto"/>
            </w:tcBorders>
            <w:shd w:val="clear" w:color="auto" w:fill="auto"/>
            <w:noWrap/>
            <w:vAlign w:val="center"/>
            <w:hideMark/>
          </w:tcPr>
          <w:p w14:paraId="43ADBC60"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2.1%</w:t>
            </w:r>
          </w:p>
        </w:tc>
      </w:tr>
      <w:tr w:rsidR="007B1163" w:rsidRPr="007B1163" w14:paraId="0D62E38B"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76F2595"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6E017C33" w14:textId="325957D8"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Taksa </w:t>
            </w:r>
            <w:r w:rsidR="004D10FB" w:rsidRPr="007B1163">
              <w:rPr>
                <w:rFonts w:ascii="Garamond" w:eastAsia="Times New Roman" w:hAnsi="Garamond" w:cs="Arial"/>
                <w:sz w:val="12"/>
                <w:szCs w:val="12"/>
                <w:lang w:eastAsia="sq-AL"/>
              </w:rPr>
              <w:t>lokale</w:t>
            </w:r>
          </w:p>
        </w:tc>
        <w:tc>
          <w:tcPr>
            <w:tcW w:w="492" w:type="pct"/>
            <w:tcBorders>
              <w:top w:val="nil"/>
              <w:left w:val="double" w:sz="6" w:space="0" w:color="auto"/>
              <w:bottom w:val="nil"/>
              <w:right w:val="single" w:sz="4" w:space="0" w:color="auto"/>
            </w:tcBorders>
            <w:shd w:val="clear" w:color="000000" w:fill="B7DEE8"/>
            <w:noWrap/>
            <w:vAlign w:val="center"/>
            <w:hideMark/>
          </w:tcPr>
          <w:p w14:paraId="4A069DC6"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47,895</w:t>
            </w:r>
          </w:p>
        </w:tc>
        <w:tc>
          <w:tcPr>
            <w:tcW w:w="389" w:type="pct"/>
            <w:tcBorders>
              <w:top w:val="nil"/>
              <w:left w:val="nil"/>
              <w:bottom w:val="nil"/>
              <w:right w:val="double" w:sz="6" w:space="0" w:color="auto"/>
            </w:tcBorders>
            <w:shd w:val="clear" w:color="000000" w:fill="B7DEE8"/>
            <w:noWrap/>
            <w:vAlign w:val="center"/>
            <w:hideMark/>
          </w:tcPr>
          <w:p w14:paraId="7ADF887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1.7%</w:t>
            </w:r>
          </w:p>
        </w:tc>
        <w:tc>
          <w:tcPr>
            <w:tcW w:w="564" w:type="pct"/>
            <w:tcBorders>
              <w:top w:val="nil"/>
              <w:left w:val="nil"/>
              <w:bottom w:val="nil"/>
              <w:right w:val="single" w:sz="4" w:space="0" w:color="auto"/>
            </w:tcBorders>
            <w:shd w:val="clear" w:color="auto" w:fill="auto"/>
            <w:noWrap/>
            <w:vAlign w:val="center"/>
            <w:hideMark/>
          </w:tcPr>
          <w:p w14:paraId="6C83781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47,953</w:t>
            </w:r>
          </w:p>
        </w:tc>
        <w:tc>
          <w:tcPr>
            <w:tcW w:w="389" w:type="pct"/>
            <w:tcBorders>
              <w:top w:val="nil"/>
              <w:left w:val="nil"/>
              <w:bottom w:val="nil"/>
              <w:right w:val="double" w:sz="6" w:space="0" w:color="auto"/>
            </w:tcBorders>
            <w:shd w:val="clear" w:color="auto" w:fill="auto"/>
            <w:noWrap/>
            <w:vAlign w:val="center"/>
            <w:hideMark/>
          </w:tcPr>
          <w:p w14:paraId="0AA357E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1.6%</w:t>
            </w:r>
          </w:p>
        </w:tc>
        <w:tc>
          <w:tcPr>
            <w:tcW w:w="469" w:type="pct"/>
            <w:tcBorders>
              <w:top w:val="nil"/>
              <w:left w:val="nil"/>
              <w:bottom w:val="nil"/>
              <w:right w:val="single" w:sz="4" w:space="0" w:color="auto"/>
            </w:tcBorders>
            <w:shd w:val="clear" w:color="auto" w:fill="auto"/>
            <w:noWrap/>
            <w:vAlign w:val="center"/>
            <w:hideMark/>
          </w:tcPr>
          <w:p w14:paraId="376F5C3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49,162</w:t>
            </w:r>
          </w:p>
        </w:tc>
        <w:tc>
          <w:tcPr>
            <w:tcW w:w="389" w:type="pct"/>
            <w:tcBorders>
              <w:top w:val="nil"/>
              <w:left w:val="nil"/>
              <w:bottom w:val="nil"/>
              <w:right w:val="double" w:sz="6" w:space="0" w:color="auto"/>
            </w:tcBorders>
            <w:shd w:val="clear" w:color="auto" w:fill="auto"/>
            <w:noWrap/>
            <w:vAlign w:val="center"/>
            <w:hideMark/>
          </w:tcPr>
          <w:p w14:paraId="4632293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1.7%</w:t>
            </w:r>
          </w:p>
        </w:tc>
      </w:tr>
      <w:tr w:rsidR="007B1163" w:rsidRPr="007B1163" w14:paraId="7D6F0685"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5BFFB74"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511E4E35" w14:textId="2FAA7B12"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Tatimi mbi </w:t>
            </w:r>
            <w:r w:rsidR="004D10FB" w:rsidRPr="007B1163">
              <w:rPr>
                <w:rFonts w:ascii="Garamond" w:eastAsia="Times New Roman" w:hAnsi="Garamond" w:cs="Arial"/>
                <w:sz w:val="12"/>
                <w:szCs w:val="12"/>
                <w:lang w:eastAsia="sq-AL"/>
              </w:rPr>
              <w:t>pasurin</w:t>
            </w:r>
            <w:r w:rsidR="004D10FB">
              <w:rPr>
                <w:rFonts w:ascii="Garamond" w:eastAsia="Times New Roman" w:hAnsi="Garamond" w:cs="Arial"/>
                <w:sz w:val="12"/>
                <w:szCs w:val="12"/>
                <w:lang w:eastAsia="sq-AL"/>
              </w:rPr>
              <w:t>ë</w:t>
            </w:r>
            <w:r w:rsidR="004D10FB" w:rsidRPr="007B1163">
              <w:rPr>
                <w:rFonts w:ascii="Garamond" w:eastAsia="Times New Roman" w:hAnsi="Garamond" w:cs="Arial"/>
                <w:sz w:val="12"/>
                <w:szCs w:val="12"/>
                <w:lang w:eastAsia="sq-AL"/>
              </w:rPr>
              <w:t xml:space="preserve"> </w:t>
            </w:r>
            <w:r w:rsidRPr="007B1163">
              <w:rPr>
                <w:rFonts w:ascii="Garamond" w:eastAsia="Times New Roman" w:hAnsi="Garamond" w:cs="Arial"/>
                <w:sz w:val="12"/>
                <w:szCs w:val="12"/>
                <w:lang w:eastAsia="sq-AL"/>
              </w:rPr>
              <w:t>(</w:t>
            </w:r>
            <w:r w:rsidR="004D10FB" w:rsidRPr="007B1163">
              <w:rPr>
                <w:rFonts w:ascii="Garamond" w:eastAsia="Times New Roman" w:hAnsi="Garamond" w:cs="Arial"/>
                <w:sz w:val="12"/>
                <w:szCs w:val="12"/>
                <w:lang w:eastAsia="sq-AL"/>
              </w:rPr>
              <w:t>ndërtesat</w:t>
            </w:r>
            <w:r w:rsidRPr="007B1163">
              <w:rPr>
                <w:rFonts w:ascii="Garamond" w:eastAsia="Times New Roman" w:hAnsi="Garamond" w:cs="Arial"/>
                <w:sz w:val="12"/>
                <w:szCs w:val="12"/>
                <w:lang w:eastAsia="sq-AL"/>
              </w:rPr>
              <w:t>)</w:t>
            </w:r>
          </w:p>
        </w:tc>
        <w:tc>
          <w:tcPr>
            <w:tcW w:w="492" w:type="pct"/>
            <w:tcBorders>
              <w:top w:val="nil"/>
              <w:left w:val="double" w:sz="6" w:space="0" w:color="auto"/>
              <w:bottom w:val="nil"/>
              <w:right w:val="single" w:sz="4" w:space="0" w:color="auto"/>
            </w:tcBorders>
            <w:shd w:val="clear" w:color="000000" w:fill="B7DEE8"/>
            <w:noWrap/>
            <w:vAlign w:val="center"/>
            <w:hideMark/>
          </w:tcPr>
          <w:p w14:paraId="12AB2285"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10,037</w:t>
            </w:r>
          </w:p>
        </w:tc>
        <w:tc>
          <w:tcPr>
            <w:tcW w:w="389" w:type="pct"/>
            <w:tcBorders>
              <w:top w:val="nil"/>
              <w:left w:val="nil"/>
              <w:bottom w:val="nil"/>
              <w:right w:val="double" w:sz="6" w:space="0" w:color="auto"/>
            </w:tcBorders>
            <w:shd w:val="clear" w:color="000000" w:fill="B7DEE8"/>
            <w:noWrap/>
            <w:vAlign w:val="center"/>
            <w:hideMark/>
          </w:tcPr>
          <w:p w14:paraId="4A5804E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0.4%</w:t>
            </w:r>
          </w:p>
        </w:tc>
        <w:tc>
          <w:tcPr>
            <w:tcW w:w="564" w:type="pct"/>
            <w:tcBorders>
              <w:top w:val="nil"/>
              <w:left w:val="nil"/>
              <w:bottom w:val="nil"/>
              <w:right w:val="single" w:sz="4" w:space="0" w:color="auto"/>
            </w:tcBorders>
            <w:shd w:val="clear" w:color="auto" w:fill="auto"/>
            <w:noWrap/>
            <w:vAlign w:val="center"/>
            <w:hideMark/>
          </w:tcPr>
          <w:p w14:paraId="2DC21CA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10,691</w:t>
            </w:r>
          </w:p>
        </w:tc>
        <w:tc>
          <w:tcPr>
            <w:tcW w:w="389" w:type="pct"/>
            <w:tcBorders>
              <w:top w:val="nil"/>
              <w:left w:val="nil"/>
              <w:bottom w:val="nil"/>
              <w:right w:val="double" w:sz="6" w:space="0" w:color="auto"/>
            </w:tcBorders>
            <w:shd w:val="clear" w:color="auto" w:fill="auto"/>
            <w:noWrap/>
            <w:vAlign w:val="center"/>
            <w:hideMark/>
          </w:tcPr>
          <w:p w14:paraId="0AD194E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0.4%</w:t>
            </w:r>
          </w:p>
        </w:tc>
        <w:tc>
          <w:tcPr>
            <w:tcW w:w="469" w:type="pct"/>
            <w:tcBorders>
              <w:top w:val="nil"/>
              <w:left w:val="nil"/>
              <w:bottom w:val="nil"/>
              <w:right w:val="single" w:sz="4" w:space="0" w:color="auto"/>
            </w:tcBorders>
            <w:shd w:val="clear" w:color="auto" w:fill="auto"/>
            <w:noWrap/>
            <w:vAlign w:val="center"/>
            <w:hideMark/>
          </w:tcPr>
          <w:p w14:paraId="254AF74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11,090</w:t>
            </w:r>
          </w:p>
        </w:tc>
        <w:tc>
          <w:tcPr>
            <w:tcW w:w="389" w:type="pct"/>
            <w:tcBorders>
              <w:top w:val="nil"/>
              <w:left w:val="nil"/>
              <w:bottom w:val="nil"/>
              <w:right w:val="double" w:sz="6" w:space="0" w:color="auto"/>
            </w:tcBorders>
            <w:shd w:val="clear" w:color="auto" w:fill="auto"/>
            <w:noWrap/>
            <w:vAlign w:val="center"/>
            <w:hideMark/>
          </w:tcPr>
          <w:p w14:paraId="47FE2F7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0.4%</w:t>
            </w:r>
          </w:p>
        </w:tc>
      </w:tr>
      <w:tr w:rsidR="007B1163" w:rsidRPr="007B1163" w14:paraId="60343A82"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75A21EA"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II.3</w:t>
            </w:r>
          </w:p>
        </w:tc>
        <w:tc>
          <w:tcPr>
            <w:tcW w:w="2136" w:type="pct"/>
            <w:tcBorders>
              <w:top w:val="nil"/>
              <w:left w:val="nil"/>
              <w:bottom w:val="nil"/>
              <w:right w:val="nil"/>
            </w:tcBorders>
            <w:shd w:val="clear" w:color="auto" w:fill="auto"/>
            <w:noWrap/>
            <w:vAlign w:val="center"/>
            <w:hideMark/>
          </w:tcPr>
          <w:p w14:paraId="47D3E2C0" w14:textId="62E80A1F"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T</w:t>
            </w:r>
            <w:r w:rsidR="004D10FB">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 ardhurat nga </w:t>
            </w:r>
            <w:r w:rsidR="004D10FB" w:rsidRPr="007B1163">
              <w:rPr>
                <w:rFonts w:ascii="Garamond" w:eastAsia="Times New Roman" w:hAnsi="Garamond" w:cs="Arial"/>
                <w:b/>
                <w:bCs/>
                <w:sz w:val="12"/>
                <w:szCs w:val="12"/>
                <w:lang w:eastAsia="sq-AL"/>
              </w:rPr>
              <w:t>fondet speciale</w:t>
            </w:r>
          </w:p>
        </w:tc>
        <w:tc>
          <w:tcPr>
            <w:tcW w:w="492" w:type="pct"/>
            <w:tcBorders>
              <w:top w:val="nil"/>
              <w:left w:val="double" w:sz="6" w:space="0" w:color="auto"/>
              <w:bottom w:val="nil"/>
              <w:right w:val="single" w:sz="4" w:space="0" w:color="auto"/>
            </w:tcBorders>
            <w:shd w:val="clear" w:color="000000" w:fill="B7DEE8"/>
            <w:noWrap/>
            <w:vAlign w:val="center"/>
            <w:hideMark/>
          </w:tcPr>
          <w:p w14:paraId="26AECA4D"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201,898</w:t>
            </w:r>
          </w:p>
        </w:tc>
        <w:tc>
          <w:tcPr>
            <w:tcW w:w="389" w:type="pct"/>
            <w:tcBorders>
              <w:top w:val="nil"/>
              <w:left w:val="nil"/>
              <w:bottom w:val="nil"/>
              <w:right w:val="double" w:sz="6" w:space="0" w:color="auto"/>
            </w:tcBorders>
            <w:shd w:val="clear" w:color="000000" w:fill="B7DEE8"/>
            <w:noWrap/>
            <w:vAlign w:val="center"/>
            <w:hideMark/>
          </w:tcPr>
          <w:p w14:paraId="1A93AAB1"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7.2%</w:t>
            </w:r>
          </w:p>
        </w:tc>
        <w:tc>
          <w:tcPr>
            <w:tcW w:w="564" w:type="pct"/>
            <w:tcBorders>
              <w:top w:val="nil"/>
              <w:left w:val="nil"/>
              <w:bottom w:val="nil"/>
              <w:right w:val="single" w:sz="4" w:space="0" w:color="auto"/>
            </w:tcBorders>
            <w:shd w:val="clear" w:color="auto" w:fill="auto"/>
            <w:noWrap/>
            <w:vAlign w:val="center"/>
            <w:hideMark/>
          </w:tcPr>
          <w:p w14:paraId="2E07FD0D"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210,463</w:t>
            </w:r>
          </w:p>
        </w:tc>
        <w:tc>
          <w:tcPr>
            <w:tcW w:w="389" w:type="pct"/>
            <w:tcBorders>
              <w:top w:val="nil"/>
              <w:left w:val="nil"/>
              <w:bottom w:val="nil"/>
              <w:right w:val="double" w:sz="6" w:space="0" w:color="auto"/>
            </w:tcBorders>
            <w:shd w:val="clear" w:color="auto" w:fill="auto"/>
            <w:noWrap/>
            <w:vAlign w:val="center"/>
            <w:hideMark/>
          </w:tcPr>
          <w:p w14:paraId="0383B0C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7.2%</w:t>
            </w:r>
          </w:p>
        </w:tc>
        <w:tc>
          <w:tcPr>
            <w:tcW w:w="469" w:type="pct"/>
            <w:tcBorders>
              <w:top w:val="nil"/>
              <w:left w:val="nil"/>
              <w:bottom w:val="nil"/>
              <w:right w:val="single" w:sz="4" w:space="0" w:color="auto"/>
            </w:tcBorders>
            <w:shd w:val="clear" w:color="auto" w:fill="auto"/>
            <w:noWrap/>
            <w:vAlign w:val="center"/>
            <w:hideMark/>
          </w:tcPr>
          <w:p w14:paraId="6E212F4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221,666</w:t>
            </w:r>
          </w:p>
        </w:tc>
        <w:tc>
          <w:tcPr>
            <w:tcW w:w="389" w:type="pct"/>
            <w:tcBorders>
              <w:top w:val="nil"/>
              <w:left w:val="nil"/>
              <w:bottom w:val="nil"/>
              <w:right w:val="double" w:sz="6" w:space="0" w:color="auto"/>
            </w:tcBorders>
            <w:shd w:val="clear" w:color="auto" w:fill="auto"/>
            <w:noWrap/>
            <w:vAlign w:val="center"/>
            <w:hideMark/>
          </w:tcPr>
          <w:p w14:paraId="0A1EF1F0"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7.6%</w:t>
            </w:r>
          </w:p>
        </w:tc>
      </w:tr>
      <w:tr w:rsidR="007B1163" w:rsidRPr="007B1163" w14:paraId="7918CCBF"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4EB58184"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24367B33" w14:textId="41695552"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Sigurimi </w:t>
            </w:r>
            <w:r w:rsidR="004D10FB" w:rsidRPr="007B1163">
              <w:rPr>
                <w:rFonts w:ascii="Garamond" w:eastAsia="Times New Roman" w:hAnsi="Garamond" w:cs="Arial"/>
                <w:sz w:val="12"/>
                <w:szCs w:val="12"/>
                <w:lang w:eastAsia="sq-AL"/>
              </w:rPr>
              <w:t>shoqëror</w:t>
            </w:r>
          </w:p>
        </w:tc>
        <w:tc>
          <w:tcPr>
            <w:tcW w:w="492" w:type="pct"/>
            <w:tcBorders>
              <w:top w:val="nil"/>
              <w:left w:val="double" w:sz="6" w:space="0" w:color="auto"/>
              <w:bottom w:val="nil"/>
              <w:right w:val="single" w:sz="4" w:space="0" w:color="auto"/>
            </w:tcBorders>
            <w:shd w:val="clear" w:color="000000" w:fill="B7DEE8"/>
            <w:noWrap/>
            <w:vAlign w:val="center"/>
            <w:hideMark/>
          </w:tcPr>
          <w:p w14:paraId="592109A0"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174,349</w:t>
            </w:r>
          </w:p>
        </w:tc>
        <w:tc>
          <w:tcPr>
            <w:tcW w:w="389" w:type="pct"/>
            <w:tcBorders>
              <w:top w:val="nil"/>
              <w:left w:val="nil"/>
              <w:bottom w:val="nil"/>
              <w:right w:val="double" w:sz="6" w:space="0" w:color="auto"/>
            </w:tcBorders>
            <w:shd w:val="clear" w:color="000000" w:fill="B7DEE8"/>
            <w:noWrap/>
            <w:vAlign w:val="center"/>
            <w:hideMark/>
          </w:tcPr>
          <w:p w14:paraId="637B1E8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6.2%</w:t>
            </w:r>
          </w:p>
        </w:tc>
        <w:tc>
          <w:tcPr>
            <w:tcW w:w="564" w:type="pct"/>
            <w:tcBorders>
              <w:top w:val="nil"/>
              <w:left w:val="nil"/>
              <w:bottom w:val="nil"/>
              <w:right w:val="single" w:sz="4" w:space="0" w:color="auto"/>
            </w:tcBorders>
            <w:shd w:val="clear" w:color="auto" w:fill="auto"/>
            <w:noWrap/>
            <w:vAlign w:val="center"/>
            <w:hideMark/>
          </w:tcPr>
          <w:p w14:paraId="054E43D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181,668</w:t>
            </w:r>
          </w:p>
        </w:tc>
        <w:tc>
          <w:tcPr>
            <w:tcW w:w="389" w:type="pct"/>
            <w:tcBorders>
              <w:top w:val="nil"/>
              <w:left w:val="nil"/>
              <w:bottom w:val="nil"/>
              <w:right w:val="double" w:sz="6" w:space="0" w:color="auto"/>
            </w:tcBorders>
            <w:shd w:val="clear" w:color="auto" w:fill="auto"/>
            <w:noWrap/>
            <w:vAlign w:val="center"/>
            <w:hideMark/>
          </w:tcPr>
          <w:p w14:paraId="268D1DB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6.2%</w:t>
            </w:r>
          </w:p>
        </w:tc>
        <w:tc>
          <w:tcPr>
            <w:tcW w:w="469" w:type="pct"/>
            <w:tcBorders>
              <w:top w:val="nil"/>
              <w:left w:val="nil"/>
              <w:bottom w:val="nil"/>
              <w:right w:val="single" w:sz="4" w:space="0" w:color="auto"/>
            </w:tcBorders>
            <w:shd w:val="clear" w:color="auto" w:fill="auto"/>
            <w:noWrap/>
            <w:vAlign w:val="center"/>
            <w:hideMark/>
          </w:tcPr>
          <w:p w14:paraId="0EB9DF6F" w14:textId="77777777" w:rsidR="007B1163" w:rsidRPr="007B1163" w:rsidRDefault="007B1163" w:rsidP="004D10FB">
            <w:pPr>
              <w:spacing w:after="0" w:line="240" w:lineRule="auto"/>
              <w:jc w:val="right"/>
              <w:rPr>
                <w:rFonts w:ascii="Garamond" w:eastAsia="Times New Roman" w:hAnsi="Garamond" w:cs="Arial"/>
                <w:color w:val="000000"/>
                <w:sz w:val="12"/>
                <w:szCs w:val="12"/>
                <w:lang w:eastAsia="sq-AL"/>
              </w:rPr>
            </w:pPr>
            <w:r w:rsidRPr="007B1163">
              <w:rPr>
                <w:rFonts w:ascii="Garamond" w:eastAsia="Times New Roman" w:hAnsi="Garamond" w:cs="Arial"/>
                <w:color w:val="000000"/>
                <w:sz w:val="12"/>
                <w:szCs w:val="12"/>
                <w:lang w:eastAsia="sq-AL"/>
              </w:rPr>
              <w:t>191,370</w:t>
            </w:r>
          </w:p>
        </w:tc>
        <w:tc>
          <w:tcPr>
            <w:tcW w:w="389" w:type="pct"/>
            <w:tcBorders>
              <w:top w:val="nil"/>
              <w:left w:val="nil"/>
              <w:bottom w:val="nil"/>
              <w:right w:val="double" w:sz="6" w:space="0" w:color="auto"/>
            </w:tcBorders>
            <w:shd w:val="clear" w:color="auto" w:fill="auto"/>
            <w:noWrap/>
            <w:vAlign w:val="center"/>
            <w:hideMark/>
          </w:tcPr>
          <w:p w14:paraId="0BBD52A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6.5%</w:t>
            </w:r>
          </w:p>
        </w:tc>
      </w:tr>
      <w:tr w:rsidR="007B1163" w:rsidRPr="007B1163" w14:paraId="73D99FE8"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4773B3CC"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CC56F0D" w14:textId="2799830A"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Sigurimi </w:t>
            </w:r>
            <w:r w:rsidR="004D10FB" w:rsidRPr="007B1163">
              <w:rPr>
                <w:rFonts w:ascii="Garamond" w:eastAsia="Times New Roman" w:hAnsi="Garamond" w:cs="Arial"/>
                <w:sz w:val="12"/>
                <w:szCs w:val="12"/>
                <w:lang w:eastAsia="sq-AL"/>
              </w:rPr>
              <w:t>shëndetësor</w:t>
            </w:r>
          </w:p>
        </w:tc>
        <w:tc>
          <w:tcPr>
            <w:tcW w:w="492" w:type="pct"/>
            <w:tcBorders>
              <w:top w:val="nil"/>
              <w:left w:val="double" w:sz="6" w:space="0" w:color="auto"/>
              <w:bottom w:val="nil"/>
              <w:right w:val="single" w:sz="4" w:space="0" w:color="auto"/>
            </w:tcBorders>
            <w:shd w:val="clear" w:color="000000" w:fill="B7DEE8"/>
            <w:noWrap/>
            <w:vAlign w:val="center"/>
            <w:hideMark/>
          </w:tcPr>
          <w:p w14:paraId="7D422CAC"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26,549</w:t>
            </w:r>
          </w:p>
        </w:tc>
        <w:tc>
          <w:tcPr>
            <w:tcW w:w="389" w:type="pct"/>
            <w:tcBorders>
              <w:top w:val="nil"/>
              <w:left w:val="nil"/>
              <w:bottom w:val="nil"/>
              <w:right w:val="double" w:sz="6" w:space="0" w:color="auto"/>
            </w:tcBorders>
            <w:shd w:val="clear" w:color="000000" w:fill="B7DEE8"/>
            <w:noWrap/>
            <w:vAlign w:val="center"/>
            <w:hideMark/>
          </w:tcPr>
          <w:p w14:paraId="6EB8B25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w:t>
            </w:r>
          </w:p>
        </w:tc>
        <w:tc>
          <w:tcPr>
            <w:tcW w:w="564" w:type="pct"/>
            <w:tcBorders>
              <w:top w:val="nil"/>
              <w:left w:val="nil"/>
              <w:bottom w:val="nil"/>
              <w:right w:val="single" w:sz="4" w:space="0" w:color="auto"/>
            </w:tcBorders>
            <w:shd w:val="clear" w:color="auto" w:fill="auto"/>
            <w:noWrap/>
            <w:vAlign w:val="center"/>
            <w:hideMark/>
          </w:tcPr>
          <w:p w14:paraId="3E9F07E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27,795</w:t>
            </w:r>
          </w:p>
        </w:tc>
        <w:tc>
          <w:tcPr>
            <w:tcW w:w="389" w:type="pct"/>
            <w:tcBorders>
              <w:top w:val="nil"/>
              <w:left w:val="nil"/>
              <w:bottom w:val="nil"/>
              <w:right w:val="double" w:sz="6" w:space="0" w:color="auto"/>
            </w:tcBorders>
            <w:shd w:val="clear" w:color="auto" w:fill="auto"/>
            <w:noWrap/>
            <w:vAlign w:val="center"/>
            <w:hideMark/>
          </w:tcPr>
          <w:p w14:paraId="75FE0CD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0.9%</w:t>
            </w:r>
          </w:p>
        </w:tc>
        <w:tc>
          <w:tcPr>
            <w:tcW w:w="469" w:type="pct"/>
            <w:tcBorders>
              <w:top w:val="nil"/>
              <w:left w:val="nil"/>
              <w:bottom w:val="nil"/>
              <w:right w:val="single" w:sz="4" w:space="0" w:color="auto"/>
            </w:tcBorders>
            <w:shd w:val="clear" w:color="auto" w:fill="auto"/>
            <w:noWrap/>
            <w:vAlign w:val="center"/>
            <w:hideMark/>
          </w:tcPr>
          <w:p w14:paraId="2E3F8699" w14:textId="77777777" w:rsidR="007B1163" w:rsidRPr="007B1163" w:rsidRDefault="007B1163" w:rsidP="004D10FB">
            <w:pPr>
              <w:spacing w:after="0" w:line="240" w:lineRule="auto"/>
              <w:jc w:val="right"/>
              <w:rPr>
                <w:rFonts w:ascii="Garamond" w:eastAsia="Times New Roman" w:hAnsi="Garamond" w:cs="Arial"/>
                <w:color w:val="000000"/>
                <w:sz w:val="12"/>
                <w:szCs w:val="12"/>
                <w:lang w:eastAsia="sq-AL"/>
              </w:rPr>
            </w:pPr>
            <w:r w:rsidRPr="007B1163">
              <w:rPr>
                <w:rFonts w:ascii="Garamond" w:eastAsia="Times New Roman" w:hAnsi="Garamond" w:cs="Arial"/>
                <w:color w:val="000000"/>
                <w:sz w:val="12"/>
                <w:szCs w:val="12"/>
                <w:lang w:eastAsia="sq-AL"/>
              </w:rPr>
              <w:t>29,296</w:t>
            </w:r>
          </w:p>
        </w:tc>
        <w:tc>
          <w:tcPr>
            <w:tcW w:w="389" w:type="pct"/>
            <w:tcBorders>
              <w:top w:val="nil"/>
              <w:left w:val="nil"/>
              <w:bottom w:val="nil"/>
              <w:right w:val="double" w:sz="6" w:space="0" w:color="auto"/>
            </w:tcBorders>
            <w:shd w:val="clear" w:color="auto" w:fill="auto"/>
            <w:noWrap/>
            <w:vAlign w:val="center"/>
            <w:hideMark/>
          </w:tcPr>
          <w:p w14:paraId="561B640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w:t>
            </w:r>
          </w:p>
        </w:tc>
      </w:tr>
      <w:tr w:rsidR="007B1163" w:rsidRPr="007B1163" w14:paraId="6A17BBC9"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ED88409"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534E37BE" w14:textId="4D8052CC"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T</w:t>
            </w:r>
            <w:r w:rsidR="004D10FB">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ardhurat p</w:t>
            </w:r>
            <w:r w:rsidR="004D10FB">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r kompensimin n</w:t>
            </w:r>
            <w:r w:rsidR="004D10FB">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vler</w:t>
            </w:r>
            <w:r w:rsidR="004D10FB">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t</w:t>
            </w:r>
            <w:r w:rsidR="004D10FB">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pronar</w:t>
            </w:r>
            <w:r w:rsidR="004D10FB">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ve</w:t>
            </w:r>
          </w:p>
        </w:tc>
        <w:tc>
          <w:tcPr>
            <w:tcW w:w="492" w:type="pct"/>
            <w:tcBorders>
              <w:top w:val="nil"/>
              <w:left w:val="double" w:sz="6" w:space="0" w:color="auto"/>
              <w:bottom w:val="nil"/>
              <w:right w:val="single" w:sz="4" w:space="0" w:color="auto"/>
            </w:tcBorders>
            <w:shd w:val="clear" w:color="000000" w:fill="B7DEE8"/>
            <w:noWrap/>
            <w:vAlign w:val="center"/>
            <w:hideMark/>
          </w:tcPr>
          <w:p w14:paraId="7ABD523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000000" w:fill="B7DEE8"/>
            <w:noWrap/>
            <w:vAlign w:val="center"/>
            <w:hideMark/>
          </w:tcPr>
          <w:p w14:paraId="4C07A175"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5BC9D60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692594A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61C5968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742C7F2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r>
      <w:tr w:rsidR="007B1163" w:rsidRPr="007B1163" w14:paraId="1DF6CFAB"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B8BF127"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III.</w:t>
            </w:r>
          </w:p>
        </w:tc>
        <w:tc>
          <w:tcPr>
            <w:tcW w:w="2136" w:type="pct"/>
            <w:tcBorders>
              <w:top w:val="nil"/>
              <w:left w:val="nil"/>
              <w:bottom w:val="nil"/>
              <w:right w:val="nil"/>
            </w:tcBorders>
            <w:shd w:val="clear" w:color="auto" w:fill="auto"/>
            <w:noWrap/>
            <w:vAlign w:val="center"/>
            <w:hideMark/>
          </w:tcPr>
          <w:p w14:paraId="32AF248F" w14:textId="756DB131"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T</w:t>
            </w:r>
            <w:r w:rsidR="004D10FB">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 ardhura </w:t>
            </w:r>
            <w:r w:rsidR="004D10FB" w:rsidRPr="007B1163">
              <w:rPr>
                <w:rFonts w:ascii="Garamond" w:eastAsia="Times New Roman" w:hAnsi="Garamond" w:cs="Arial"/>
                <w:b/>
                <w:bCs/>
                <w:sz w:val="12"/>
                <w:szCs w:val="12"/>
                <w:lang w:eastAsia="sq-AL"/>
              </w:rPr>
              <w:t>jotatimore</w:t>
            </w:r>
          </w:p>
        </w:tc>
        <w:tc>
          <w:tcPr>
            <w:tcW w:w="492" w:type="pct"/>
            <w:tcBorders>
              <w:top w:val="nil"/>
              <w:left w:val="double" w:sz="6" w:space="0" w:color="auto"/>
              <w:bottom w:val="nil"/>
              <w:right w:val="single" w:sz="4" w:space="0" w:color="auto"/>
            </w:tcBorders>
            <w:shd w:val="clear" w:color="000000" w:fill="B7DEE8"/>
            <w:noWrap/>
            <w:vAlign w:val="center"/>
            <w:hideMark/>
          </w:tcPr>
          <w:p w14:paraId="041A4F0E"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29,773</w:t>
            </w:r>
          </w:p>
        </w:tc>
        <w:tc>
          <w:tcPr>
            <w:tcW w:w="389" w:type="pct"/>
            <w:tcBorders>
              <w:top w:val="nil"/>
              <w:left w:val="nil"/>
              <w:bottom w:val="nil"/>
              <w:right w:val="double" w:sz="6" w:space="0" w:color="auto"/>
            </w:tcBorders>
            <w:shd w:val="clear" w:color="000000" w:fill="B7DEE8"/>
            <w:noWrap/>
            <w:vAlign w:val="center"/>
            <w:hideMark/>
          </w:tcPr>
          <w:p w14:paraId="00577C0B"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1.1%</w:t>
            </w:r>
          </w:p>
        </w:tc>
        <w:tc>
          <w:tcPr>
            <w:tcW w:w="564" w:type="pct"/>
            <w:tcBorders>
              <w:top w:val="nil"/>
              <w:left w:val="nil"/>
              <w:bottom w:val="nil"/>
              <w:right w:val="single" w:sz="4" w:space="0" w:color="auto"/>
            </w:tcBorders>
            <w:shd w:val="clear" w:color="auto" w:fill="auto"/>
            <w:noWrap/>
            <w:vAlign w:val="center"/>
            <w:hideMark/>
          </w:tcPr>
          <w:p w14:paraId="373E6F10"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30,123</w:t>
            </w:r>
          </w:p>
        </w:tc>
        <w:tc>
          <w:tcPr>
            <w:tcW w:w="389" w:type="pct"/>
            <w:tcBorders>
              <w:top w:val="nil"/>
              <w:left w:val="nil"/>
              <w:bottom w:val="nil"/>
              <w:right w:val="double" w:sz="6" w:space="0" w:color="auto"/>
            </w:tcBorders>
            <w:shd w:val="clear" w:color="auto" w:fill="auto"/>
            <w:noWrap/>
            <w:vAlign w:val="center"/>
            <w:hideMark/>
          </w:tcPr>
          <w:p w14:paraId="71379413"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1.0%</w:t>
            </w:r>
          </w:p>
        </w:tc>
        <w:tc>
          <w:tcPr>
            <w:tcW w:w="469" w:type="pct"/>
            <w:tcBorders>
              <w:top w:val="nil"/>
              <w:left w:val="nil"/>
              <w:bottom w:val="nil"/>
              <w:right w:val="single" w:sz="4" w:space="0" w:color="auto"/>
            </w:tcBorders>
            <w:shd w:val="clear" w:color="auto" w:fill="auto"/>
            <w:noWrap/>
            <w:vAlign w:val="center"/>
            <w:hideMark/>
          </w:tcPr>
          <w:p w14:paraId="7C388E44"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30,993</w:t>
            </w:r>
          </w:p>
        </w:tc>
        <w:tc>
          <w:tcPr>
            <w:tcW w:w="389" w:type="pct"/>
            <w:tcBorders>
              <w:top w:val="nil"/>
              <w:left w:val="nil"/>
              <w:bottom w:val="nil"/>
              <w:right w:val="double" w:sz="6" w:space="0" w:color="auto"/>
            </w:tcBorders>
            <w:shd w:val="clear" w:color="auto" w:fill="auto"/>
            <w:noWrap/>
            <w:vAlign w:val="center"/>
            <w:hideMark/>
          </w:tcPr>
          <w:p w14:paraId="20B6C02A"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1.1%</w:t>
            </w:r>
          </w:p>
        </w:tc>
      </w:tr>
      <w:tr w:rsidR="007B1163" w:rsidRPr="007B1163" w14:paraId="13F799EB"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089A6BE"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5BCE95C6" w14:textId="322BC1AF"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Transferta e fitimit nga Banka e </w:t>
            </w:r>
            <w:r w:rsidR="004D10FB" w:rsidRPr="007B1163">
              <w:rPr>
                <w:rFonts w:ascii="Garamond" w:eastAsia="Times New Roman" w:hAnsi="Garamond" w:cs="Arial"/>
                <w:sz w:val="12"/>
                <w:szCs w:val="12"/>
                <w:lang w:eastAsia="sq-AL"/>
              </w:rPr>
              <w:t>Shqipërisë</w:t>
            </w:r>
          </w:p>
        </w:tc>
        <w:tc>
          <w:tcPr>
            <w:tcW w:w="492" w:type="pct"/>
            <w:tcBorders>
              <w:top w:val="nil"/>
              <w:left w:val="double" w:sz="6" w:space="0" w:color="auto"/>
              <w:bottom w:val="nil"/>
              <w:right w:val="single" w:sz="4" w:space="0" w:color="auto"/>
            </w:tcBorders>
            <w:shd w:val="clear" w:color="000000" w:fill="B7DEE8"/>
            <w:noWrap/>
            <w:vAlign w:val="center"/>
            <w:hideMark/>
          </w:tcPr>
          <w:p w14:paraId="1F54A31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w:t>
            </w:r>
          </w:p>
        </w:tc>
        <w:tc>
          <w:tcPr>
            <w:tcW w:w="389" w:type="pct"/>
            <w:tcBorders>
              <w:top w:val="nil"/>
              <w:left w:val="nil"/>
              <w:bottom w:val="nil"/>
              <w:right w:val="double" w:sz="6" w:space="0" w:color="auto"/>
            </w:tcBorders>
            <w:shd w:val="clear" w:color="000000" w:fill="B7DEE8"/>
            <w:noWrap/>
            <w:vAlign w:val="center"/>
            <w:hideMark/>
          </w:tcPr>
          <w:p w14:paraId="0D01CB9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18EBA9E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w:t>
            </w:r>
          </w:p>
        </w:tc>
        <w:tc>
          <w:tcPr>
            <w:tcW w:w="389" w:type="pct"/>
            <w:tcBorders>
              <w:top w:val="nil"/>
              <w:left w:val="nil"/>
              <w:bottom w:val="nil"/>
              <w:right w:val="double" w:sz="6" w:space="0" w:color="auto"/>
            </w:tcBorders>
            <w:shd w:val="clear" w:color="auto" w:fill="auto"/>
            <w:noWrap/>
            <w:vAlign w:val="center"/>
            <w:hideMark/>
          </w:tcPr>
          <w:p w14:paraId="23E20B8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31E07F7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w:t>
            </w:r>
          </w:p>
        </w:tc>
        <w:tc>
          <w:tcPr>
            <w:tcW w:w="389" w:type="pct"/>
            <w:tcBorders>
              <w:top w:val="nil"/>
              <w:left w:val="nil"/>
              <w:bottom w:val="nil"/>
              <w:right w:val="double" w:sz="6" w:space="0" w:color="auto"/>
            </w:tcBorders>
            <w:shd w:val="clear" w:color="auto" w:fill="auto"/>
            <w:noWrap/>
            <w:vAlign w:val="center"/>
            <w:hideMark/>
          </w:tcPr>
          <w:p w14:paraId="0C8636F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r>
      <w:tr w:rsidR="007B1163" w:rsidRPr="007B1163" w14:paraId="18D7B761"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CD88D56"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AB2E23A" w14:textId="6696505F"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T</w:t>
            </w:r>
            <w:r w:rsidR="004D10FB">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ardhura nga </w:t>
            </w:r>
            <w:r w:rsidR="004D10FB" w:rsidRPr="007B1163">
              <w:rPr>
                <w:rFonts w:ascii="Garamond" w:eastAsia="Times New Roman" w:hAnsi="Garamond" w:cs="Arial"/>
                <w:sz w:val="12"/>
                <w:szCs w:val="12"/>
                <w:lang w:eastAsia="sq-AL"/>
              </w:rPr>
              <w:t>institucionet buxhetore</w:t>
            </w:r>
          </w:p>
        </w:tc>
        <w:tc>
          <w:tcPr>
            <w:tcW w:w="492" w:type="pct"/>
            <w:tcBorders>
              <w:top w:val="nil"/>
              <w:left w:val="double" w:sz="6" w:space="0" w:color="auto"/>
              <w:bottom w:val="nil"/>
              <w:right w:val="single" w:sz="4" w:space="0" w:color="auto"/>
            </w:tcBorders>
            <w:shd w:val="clear" w:color="000000" w:fill="B7DEE8"/>
            <w:noWrap/>
            <w:vAlign w:val="center"/>
            <w:hideMark/>
          </w:tcPr>
          <w:p w14:paraId="7B9D979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16,173</w:t>
            </w:r>
          </w:p>
        </w:tc>
        <w:tc>
          <w:tcPr>
            <w:tcW w:w="389" w:type="pct"/>
            <w:tcBorders>
              <w:top w:val="nil"/>
              <w:left w:val="nil"/>
              <w:bottom w:val="nil"/>
              <w:right w:val="double" w:sz="6" w:space="0" w:color="auto"/>
            </w:tcBorders>
            <w:shd w:val="clear" w:color="000000" w:fill="B7DEE8"/>
            <w:noWrap/>
            <w:vAlign w:val="center"/>
            <w:hideMark/>
          </w:tcPr>
          <w:p w14:paraId="67CCA75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0.6%</w:t>
            </w:r>
          </w:p>
        </w:tc>
        <w:tc>
          <w:tcPr>
            <w:tcW w:w="564" w:type="pct"/>
            <w:tcBorders>
              <w:top w:val="nil"/>
              <w:left w:val="nil"/>
              <w:bottom w:val="nil"/>
              <w:right w:val="single" w:sz="4" w:space="0" w:color="auto"/>
            </w:tcBorders>
            <w:shd w:val="clear" w:color="auto" w:fill="auto"/>
            <w:noWrap/>
            <w:vAlign w:val="center"/>
            <w:hideMark/>
          </w:tcPr>
          <w:p w14:paraId="313C6C4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16,273</w:t>
            </w:r>
          </w:p>
        </w:tc>
        <w:tc>
          <w:tcPr>
            <w:tcW w:w="389" w:type="pct"/>
            <w:tcBorders>
              <w:top w:val="nil"/>
              <w:left w:val="nil"/>
              <w:bottom w:val="nil"/>
              <w:right w:val="double" w:sz="6" w:space="0" w:color="auto"/>
            </w:tcBorders>
            <w:shd w:val="clear" w:color="auto" w:fill="auto"/>
            <w:noWrap/>
            <w:vAlign w:val="center"/>
            <w:hideMark/>
          </w:tcPr>
          <w:p w14:paraId="7612B80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0.6%</w:t>
            </w:r>
          </w:p>
        </w:tc>
        <w:tc>
          <w:tcPr>
            <w:tcW w:w="469" w:type="pct"/>
            <w:tcBorders>
              <w:top w:val="nil"/>
              <w:left w:val="nil"/>
              <w:bottom w:val="nil"/>
              <w:right w:val="single" w:sz="4" w:space="0" w:color="auto"/>
            </w:tcBorders>
            <w:shd w:val="clear" w:color="auto" w:fill="auto"/>
            <w:noWrap/>
            <w:vAlign w:val="center"/>
            <w:hideMark/>
          </w:tcPr>
          <w:p w14:paraId="472BF03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16,473</w:t>
            </w:r>
          </w:p>
        </w:tc>
        <w:tc>
          <w:tcPr>
            <w:tcW w:w="389" w:type="pct"/>
            <w:tcBorders>
              <w:top w:val="nil"/>
              <w:left w:val="nil"/>
              <w:bottom w:val="nil"/>
              <w:right w:val="double" w:sz="6" w:space="0" w:color="auto"/>
            </w:tcBorders>
            <w:shd w:val="clear" w:color="auto" w:fill="auto"/>
            <w:noWrap/>
            <w:vAlign w:val="center"/>
            <w:hideMark/>
          </w:tcPr>
          <w:p w14:paraId="7BAC377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0.6%</w:t>
            </w:r>
          </w:p>
        </w:tc>
      </w:tr>
      <w:tr w:rsidR="007B1163" w:rsidRPr="007B1163" w14:paraId="2131F79D"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6A2C919"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4E099B26" w14:textId="777777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Dividenti</w:t>
            </w:r>
          </w:p>
        </w:tc>
        <w:tc>
          <w:tcPr>
            <w:tcW w:w="492" w:type="pct"/>
            <w:tcBorders>
              <w:top w:val="nil"/>
              <w:left w:val="double" w:sz="6" w:space="0" w:color="auto"/>
              <w:bottom w:val="nil"/>
              <w:right w:val="single" w:sz="4" w:space="0" w:color="auto"/>
            </w:tcBorders>
            <w:shd w:val="clear" w:color="000000" w:fill="B7DEE8"/>
            <w:noWrap/>
            <w:vAlign w:val="center"/>
            <w:hideMark/>
          </w:tcPr>
          <w:p w14:paraId="6191DD3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300</w:t>
            </w:r>
          </w:p>
        </w:tc>
        <w:tc>
          <w:tcPr>
            <w:tcW w:w="389" w:type="pct"/>
            <w:tcBorders>
              <w:top w:val="nil"/>
              <w:left w:val="nil"/>
              <w:bottom w:val="nil"/>
              <w:right w:val="double" w:sz="6" w:space="0" w:color="auto"/>
            </w:tcBorders>
            <w:shd w:val="clear" w:color="000000" w:fill="B7DEE8"/>
            <w:noWrap/>
            <w:vAlign w:val="center"/>
            <w:hideMark/>
          </w:tcPr>
          <w:p w14:paraId="33DF793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1F3A19B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300</w:t>
            </w:r>
          </w:p>
        </w:tc>
        <w:tc>
          <w:tcPr>
            <w:tcW w:w="389" w:type="pct"/>
            <w:tcBorders>
              <w:top w:val="nil"/>
              <w:left w:val="nil"/>
              <w:bottom w:val="nil"/>
              <w:right w:val="double" w:sz="6" w:space="0" w:color="auto"/>
            </w:tcBorders>
            <w:shd w:val="clear" w:color="auto" w:fill="auto"/>
            <w:noWrap/>
            <w:vAlign w:val="center"/>
            <w:hideMark/>
          </w:tcPr>
          <w:p w14:paraId="12F90FB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77DCCCF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320</w:t>
            </w:r>
          </w:p>
        </w:tc>
        <w:tc>
          <w:tcPr>
            <w:tcW w:w="389" w:type="pct"/>
            <w:tcBorders>
              <w:top w:val="nil"/>
              <w:left w:val="nil"/>
              <w:bottom w:val="nil"/>
              <w:right w:val="double" w:sz="6" w:space="0" w:color="auto"/>
            </w:tcBorders>
            <w:shd w:val="clear" w:color="auto" w:fill="auto"/>
            <w:noWrap/>
            <w:vAlign w:val="center"/>
            <w:hideMark/>
          </w:tcPr>
          <w:p w14:paraId="6CAF6E9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r>
      <w:tr w:rsidR="007B1163" w:rsidRPr="007B1163" w14:paraId="6F3E04E7"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4F4FF68"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15F6E332" w14:textId="2F7DAE88"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Tarifat e </w:t>
            </w:r>
            <w:r w:rsidR="004D10FB" w:rsidRPr="007B1163">
              <w:rPr>
                <w:rFonts w:ascii="Garamond" w:eastAsia="Times New Roman" w:hAnsi="Garamond" w:cs="Arial"/>
                <w:sz w:val="12"/>
                <w:szCs w:val="12"/>
                <w:lang w:eastAsia="sq-AL"/>
              </w:rPr>
              <w:t>Shërbimeve</w:t>
            </w:r>
          </w:p>
        </w:tc>
        <w:tc>
          <w:tcPr>
            <w:tcW w:w="492" w:type="pct"/>
            <w:tcBorders>
              <w:top w:val="nil"/>
              <w:left w:val="double" w:sz="6" w:space="0" w:color="auto"/>
              <w:bottom w:val="nil"/>
              <w:right w:val="single" w:sz="4" w:space="0" w:color="auto"/>
            </w:tcBorders>
            <w:shd w:val="clear" w:color="000000" w:fill="B7DEE8"/>
            <w:noWrap/>
            <w:vAlign w:val="center"/>
            <w:hideMark/>
          </w:tcPr>
          <w:p w14:paraId="3B76A14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3,800</w:t>
            </w:r>
          </w:p>
        </w:tc>
        <w:tc>
          <w:tcPr>
            <w:tcW w:w="389" w:type="pct"/>
            <w:tcBorders>
              <w:top w:val="nil"/>
              <w:left w:val="nil"/>
              <w:bottom w:val="nil"/>
              <w:right w:val="double" w:sz="6" w:space="0" w:color="auto"/>
            </w:tcBorders>
            <w:shd w:val="clear" w:color="000000" w:fill="B7DEE8"/>
            <w:noWrap/>
            <w:vAlign w:val="center"/>
            <w:hideMark/>
          </w:tcPr>
          <w:p w14:paraId="5116B9E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6FE7805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4,000</w:t>
            </w:r>
          </w:p>
        </w:tc>
        <w:tc>
          <w:tcPr>
            <w:tcW w:w="389" w:type="pct"/>
            <w:tcBorders>
              <w:top w:val="nil"/>
              <w:left w:val="nil"/>
              <w:bottom w:val="nil"/>
              <w:right w:val="double" w:sz="6" w:space="0" w:color="auto"/>
            </w:tcBorders>
            <w:shd w:val="clear" w:color="auto" w:fill="auto"/>
            <w:noWrap/>
            <w:vAlign w:val="center"/>
            <w:hideMark/>
          </w:tcPr>
          <w:p w14:paraId="1F33F2E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26FB869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4,100</w:t>
            </w:r>
          </w:p>
        </w:tc>
        <w:tc>
          <w:tcPr>
            <w:tcW w:w="389" w:type="pct"/>
            <w:tcBorders>
              <w:top w:val="nil"/>
              <w:left w:val="nil"/>
              <w:bottom w:val="nil"/>
              <w:right w:val="double" w:sz="6" w:space="0" w:color="auto"/>
            </w:tcBorders>
            <w:shd w:val="clear" w:color="auto" w:fill="auto"/>
            <w:noWrap/>
            <w:vAlign w:val="center"/>
            <w:hideMark/>
          </w:tcPr>
          <w:p w14:paraId="1A66A7B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r>
      <w:tr w:rsidR="007B1163" w:rsidRPr="007B1163" w14:paraId="7C129659"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394F0CCD"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28AAEA1E" w14:textId="5D718550"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T</w:t>
            </w:r>
            <w:r w:rsidR="004D10FB">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tjera</w:t>
            </w:r>
          </w:p>
        </w:tc>
        <w:tc>
          <w:tcPr>
            <w:tcW w:w="492" w:type="pct"/>
            <w:tcBorders>
              <w:top w:val="nil"/>
              <w:left w:val="double" w:sz="6" w:space="0" w:color="auto"/>
              <w:bottom w:val="nil"/>
              <w:right w:val="single" w:sz="4" w:space="0" w:color="auto"/>
            </w:tcBorders>
            <w:shd w:val="clear" w:color="000000" w:fill="B7DEE8"/>
            <w:noWrap/>
            <w:vAlign w:val="center"/>
            <w:hideMark/>
          </w:tcPr>
          <w:p w14:paraId="3FE44BF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9,500</w:t>
            </w:r>
          </w:p>
        </w:tc>
        <w:tc>
          <w:tcPr>
            <w:tcW w:w="389" w:type="pct"/>
            <w:tcBorders>
              <w:top w:val="nil"/>
              <w:left w:val="nil"/>
              <w:bottom w:val="nil"/>
              <w:right w:val="double" w:sz="6" w:space="0" w:color="auto"/>
            </w:tcBorders>
            <w:shd w:val="clear" w:color="000000" w:fill="B7DEE8"/>
            <w:noWrap/>
            <w:vAlign w:val="center"/>
            <w:hideMark/>
          </w:tcPr>
          <w:p w14:paraId="34438FC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0.3%</w:t>
            </w:r>
          </w:p>
        </w:tc>
        <w:tc>
          <w:tcPr>
            <w:tcW w:w="564" w:type="pct"/>
            <w:tcBorders>
              <w:top w:val="nil"/>
              <w:left w:val="nil"/>
              <w:bottom w:val="nil"/>
              <w:right w:val="single" w:sz="4" w:space="0" w:color="auto"/>
            </w:tcBorders>
            <w:shd w:val="clear" w:color="auto" w:fill="auto"/>
            <w:noWrap/>
            <w:vAlign w:val="center"/>
            <w:hideMark/>
          </w:tcPr>
          <w:p w14:paraId="1EF0D7C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9,550</w:t>
            </w:r>
          </w:p>
        </w:tc>
        <w:tc>
          <w:tcPr>
            <w:tcW w:w="389" w:type="pct"/>
            <w:tcBorders>
              <w:top w:val="nil"/>
              <w:left w:val="nil"/>
              <w:bottom w:val="nil"/>
              <w:right w:val="double" w:sz="6" w:space="0" w:color="auto"/>
            </w:tcBorders>
            <w:shd w:val="clear" w:color="auto" w:fill="auto"/>
            <w:noWrap/>
            <w:vAlign w:val="center"/>
            <w:hideMark/>
          </w:tcPr>
          <w:p w14:paraId="1893F15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0.3%</w:t>
            </w:r>
          </w:p>
        </w:tc>
        <w:tc>
          <w:tcPr>
            <w:tcW w:w="469" w:type="pct"/>
            <w:tcBorders>
              <w:top w:val="nil"/>
              <w:left w:val="nil"/>
              <w:bottom w:val="nil"/>
              <w:right w:val="single" w:sz="4" w:space="0" w:color="auto"/>
            </w:tcBorders>
            <w:shd w:val="clear" w:color="auto" w:fill="auto"/>
            <w:noWrap/>
            <w:vAlign w:val="center"/>
            <w:hideMark/>
          </w:tcPr>
          <w:p w14:paraId="7E9EB24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10,100</w:t>
            </w:r>
          </w:p>
        </w:tc>
        <w:tc>
          <w:tcPr>
            <w:tcW w:w="389" w:type="pct"/>
            <w:tcBorders>
              <w:top w:val="nil"/>
              <w:left w:val="nil"/>
              <w:bottom w:val="nil"/>
              <w:right w:val="double" w:sz="6" w:space="0" w:color="auto"/>
            </w:tcBorders>
            <w:shd w:val="clear" w:color="auto" w:fill="auto"/>
            <w:noWrap/>
            <w:vAlign w:val="center"/>
            <w:hideMark/>
          </w:tcPr>
          <w:p w14:paraId="292B456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0.3%</w:t>
            </w:r>
          </w:p>
        </w:tc>
      </w:tr>
      <w:tr w:rsidR="007B1163" w:rsidRPr="007B1163" w14:paraId="3EACEC56" w14:textId="77777777" w:rsidTr="00DF74F3">
        <w:trPr>
          <w:trHeight w:val="20"/>
          <w:jc w:val="center"/>
        </w:trPr>
        <w:tc>
          <w:tcPr>
            <w:tcW w:w="172" w:type="pct"/>
            <w:tcBorders>
              <w:top w:val="double" w:sz="6" w:space="0" w:color="auto"/>
              <w:left w:val="single" w:sz="12" w:space="0" w:color="auto"/>
              <w:bottom w:val="nil"/>
              <w:right w:val="double" w:sz="6" w:space="0" w:color="auto"/>
            </w:tcBorders>
            <w:shd w:val="clear" w:color="auto" w:fill="auto"/>
            <w:noWrap/>
            <w:hideMark/>
          </w:tcPr>
          <w:p w14:paraId="701EBFED"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double" w:sz="6" w:space="0" w:color="auto"/>
              <w:left w:val="nil"/>
              <w:bottom w:val="nil"/>
              <w:right w:val="nil"/>
            </w:tcBorders>
            <w:shd w:val="clear" w:color="auto" w:fill="auto"/>
            <w:noWrap/>
            <w:vAlign w:val="center"/>
            <w:hideMark/>
          </w:tcPr>
          <w:p w14:paraId="66B5E101" w14:textId="77777777"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492" w:type="pct"/>
            <w:tcBorders>
              <w:top w:val="double" w:sz="6" w:space="0" w:color="auto"/>
              <w:left w:val="double" w:sz="6" w:space="0" w:color="auto"/>
              <w:bottom w:val="nil"/>
              <w:right w:val="single" w:sz="4" w:space="0" w:color="auto"/>
            </w:tcBorders>
            <w:shd w:val="clear" w:color="000000" w:fill="B7DEE8"/>
            <w:noWrap/>
            <w:vAlign w:val="center"/>
            <w:hideMark/>
          </w:tcPr>
          <w:p w14:paraId="6A85D19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389" w:type="pct"/>
            <w:tcBorders>
              <w:top w:val="double" w:sz="6" w:space="0" w:color="auto"/>
              <w:left w:val="nil"/>
              <w:bottom w:val="nil"/>
              <w:right w:val="double" w:sz="6" w:space="0" w:color="auto"/>
            </w:tcBorders>
            <w:shd w:val="clear" w:color="000000" w:fill="B7DEE8"/>
            <w:noWrap/>
            <w:vAlign w:val="center"/>
            <w:hideMark/>
          </w:tcPr>
          <w:p w14:paraId="2AC62263"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564" w:type="pct"/>
            <w:tcBorders>
              <w:top w:val="double" w:sz="6" w:space="0" w:color="auto"/>
              <w:left w:val="nil"/>
              <w:bottom w:val="nil"/>
              <w:right w:val="single" w:sz="4" w:space="0" w:color="auto"/>
            </w:tcBorders>
            <w:shd w:val="clear" w:color="auto" w:fill="auto"/>
            <w:noWrap/>
            <w:vAlign w:val="center"/>
            <w:hideMark/>
          </w:tcPr>
          <w:p w14:paraId="0E2200F7"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389" w:type="pct"/>
            <w:tcBorders>
              <w:top w:val="double" w:sz="6" w:space="0" w:color="auto"/>
              <w:left w:val="nil"/>
              <w:bottom w:val="nil"/>
              <w:right w:val="double" w:sz="6" w:space="0" w:color="auto"/>
            </w:tcBorders>
            <w:shd w:val="clear" w:color="auto" w:fill="auto"/>
            <w:noWrap/>
            <w:vAlign w:val="center"/>
            <w:hideMark/>
          </w:tcPr>
          <w:p w14:paraId="498BC4C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469" w:type="pct"/>
            <w:tcBorders>
              <w:top w:val="double" w:sz="6" w:space="0" w:color="auto"/>
              <w:left w:val="nil"/>
              <w:bottom w:val="nil"/>
              <w:right w:val="single" w:sz="4" w:space="0" w:color="auto"/>
            </w:tcBorders>
            <w:shd w:val="clear" w:color="auto" w:fill="auto"/>
            <w:noWrap/>
            <w:vAlign w:val="center"/>
            <w:hideMark/>
          </w:tcPr>
          <w:p w14:paraId="1208868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389" w:type="pct"/>
            <w:tcBorders>
              <w:top w:val="double" w:sz="6" w:space="0" w:color="auto"/>
              <w:left w:val="nil"/>
              <w:bottom w:val="nil"/>
              <w:right w:val="double" w:sz="6" w:space="0" w:color="auto"/>
            </w:tcBorders>
            <w:shd w:val="clear" w:color="auto" w:fill="auto"/>
            <w:noWrap/>
            <w:vAlign w:val="center"/>
            <w:hideMark/>
          </w:tcPr>
          <w:p w14:paraId="6C1D64B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r>
      <w:tr w:rsidR="007B1163" w:rsidRPr="007B1163" w14:paraId="56419C9C"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AF379D6"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995AB02" w14:textId="77777777"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TOTALI I SHPENZIMEVE</w:t>
            </w:r>
          </w:p>
        </w:tc>
        <w:tc>
          <w:tcPr>
            <w:tcW w:w="492" w:type="pct"/>
            <w:tcBorders>
              <w:top w:val="nil"/>
              <w:left w:val="double" w:sz="6" w:space="0" w:color="auto"/>
              <w:bottom w:val="nil"/>
              <w:right w:val="single" w:sz="4" w:space="0" w:color="auto"/>
            </w:tcBorders>
            <w:shd w:val="clear" w:color="000000" w:fill="B7DEE8"/>
            <w:noWrap/>
            <w:vAlign w:val="center"/>
            <w:hideMark/>
          </w:tcPr>
          <w:p w14:paraId="3DCE424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906,817</w:t>
            </w:r>
          </w:p>
        </w:tc>
        <w:tc>
          <w:tcPr>
            <w:tcW w:w="389" w:type="pct"/>
            <w:tcBorders>
              <w:top w:val="nil"/>
              <w:left w:val="nil"/>
              <w:bottom w:val="nil"/>
              <w:right w:val="double" w:sz="6" w:space="0" w:color="auto"/>
            </w:tcBorders>
            <w:shd w:val="clear" w:color="000000" w:fill="B7DEE8"/>
            <w:noWrap/>
            <w:vAlign w:val="center"/>
            <w:hideMark/>
          </w:tcPr>
          <w:p w14:paraId="2CD1230A"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32.5%</w:t>
            </w:r>
          </w:p>
        </w:tc>
        <w:tc>
          <w:tcPr>
            <w:tcW w:w="564" w:type="pct"/>
            <w:tcBorders>
              <w:top w:val="nil"/>
              <w:left w:val="nil"/>
              <w:bottom w:val="nil"/>
              <w:right w:val="single" w:sz="4" w:space="0" w:color="auto"/>
            </w:tcBorders>
            <w:shd w:val="clear" w:color="auto" w:fill="auto"/>
            <w:noWrap/>
            <w:vAlign w:val="center"/>
            <w:hideMark/>
          </w:tcPr>
          <w:p w14:paraId="6E3A0588"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960,370</w:t>
            </w:r>
          </w:p>
        </w:tc>
        <w:tc>
          <w:tcPr>
            <w:tcW w:w="389" w:type="pct"/>
            <w:tcBorders>
              <w:top w:val="nil"/>
              <w:left w:val="nil"/>
              <w:bottom w:val="nil"/>
              <w:right w:val="double" w:sz="6" w:space="0" w:color="auto"/>
            </w:tcBorders>
            <w:shd w:val="clear" w:color="auto" w:fill="auto"/>
            <w:noWrap/>
            <w:vAlign w:val="center"/>
            <w:hideMark/>
          </w:tcPr>
          <w:p w14:paraId="42F31683"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32.7%</w:t>
            </w:r>
          </w:p>
        </w:tc>
        <w:tc>
          <w:tcPr>
            <w:tcW w:w="469" w:type="pct"/>
            <w:tcBorders>
              <w:top w:val="nil"/>
              <w:left w:val="nil"/>
              <w:bottom w:val="nil"/>
              <w:right w:val="single" w:sz="4" w:space="0" w:color="auto"/>
            </w:tcBorders>
            <w:shd w:val="clear" w:color="auto" w:fill="auto"/>
            <w:noWrap/>
            <w:vAlign w:val="center"/>
            <w:hideMark/>
          </w:tcPr>
          <w:p w14:paraId="02B36CD8"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1,005,649</w:t>
            </w:r>
          </w:p>
        </w:tc>
        <w:tc>
          <w:tcPr>
            <w:tcW w:w="389" w:type="pct"/>
            <w:tcBorders>
              <w:top w:val="nil"/>
              <w:left w:val="nil"/>
              <w:bottom w:val="nil"/>
              <w:right w:val="double" w:sz="6" w:space="0" w:color="auto"/>
            </w:tcBorders>
            <w:shd w:val="clear" w:color="auto" w:fill="auto"/>
            <w:noWrap/>
            <w:vAlign w:val="center"/>
            <w:hideMark/>
          </w:tcPr>
          <w:p w14:paraId="3863585C"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34.3%</w:t>
            </w:r>
          </w:p>
        </w:tc>
      </w:tr>
      <w:tr w:rsidR="007B1163" w:rsidRPr="007B1163" w14:paraId="62E39488"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E21FFB0"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I.</w:t>
            </w:r>
          </w:p>
        </w:tc>
        <w:tc>
          <w:tcPr>
            <w:tcW w:w="2136" w:type="pct"/>
            <w:tcBorders>
              <w:top w:val="nil"/>
              <w:left w:val="nil"/>
              <w:bottom w:val="nil"/>
              <w:right w:val="nil"/>
            </w:tcBorders>
            <w:shd w:val="clear" w:color="auto" w:fill="auto"/>
            <w:noWrap/>
            <w:vAlign w:val="center"/>
            <w:hideMark/>
          </w:tcPr>
          <w:p w14:paraId="695AD5CE" w14:textId="751CEE52"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Shpenzime </w:t>
            </w:r>
            <w:r w:rsidR="006B0AC6" w:rsidRPr="007B1163">
              <w:rPr>
                <w:rFonts w:ascii="Garamond" w:eastAsia="Times New Roman" w:hAnsi="Garamond" w:cs="Arial"/>
                <w:b/>
                <w:bCs/>
                <w:sz w:val="12"/>
                <w:szCs w:val="12"/>
                <w:lang w:eastAsia="sq-AL"/>
              </w:rPr>
              <w:t>korrente</w:t>
            </w:r>
          </w:p>
        </w:tc>
        <w:tc>
          <w:tcPr>
            <w:tcW w:w="492" w:type="pct"/>
            <w:tcBorders>
              <w:top w:val="nil"/>
              <w:left w:val="double" w:sz="6" w:space="0" w:color="auto"/>
              <w:bottom w:val="nil"/>
              <w:right w:val="single" w:sz="4" w:space="0" w:color="auto"/>
            </w:tcBorders>
            <w:shd w:val="clear" w:color="000000" w:fill="B7DEE8"/>
            <w:noWrap/>
            <w:vAlign w:val="center"/>
            <w:hideMark/>
          </w:tcPr>
          <w:p w14:paraId="5CC93BFE"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727,840</w:t>
            </w:r>
          </w:p>
        </w:tc>
        <w:tc>
          <w:tcPr>
            <w:tcW w:w="389" w:type="pct"/>
            <w:tcBorders>
              <w:top w:val="nil"/>
              <w:left w:val="nil"/>
              <w:bottom w:val="nil"/>
              <w:right w:val="double" w:sz="6" w:space="0" w:color="auto"/>
            </w:tcBorders>
            <w:shd w:val="clear" w:color="000000" w:fill="B7DEE8"/>
            <w:noWrap/>
            <w:vAlign w:val="center"/>
            <w:hideMark/>
          </w:tcPr>
          <w:p w14:paraId="2F0F584A"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26.1%</w:t>
            </w:r>
          </w:p>
        </w:tc>
        <w:tc>
          <w:tcPr>
            <w:tcW w:w="564" w:type="pct"/>
            <w:tcBorders>
              <w:top w:val="nil"/>
              <w:left w:val="nil"/>
              <w:bottom w:val="nil"/>
              <w:right w:val="single" w:sz="4" w:space="0" w:color="auto"/>
            </w:tcBorders>
            <w:shd w:val="clear" w:color="auto" w:fill="auto"/>
            <w:noWrap/>
            <w:vAlign w:val="center"/>
            <w:hideMark/>
          </w:tcPr>
          <w:p w14:paraId="7ABAE0A0"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758,363</w:t>
            </w:r>
          </w:p>
        </w:tc>
        <w:tc>
          <w:tcPr>
            <w:tcW w:w="389" w:type="pct"/>
            <w:tcBorders>
              <w:top w:val="nil"/>
              <w:left w:val="nil"/>
              <w:bottom w:val="nil"/>
              <w:right w:val="double" w:sz="6" w:space="0" w:color="auto"/>
            </w:tcBorders>
            <w:shd w:val="clear" w:color="auto" w:fill="auto"/>
            <w:noWrap/>
            <w:vAlign w:val="center"/>
            <w:hideMark/>
          </w:tcPr>
          <w:p w14:paraId="6E4860D8"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25.8%</w:t>
            </w:r>
          </w:p>
        </w:tc>
        <w:tc>
          <w:tcPr>
            <w:tcW w:w="469" w:type="pct"/>
            <w:tcBorders>
              <w:top w:val="nil"/>
              <w:left w:val="nil"/>
              <w:bottom w:val="nil"/>
              <w:right w:val="single" w:sz="4" w:space="0" w:color="auto"/>
            </w:tcBorders>
            <w:shd w:val="clear" w:color="auto" w:fill="auto"/>
            <w:noWrap/>
            <w:vAlign w:val="center"/>
            <w:hideMark/>
          </w:tcPr>
          <w:p w14:paraId="69B82F1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797,159</w:t>
            </w:r>
          </w:p>
        </w:tc>
        <w:tc>
          <w:tcPr>
            <w:tcW w:w="389" w:type="pct"/>
            <w:tcBorders>
              <w:top w:val="nil"/>
              <w:left w:val="nil"/>
              <w:bottom w:val="nil"/>
              <w:right w:val="double" w:sz="6" w:space="0" w:color="auto"/>
            </w:tcBorders>
            <w:shd w:val="clear" w:color="auto" w:fill="auto"/>
            <w:noWrap/>
            <w:vAlign w:val="center"/>
            <w:hideMark/>
          </w:tcPr>
          <w:p w14:paraId="59F33921"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27.2%</w:t>
            </w:r>
          </w:p>
        </w:tc>
      </w:tr>
      <w:tr w:rsidR="007B1163" w:rsidRPr="007B1163" w14:paraId="07037022"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4FC614AD"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1 </w:t>
            </w:r>
          </w:p>
        </w:tc>
        <w:tc>
          <w:tcPr>
            <w:tcW w:w="2136" w:type="pct"/>
            <w:tcBorders>
              <w:top w:val="nil"/>
              <w:left w:val="nil"/>
              <w:bottom w:val="nil"/>
              <w:right w:val="nil"/>
            </w:tcBorders>
            <w:shd w:val="clear" w:color="auto" w:fill="auto"/>
            <w:noWrap/>
            <w:vAlign w:val="center"/>
            <w:hideMark/>
          </w:tcPr>
          <w:p w14:paraId="7D140091" w14:textId="77777777"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Personeli</w:t>
            </w:r>
          </w:p>
        </w:tc>
        <w:tc>
          <w:tcPr>
            <w:tcW w:w="492" w:type="pct"/>
            <w:tcBorders>
              <w:top w:val="nil"/>
              <w:left w:val="double" w:sz="6" w:space="0" w:color="auto"/>
              <w:bottom w:val="nil"/>
              <w:right w:val="single" w:sz="4" w:space="0" w:color="auto"/>
            </w:tcBorders>
            <w:shd w:val="clear" w:color="000000" w:fill="B7DEE8"/>
            <w:noWrap/>
            <w:vAlign w:val="center"/>
            <w:hideMark/>
          </w:tcPr>
          <w:p w14:paraId="0366C513"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141,881</w:t>
            </w:r>
          </w:p>
        </w:tc>
        <w:tc>
          <w:tcPr>
            <w:tcW w:w="389" w:type="pct"/>
            <w:tcBorders>
              <w:top w:val="nil"/>
              <w:left w:val="nil"/>
              <w:bottom w:val="nil"/>
              <w:right w:val="double" w:sz="6" w:space="0" w:color="auto"/>
            </w:tcBorders>
            <w:shd w:val="clear" w:color="000000" w:fill="B7DEE8"/>
            <w:noWrap/>
            <w:vAlign w:val="center"/>
            <w:hideMark/>
          </w:tcPr>
          <w:p w14:paraId="18A309E6"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5.1%</w:t>
            </w:r>
          </w:p>
        </w:tc>
        <w:tc>
          <w:tcPr>
            <w:tcW w:w="564" w:type="pct"/>
            <w:tcBorders>
              <w:top w:val="nil"/>
              <w:left w:val="nil"/>
              <w:bottom w:val="nil"/>
              <w:right w:val="single" w:sz="4" w:space="0" w:color="auto"/>
            </w:tcBorders>
            <w:shd w:val="clear" w:color="auto" w:fill="auto"/>
            <w:noWrap/>
            <w:vAlign w:val="center"/>
            <w:hideMark/>
          </w:tcPr>
          <w:p w14:paraId="41BF858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143,597</w:t>
            </w:r>
          </w:p>
        </w:tc>
        <w:tc>
          <w:tcPr>
            <w:tcW w:w="389" w:type="pct"/>
            <w:tcBorders>
              <w:top w:val="nil"/>
              <w:left w:val="nil"/>
              <w:bottom w:val="nil"/>
              <w:right w:val="double" w:sz="6" w:space="0" w:color="auto"/>
            </w:tcBorders>
            <w:shd w:val="clear" w:color="auto" w:fill="auto"/>
            <w:noWrap/>
            <w:vAlign w:val="center"/>
            <w:hideMark/>
          </w:tcPr>
          <w:p w14:paraId="6B72AF76"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4.9%</w:t>
            </w:r>
          </w:p>
        </w:tc>
        <w:tc>
          <w:tcPr>
            <w:tcW w:w="469" w:type="pct"/>
            <w:tcBorders>
              <w:top w:val="nil"/>
              <w:left w:val="nil"/>
              <w:bottom w:val="nil"/>
              <w:right w:val="single" w:sz="4" w:space="0" w:color="auto"/>
            </w:tcBorders>
            <w:shd w:val="clear" w:color="auto" w:fill="auto"/>
            <w:noWrap/>
            <w:vAlign w:val="center"/>
            <w:hideMark/>
          </w:tcPr>
          <w:p w14:paraId="29C221C7"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152,472</w:t>
            </w:r>
          </w:p>
        </w:tc>
        <w:tc>
          <w:tcPr>
            <w:tcW w:w="389" w:type="pct"/>
            <w:tcBorders>
              <w:top w:val="nil"/>
              <w:left w:val="nil"/>
              <w:bottom w:val="nil"/>
              <w:right w:val="double" w:sz="6" w:space="0" w:color="auto"/>
            </w:tcBorders>
            <w:shd w:val="clear" w:color="auto" w:fill="auto"/>
            <w:noWrap/>
            <w:vAlign w:val="center"/>
            <w:hideMark/>
          </w:tcPr>
          <w:p w14:paraId="179695F4"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5.2%</w:t>
            </w:r>
          </w:p>
        </w:tc>
      </w:tr>
      <w:tr w:rsidR="007B1163" w:rsidRPr="007B1163" w14:paraId="12D0EE5D"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9F18E90"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2F6E55B" w14:textId="777777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Paga</w:t>
            </w:r>
          </w:p>
        </w:tc>
        <w:tc>
          <w:tcPr>
            <w:tcW w:w="492" w:type="pct"/>
            <w:tcBorders>
              <w:top w:val="nil"/>
              <w:left w:val="double" w:sz="6" w:space="0" w:color="auto"/>
              <w:bottom w:val="nil"/>
              <w:right w:val="single" w:sz="4" w:space="0" w:color="auto"/>
            </w:tcBorders>
            <w:shd w:val="clear" w:color="000000" w:fill="B7DEE8"/>
            <w:noWrap/>
            <w:vAlign w:val="center"/>
            <w:hideMark/>
          </w:tcPr>
          <w:p w14:paraId="44C9B2FE"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120,348</w:t>
            </w:r>
          </w:p>
        </w:tc>
        <w:tc>
          <w:tcPr>
            <w:tcW w:w="389" w:type="pct"/>
            <w:tcBorders>
              <w:top w:val="nil"/>
              <w:left w:val="nil"/>
              <w:bottom w:val="nil"/>
              <w:right w:val="double" w:sz="6" w:space="0" w:color="auto"/>
            </w:tcBorders>
            <w:shd w:val="clear" w:color="000000" w:fill="B7DEE8"/>
            <w:noWrap/>
            <w:vAlign w:val="center"/>
            <w:hideMark/>
          </w:tcPr>
          <w:p w14:paraId="08E4997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4.3%</w:t>
            </w:r>
          </w:p>
        </w:tc>
        <w:tc>
          <w:tcPr>
            <w:tcW w:w="564" w:type="pct"/>
            <w:tcBorders>
              <w:top w:val="nil"/>
              <w:left w:val="nil"/>
              <w:bottom w:val="nil"/>
              <w:right w:val="single" w:sz="4" w:space="0" w:color="auto"/>
            </w:tcBorders>
            <w:shd w:val="clear" w:color="auto" w:fill="auto"/>
            <w:noWrap/>
            <w:vAlign w:val="center"/>
            <w:hideMark/>
          </w:tcPr>
          <w:p w14:paraId="44DF0506"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122,012</w:t>
            </w:r>
          </w:p>
        </w:tc>
        <w:tc>
          <w:tcPr>
            <w:tcW w:w="389" w:type="pct"/>
            <w:tcBorders>
              <w:top w:val="nil"/>
              <w:left w:val="nil"/>
              <w:bottom w:val="nil"/>
              <w:right w:val="double" w:sz="6" w:space="0" w:color="auto"/>
            </w:tcBorders>
            <w:shd w:val="clear" w:color="auto" w:fill="auto"/>
            <w:noWrap/>
            <w:vAlign w:val="center"/>
            <w:hideMark/>
          </w:tcPr>
          <w:p w14:paraId="3AD09EE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4.2%</w:t>
            </w:r>
          </w:p>
        </w:tc>
        <w:tc>
          <w:tcPr>
            <w:tcW w:w="469" w:type="pct"/>
            <w:tcBorders>
              <w:top w:val="nil"/>
              <w:left w:val="nil"/>
              <w:bottom w:val="nil"/>
              <w:right w:val="single" w:sz="4" w:space="0" w:color="auto"/>
            </w:tcBorders>
            <w:shd w:val="clear" w:color="auto" w:fill="auto"/>
            <w:noWrap/>
            <w:vAlign w:val="center"/>
            <w:hideMark/>
          </w:tcPr>
          <w:p w14:paraId="706C068F"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122,807</w:t>
            </w:r>
          </w:p>
        </w:tc>
        <w:tc>
          <w:tcPr>
            <w:tcW w:w="389" w:type="pct"/>
            <w:tcBorders>
              <w:top w:val="nil"/>
              <w:left w:val="nil"/>
              <w:bottom w:val="nil"/>
              <w:right w:val="double" w:sz="6" w:space="0" w:color="auto"/>
            </w:tcBorders>
            <w:shd w:val="clear" w:color="auto" w:fill="auto"/>
            <w:noWrap/>
            <w:vAlign w:val="center"/>
            <w:hideMark/>
          </w:tcPr>
          <w:p w14:paraId="7B44A09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4.2%</w:t>
            </w:r>
          </w:p>
        </w:tc>
      </w:tr>
      <w:tr w:rsidR="007B1163" w:rsidRPr="007B1163" w14:paraId="39EB6AEC"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45519DC"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7FCDEFF9" w14:textId="61C4D8AC"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Kontributi p</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r </w:t>
            </w:r>
            <w:r w:rsidR="00DF74F3" w:rsidRPr="007B1163">
              <w:rPr>
                <w:rFonts w:ascii="Garamond" w:eastAsia="Times New Roman" w:hAnsi="Garamond" w:cs="Arial"/>
                <w:sz w:val="12"/>
                <w:szCs w:val="12"/>
                <w:lang w:eastAsia="sq-AL"/>
              </w:rPr>
              <w:t>sigurime shoqërore</w:t>
            </w:r>
          </w:p>
        </w:tc>
        <w:tc>
          <w:tcPr>
            <w:tcW w:w="492" w:type="pct"/>
            <w:tcBorders>
              <w:top w:val="nil"/>
              <w:left w:val="double" w:sz="6" w:space="0" w:color="auto"/>
              <w:bottom w:val="nil"/>
              <w:right w:val="single" w:sz="4" w:space="0" w:color="auto"/>
            </w:tcBorders>
            <w:shd w:val="clear" w:color="000000" w:fill="B7DEE8"/>
            <w:noWrap/>
            <w:vAlign w:val="center"/>
            <w:hideMark/>
          </w:tcPr>
          <w:p w14:paraId="1A7C28C2"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19,973</w:t>
            </w:r>
          </w:p>
        </w:tc>
        <w:tc>
          <w:tcPr>
            <w:tcW w:w="389" w:type="pct"/>
            <w:tcBorders>
              <w:top w:val="nil"/>
              <w:left w:val="nil"/>
              <w:bottom w:val="nil"/>
              <w:right w:val="double" w:sz="6" w:space="0" w:color="auto"/>
            </w:tcBorders>
            <w:shd w:val="clear" w:color="000000" w:fill="B7DEE8"/>
            <w:noWrap/>
            <w:vAlign w:val="center"/>
            <w:hideMark/>
          </w:tcPr>
          <w:p w14:paraId="2834535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0.7%</w:t>
            </w:r>
          </w:p>
        </w:tc>
        <w:tc>
          <w:tcPr>
            <w:tcW w:w="564" w:type="pct"/>
            <w:tcBorders>
              <w:top w:val="nil"/>
              <w:left w:val="nil"/>
              <w:bottom w:val="nil"/>
              <w:right w:val="single" w:sz="4" w:space="0" w:color="auto"/>
            </w:tcBorders>
            <w:shd w:val="clear" w:color="auto" w:fill="auto"/>
            <w:noWrap/>
            <w:vAlign w:val="center"/>
            <w:hideMark/>
          </w:tcPr>
          <w:p w14:paraId="7A6E51FF"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19,585</w:t>
            </w:r>
          </w:p>
        </w:tc>
        <w:tc>
          <w:tcPr>
            <w:tcW w:w="389" w:type="pct"/>
            <w:tcBorders>
              <w:top w:val="nil"/>
              <w:left w:val="nil"/>
              <w:bottom w:val="nil"/>
              <w:right w:val="double" w:sz="6" w:space="0" w:color="auto"/>
            </w:tcBorders>
            <w:shd w:val="clear" w:color="auto" w:fill="auto"/>
            <w:noWrap/>
            <w:vAlign w:val="center"/>
            <w:hideMark/>
          </w:tcPr>
          <w:p w14:paraId="754CAD9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0.7%</w:t>
            </w:r>
          </w:p>
        </w:tc>
        <w:tc>
          <w:tcPr>
            <w:tcW w:w="469" w:type="pct"/>
            <w:tcBorders>
              <w:top w:val="nil"/>
              <w:left w:val="nil"/>
              <w:bottom w:val="nil"/>
              <w:right w:val="single" w:sz="4" w:space="0" w:color="auto"/>
            </w:tcBorders>
            <w:shd w:val="clear" w:color="auto" w:fill="auto"/>
            <w:noWrap/>
            <w:vAlign w:val="center"/>
            <w:hideMark/>
          </w:tcPr>
          <w:p w14:paraId="19ABF00B"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19,684</w:t>
            </w:r>
          </w:p>
        </w:tc>
        <w:tc>
          <w:tcPr>
            <w:tcW w:w="389" w:type="pct"/>
            <w:tcBorders>
              <w:top w:val="nil"/>
              <w:left w:val="nil"/>
              <w:bottom w:val="nil"/>
              <w:right w:val="double" w:sz="6" w:space="0" w:color="auto"/>
            </w:tcBorders>
            <w:shd w:val="clear" w:color="auto" w:fill="auto"/>
            <w:noWrap/>
            <w:vAlign w:val="center"/>
            <w:hideMark/>
          </w:tcPr>
          <w:p w14:paraId="7424916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0.7%</w:t>
            </w:r>
          </w:p>
        </w:tc>
      </w:tr>
      <w:tr w:rsidR="007B1163" w:rsidRPr="007B1163" w14:paraId="5256723C"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771AA4A"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7E9EA874" w14:textId="74B00542"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Fondi i </w:t>
            </w:r>
            <w:r w:rsidR="00DF74F3" w:rsidRPr="007B1163">
              <w:rPr>
                <w:rFonts w:ascii="Garamond" w:eastAsia="Times New Roman" w:hAnsi="Garamond" w:cs="Arial"/>
                <w:sz w:val="12"/>
                <w:szCs w:val="12"/>
                <w:lang w:eastAsia="sq-AL"/>
              </w:rPr>
              <w:t>veçantë</w:t>
            </w:r>
            <w:r w:rsidRPr="007B1163">
              <w:rPr>
                <w:rFonts w:ascii="Garamond" w:eastAsia="Times New Roman" w:hAnsi="Garamond" w:cs="Arial"/>
                <w:sz w:val="12"/>
                <w:szCs w:val="12"/>
                <w:lang w:eastAsia="sq-AL"/>
              </w:rPr>
              <w:t xml:space="preserve"> i pagave</w:t>
            </w:r>
          </w:p>
        </w:tc>
        <w:tc>
          <w:tcPr>
            <w:tcW w:w="492" w:type="pct"/>
            <w:tcBorders>
              <w:top w:val="nil"/>
              <w:left w:val="double" w:sz="6" w:space="0" w:color="auto"/>
              <w:bottom w:val="nil"/>
              <w:right w:val="single" w:sz="4" w:space="0" w:color="auto"/>
            </w:tcBorders>
            <w:shd w:val="clear" w:color="000000" w:fill="B7DEE8"/>
            <w:noWrap/>
            <w:vAlign w:val="center"/>
            <w:hideMark/>
          </w:tcPr>
          <w:p w14:paraId="27B16699"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560</w:t>
            </w:r>
          </w:p>
        </w:tc>
        <w:tc>
          <w:tcPr>
            <w:tcW w:w="389" w:type="pct"/>
            <w:tcBorders>
              <w:top w:val="nil"/>
              <w:left w:val="nil"/>
              <w:bottom w:val="nil"/>
              <w:right w:val="double" w:sz="6" w:space="0" w:color="auto"/>
            </w:tcBorders>
            <w:shd w:val="clear" w:color="000000" w:fill="B7DEE8"/>
            <w:noWrap/>
            <w:vAlign w:val="center"/>
            <w:hideMark/>
          </w:tcPr>
          <w:p w14:paraId="5BB9CA2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018E354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479FCF1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58D7C84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692BD9F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r>
      <w:tr w:rsidR="007B1163" w:rsidRPr="007B1163" w14:paraId="2E085E11"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596951E5"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8779FD3" w14:textId="777777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Indeksimi i Pagave</w:t>
            </w:r>
          </w:p>
        </w:tc>
        <w:tc>
          <w:tcPr>
            <w:tcW w:w="492" w:type="pct"/>
            <w:tcBorders>
              <w:top w:val="nil"/>
              <w:left w:val="double" w:sz="6" w:space="0" w:color="auto"/>
              <w:bottom w:val="nil"/>
              <w:right w:val="single" w:sz="4" w:space="0" w:color="auto"/>
            </w:tcBorders>
            <w:shd w:val="clear" w:color="000000" w:fill="B7DEE8"/>
            <w:noWrap/>
            <w:vAlign w:val="center"/>
            <w:hideMark/>
          </w:tcPr>
          <w:p w14:paraId="603B2F2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w:t>
            </w:r>
          </w:p>
        </w:tc>
        <w:tc>
          <w:tcPr>
            <w:tcW w:w="389" w:type="pct"/>
            <w:tcBorders>
              <w:top w:val="nil"/>
              <w:left w:val="nil"/>
              <w:bottom w:val="nil"/>
              <w:right w:val="double" w:sz="6" w:space="0" w:color="auto"/>
            </w:tcBorders>
            <w:shd w:val="clear" w:color="000000" w:fill="B7DEE8"/>
            <w:noWrap/>
            <w:vAlign w:val="center"/>
            <w:hideMark/>
          </w:tcPr>
          <w:p w14:paraId="598BD7C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64E208D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w:t>
            </w:r>
          </w:p>
        </w:tc>
        <w:tc>
          <w:tcPr>
            <w:tcW w:w="389" w:type="pct"/>
            <w:tcBorders>
              <w:top w:val="nil"/>
              <w:left w:val="nil"/>
              <w:bottom w:val="nil"/>
              <w:right w:val="double" w:sz="6" w:space="0" w:color="auto"/>
            </w:tcBorders>
            <w:shd w:val="clear" w:color="auto" w:fill="auto"/>
            <w:noWrap/>
            <w:vAlign w:val="center"/>
            <w:hideMark/>
          </w:tcPr>
          <w:p w14:paraId="4E7A239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3EB4C2AE"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7,981</w:t>
            </w:r>
          </w:p>
        </w:tc>
        <w:tc>
          <w:tcPr>
            <w:tcW w:w="389" w:type="pct"/>
            <w:tcBorders>
              <w:top w:val="nil"/>
              <w:left w:val="nil"/>
              <w:bottom w:val="nil"/>
              <w:right w:val="double" w:sz="6" w:space="0" w:color="auto"/>
            </w:tcBorders>
            <w:shd w:val="clear" w:color="auto" w:fill="auto"/>
            <w:noWrap/>
            <w:vAlign w:val="center"/>
            <w:hideMark/>
          </w:tcPr>
          <w:p w14:paraId="379D711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0.3%</w:t>
            </w:r>
          </w:p>
        </w:tc>
      </w:tr>
      <w:tr w:rsidR="007B1163" w:rsidRPr="007B1163" w14:paraId="149C7CFF"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20D7C6F"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2A6B6207" w14:textId="091E1A83"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Arsimi i </w:t>
            </w:r>
            <w:r w:rsidR="00DF74F3" w:rsidRPr="007B1163">
              <w:rPr>
                <w:rFonts w:ascii="Garamond" w:eastAsia="Times New Roman" w:hAnsi="Garamond" w:cs="Arial"/>
                <w:sz w:val="12"/>
                <w:szCs w:val="12"/>
                <w:lang w:eastAsia="sq-AL"/>
              </w:rPr>
              <w:t>lart</w:t>
            </w:r>
            <w:r w:rsidR="00DF74F3">
              <w:rPr>
                <w:rFonts w:ascii="Garamond" w:eastAsia="Times New Roman" w:hAnsi="Garamond" w:cs="Arial"/>
                <w:sz w:val="12"/>
                <w:szCs w:val="12"/>
                <w:lang w:eastAsia="sq-AL"/>
              </w:rPr>
              <w:t>ë</w:t>
            </w:r>
            <w:r w:rsidR="00DF74F3" w:rsidRPr="007B1163">
              <w:rPr>
                <w:rFonts w:ascii="Garamond" w:eastAsia="Times New Roman" w:hAnsi="Garamond" w:cs="Arial"/>
                <w:sz w:val="12"/>
                <w:szCs w:val="12"/>
                <w:lang w:eastAsia="sq-AL"/>
              </w:rPr>
              <w:t xml:space="preserve"> </w:t>
            </w:r>
            <w:r w:rsidRPr="007B1163">
              <w:rPr>
                <w:rFonts w:ascii="Garamond" w:eastAsia="Times New Roman" w:hAnsi="Garamond" w:cs="Arial"/>
                <w:sz w:val="12"/>
                <w:szCs w:val="12"/>
                <w:lang w:eastAsia="sq-AL"/>
              </w:rPr>
              <w:t>nga t</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ardhurat e veta</w:t>
            </w:r>
          </w:p>
        </w:tc>
        <w:tc>
          <w:tcPr>
            <w:tcW w:w="492" w:type="pct"/>
            <w:tcBorders>
              <w:top w:val="nil"/>
              <w:left w:val="double" w:sz="6" w:space="0" w:color="auto"/>
              <w:bottom w:val="nil"/>
              <w:right w:val="single" w:sz="4" w:space="0" w:color="auto"/>
            </w:tcBorders>
            <w:shd w:val="clear" w:color="000000" w:fill="B7DEE8"/>
            <w:noWrap/>
            <w:vAlign w:val="center"/>
            <w:hideMark/>
          </w:tcPr>
          <w:p w14:paraId="749C66C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000000" w:fill="B7DEE8"/>
            <w:noWrap/>
            <w:vAlign w:val="center"/>
            <w:hideMark/>
          </w:tcPr>
          <w:p w14:paraId="2F1EED8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508A3D3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625B282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5E20D48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2C8565B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r>
      <w:tr w:rsidR="007B1163" w:rsidRPr="007B1163" w14:paraId="0B27019D"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5273EFBE"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2 </w:t>
            </w:r>
          </w:p>
        </w:tc>
        <w:tc>
          <w:tcPr>
            <w:tcW w:w="2136" w:type="pct"/>
            <w:tcBorders>
              <w:top w:val="nil"/>
              <w:left w:val="nil"/>
              <w:bottom w:val="nil"/>
              <w:right w:val="nil"/>
            </w:tcBorders>
            <w:shd w:val="clear" w:color="auto" w:fill="auto"/>
            <w:noWrap/>
            <w:vAlign w:val="center"/>
            <w:hideMark/>
          </w:tcPr>
          <w:p w14:paraId="44C13333" w14:textId="77777777"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Interesat</w:t>
            </w:r>
          </w:p>
        </w:tc>
        <w:tc>
          <w:tcPr>
            <w:tcW w:w="492" w:type="pct"/>
            <w:tcBorders>
              <w:top w:val="nil"/>
              <w:left w:val="double" w:sz="6" w:space="0" w:color="auto"/>
              <w:bottom w:val="nil"/>
              <w:right w:val="single" w:sz="4" w:space="0" w:color="auto"/>
            </w:tcBorders>
            <w:shd w:val="clear" w:color="000000" w:fill="B7DEE8"/>
            <w:noWrap/>
            <w:vAlign w:val="center"/>
            <w:hideMark/>
          </w:tcPr>
          <w:p w14:paraId="42D609F0"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63,807</w:t>
            </w:r>
          </w:p>
        </w:tc>
        <w:tc>
          <w:tcPr>
            <w:tcW w:w="389" w:type="pct"/>
            <w:tcBorders>
              <w:top w:val="nil"/>
              <w:left w:val="nil"/>
              <w:bottom w:val="nil"/>
              <w:right w:val="double" w:sz="6" w:space="0" w:color="auto"/>
            </w:tcBorders>
            <w:shd w:val="clear" w:color="000000" w:fill="B7DEE8"/>
            <w:noWrap/>
            <w:vAlign w:val="center"/>
            <w:hideMark/>
          </w:tcPr>
          <w:p w14:paraId="284810EF"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2.3%</w:t>
            </w:r>
          </w:p>
        </w:tc>
        <w:tc>
          <w:tcPr>
            <w:tcW w:w="564" w:type="pct"/>
            <w:tcBorders>
              <w:top w:val="nil"/>
              <w:left w:val="nil"/>
              <w:bottom w:val="nil"/>
              <w:right w:val="single" w:sz="4" w:space="0" w:color="auto"/>
            </w:tcBorders>
            <w:shd w:val="clear" w:color="auto" w:fill="auto"/>
            <w:noWrap/>
            <w:vAlign w:val="center"/>
            <w:hideMark/>
          </w:tcPr>
          <w:p w14:paraId="6FBE650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68,492</w:t>
            </w:r>
          </w:p>
        </w:tc>
        <w:tc>
          <w:tcPr>
            <w:tcW w:w="389" w:type="pct"/>
            <w:tcBorders>
              <w:top w:val="nil"/>
              <w:left w:val="nil"/>
              <w:bottom w:val="nil"/>
              <w:right w:val="double" w:sz="6" w:space="0" w:color="auto"/>
            </w:tcBorders>
            <w:shd w:val="clear" w:color="auto" w:fill="auto"/>
            <w:noWrap/>
            <w:vAlign w:val="center"/>
            <w:hideMark/>
          </w:tcPr>
          <w:p w14:paraId="7635E2CD"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2.3%</w:t>
            </w:r>
          </w:p>
        </w:tc>
        <w:tc>
          <w:tcPr>
            <w:tcW w:w="469" w:type="pct"/>
            <w:tcBorders>
              <w:top w:val="nil"/>
              <w:left w:val="nil"/>
              <w:bottom w:val="nil"/>
              <w:right w:val="single" w:sz="4" w:space="0" w:color="auto"/>
            </w:tcBorders>
            <w:shd w:val="clear" w:color="auto" w:fill="auto"/>
            <w:noWrap/>
            <w:vAlign w:val="center"/>
            <w:hideMark/>
          </w:tcPr>
          <w:p w14:paraId="0C4AD407"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73,256</w:t>
            </w:r>
          </w:p>
        </w:tc>
        <w:tc>
          <w:tcPr>
            <w:tcW w:w="389" w:type="pct"/>
            <w:tcBorders>
              <w:top w:val="nil"/>
              <w:left w:val="nil"/>
              <w:bottom w:val="nil"/>
              <w:right w:val="double" w:sz="6" w:space="0" w:color="auto"/>
            </w:tcBorders>
            <w:shd w:val="clear" w:color="auto" w:fill="auto"/>
            <w:noWrap/>
            <w:vAlign w:val="center"/>
            <w:hideMark/>
          </w:tcPr>
          <w:p w14:paraId="2DB4C64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2.5%</w:t>
            </w:r>
          </w:p>
        </w:tc>
      </w:tr>
      <w:tr w:rsidR="007B1163" w:rsidRPr="007B1163" w14:paraId="43400D1E"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2758E84"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22E95DC8" w14:textId="0FC7ED1C"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 T</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w:t>
            </w:r>
            <w:r w:rsidR="00DF74F3" w:rsidRPr="007B1163">
              <w:rPr>
                <w:rFonts w:ascii="Garamond" w:eastAsia="Times New Roman" w:hAnsi="Garamond" w:cs="Arial"/>
                <w:sz w:val="12"/>
                <w:szCs w:val="12"/>
                <w:lang w:eastAsia="sq-AL"/>
              </w:rPr>
              <w:t>brendshme</w:t>
            </w:r>
          </w:p>
        </w:tc>
        <w:tc>
          <w:tcPr>
            <w:tcW w:w="492" w:type="pct"/>
            <w:tcBorders>
              <w:top w:val="nil"/>
              <w:left w:val="double" w:sz="6" w:space="0" w:color="auto"/>
              <w:bottom w:val="nil"/>
              <w:right w:val="single" w:sz="4" w:space="0" w:color="auto"/>
            </w:tcBorders>
            <w:shd w:val="clear" w:color="000000" w:fill="B7DEE8"/>
            <w:noWrap/>
            <w:vAlign w:val="center"/>
            <w:hideMark/>
          </w:tcPr>
          <w:p w14:paraId="6DBF96F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35,153</w:t>
            </w:r>
          </w:p>
        </w:tc>
        <w:tc>
          <w:tcPr>
            <w:tcW w:w="389" w:type="pct"/>
            <w:tcBorders>
              <w:top w:val="nil"/>
              <w:left w:val="nil"/>
              <w:bottom w:val="nil"/>
              <w:right w:val="double" w:sz="6" w:space="0" w:color="auto"/>
            </w:tcBorders>
            <w:shd w:val="clear" w:color="000000" w:fill="B7DEE8"/>
            <w:noWrap/>
            <w:vAlign w:val="center"/>
            <w:hideMark/>
          </w:tcPr>
          <w:p w14:paraId="6A10B09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1.3%</w:t>
            </w:r>
          </w:p>
        </w:tc>
        <w:tc>
          <w:tcPr>
            <w:tcW w:w="564" w:type="pct"/>
            <w:tcBorders>
              <w:top w:val="nil"/>
              <w:left w:val="nil"/>
              <w:bottom w:val="nil"/>
              <w:right w:val="single" w:sz="4" w:space="0" w:color="auto"/>
            </w:tcBorders>
            <w:shd w:val="clear" w:color="auto" w:fill="auto"/>
            <w:noWrap/>
            <w:vAlign w:val="center"/>
            <w:hideMark/>
          </w:tcPr>
          <w:p w14:paraId="1D52954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38,161</w:t>
            </w:r>
          </w:p>
        </w:tc>
        <w:tc>
          <w:tcPr>
            <w:tcW w:w="389" w:type="pct"/>
            <w:tcBorders>
              <w:top w:val="nil"/>
              <w:left w:val="nil"/>
              <w:bottom w:val="nil"/>
              <w:right w:val="double" w:sz="6" w:space="0" w:color="auto"/>
            </w:tcBorders>
            <w:shd w:val="clear" w:color="auto" w:fill="auto"/>
            <w:noWrap/>
            <w:vAlign w:val="center"/>
            <w:hideMark/>
          </w:tcPr>
          <w:p w14:paraId="043670A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1.3%</w:t>
            </w:r>
          </w:p>
        </w:tc>
        <w:tc>
          <w:tcPr>
            <w:tcW w:w="469" w:type="pct"/>
            <w:tcBorders>
              <w:top w:val="nil"/>
              <w:left w:val="nil"/>
              <w:bottom w:val="nil"/>
              <w:right w:val="single" w:sz="4" w:space="0" w:color="auto"/>
            </w:tcBorders>
            <w:shd w:val="clear" w:color="auto" w:fill="auto"/>
            <w:noWrap/>
            <w:vAlign w:val="center"/>
            <w:hideMark/>
          </w:tcPr>
          <w:p w14:paraId="378CB40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41,091</w:t>
            </w:r>
          </w:p>
        </w:tc>
        <w:tc>
          <w:tcPr>
            <w:tcW w:w="389" w:type="pct"/>
            <w:tcBorders>
              <w:top w:val="nil"/>
              <w:left w:val="nil"/>
              <w:bottom w:val="nil"/>
              <w:right w:val="double" w:sz="6" w:space="0" w:color="auto"/>
            </w:tcBorders>
            <w:shd w:val="clear" w:color="auto" w:fill="auto"/>
            <w:noWrap/>
            <w:vAlign w:val="center"/>
            <w:hideMark/>
          </w:tcPr>
          <w:p w14:paraId="2BE31F9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1.4%</w:t>
            </w:r>
          </w:p>
        </w:tc>
      </w:tr>
      <w:tr w:rsidR="007B1163" w:rsidRPr="007B1163" w14:paraId="65204C86"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B441E41"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4F495BBC" w14:textId="237F33C3"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 T</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w:t>
            </w:r>
            <w:r w:rsidR="006B0AC6" w:rsidRPr="007B1163">
              <w:rPr>
                <w:rFonts w:ascii="Garamond" w:eastAsia="Times New Roman" w:hAnsi="Garamond" w:cs="Arial"/>
                <w:sz w:val="12"/>
                <w:szCs w:val="12"/>
                <w:lang w:eastAsia="sq-AL"/>
              </w:rPr>
              <w:t>huaja</w:t>
            </w:r>
          </w:p>
        </w:tc>
        <w:tc>
          <w:tcPr>
            <w:tcW w:w="492" w:type="pct"/>
            <w:tcBorders>
              <w:top w:val="nil"/>
              <w:left w:val="double" w:sz="6" w:space="0" w:color="auto"/>
              <w:bottom w:val="nil"/>
              <w:right w:val="single" w:sz="4" w:space="0" w:color="auto"/>
            </w:tcBorders>
            <w:shd w:val="clear" w:color="000000" w:fill="B7DEE8"/>
            <w:noWrap/>
            <w:vAlign w:val="center"/>
            <w:hideMark/>
          </w:tcPr>
          <w:p w14:paraId="4C511702"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22,254</w:t>
            </w:r>
          </w:p>
        </w:tc>
        <w:tc>
          <w:tcPr>
            <w:tcW w:w="389" w:type="pct"/>
            <w:tcBorders>
              <w:top w:val="nil"/>
              <w:left w:val="nil"/>
              <w:bottom w:val="nil"/>
              <w:right w:val="double" w:sz="6" w:space="0" w:color="auto"/>
            </w:tcBorders>
            <w:shd w:val="clear" w:color="000000" w:fill="B7DEE8"/>
            <w:noWrap/>
            <w:vAlign w:val="center"/>
            <w:hideMark/>
          </w:tcPr>
          <w:p w14:paraId="5DEC8E2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0.8%</w:t>
            </w:r>
          </w:p>
        </w:tc>
        <w:tc>
          <w:tcPr>
            <w:tcW w:w="564" w:type="pct"/>
            <w:tcBorders>
              <w:top w:val="nil"/>
              <w:left w:val="nil"/>
              <w:bottom w:val="nil"/>
              <w:right w:val="single" w:sz="4" w:space="0" w:color="auto"/>
            </w:tcBorders>
            <w:shd w:val="clear" w:color="auto" w:fill="auto"/>
            <w:noWrap/>
            <w:vAlign w:val="center"/>
            <w:hideMark/>
          </w:tcPr>
          <w:p w14:paraId="5716539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23,581</w:t>
            </w:r>
          </w:p>
        </w:tc>
        <w:tc>
          <w:tcPr>
            <w:tcW w:w="389" w:type="pct"/>
            <w:tcBorders>
              <w:top w:val="nil"/>
              <w:left w:val="nil"/>
              <w:bottom w:val="nil"/>
              <w:right w:val="double" w:sz="6" w:space="0" w:color="auto"/>
            </w:tcBorders>
            <w:shd w:val="clear" w:color="auto" w:fill="auto"/>
            <w:noWrap/>
            <w:vAlign w:val="center"/>
            <w:hideMark/>
          </w:tcPr>
          <w:p w14:paraId="0E92D25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0.8%</w:t>
            </w:r>
          </w:p>
        </w:tc>
        <w:tc>
          <w:tcPr>
            <w:tcW w:w="469" w:type="pct"/>
            <w:tcBorders>
              <w:top w:val="nil"/>
              <w:left w:val="nil"/>
              <w:bottom w:val="nil"/>
              <w:right w:val="single" w:sz="4" w:space="0" w:color="auto"/>
            </w:tcBorders>
            <w:shd w:val="clear" w:color="auto" w:fill="auto"/>
            <w:noWrap/>
            <w:vAlign w:val="center"/>
            <w:hideMark/>
          </w:tcPr>
          <w:p w14:paraId="319CAD80"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25,165</w:t>
            </w:r>
          </w:p>
        </w:tc>
        <w:tc>
          <w:tcPr>
            <w:tcW w:w="389" w:type="pct"/>
            <w:tcBorders>
              <w:top w:val="nil"/>
              <w:left w:val="nil"/>
              <w:bottom w:val="nil"/>
              <w:right w:val="double" w:sz="6" w:space="0" w:color="auto"/>
            </w:tcBorders>
            <w:shd w:val="clear" w:color="auto" w:fill="auto"/>
            <w:noWrap/>
            <w:vAlign w:val="center"/>
            <w:hideMark/>
          </w:tcPr>
          <w:p w14:paraId="62B8C31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0.9%</w:t>
            </w:r>
          </w:p>
        </w:tc>
      </w:tr>
      <w:tr w:rsidR="007B1163" w:rsidRPr="007B1163" w14:paraId="77FCD630"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324995B"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vAlign w:val="center"/>
            <w:hideMark/>
          </w:tcPr>
          <w:p w14:paraId="4E1C0862" w14:textId="777777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 Kontingjencë për risqet e borxhit</w:t>
            </w:r>
          </w:p>
        </w:tc>
        <w:tc>
          <w:tcPr>
            <w:tcW w:w="492" w:type="pct"/>
            <w:tcBorders>
              <w:top w:val="nil"/>
              <w:left w:val="double" w:sz="6" w:space="0" w:color="auto"/>
              <w:bottom w:val="nil"/>
              <w:right w:val="single" w:sz="4" w:space="0" w:color="auto"/>
            </w:tcBorders>
            <w:shd w:val="clear" w:color="000000" w:fill="B7DEE8"/>
            <w:noWrap/>
            <w:vAlign w:val="center"/>
            <w:hideMark/>
          </w:tcPr>
          <w:p w14:paraId="247A66A7"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6,400</w:t>
            </w:r>
          </w:p>
        </w:tc>
        <w:tc>
          <w:tcPr>
            <w:tcW w:w="389" w:type="pct"/>
            <w:tcBorders>
              <w:top w:val="nil"/>
              <w:left w:val="nil"/>
              <w:bottom w:val="nil"/>
              <w:right w:val="double" w:sz="6" w:space="0" w:color="auto"/>
            </w:tcBorders>
            <w:shd w:val="clear" w:color="000000" w:fill="B7DEE8"/>
            <w:noWrap/>
            <w:vAlign w:val="center"/>
            <w:hideMark/>
          </w:tcPr>
          <w:p w14:paraId="06C0E05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0.2%</w:t>
            </w:r>
          </w:p>
        </w:tc>
        <w:tc>
          <w:tcPr>
            <w:tcW w:w="564" w:type="pct"/>
            <w:tcBorders>
              <w:top w:val="nil"/>
              <w:left w:val="nil"/>
              <w:bottom w:val="nil"/>
              <w:right w:val="single" w:sz="4" w:space="0" w:color="auto"/>
            </w:tcBorders>
            <w:shd w:val="clear" w:color="auto" w:fill="auto"/>
            <w:noWrap/>
            <w:vAlign w:val="center"/>
            <w:hideMark/>
          </w:tcPr>
          <w:p w14:paraId="306B7B5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6,750</w:t>
            </w:r>
          </w:p>
        </w:tc>
        <w:tc>
          <w:tcPr>
            <w:tcW w:w="389" w:type="pct"/>
            <w:tcBorders>
              <w:top w:val="nil"/>
              <w:left w:val="nil"/>
              <w:bottom w:val="nil"/>
              <w:right w:val="double" w:sz="6" w:space="0" w:color="auto"/>
            </w:tcBorders>
            <w:shd w:val="clear" w:color="auto" w:fill="auto"/>
            <w:noWrap/>
            <w:vAlign w:val="center"/>
            <w:hideMark/>
          </w:tcPr>
          <w:p w14:paraId="26679D9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0.2%</w:t>
            </w:r>
          </w:p>
        </w:tc>
        <w:tc>
          <w:tcPr>
            <w:tcW w:w="469" w:type="pct"/>
            <w:tcBorders>
              <w:top w:val="nil"/>
              <w:left w:val="nil"/>
              <w:bottom w:val="nil"/>
              <w:right w:val="single" w:sz="4" w:space="0" w:color="auto"/>
            </w:tcBorders>
            <w:shd w:val="clear" w:color="auto" w:fill="auto"/>
            <w:noWrap/>
            <w:vAlign w:val="center"/>
            <w:hideMark/>
          </w:tcPr>
          <w:p w14:paraId="70163DD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7,000</w:t>
            </w:r>
          </w:p>
        </w:tc>
        <w:tc>
          <w:tcPr>
            <w:tcW w:w="389" w:type="pct"/>
            <w:tcBorders>
              <w:top w:val="nil"/>
              <w:left w:val="nil"/>
              <w:bottom w:val="nil"/>
              <w:right w:val="double" w:sz="6" w:space="0" w:color="auto"/>
            </w:tcBorders>
            <w:shd w:val="clear" w:color="auto" w:fill="auto"/>
            <w:noWrap/>
            <w:vAlign w:val="center"/>
            <w:hideMark/>
          </w:tcPr>
          <w:p w14:paraId="204E541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0.2%</w:t>
            </w:r>
          </w:p>
        </w:tc>
      </w:tr>
      <w:tr w:rsidR="007B1163" w:rsidRPr="007B1163" w14:paraId="63B5DCAC"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39B1D57E"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3 </w:t>
            </w:r>
          </w:p>
        </w:tc>
        <w:tc>
          <w:tcPr>
            <w:tcW w:w="2136" w:type="pct"/>
            <w:tcBorders>
              <w:top w:val="nil"/>
              <w:left w:val="nil"/>
              <w:bottom w:val="nil"/>
              <w:right w:val="nil"/>
            </w:tcBorders>
            <w:shd w:val="clear" w:color="auto" w:fill="auto"/>
            <w:noWrap/>
            <w:vAlign w:val="center"/>
            <w:hideMark/>
          </w:tcPr>
          <w:p w14:paraId="76580588" w14:textId="324BE0C7"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Shpenzime </w:t>
            </w:r>
            <w:r w:rsidR="00DF74F3" w:rsidRPr="007B1163">
              <w:rPr>
                <w:rFonts w:ascii="Garamond" w:eastAsia="Times New Roman" w:hAnsi="Garamond" w:cs="Arial"/>
                <w:b/>
                <w:bCs/>
                <w:sz w:val="12"/>
                <w:szCs w:val="12"/>
                <w:lang w:eastAsia="sq-AL"/>
              </w:rPr>
              <w:t>operative mirëmbajtje</w:t>
            </w:r>
            <w:r w:rsidR="00DF74F3">
              <w:rPr>
                <w:rFonts w:ascii="Garamond" w:eastAsia="Times New Roman" w:hAnsi="Garamond" w:cs="Arial"/>
                <w:b/>
                <w:bCs/>
                <w:sz w:val="12"/>
                <w:szCs w:val="12"/>
                <w:lang w:eastAsia="sq-AL"/>
              </w:rPr>
              <w:t>je</w:t>
            </w:r>
            <w:r w:rsidR="00DF74F3" w:rsidRPr="007B1163">
              <w:rPr>
                <w:rFonts w:ascii="Garamond" w:eastAsia="Times New Roman" w:hAnsi="Garamond" w:cs="Arial"/>
                <w:b/>
                <w:bCs/>
                <w:sz w:val="12"/>
                <w:szCs w:val="12"/>
                <w:lang w:eastAsia="sq-AL"/>
              </w:rPr>
              <w:t xml:space="preserve"> </w:t>
            </w:r>
            <w:r w:rsidRPr="007B1163">
              <w:rPr>
                <w:rFonts w:ascii="Garamond" w:eastAsia="Times New Roman" w:hAnsi="Garamond" w:cs="Arial"/>
                <w:b/>
                <w:bCs/>
                <w:sz w:val="12"/>
                <w:szCs w:val="12"/>
                <w:lang w:eastAsia="sq-AL"/>
              </w:rPr>
              <w:t>nga t</w:t>
            </w:r>
            <w:r w:rsidR="00DF74F3">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 cilat:</w:t>
            </w:r>
          </w:p>
        </w:tc>
        <w:tc>
          <w:tcPr>
            <w:tcW w:w="492" w:type="pct"/>
            <w:tcBorders>
              <w:top w:val="nil"/>
              <w:left w:val="double" w:sz="6" w:space="0" w:color="auto"/>
              <w:bottom w:val="nil"/>
              <w:right w:val="single" w:sz="4" w:space="0" w:color="auto"/>
            </w:tcBorders>
            <w:shd w:val="clear" w:color="000000" w:fill="B7DEE8"/>
            <w:noWrap/>
            <w:vAlign w:val="center"/>
            <w:hideMark/>
          </w:tcPr>
          <w:p w14:paraId="29D92C8B"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88,112</w:t>
            </w:r>
          </w:p>
        </w:tc>
        <w:tc>
          <w:tcPr>
            <w:tcW w:w="389" w:type="pct"/>
            <w:tcBorders>
              <w:top w:val="nil"/>
              <w:left w:val="nil"/>
              <w:bottom w:val="nil"/>
              <w:right w:val="double" w:sz="6" w:space="0" w:color="auto"/>
            </w:tcBorders>
            <w:shd w:val="clear" w:color="000000" w:fill="B7DEE8"/>
            <w:noWrap/>
            <w:vAlign w:val="center"/>
            <w:hideMark/>
          </w:tcPr>
          <w:p w14:paraId="0B8E86F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3.2%</w:t>
            </w:r>
          </w:p>
        </w:tc>
        <w:tc>
          <w:tcPr>
            <w:tcW w:w="564" w:type="pct"/>
            <w:tcBorders>
              <w:top w:val="nil"/>
              <w:left w:val="nil"/>
              <w:bottom w:val="nil"/>
              <w:right w:val="single" w:sz="4" w:space="0" w:color="auto"/>
            </w:tcBorders>
            <w:shd w:val="clear" w:color="auto" w:fill="auto"/>
            <w:noWrap/>
            <w:vAlign w:val="center"/>
            <w:hideMark/>
          </w:tcPr>
          <w:p w14:paraId="75DCB3F4"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85,999</w:t>
            </w:r>
          </w:p>
        </w:tc>
        <w:tc>
          <w:tcPr>
            <w:tcW w:w="389" w:type="pct"/>
            <w:tcBorders>
              <w:top w:val="nil"/>
              <w:left w:val="nil"/>
              <w:bottom w:val="nil"/>
              <w:right w:val="double" w:sz="6" w:space="0" w:color="auto"/>
            </w:tcBorders>
            <w:shd w:val="clear" w:color="auto" w:fill="auto"/>
            <w:noWrap/>
            <w:vAlign w:val="center"/>
            <w:hideMark/>
          </w:tcPr>
          <w:p w14:paraId="2EF08C01"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2.9%</w:t>
            </w:r>
          </w:p>
        </w:tc>
        <w:tc>
          <w:tcPr>
            <w:tcW w:w="469" w:type="pct"/>
            <w:tcBorders>
              <w:top w:val="nil"/>
              <w:left w:val="nil"/>
              <w:bottom w:val="nil"/>
              <w:right w:val="single" w:sz="4" w:space="0" w:color="auto"/>
            </w:tcBorders>
            <w:shd w:val="clear" w:color="auto" w:fill="auto"/>
            <w:noWrap/>
            <w:vAlign w:val="center"/>
            <w:hideMark/>
          </w:tcPr>
          <w:p w14:paraId="5D37DFA6"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86,098</w:t>
            </w:r>
          </w:p>
        </w:tc>
        <w:tc>
          <w:tcPr>
            <w:tcW w:w="389" w:type="pct"/>
            <w:tcBorders>
              <w:top w:val="nil"/>
              <w:left w:val="nil"/>
              <w:bottom w:val="nil"/>
              <w:right w:val="double" w:sz="6" w:space="0" w:color="auto"/>
            </w:tcBorders>
            <w:shd w:val="clear" w:color="auto" w:fill="auto"/>
            <w:noWrap/>
            <w:vAlign w:val="center"/>
            <w:hideMark/>
          </w:tcPr>
          <w:p w14:paraId="438BC29D"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2.9%</w:t>
            </w:r>
          </w:p>
        </w:tc>
      </w:tr>
      <w:tr w:rsidR="007B1163" w:rsidRPr="007B1163" w14:paraId="241A5F8A"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52DF91F1"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65EEB41F" w14:textId="34AE588B" w:rsidR="007B1163" w:rsidRPr="007B1163" w:rsidRDefault="007B1163" w:rsidP="007B1163">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T</w:t>
            </w:r>
            <w:r w:rsidR="00DF74F3">
              <w:rPr>
                <w:rFonts w:ascii="Garamond" w:eastAsia="Times New Roman" w:hAnsi="Garamond" w:cs="Arial"/>
                <w:i/>
                <w:iCs/>
                <w:sz w:val="12"/>
                <w:szCs w:val="12"/>
                <w:lang w:eastAsia="sq-AL"/>
              </w:rPr>
              <w:t>ë</w:t>
            </w:r>
            <w:r w:rsidRPr="007B1163">
              <w:rPr>
                <w:rFonts w:ascii="Garamond" w:eastAsia="Times New Roman" w:hAnsi="Garamond" w:cs="Arial"/>
                <w:i/>
                <w:iCs/>
                <w:sz w:val="12"/>
                <w:szCs w:val="12"/>
                <w:lang w:eastAsia="sq-AL"/>
              </w:rPr>
              <w:t xml:space="preserve"> qeverisjes qendrore</w:t>
            </w:r>
          </w:p>
        </w:tc>
        <w:tc>
          <w:tcPr>
            <w:tcW w:w="492" w:type="pct"/>
            <w:tcBorders>
              <w:top w:val="nil"/>
              <w:left w:val="double" w:sz="6" w:space="0" w:color="auto"/>
              <w:bottom w:val="nil"/>
              <w:right w:val="single" w:sz="4" w:space="0" w:color="auto"/>
            </w:tcBorders>
            <w:shd w:val="clear" w:color="000000" w:fill="B7DEE8"/>
            <w:noWrap/>
            <w:vAlign w:val="center"/>
            <w:hideMark/>
          </w:tcPr>
          <w:p w14:paraId="118106D8" w14:textId="77777777" w:rsidR="007B1163" w:rsidRPr="007B1163" w:rsidRDefault="007B1163" w:rsidP="004D10FB">
            <w:pPr>
              <w:spacing w:after="0" w:line="240" w:lineRule="auto"/>
              <w:jc w:val="right"/>
              <w:rPr>
                <w:rFonts w:ascii="Garamond" w:eastAsia="Times New Roman" w:hAnsi="Garamond" w:cs="Arial"/>
                <w:i/>
                <w:iCs/>
                <w:color w:val="FF0000"/>
                <w:sz w:val="12"/>
                <w:szCs w:val="12"/>
                <w:lang w:eastAsia="sq-AL"/>
              </w:rPr>
            </w:pPr>
            <w:r w:rsidRPr="007B1163">
              <w:rPr>
                <w:rFonts w:ascii="Garamond" w:eastAsia="Times New Roman" w:hAnsi="Garamond" w:cs="Arial"/>
                <w:i/>
                <w:iCs/>
                <w:color w:val="FF0000"/>
                <w:sz w:val="12"/>
                <w:szCs w:val="12"/>
                <w:lang w:eastAsia="sq-AL"/>
              </w:rPr>
              <w:t>84,212</w:t>
            </w:r>
          </w:p>
        </w:tc>
        <w:tc>
          <w:tcPr>
            <w:tcW w:w="389" w:type="pct"/>
            <w:tcBorders>
              <w:top w:val="nil"/>
              <w:left w:val="nil"/>
              <w:bottom w:val="nil"/>
              <w:right w:val="double" w:sz="6" w:space="0" w:color="auto"/>
            </w:tcBorders>
            <w:shd w:val="clear" w:color="000000" w:fill="B7DEE8"/>
            <w:noWrap/>
            <w:vAlign w:val="center"/>
            <w:hideMark/>
          </w:tcPr>
          <w:p w14:paraId="1DF0506E"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3.0%</w:t>
            </w:r>
          </w:p>
        </w:tc>
        <w:tc>
          <w:tcPr>
            <w:tcW w:w="564" w:type="pct"/>
            <w:tcBorders>
              <w:top w:val="nil"/>
              <w:left w:val="nil"/>
              <w:bottom w:val="nil"/>
              <w:right w:val="single" w:sz="4" w:space="0" w:color="auto"/>
            </w:tcBorders>
            <w:shd w:val="clear" w:color="auto" w:fill="auto"/>
            <w:noWrap/>
            <w:vAlign w:val="center"/>
            <w:hideMark/>
          </w:tcPr>
          <w:p w14:paraId="274A5C23" w14:textId="77777777" w:rsidR="007B1163" w:rsidRPr="007B1163" w:rsidRDefault="007B1163" w:rsidP="004D10FB">
            <w:pPr>
              <w:spacing w:after="0" w:line="240" w:lineRule="auto"/>
              <w:jc w:val="right"/>
              <w:rPr>
                <w:rFonts w:ascii="Garamond" w:eastAsia="Times New Roman" w:hAnsi="Garamond" w:cs="Arial"/>
                <w:i/>
                <w:iCs/>
                <w:color w:val="FF0000"/>
                <w:sz w:val="12"/>
                <w:szCs w:val="12"/>
                <w:lang w:eastAsia="sq-AL"/>
              </w:rPr>
            </w:pPr>
            <w:r w:rsidRPr="007B1163">
              <w:rPr>
                <w:rFonts w:ascii="Garamond" w:eastAsia="Times New Roman" w:hAnsi="Garamond" w:cs="Arial"/>
                <w:i/>
                <w:iCs/>
                <w:color w:val="FF0000"/>
                <w:sz w:val="12"/>
                <w:szCs w:val="12"/>
                <w:lang w:eastAsia="sq-AL"/>
              </w:rPr>
              <w:t>81,999</w:t>
            </w:r>
          </w:p>
        </w:tc>
        <w:tc>
          <w:tcPr>
            <w:tcW w:w="389" w:type="pct"/>
            <w:tcBorders>
              <w:top w:val="nil"/>
              <w:left w:val="nil"/>
              <w:bottom w:val="nil"/>
              <w:right w:val="double" w:sz="6" w:space="0" w:color="auto"/>
            </w:tcBorders>
            <w:shd w:val="clear" w:color="auto" w:fill="auto"/>
            <w:noWrap/>
            <w:vAlign w:val="center"/>
            <w:hideMark/>
          </w:tcPr>
          <w:p w14:paraId="6ABD6BD3"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2.8%</w:t>
            </w:r>
          </w:p>
        </w:tc>
        <w:tc>
          <w:tcPr>
            <w:tcW w:w="469" w:type="pct"/>
            <w:tcBorders>
              <w:top w:val="nil"/>
              <w:left w:val="nil"/>
              <w:bottom w:val="nil"/>
              <w:right w:val="single" w:sz="4" w:space="0" w:color="auto"/>
            </w:tcBorders>
            <w:shd w:val="clear" w:color="auto" w:fill="auto"/>
            <w:noWrap/>
            <w:vAlign w:val="center"/>
            <w:hideMark/>
          </w:tcPr>
          <w:p w14:paraId="7FDE77EF" w14:textId="77777777" w:rsidR="007B1163" w:rsidRPr="007B1163" w:rsidRDefault="007B1163" w:rsidP="004D10FB">
            <w:pPr>
              <w:spacing w:after="0" w:line="240" w:lineRule="auto"/>
              <w:jc w:val="right"/>
              <w:rPr>
                <w:rFonts w:ascii="Garamond" w:eastAsia="Times New Roman" w:hAnsi="Garamond" w:cs="Arial"/>
                <w:i/>
                <w:iCs/>
                <w:color w:val="FF0000"/>
                <w:sz w:val="12"/>
                <w:szCs w:val="12"/>
                <w:lang w:eastAsia="sq-AL"/>
              </w:rPr>
            </w:pPr>
            <w:r w:rsidRPr="007B1163">
              <w:rPr>
                <w:rFonts w:ascii="Garamond" w:eastAsia="Times New Roman" w:hAnsi="Garamond" w:cs="Arial"/>
                <w:i/>
                <w:iCs/>
                <w:color w:val="FF0000"/>
                <w:sz w:val="12"/>
                <w:szCs w:val="12"/>
                <w:lang w:eastAsia="sq-AL"/>
              </w:rPr>
              <w:t>81,998</w:t>
            </w:r>
          </w:p>
        </w:tc>
        <w:tc>
          <w:tcPr>
            <w:tcW w:w="389" w:type="pct"/>
            <w:tcBorders>
              <w:top w:val="nil"/>
              <w:left w:val="nil"/>
              <w:bottom w:val="nil"/>
              <w:right w:val="double" w:sz="6" w:space="0" w:color="auto"/>
            </w:tcBorders>
            <w:shd w:val="clear" w:color="auto" w:fill="auto"/>
            <w:noWrap/>
            <w:vAlign w:val="center"/>
            <w:hideMark/>
          </w:tcPr>
          <w:p w14:paraId="14ABF673"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2.8%</w:t>
            </w:r>
          </w:p>
        </w:tc>
      </w:tr>
      <w:tr w:rsidR="007B1163" w:rsidRPr="007B1163" w14:paraId="5C7F60C8"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2CFE8BB"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1D201F3C" w14:textId="44FA0DBC" w:rsidR="007B1163" w:rsidRPr="007B1163" w:rsidRDefault="007B1163" w:rsidP="007B1163">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Arsimi i Lart</w:t>
            </w:r>
            <w:r w:rsidR="00DF74F3">
              <w:rPr>
                <w:rFonts w:ascii="Garamond" w:eastAsia="Times New Roman" w:hAnsi="Garamond" w:cs="Arial"/>
                <w:i/>
                <w:iCs/>
                <w:sz w:val="12"/>
                <w:szCs w:val="12"/>
                <w:lang w:eastAsia="sq-AL"/>
              </w:rPr>
              <w:t>ë</w:t>
            </w:r>
            <w:r w:rsidRPr="007B1163">
              <w:rPr>
                <w:rFonts w:ascii="Garamond" w:eastAsia="Times New Roman" w:hAnsi="Garamond" w:cs="Arial"/>
                <w:i/>
                <w:iCs/>
                <w:sz w:val="12"/>
                <w:szCs w:val="12"/>
                <w:lang w:eastAsia="sq-AL"/>
              </w:rPr>
              <w:t xml:space="preserve"> nga t</w:t>
            </w:r>
            <w:r w:rsidR="00DF74F3">
              <w:rPr>
                <w:rFonts w:ascii="Garamond" w:eastAsia="Times New Roman" w:hAnsi="Garamond" w:cs="Arial"/>
                <w:i/>
                <w:iCs/>
                <w:sz w:val="12"/>
                <w:szCs w:val="12"/>
                <w:lang w:eastAsia="sq-AL"/>
              </w:rPr>
              <w:t>ë</w:t>
            </w:r>
            <w:r w:rsidRPr="007B1163">
              <w:rPr>
                <w:rFonts w:ascii="Garamond" w:eastAsia="Times New Roman" w:hAnsi="Garamond" w:cs="Arial"/>
                <w:i/>
                <w:iCs/>
                <w:sz w:val="12"/>
                <w:szCs w:val="12"/>
                <w:lang w:eastAsia="sq-AL"/>
              </w:rPr>
              <w:t xml:space="preserve"> ardhurat e veta</w:t>
            </w:r>
          </w:p>
        </w:tc>
        <w:tc>
          <w:tcPr>
            <w:tcW w:w="492" w:type="pct"/>
            <w:tcBorders>
              <w:top w:val="nil"/>
              <w:left w:val="double" w:sz="6" w:space="0" w:color="auto"/>
              <w:bottom w:val="nil"/>
              <w:right w:val="single" w:sz="4" w:space="0" w:color="auto"/>
            </w:tcBorders>
            <w:shd w:val="clear" w:color="000000" w:fill="B7DEE8"/>
            <w:noWrap/>
            <w:vAlign w:val="center"/>
            <w:hideMark/>
          </w:tcPr>
          <w:p w14:paraId="745AF758"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1,000</w:t>
            </w:r>
          </w:p>
        </w:tc>
        <w:tc>
          <w:tcPr>
            <w:tcW w:w="389" w:type="pct"/>
            <w:tcBorders>
              <w:top w:val="nil"/>
              <w:left w:val="nil"/>
              <w:bottom w:val="nil"/>
              <w:right w:val="double" w:sz="6" w:space="0" w:color="auto"/>
            </w:tcBorders>
            <w:shd w:val="clear" w:color="000000" w:fill="B7DEE8"/>
            <w:noWrap/>
            <w:vAlign w:val="center"/>
            <w:hideMark/>
          </w:tcPr>
          <w:p w14:paraId="60CFCDCC"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1F16FB6E"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4FB86927"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70A6CDDD"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4A34892D"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0.0%</w:t>
            </w:r>
          </w:p>
        </w:tc>
      </w:tr>
      <w:tr w:rsidR="007B1163" w:rsidRPr="007B1163" w14:paraId="45E9ABEF"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DB0C5E7"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21A50251" w14:textId="77F1F2BC" w:rsidR="007B1163" w:rsidRPr="007B1163" w:rsidRDefault="007B1163" w:rsidP="007B1163">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T</w:t>
            </w:r>
            <w:r w:rsidR="00DF74F3">
              <w:rPr>
                <w:rFonts w:ascii="Garamond" w:eastAsia="Times New Roman" w:hAnsi="Garamond" w:cs="Arial"/>
                <w:i/>
                <w:iCs/>
                <w:sz w:val="12"/>
                <w:szCs w:val="12"/>
                <w:lang w:eastAsia="sq-AL"/>
              </w:rPr>
              <w:t>ë</w:t>
            </w:r>
            <w:r w:rsidRPr="007B1163">
              <w:rPr>
                <w:rFonts w:ascii="Garamond" w:eastAsia="Times New Roman" w:hAnsi="Garamond" w:cs="Arial"/>
                <w:i/>
                <w:iCs/>
                <w:sz w:val="12"/>
                <w:szCs w:val="12"/>
                <w:lang w:eastAsia="sq-AL"/>
              </w:rPr>
              <w:t xml:space="preserve"> tjera jasht</w:t>
            </w:r>
            <w:r w:rsidR="00DF74F3">
              <w:rPr>
                <w:rFonts w:ascii="Garamond" w:eastAsia="Times New Roman" w:hAnsi="Garamond" w:cs="Arial"/>
                <w:i/>
                <w:iCs/>
                <w:sz w:val="12"/>
                <w:szCs w:val="12"/>
                <w:lang w:eastAsia="sq-AL"/>
              </w:rPr>
              <w:t>ë</w:t>
            </w:r>
            <w:r w:rsidRPr="007B1163">
              <w:rPr>
                <w:rFonts w:ascii="Garamond" w:eastAsia="Times New Roman" w:hAnsi="Garamond" w:cs="Arial"/>
                <w:i/>
                <w:iCs/>
                <w:sz w:val="12"/>
                <w:szCs w:val="12"/>
                <w:lang w:eastAsia="sq-AL"/>
              </w:rPr>
              <w:t xml:space="preserve"> limitit</w:t>
            </w:r>
          </w:p>
        </w:tc>
        <w:tc>
          <w:tcPr>
            <w:tcW w:w="492" w:type="pct"/>
            <w:tcBorders>
              <w:top w:val="nil"/>
              <w:left w:val="double" w:sz="6" w:space="0" w:color="auto"/>
              <w:bottom w:val="nil"/>
              <w:right w:val="single" w:sz="4" w:space="0" w:color="auto"/>
            </w:tcBorders>
            <w:shd w:val="clear" w:color="000000" w:fill="B7DEE8"/>
            <w:noWrap/>
            <w:vAlign w:val="center"/>
            <w:hideMark/>
          </w:tcPr>
          <w:p w14:paraId="52569745"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2,900</w:t>
            </w:r>
          </w:p>
        </w:tc>
        <w:tc>
          <w:tcPr>
            <w:tcW w:w="389" w:type="pct"/>
            <w:tcBorders>
              <w:top w:val="nil"/>
              <w:left w:val="nil"/>
              <w:bottom w:val="nil"/>
              <w:right w:val="double" w:sz="6" w:space="0" w:color="auto"/>
            </w:tcBorders>
            <w:shd w:val="clear" w:color="000000" w:fill="B7DEE8"/>
            <w:noWrap/>
            <w:vAlign w:val="center"/>
            <w:hideMark/>
          </w:tcPr>
          <w:p w14:paraId="5EF61498"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218105F4"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3,000</w:t>
            </w:r>
          </w:p>
        </w:tc>
        <w:tc>
          <w:tcPr>
            <w:tcW w:w="389" w:type="pct"/>
            <w:tcBorders>
              <w:top w:val="nil"/>
              <w:left w:val="nil"/>
              <w:bottom w:val="nil"/>
              <w:right w:val="double" w:sz="6" w:space="0" w:color="auto"/>
            </w:tcBorders>
            <w:shd w:val="clear" w:color="auto" w:fill="auto"/>
            <w:noWrap/>
            <w:vAlign w:val="center"/>
            <w:hideMark/>
          </w:tcPr>
          <w:p w14:paraId="6DCE2958"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19150EA8"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3,100</w:t>
            </w:r>
          </w:p>
        </w:tc>
        <w:tc>
          <w:tcPr>
            <w:tcW w:w="389" w:type="pct"/>
            <w:tcBorders>
              <w:top w:val="nil"/>
              <w:left w:val="nil"/>
              <w:bottom w:val="nil"/>
              <w:right w:val="double" w:sz="6" w:space="0" w:color="auto"/>
            </w:tcBorders>
            <w:shd w:val="clear" w:color="auto" w:fill="auto"/>
            <w:noWrap/>
            <w:vAlign w:val="center"/>
            <w:hideMark/>
          </w:tcPr>
          <w:p w14:paraId="57DFF5E8"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0.1%</w:t>
            </w:r>
          </w:p>
        </w:tc>
      </w:tr>
      <w:tr w:rsidR="007B1163" w:rsidRPr="007B1163" w14:paraId="135E5450"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3075C3D2"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4 </w:t>
            </w:r>
          </w:p>
        </w:tc>
        <w:tc>
          <w:tcPr>
            <w:tcW w:w="2136" w:type="pct"/>
            <w:tcBorders>
              <w:top w:val="nil"/>
              <w:left w:val="nil"/>
              <w:bottom w:val="nil"/>
              <w:right w:val="nil"/>
            </w:tcBorders>
            <w:shd w:val="clear" w:color="auto" w:fill="auto"/>
            <w:noWrap/>
            <w:vAlign w:val="center"/>
            <w:hideMark/>
          </w:tcPr>
          <w:p w14:paraId="30E61A85" w14:textId="77777777"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Subvencionet</w:t>
            </w:r>
          </w:p>
        </w:tc>
        <w:tc>
          <w:tcPr>
            <w:tcW w:w="492" w:type="pct"/>
            <w:tcBorders>
              <w:top w:val="nil"/>
              <w:left w:val="double" w:sz="6" w:space="0" w:color="auto"/>
              <w:bottom w:val="nil"/>
              <w:right w:val="single" w:sz="4" w:space="0" w:color="auto"/>
            </w:tcBorders>
            <w:shd w:val="clear" w:color="000000" w:fill="B7DEE8"/>
            <w:noWrap/>
            <w:vAlign w:val="center"/>
            <w:hideMark/>
          </w:tcPr>
          <w:p w14:paraId="069421E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2,450</w:t>
            </w:r>
          </w:p>
        </w:tc>
        <w:tc>
          <w:tcPr>
            <w:tcW w:w="389" w:type="pct"/>
            <w:tcBorders>
              <w:top w:val="nil"/>
              <w:left w:val="nil"/>
              <w:bottom w:val="nil"/>
              <w:right w:val="double" w:sz="6" w:space="0" w:color="auto"/>
            </w:tcBorders>
            <w:shd w:val="clear" w:color="000000" w:fill="B7DEE8"/>
            <w:noWrap/>
            <w:vAlign w:val="center"/>
            <w:hideMark/>
          </w:tcPr>
          <w:p w14:paraId="7BE48C1A"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09DFB9B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2,450</w:t>
            </w:r>
          </w:p>
        </w:tc>
        <w:tc>
          <w:tcPr>
            <w:tcW w:w="389" w:type="pct"/>
            <w:tcBorders>
              <w:top w:val="nil"/>
              <w:left w:val="nil"/>
              <w:bottom w:val="nil"/>
              <w:right w:val="double" w:sz="6" w:space="0" w:color="auto"/>
            </w:tcBorders>
            <w:shd w:val="clear" w:color="auto" w:fill="auto"/>
            <w:noWrap/>
            <w:vAlign w:val="center"/>
            <w:hideMark/>
          </w:tcPr>
          <w:p w14:paraId="66E41CC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58302DAB"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2,450</w:t>
            </w:r>
          </w:p>
        </w:tc>
        <w:tc>
          <w:tcPr>
            <w:tcW w:w="389" w:type="pct"/>
            <w:tcBorders>
              <w:top w:val="nil"/>
              <w:left w:val="nil"/>
              <w:bottom w:val="nil"/>
              <w:right w:val="double" w:sz="6" w:space="0" w:color="auto"/>
            </w:tcBorders>
            <w:shd w:val="clear" w:color="auto" w:fill="auto"/>
            <w:noWrap/>
            <w:vAlign w:val="center"/>
            <w:hideMark/>
          </w:tcPr>
          <w:p w14:paraId="4B54E83D"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0.1%</w:t>
            </w:r>
          </w:p>
        </w:tc>
      </w:tr>
      <w:tr w:rsidR="007B1163" w:rsidRPr="007B1163" w14:paraId="5FB4117A"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4D546F9"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5 </w:t>
            </w:r>
          </w:p>
        </w:tc>
        <w:tc>
          <w:tcPr>
            <w:tcW w:w="2136" w:type="pct"/>
            <w:tcBorders>
              <w:top w:val="nil"/>
              <w:left w:val="nil"/>
              <w:bottom w:val="nil"/>
              <w:right w:val="nil"/>
            </w:tcBorders>
            <w:shd w:val="clear" w:color="auto" w:fill="auto"/>
            <w:vAlign w:val="center"/>
            <w:hideMark/>
          </w:tcPr>
          <w:p w14:paraId="251083FE" w14:textId="0C7D311B"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Shpenzime p</w:t>
            </w:r>
            <w:r w:rsidR="00DF74F3">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r </w:t>
            </w:r>
            <w:r w:rsidR="00DF74F3" w:rsidRPr="007B1163">
              <w:rPr>
                <w:rFonts w:ascii="Garamond" w:eastAsia="Times New Roman" w:hAnsi="Garamond" w:cs="Arial"/>
                <w:b/>
                <w:bCs/>
                <w:sz w:val="12"/>
                <w:szCs w:val="12"/>
                <w:lang w:eastAsia="sq-AL"/>
              </w:rPr>
              <w:t>fondet speciale</w:t>
            </w:r>
          </w:p>
        </w:tc>
        <w:tc>
          <w:tcPr>
            <w:tcW w:w="492" w:type="pct"/>
            <w:tcBorders>
              <w:top w:val="nil"/>
              <w:left w:val="double" w:sz="6" w:space="0" w:color="auto"/>
              <w:bottom w:val="nil"/>
              <w:right w:val="single" w:sz="4" w:space="0" w:color="auto"/>
            </w:tcBorders>
            <w:shd w:val="clear" w:color="000000" w:fill="B7DEE8"/>
            <w:noWrap/>
            <w:vAlign w:val="center"/>
            <w:hideMark/>
          </w:tcPr>
          <w:p w14:paraId="05A4705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289,395</w:t>
            </w:r>
          </w:p>
        </w:tc>
        <w:tc>
          <w:tcPr>
            <w:tcW w:w="389" w:type="pct"/>
            <w:tcBorders>
              <w:top w:val="nil"/>
              <w:left w:val="nil"/>
              <w:bottom w:val="nil"/>
              <w:right w:val="double" w:sz="6" w:space="0" w:color="auto"/>
            </w:tcBorders>
            <w:shd w:val="clear" w:color="000000" w:fill="B7DEE8"/>
            <w:noWrap/>
            <w:vAlign w:val="center"/>
            <w:hideMark/>
          </w:tcPr>
          <w:p w14:paraId="1076242E"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10.4%</w:t>
            </w:r>
          </w:p>
        </w:tc>
        <w:tc>
          <w:tcPr>
            <w:tcW w:w="564" w:type="pct"/>
            <w:tcBorders>
              <w:top w:val="nil"/>
              <w:left w:val="nil"/>
              <w:bottom w:val="nil"/>
              <w:right w:val="single" w:sz="4" w:space="0" w:color="auto"/>
            </w:tcBorders>
            <w:shd w:val="clear" w:color="auto" w:fill="auto"/>
            <w:noWrap/>
            <w:vAlign w:val="center"/>
            <w:hideMark/>
          </w:tcPr>
          <w:p w14:paraId="1F56AE23"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310,375</w:t>
            </w:r>
          </w:p>
        </w:tc>
        <w:tc>
          <w:tcPr>
            <w:tcW w:w="389" w:type="pct"/>
            <w:tcBorders>
              <w:top w:val="nil"/>
              <w:left w:val="nil"/>
              <w:bottom w:val="nil"/>
              <w:right w:val="double" w:sz="6" w:space="0" w:color="auto"/>
            </w:tcBorders>
            <w:shd w:val="clear" w:color="auto" w:fill="auto"/>
            <w:noWrap/>
            <w:vAlign w:val="center"/>
            <w:hideMark/>
          </w:tcPr>
          <w:p w14:paraId="5B633BBF"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10.6%</w:t>
            </w:r>
          </w:p>
        </w:tc>
        <w:tc>
          <w:tcPr>
            <w:tcW w:w="469" w:type="pct"/>
            <w:tcBorders>
              <w:top w:val="nil"/>
              <w:left w:val="nil"/>
              <w:bottom w:val="nil"/>
              <w:right w:val="single" w:sz="4" w:space="0" w:color="auto"/>
            </w:tcBorders>
            <w:shd w:val="clear" w:color="auto" w:fill="auto"/>
            <w:noWrap/>
            <w:vAlign w:val="center"/>
            <w:hideMark/>
          </w:tcPr>
          <w:p w14:paraId="08F7EFB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331,264</w:t>
            </w:r>
          </w:p>
        </w:tc>
        <w:tc>
          <w:tcPr>
            <w:tcW w:w="389" w:type="pct"/>
            <w:tcBorders>
              <w:top w:val="nil"/>
              <w:left w:val="nil"/>
              <w:bottom w:val="nil"/>
              <w:right w:val="double" w:sz="6" w:space="0" w:color="auto"/>
            </w:tcBorders>
            <w:shd w:val="clear" w:color="auto" w:fill="auto"/>
            <w:noWrap/>
            <w:vAlign w:val="center"/>
            <w:hideMark/>
          </w:tcPr>
          <w:p w14:paraId="2AB43DD0"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11.3%</w:t>
            </w:r>
          </w:p>
        </w:tc>
      </w:tr>
      <w:tr w:rsidR="007B1163" w:rsidRPr="007B1163" w14:paraId="0DE8D577"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A0F6903"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5C3C5CF3" w14:textId="44776B33"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Sigurime </w:t>
            </w:r>
            <w:r w:rsidR="00DF74F3" w:rsidRPr="007B1163">
              <w:rPr>
                <w:rFonts w:ascii="Garamond" w:eastAsia="Times New Roman" w:hAnsi="Garamond" w:cs="Arial"/>
                <w:sz w:val="12"/>
                <w:szCs w:val="12"/>
                <w:lang w:eastAsia="sq-AL"/>
              </w:rPr>
              <w:t>shoqërore</w:t>
            </w:r>
          </w:p>
        </w:tc>
        <w:tc>
          <w:tcPr>
            <w:tcW w:w="492" w:type="pct"/>
            <w:tcBorders>
              <w:top w:val="nil"/>
              <w:left w:val="double" w:sz="6" w:space="0" w:color="auto"/>
              <w:bottom w:val="nil"/>
              <w:right w:val="single" w:sz="4" w:space="0" w:color="auto"/>
            </w:tcBorders>
            <w:shd w:val="clear" w:color="000000" w:fill="B7DEE8"/>
            <w:noWrap/>
            <w:vAlign w:val="center"/>
            <w:hideMark/>
          </w:tcPr>
          <w:p w14:paraId="12C6AD59"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204,960</w:t>
            </w:r>
          </w:p>
        </w:tc>
        <w:tc>
          <w:tcPr>
            <w:tcW w:w="389" w:type="pct"/>
            <w:tcBorders>
              <w:top w:val="nil"/>
              <w:left w:val="nil"/>
              <w:bottom w:val="nil"/>
              <w:right w:val="double" w:sz="6" w:space="0" w:color="auto"/>
            </w:tcBorders>
            <w:shd w:val="clear" w:color="000000" w:fill="B7DEE8"/>
            <w:noWrap/>
            <w:vAlign w:val="center"/>
            <w:hideMark/>
          </w:tcPr>
          <w:p w14:paraId="6AF4E55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7.3%</w:t>
            </w:r>
          </w:p>
        </w:tc>
        <w:tc>
          <w:tcPr>
            <w:tcW w:w="564" w:type="pct"/>
            <w:tcBorders>
              <w:top w:val="nil"/>
              <w:left w:val="nil"/>
              <w:bottom w:val="nil"/>
              <w:right w:val="single" w:sz="4" w:space="0" w:color="auto"/>
            </w:tcBorders>
            <w:shd w:val="clear" w:color="auto" w:fill="auto"/>
            <w:noWrap/>
            <w:vAlign w:val="center"/>
            <w:hideMark/>
          </w:tcPr>
          <w:p w14:paraId="500FAC79"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214,919</w:t>
            </w:r>
          </w:p>
        </w:tc>
        <w:tc>
          <w:tcPr>
            <w:tcW w:w="389" w:type="pct"/>
            <w:tcBorders>
              <w:top w:val="nil"/>
              <w:left w:val="nil"/>
              <w:bottom w:val="nil"/>
              <w:right w:val="double" w:sz="6" w:space="0" w:color="auto"/>
            </w:tcBorders>
            <w:shd w:val="clear" w:color="auto" w:fill="auto"/>
            <w:noWrap/>
            <w:vAlign w:val="center"/>
            <w:hideMark/>
          </w:tcPr>
          <w:p w14:paraId="045884B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7.3%</w:t>
            </w:r>
          </w:p>
        </w:tc>
        <w:tc>
          <w:tcPr>
            <w:tcW w:w="469" w:type="pct"/>
            <w:tcBorders>
              <w:top w:val="nil"/>
              <w:left w:val="nil"/>
              <w:bottom w:val="nil"/>
              <w:right w:val="single" w:sz="4" w:space="0" w:color="auto"/>
            </w:tcBorders>
            <w:shd w:val="clear" w:color="auto" w:fill="auto"/>
            <w:noWrap/>
            <w:vAlign w:val="center"/>
            <w:hideMark/>
          </w:tcPr>
          <w:p w14:paraId="52E70889"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224,438</w:t>
            </w:r>
          </w:p>
        </w:tc>
        <w:tc>
          <w:tcPr>
            <w:tcW w:w="389" w:type="pct"/>
            <w:tcBorders>
              <w:top w:val="nil"/>
              <w:left w:val="nil"/>
              <w:bottom w:val="nil"/>
              <w:right w:val="double" w:sz="6" w:space="0" w:color="auto"/>
            </w:tcBorders>
            <w:shd w:val="clear" w:color="auto" w:fill="auto"/>
            <w:noWrap/>
            <w:vAlign w:val="center"/>
            <w:hideMark/>
          </w:tcPr>
          <w:p w14:paraId="043F5D3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7.6%</w:t>
            </w:r>
          </w:p>
        </w:tc>
      </w:tr>
      <w:tr w:rsidR="007B1163" w:rsidRPr="007B1163" w14:paraId="354BC2AD"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3851E3B6"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899A0C6" w14:textId="1531FBFD"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Politika t</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reja pensionesh</w:t>
            </w:r>
          </w:p>
        </w:tc>
        <w:tc>
          <w:tcPr>
            <w:tcW w:w="492" w:type="pct"/>
            <w:tcBorders>
              <w:top w:val="nil"/>
              <w:left w:val="double" w:sz="6" w:space="0" w:color="auto"/>
              <w:bottom w:val="nil"/>
              <w:right w:val="single" w:sz="4" w:space="0" w:color="auto"/>
            </w:tcBorders>
            <w:shd w:val="clear" w:color="000000" w:fill="B7DEE8"/>
            <w:noWrap/>
            <w:vAlign w:val="center"/>
            <w:hideMark/>
          </w:tcPr>
          <w:p w14:paraId="78B995B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1,653</w:t>
            </w:r>
          </w:p>
        </w:tc>
        <w:tc>
          <w:tcPr>
            <w:tcW w:w="389" w:type="pct"/>
            <w:tcBorders>
              <w:top w:val="nil"/>
              <w:left w:val="nil"/>
              <w:bottom w:val="nil"/>
              <w:right w:val="double" w:sz="6" w:space="0" w:color="auto"/>
            </w:tcBorders>
            <w:shd w:val="clear" w:color="000000" w:fill="B7DEE8"/>
            <w:noWrap/>
            <w:vAlign w:val="center"/>
            <w:hideMark/>
          </w:tcPr>
          <w:p w14:paraId="02B223E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0718A0F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2,653</w:t>
            </w:r>
          </w:p>
        </w:tc>
        <w:tc>
          <w:tcPr>
            <w:tcW w:w="389" w:type="pct"/>
            <w:tcBorders>
              <w:top w:val="nil"/>
              <w:left w:val="nil"/>
              <w:bottom w:val="nil"/>
              <w:right w:val="double" w:sz="6" w:space="0" w:color="auto"/>
            </w:tcBorders>
            <w:shd w:val="clear" w:color="auto" w:fill="auto"/>
            <w:noWrap/>
            <w:vAlign w:val="center"/>
            <w:hideMark/>
          </w:tcPr>
          <w:p w14:paraId="56E3550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6A42F58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2,773</w:t>
            </w:r>
          </w:p>
        </w:tc>
        <w:tc>
          <w:tcPr>
            <w:tcW w:w="389" w:type="pct"/>
            <w:tcBorders>
              <w:top w:val="nil"/>
              <w:left w:val="nil"/>
              <w:bottom w:val="nil"/>
              <w:right w:val="double" w:sz="6" w:space="0" w:color="auto"/>
            </w:tcBorders>
            <w:shd w:val="clear" w:color="auto" w:fill="auto"/>
            <w:noWrap/>
            <w:vAlign w:val="center"/>
            <w:hideMark/>
          </w:tcPr>
          <w:p w14:paraId="25D346B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r>
      <w:tr w:rsidR="007B1163" w:rsidRPr="007B1163" w14:paraId="42B62784"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3678408A"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E50B1DE" w14:textId="2F47DAE1"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Bonusi i </w:t>
            </w:r>
            <w:r w:rsidR="00DF74F3" w:rsidRPr="007B1163">
              <w:rPr>
                <w:rFonts w:ascii="Garamond" w:eastAsia="Times New Roman" w:hAnsi="Garamond" w:cs="Arial"/>
                <w:sz w:val="12"/>
                <w:szCs w:val="12"/>
                <w:lang w:eastAsia="sq-AL"/>
              </w:rPr>
              <w:t>pensionist</w:t>
            </w:r>
            <w:r w:rsidR="00DF74F3">
              <w:rPr>
                <w:rFonts w:ascii="Garamond" w:eastAsia="Times New Roman" w:hAnsi="Garamond" w:cs="Arial"/>
                <w:sz w:val="12"/>
                <w:szCs w:val="12"/>
                <w:lang w:eastAsia="sq-AL"/>
              </w:rPr>
              <w:t>ë</w:t>
            </w:r>
            <w:r w:rsidR="00DF74F3" w:rsidRPr="007B1163">
              <w:rPr>
                <w:rFonts w:ascii="Garamond" w:eastAsia="Times New Roman" w:hAnsi="Garamond" w:cs="Arial"/>
                <w:sz w:val="12"/>
                <w:szCs w:val="12"/>
                <w:lang w:eastAsia="sq-AL"/>
              </w:rPr>
              <w:t>ve</w:t>
            </w:r>
          </w:p>
        </w:tc>
        <w:tc>
          <w:tcPr>
            <w:tcW w:w="492" w:type="pct"/>
            <w:tcBorders>
              <w:top w:val="nil"/>
              <w:left w:val="double" w:sz="6" w:space="0" w:color="auto"/>
              <w:bottom w:val="nil"/>
              <w:right w:val="single" w:sz="4" w:space="0" w:color="auto"/>
            </w:tcBorders>
            <w:shd w:val="clear" w:color="000000" w:fill="B7DEE8"/>
            <w:noWrap/>
            <w:vAlign w:val="center"/>
            <w:hideMark/>
          </w:tcPr>
          <w:p w14:paraId="38C4734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10,000</w:t>
            </w:r>
          </w:p>
        </w:tc>
        <w:tc>
          <w:tcPr>
            <w:tcW w:w="389" w:type="pct"/>
            <w:tcBorders>
              <w:top w:val="nil"/>
              <w:left w:val="nil"/>
              <w:bottom w:val="nil"/>
              <w:right w:val="double" w:sz="6" w:space="0" w:color="auto"/>
            </w:tcBorders>
            <w:shd w:val="clear" w:color="000000" w:fill="B7DEE8"/>
            <w:noWrap/>
            <w:vAlign w:val="center"/>
            <w:hideMark/>
          </w:tcPr>
          <w:p w14:paraId="63875EA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0.4%</w:t>
            </w:r>
          </w:p>
        </w:tc>
        <w:tc>
          <w:tcPr>
            <w:tcW w:w="564" w:type="pct"/>
            <w:tcBorders>
              <w:top w:val="nil"/>
              <w:left w:val="nil"/>
              <w:bottom w:val="nil"/>
              <w:right w:val="single" w:sz="4" w:space="0" w:color="auto"/>
            </w:tcBorders>
            <w:shd w:val="clear" w:color="auto" w:fill="auto"/>
            <w:noWrap/>
            <w:vAlign w:val="center"/>
            <w:hideMark/>
          </w:tcPr>
          <w:p w14:paraId="5B463FA5"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20,000</w:t>
            </w:r>
          </w:p>
        </w:tc>
        <w:tc>
          <w:tcPr>
            <w:tcW w:w="389" w:type="pct"/>
            <w:tcBorders>
              <w:top w:val="nil"/>
              <w:left w:val="nil"/>
              <w:bottom w:val="nil"/>
              <w:right w:val="double" w:sz="6" w:space="0" w:color="auto"/>
            </w:tcBorders>
            <w:shd w:val="clear" w:color="auto" w:fill="auto"/>
            <w:noWrap/>
            <w:vAlign w:val="center"/>
            <w:hideMark/>
          </w:tcPr>
          <w:p w14:paraId="3104922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0.7%</w:t>
            </w:r>
          </w:p>
        </w:tc>
        <w:tc>
          <w:tcPr>
            <w:tcW w:w="469" w:type="pct"/>
            <w:tcBorders>
              <w:top w:val="nil"/>
              <w:left w:val="nil"/>
              <w:bottom w:val="nil"/>
              <w:right w:val="single" w:sz="4" w:space="0" w:color="auto"/>
            </w:tcBorders>
            <w:shd w:val="clear" w:color="auto" w:fill="auto"/>
            <w:noWrap/>
            <w:vAlign w:val="center"/>
            <w:hideMark/>
          </w:tcPr>
          <w:p w14:paraId="1766D92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30,000</w:t>
            </w:r>
          </w:p>
        </w:tc>
        <w:tc>
          <w:tcPr>
            <w:tcW w:w="389" w:type="pct"/>
            <w:tcBorders>
              <w:top w:val="nil"/>
              <w:left w:val="nil"/>
              <w:bottom w:val="nil"/>
              <w:right w:val="double" w:sz="6" w:space="0" w:color="auto"/>
            </w:tcBorders>
            <w:shd w:val="clear" w:color="auto" w:fill="auto"/>
            <w:noWrap/>
            <w:vAlign w:val="center"/>
            <w:hideMark/>
          </w:tcPr>
          <w:p w14:paraId="5FA471F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w:t>
            </w:r>
          </w:p>
        </w:tc>
      </w:tr>
      <w:tr w:rsidR="007B1163" w:rsidRPr="007B1163" w14:paraId="315630F4"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6116D1A9"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43763103" w14:textId="0035D993"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Sigurime </w:t>
            </w:r>
            <w:r w:rsidR="00DF74F3" w:rsidRPr="007B1163">
              <w:rPr>
                <w:rFonts w:ascii="Garamond" w:eastAsia="Times New Roman" w:hAnsi="Garamond" w:cs="Arial"/>
                <w:sz w:val="12"/>
                <w:szCs w:val="12"/>
                <w:lang w:eastAsia="sq-AL"/>
              </w:rPr>
              <w:t>shëndetësore</w:t>
            </w:r>
          </w:p>
        </w:tc>
        <w:tc>
          <w:tcPr>
            <w:tcW w:w="492" w:type="pct"/>
            <w:tcBorders>
              <w:top w:val="nil"/>
              <w:left w:val="double" w:sz="6" w:space="0" w:color="auto"/>
              <w:bottom w:val="nil"/>
              <w:right w:val="single" w:sz="4" w:space="0" w:color="auto"/>
            </w:tcBorders>
            <w:shd w:val="clear" w:color="000000" w:fill="B7DEE8"/>
            <w:noWrap/>
            <w:vAlign w:val="center"/>
            <w:hideMark/>
          </w:tcPr>
          <w:p w14:paraId="28431A28"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69,282</w:t>
            </w:r>
          </w:p>
        </w:tc>
        <w:tc>
          <w:tcPr>
            <w:tcW w:w="389" w:type="pct"/>
            <w:tcBorders>
              <w:top w:val="nil"/>
              <w:left w:val="nil"/>
              <w:bottom w:val="nil"/>
              <w:right w:val="double" w:sz="6" w:space="0" w:color="auto"/>
            </w:tcBorders>
            <w:shd w:val="clear" w:color="000000" w:fill="B7DEE8"/>
            <w:noWrap/>
            <w:vAlign w:val="center"/>
            <w:hideMark/>
          </w:tcPr>
          <w:p w14:paraId="314F30B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2.5%</w:t>
            </w:r>
          </w:p>
        </w:tc>
        <w:tc>
          <w:tcPr>
            <w:tcW w:w="564" w:type="pct"/>
            <w:tcBorders>
              <w:top w:val="nil"/>
              <w:left w:val="nil"/>
              <w:bottom w:val="nil"/>
              <w:right w:val="single" w:sz="4" w:space="0" w:color="auto"/>
            </w:tcBorders>
            <w:shd w:val="clear" w:color="auto" w:fill="auto"/>
            <w:noWrap/>
            <w:vAlign w:val="center"/>
            <w:hideMark/>
          </w:tcPr>
          <w:p w14:paraId="460DDC6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69,303</w:t>
            </w:r>
          </w:p>
        </w:tc>
        <w:tc>
          <w:tcPr>
            <w:tcW w:w="389" w:type="pct"/>
            <w:tcBorders>
              <w:top w:val="nil"/>
              <w:left w:val="nil"/>
              <w:bottom w:val="nil"/>
              <w:right w:val="double" w:sz="6" w:space="0" w:color="auto"/>
            </w:tcBorders>
            <w:shd w:val="clear" w:color="auto" w:fill="auto"/>
            <w:noWrap/>
            <w:vAlign w:val="center"/>
            <w:hideMark/>
          </w:tcPr>
          <w:p w14:paraId="1CCD9DD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2.4%</w:t>
            </w:r>
          </w:p>
        </w:tc>
        <w:tc>
          <w:tcPr>
            <w:tcW w:w="469" w:type="pct"/>
            <w:tcBorders>
              <w:top w:val="nil"/>
              <w:left w:val="nil"/>
              <w:bottom w:val="nil"/>
              <w:right w:val="single" w:sz="4" w:space="0" w:color="auto"/>
            </w:tcBorders>
            <w:shd w:val="clear" w:color="auto" w:fill="auto"/>
            <w:noWrap/>
            <w:vAlign w:val="center"/>
            <w:hideMark/>
          </w:tcPr>
          <w:p w14:paraId="172DC21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70,053</w:t>
            </w:r>
          </w:p>
        </w:tc>
        <w:tc>
          <w:tcPr>
            <w:tcW w:w="389" w:type="pct"/>
            <w:tcBorders>
              <w:top w:val="nil"/>
              <w:left w:val="nil"/>
              <w:bottom w:val="nil"/>
              <w:right w:val="double" w:sz="6" w:space="0" w:color="auto"/>
            </w:tcBorders>
            <w:shd w:val="clear" w:color="auto" w:fill="auto"/>
            <w:noWrap/>
            <w:vAlign w:val="center"/>
            <w:hideMark/>
          </w:tcPr>
          <w:p w14:paraId="517C870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2.4%</w:t>
            </w:r>
          </w:p>
        </w:tc>
      </w:tr>
      <w:tr w:rsidR="007B1163" w:rsidRPr="007B1163" w14:paraId="1FEDFBCE"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52A0C6B3"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7CF3947E" w14:textId="501278ED"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Shpenzime p</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r </w:t>
            </w:r>
            <w:r w:rsidR="00DF74F3" w:rsidRPr="007B1163">
              <w:rPr>
                <w:rFonts w:ascii="Garamond" w:eastAsia="Times New Roman" w:hAnsi="Garamond" w:cs="Arial"/>
                <w:sz w:val="12"/>
                <w:szCs w:val="12"/>
                <w:lang w:eastAsia="sq-AL"/>
              </w:rPr>
              <w:t>kompensimin n</w:t>
            </w:r>
            <w:r w:rsidR="00DF74F3">
              <w:rPr>
                <w:rFonts w:ascii="Garamond" w:eastAsia="Times New Roman" w:hAnsi="Garamond" w:cs="Arial"/>
                <w:sz w:val="12"/>
                <w:szCs w:val="12"/>
                <w:lang w:eastAsia="sq-AL"/>
              </w:rPr>
              <w:t>ë</w:t>
            </w:r>
            <w:r w:rsidR="00DF74F3" w:rsidRPr="007B1163">
              <w:rPr>
                <w:rFonts w:ascii="Garamond" w:eastAsia="Times New Roman" w:hAnsi="Garamond" w:cs="Arial"/>
                <w:sz w:val="12"/>
                <w:szCs w:val="12"/>
                <w:lang w:eastAsia="sq-AL"/>
              </w:rPr>
              <w:t xml:space="preserve"> vler</w:t>
            </w:r>
            <w:r w:rsidR="00DF74F3">
              <w:rPr>
                <w:rFonts w:ascii="Garamond" w:eastAsia="Times New Roman" w:hAnsi="Garamond" w:cs="Arial"/>
                <w:sz w:val="12"/>
                <w:szCs w:val="12"/>
                <w:lang w:eastAsia="sq-AL"/>
              </w:rPr>
              <w:t xml:space="preserve">ë </w:t>
            </w:r>
            <w:r w:rsidR="00DF74F3" w:rsidRPr="007B1163">
              <w:rPr>
                <w:rFonts w:ascii="Garamond" w:eastAsia="Times New Roman" w:hAnsi="Garamond" w:cs="Arial"/>
                <w:sz w:val="12"/>
                <w:szCs w:val="12"/>
                <w:lang w:eastAsia="sq-AL"/>
              </w:rPr>
              <w:t>t</w:t>
            </w:r>
            <w:r w:rsidR="00DF74F3">
              <w:rPr>
                <w:rFonts w:ascii="Garamond" w:eastAsia="Times New Roman" w:hAnsi="Garamond" w:cs="Arial"/>
                <w:sz w:val="12"/>
                <w:szCs w:val="12"/>
                <w:lang w:eastAsia="sq-AL"/>
              </w:rPr>
              <w:t>ë</w:t>
            </w:r>
            <w:r w:rsidR="00DF74F3" w:rsidRPr="007B1163">
              <w:rPr>
                <w:rFonts w:ascii="Garamond" w:eastAsia="Times New Roman" w:hAnsi="Garamond" w:cs="Arial"/>
                <w:sz w:val="12"/>
                <w:szCs w:val="12"/>
                <w:lang w:eastAsia="sq-AL"/>
              </w:rPr>
              <w:t xml:space="preserve"> pronar</w:t>
            </w:r>
            <w:r w:rsidR="00DF74F3">
              <w:rPr>
                <w:rFonts w:ascii="Garamond" w:eastAsia="Times New Roman" w:hAnsi="Garamond" w:cs="Arial"/>
                <w:sz w:val="12"/>
                <w:szCs w:val="12"/>
                <w:lang w:eastAsia="sq-AL"/>
              </w:rPr>
              <w:t>ë</w:t>
            </w:r>
            <w:r w:rsidR="00DF74F3" w:rsidRPr="007B1163">
              <w:rPr>
                <w:rFonts w:ascii="Garamond" w:eastAsia="Times New Roman" w:hAnsi="Garamond" w:cs="Arial"/>
                <w:sz w:val="12"/>
                <w:szCs w:val="12"/>
                <w:lang w:eastAsia="sq-AL"/>
              </w:rPr>
              <w:t>ve</w:t>
            </w:r>
          </w:p>
        </w:tc>
        <w:tc>
          <w:tcPr>
            <w:tcW w:w="492" w:type="pct"/>
            <w:tcBorders>
              <w:top w:val="nil"/>
              <w:left w:val="double" w:sz="6" w:space="0" w:color="auto"/>
              <w:bottom w:val="nil"/>
              <w:right w:val="single" w:sz="4" w:space="0" w:color="auto"/>
            </w:tcBorders>
            <w:shd w:val="clear" w:color="000000" w:fill="B7DEE8"/>
            <w:noWrap/>
            <w:vAlign w:val="center"/>
            <w:hideMark/>
          </w:tcPr>
          <w:p w14:paraId="2794B35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3,500</w:t>
            </w:r>
          </w:p>
        </w:tc>
        <w:tc>
          <w:tcPr>
            <w:tcW w:w="389" w:type="pct"/>
            <w:tcBorders>
              <w:top w:val="nil"/>
              <w:left w:val="nil"/>
              <w:bottom w:val="nil"/>
              <w:right w:val="double" w:sz="6" w:space="0" w:color="auto"/>
            </w:tcBorders>
            <w:shd w:val="clear" w:color="000000" w:fill="B7DEE8"/>
            <w:noWrap/>
            <w:vAlign w:val="center"/>
            <w:hideMark/>
          </w:tcPr>
          <w:p w14:paraId="0EAFE28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0C92F09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3,500</w:t>
            </w:r>
          </w:p>
        </w:tc>
        <w:tc>
          <w:tcPr>
            <w:tcW w:w="389" w:type="pct"/>
            <w:tcBorders>
              <w:top w:val="nil"/>
              <w:left w:val="nil"/>
              <w:bottom w:val="nil"/>
              <w:right w:val="double" w:sz="6" w:space="0" w:color="auto"/>
            </w:tcBorders>
            <w:shd w:val="clear" w:color="auto" w:fill="auto"/>
            <w:noWrap/>
            <w:vAlign w:val="center"/>
            <w:hideMark/>
          </w:tcPr>
          <w:p w14:paraId="7C23F77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0AD975B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4,000</w:t>
            </w:r>
          </w:p>
        </w:tc>
        <w:tc>
          <w:tcPr>
            <w:tcW w:w="389" w:type="pct"/>
            <w:tcBorders>
              <w:top w:val="nil"/>
              <w:left w:val="nil"/>
              <w:bottom w:val="nil"/>
              <w:right w:val="double" w:sz="6" w:space="0" w:color="auto"/>
            </w:tcBorders>
            <w:shd w:val="clear" w:color="auto" w:fill="auto"/>
            <w:noWrap/>
            <w:vAlign w:val="center"/>
            <w:hideMark/>
          </w:tcPr>
          <w:p w14:paraId="5384925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r>
      <w:tr w:rsidR="007B1163" w:rsidRPr="007B1163" w14:paraId="6135EF74"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7E1C12A"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6 </w:t>
            </w:r>
          </w:p>
        </w:tc>
        <w:tc>
          <w:tcPr>
            <w:tcW w:w="2136" w:type="pct"/>
            <w:tcBorders>
              <w:top w:val="nil"/>
              <w:left w:val="nil"/>
              <w:bottom w:val="nil"/>
              <w:right w:val="nil"/>
            </w:tcBorders>
            <w:shd w:val="clear" w:color="auto" w:fill="auto"/>
            <w:noWrap/>
            <w:vAlign w:val="center"/>
            <w:hideMark/>
          </w:tcPr>
          <w:p w14:paraId="7ABC2BFD" w14:textId="127B8B92"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Shpenzime p</w:t>
            </w:r>
            <w:r w:rsidR="00DF74F3">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r Buxhetin Vendor</w:t>
            </w:r>
          </w:p>
        </w:tc>
        <w:tc>
          <w:tcPr>
            <w:tcW w:w="492" w:type="pct"/>
            <w:tcBorders>
              <w:top w:val="nil"/>
              <w:left w:val="double" w:sz="6" w:space="0" w:color="auto"/>
              <w:bottom w:val="nil"/>
              <w:right w:val="single" w:sz="4" w:space="0" w:color="auto"/>
            </w:tcBorders>
            <w:shd w:val="clear" w:color="000000" w:fill="B7DEE8"/>
            <w:noWrap/>
            <w:vAlign w:val="center"/>
            <w:hideMark/>
          </w:tcPr>
          <w:p w14:paraId="1FF090E8"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111,971</w:t>
            </w:r>
          </w:p>
        </w:tc>
        <w:tc>
          <w:tcPr>
            <w:tcW w:w="389" w:type="pct"/>
            <w:tcBorders>
              <w:top w:val="nil"/>
              <w:left w:val="nil"/>
              <w:bottom w:val="nil"/>
              <w:right w:val="double" w:sz="6" w:space="0" w:color="auto"/>
            </w:tcBorders>
            <w:shd w:val="clear" w:color="000000" w:fill="B7DEE8"/>
            <w:noWrap/>
            <w:vAlign w:val="center"/>
            <w:hideMark/>
          </w:tcPr>
          <w:p w14:paraId="6AF3E1D4"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4.0%</w:t>
            </w:r>
          </w:p>
        </w:tc>
        <w:tc>
          <w:tcPr>
            <w:tcW w:w="564" w:type="pct"/>
            <w:tcBorders>
              <w:top w:val="nil"/>
              <w:left w:val="nil"/>
              <w:bottom w:val="nil"/>
              <w:right w:val="single" w:sz="4" w:space="0" w:color="auto"/>
            </w:tcBorders>
            <w:shd w:val="clear" w:color="auto" w:fill="auto"/>
            <w:noWrap/>
            <w:vAlign w:val="center"/>
            <w:hideMark/>
          </w:tcPr>
          <w:p w14:paraId="292B822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114,429</w:t>
            </w:r>
          </w:p>
        </w:tc>
        <w:tc>
          <w:tcPr>
            <w:tcW w:w="389" w:type="pct"/>
            <w:tcBorders>
              <w:top w:val="nil"/>
              <w:left w:val="nil"/>
              <w:bottom w:val="nil"/>
              <w:right w:val="double" w:sz="6" w:space="0" w:color="auto"/>
            </w:tcBorders>
            <w:shd w:val="clear" w:color="auto" w:fill="auto"/>
            <w:noWrap/>
            <w:vAlign w:val="center"/>
            <w:hideMark/>
          </w:tcPr>
          <w:p w14:paraId="052C904C"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3.9%</w:t>
            </w:r>
          </w:p>
        </w:tc>
        <w:tc>
          <w:tcPr>
            <w:tcW w:w="469" w:type="pct"/>
            <w:tcBorders>
              <w:top w:val="nil"/>
              <w:left w:val="nil"/>
              <w:bottom w:val="nil"/>
              <w:right w:val="single" w:sz="4" w:space="0" w:color="auto"/>
            </w:tcBorders>
            <w:shd w:val="clear" w:color="auto" w:fill="auto"/>
            <w:noWrap/>
            <w:vAlign w:val="center"/>
            <w:hideMark/>
          </w:tcPr>
          <w:p w14:paraId="19A878B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118,119</w:t>
            </w:r>
          </w:p>
        </w:tc>
        <w:tc>
          <w:tcPr>
            <w:tcW w:w="389" w:type="pct"/>
            <w:tcBorders>
              <w:top w:val="nil"/>
              <w:left w:val="nil"/>
              <w:bottom w:val="nil"/>
              <w:right w:val="double" w:sz="6" w:space="0" w:color="auto"/>
            </w:tcBorders>
            <w:shd w:val="clear" w:color="auto" w:fill="auto"/>
            <w:noWrap/>
            <w:vAlign w:val="center"/>
            <w:hideMark/>
          </w:tcPr>
          <w:p w14:paraId="6F2B0A4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4.0%</w:t>
            </w:r>
          </w:p>
        </w:tc>
      </w:tr>
      <w:tr w:rsidR="007B1163" w:rsidRPr="007B1163" w14:paraId="54E0E165"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6D300EAD"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67B0055F" w14:textId="02D7C669"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Transfertat nga </w:t>
            </w:r>
            <w:r w:rsidR="00DF74F3" w:rsidRPr="007B1163">
              <w:rPr>
                <w:rFonts w:ascii="Garamond" w:eastAsia="Times New Roman" w:hAnsi="Garamond" w:cs="Arial"/>
                <w:sz w:val="12"/>
                <w:szCs w:val="12"/>
                <w:lang w:eastAsia="sq-AL"/>
              </w:rPr>
              <w:t xml:space="preserve">buxheti i shtetit </w:t>
            </w:r>
            <w:r w:rsidRPr="007B1163">
              <w:rPr>
                <w:rFonts w:ascii="Garamond" w:eastAsia="Times New Roman" w:hAnsi="Garamond" w:cs="Arial"/>
                <w:sz w:val="12"/>
                <w:szCs w:val="12"/>
                <w:lang w:eastAsia="sq-AL"/>
              </w:rPr>
              <w:t>p</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r pushtetin vendor</w:t>
            </w:r>
          </w:p>
        </w:tc>
        <w:tc>
          <w:tcPr>
            <w:tcW w:w="492" w:type="pct"/>
            <w:tcBorders>
              <w:top w:val="nil"/>
              <w:left w:val="double" w:sz="6" w:space="0" w:color="auto"/>
              <w:bottom w:val="nil"/>
              <w:right w:val="single" w:sz="4" w:space="0" w:color="auto"/>
            </w:tcBorders>
            <w:shd w:val="clear" w:color="000000" w:fill="B7DEE8"/>
            <w:noWrap/>
            <w:vAlign w:val="center"/>
            <w:hideMark/>
          </w:tcPr>
          <w:p w14:paraId="66CAF78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47,519</w:t>
            </w:r>
          </w:p>
        </w:tc>
        <w:tc>
          <w:tcPr>
            <w:tcW w:w="389" w:type="pct"/>
            <w:tcBorders>
              <w:top w:val="nil"/>
              <w:left w:val="nil"/>
              <w:bottom w:val="nil"/>
              <w:right w:val="double" w:sz="6" w:space="0" w:color="auto"/>
            </w:tcBorders>
            <w:shd w:val="clear" w:color="000000" w:fill="B7DEE8"/>
            <w:noWrap/>
            <w:vAlign w:val="center"/>
            <w:hideMark/>
          </w:tcPr>
          <w:p w14:paraId="13871D7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1.7%</w:t>
            </w:r>
          </w:p>
        </w:tc>
        <w:tc>
          <w:tcPr>
            <w:tcW w:w="564" w:type="pct"/>
            <w:tcBorders>
              <w:top w:val="nil"/>
              <w:left w:val="nil"/>
              <w:bottom w:val="nil"/>
              <w:right w:val="single" w:sz="4" w:space="0" w:color="auto"/>
            </w:tcBorders>
            <w:shd w:val="clear" w:color="auto" w:fill="auto"/>
            <w:noWrap/>
            <w:vAlign w:val="center"/>
            <w:hideMark/>
          </w:tcPr>
          <w:p w14:paraId="4180FCE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49,235</w:t>
            </w:r>
          </w:p>
        </w:tc>
        <w:tc>
          <w:tcPr>
            <w:tcW w:w="389" w:type="pct"/>
            <w:tcBorders>
              <w:top w:val="nil"/>
              <w:left w:val="nil"/>
              <w:bottom w:val="nil"/>
              <w:right w:val="double" w:sz="6" w:space="0" w:color="auto"/>
            </w:tcBorders>
            <w:shd w:val="clear" w:color="auto" w:fill="auto"/>
            <w:noWrap/>
            <w:vAlign w:val="center"/>
            <w:hideMark/>
          </w:tcPr>
          <w:p w14:paraId="0C73BC2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1.7%</w:t>
            </w:r>
          </w:p>
        </w:tc>
        <w:tc>
          <w:tcPr>
            <w:tcW w:w="469" w:type="pct"/>
            <w:tcBorders>
              <w:top w:val="nil"/>
              <w:left w:val="nil"/>
              <w:bottom w:val="nil"/>
              <w:right w:val="single" w:sz="4" w:space="0" w:color="auto"/>
            </w:tcBorders>
            <w:shd w:val="clear" w:color="auto" w:fill="auto"/>
            <w:noWrap/>
            <w:vAlign w:val="center"/>
            <w:hideMark/>
          </w:tcPr>
          <w:p w14:paraId="4F061CE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50,967</w:t>
            </w:r>
          </w:p>
        </w:tc>
        <w:tc>
          <w:tcPr>
            <w:tcW w:w="389" w:type="pct"/>
            <w:tcBorders>
              <w:top w:val="nil"/>
              <w:left w:val="nil"/>
              <w:bottom w:val="nil"/>
              <w:right w:val="double" w:sz="6" w:space="0" w:color="auto"/>
            </w:tcBorders>
            <w:shd w:val="clear" w:color="auto" w:fill="auto"/>
            <w:noWrap/>
            <w:vAlign w:val="center"/>
            <w:hideMark/>
          </w:tcPr>
          <w:p w14:paraId="388EAF1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1.7%</w:t>
            </w:r>
          </w:p>
        </w:tc>
      </w:tr>
      <w:tr w:rsidR="007B1163" w:rsidRPr="007B1163" w14:paraId="5B522E18"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5233D52E"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2986185C" w14:textId="77777777" w:rsidR="007B1163" w:rsidRPr="007B1163" w:rsidRDefault="007B1163" w:rsidP="007B1163">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Transfertë e pakushtëzuar e përgjithshme</w:t>
            </w:r>
          </w:p>
        </w:tc>
        <w:tc>
          <w:tcPr>
            <w:tcW w:w="492" w:type="pct"/>
            <w:tcBorders>
              <w:top w:val="nil"/>
              <w:left w:val="double" w:sz="6" w:space="0" w:color="auto"/>
              <w:bottom w:val="nil"/>
              <w:right w:val="single" w:sz="4" w:space="0" w:color="auto"/>
            </w:tcBorders>
            <w:shd w:val="clear" w:color="000000" w:fill="B7DEE8"/>
            <w:noWrap/>
            <w:vAlign w:val="center"/>
            <w:hideMark/>
          </w:tcPr>
          <w:p w14:paraId="18614250" w14:textId="77777777" w:rsidR="007B1163" w:rsidRPr="007B1163" w:rsidRDefault="007B1163" w:rsidP="004D10FB">
            <w:pPr>
              <w:spacing w:after="0" w:line="240" w:lineRule="auto"/>
              <w:jc w:val="right"/>
              <w:rPr>
                <w:rFonts w:ascii="Garamond" w:eastAsia="Times New Roman" w:hAnsi="Garamond" w:cs="Arial"/>
                <w:i/>
                <w:iCs/>
                <w:color w:val="FF0000"/>
                <w:sz w:val="12"/>
                <w:szCs w:val="12"/>
                <w:lang w:eastAsia="sq-AL"/>
              </w:rPr>
            </w:pPr>
            <w:r w:rsidRPr="007B1163">
              <w:rPr>
                <w:rFonts w:ascii="Garamond" w:eastAsia="Times New Roman" w:hAnsi="Garamond" w:cs="Arial"/>
                <w:i/>
                <w:iCs/>
                <w:color w:val="FF0000"/>
                <w:sz w:val="12"/>
                <w:szCs w:val="12"/>
                <w:lang w:eastAsia="sq-AL"/>
              </w:rPr>
              <w:t>27,904</w:t>
            </w:r>
          </w:p>
        </w:tc>
        <w:tc>
          <w:tcPr>
            <w:tcW w:w="389" w:type="pct"/>
            <w:tcBorders>
              <w:top w:val="nil"/>
              <w:left w:val="nil"/>
              <w:bottom w:val="nil"/>
              <w:right w:val="double" w:sz="6" w:space="0" w:color="auto"/>
            </w:tcBorders>
            <w:shd w:val="clear" w:color="000000" w:fill="B7DEE8"/>
            <w:noWrap/>
            <w:vAlign w:val="center"/>
            <w:hideMark/>
          </w:tcPr>
          <w:p w14:paraId="6639B613"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1.0%</w:t>
            </w:r>
          </w:p>
        </w:tc>
        <w:tc>
          <w:tcPr>
            <w:tcW w:w="564" w:type="pct"/>
            <w:tcBorders>
              <w:top w:val="nil"/>
              <w:left w:val="nil"/>
              <w:bottom w:val="nil"/>
              <w:right w:val="single" w:sz="4" w:space="0" w:color="auto"/>
            </w:tcBorders>
            <w:shd w:val="clear" w:color="auto" w:fill="auto"/>
            <w:noWrap/>
            <w:vAlign w:val="center"/>
            <w:hideMark/>
          </w:tcPr>
          <w:p w14:paraId="4F0AEDE3" w14:textId="77777777" w:rsidR="007B1163" w:rsidRPr="007B1163" w:rsidRDefault="007B1163" w:rsidP="004D10FB">
            <w:pPr>
              <w:spacing w:after="0" w:line="240" w:lineRule="auto"/>
              <w:jc w:val="right"/>
              <w:rPr>
                <w:rFonts w:ascii="Garamond" w:eastAsia="Times New Roman" w:hAnsi="Garamond" w:cs="Arial"/>
                <w:i/>
                <w:iCs/>
                <w:color w:val="FF0000"/>
                <w:sz w:val="12"/>
                <w:szCs w:val="12"/>
                <w:lang w:eastAsia="sq-AL"/>
              </w:rPr>
            </w:pPr>
            <w:r w:rsidRPr="007B1163">
              <w:rPr>
                <w:rFonts w:ascii="Garamond" w:eastAsia="Times New Roman" w:hAnsi="Garamond" w:cs="Arial"/>
                <w:i/>
                <w:iCs/>
                <w:color w:val="FF0000"/>
                <w:sz w:val="12"/>
                <w:szCs w:val="12"/>
                <w:lang w:eastAsia="sq-AL"/>
              </w:rPr>
              <w:t>29,345</w:t>
            </w:r>
          </w:p>
        </w:tc>
        <w:tc>
          <w:tcPr>
            <w:tcW w:w="389" w:type="pct"/>
            <w:tcBorders>
              <w:top w:val="nil"/>
              <w:left w:val="nil"/>
              <w:bottom w:val="nil"/>
              <w:right w:val="double" w:sz="6" w:space="0" w:color="auto"/>
            </w:tcBorders>
            <w:shd w:val="clear" w:color="auto" w:fill="auto"/>
            <w:noWrap/>
            <w:vAlign w:val="center"/>
            <w:hideMark/>
          </w:tcPr>
          <w:p w14:paraId="71550863"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1.0%</w:t>
            </w:r>
          </w:p>
        </w:tc>
        <w:tc>
          <w:tcPr>
            <w:tcW w:w="469" w:type="pct"/>
            <w:tcBorders>
              <w:top w:val="nil"/>
              <w:left w:val="nil"/>
              <w:bottom w:val="nil"/>
              <w:right w:val="single" w:sz="4" w:space="0" w:color="auto"/>
            </w:tcBorders>
            <w:shd w:val="clear" w:color="auto" w:fill="auto"/>
            <w:noWrap/>
            <w:vAlign w:val="center"/>
            <w:hideMark/>
          </w:tcPr>
          <w:p w14:paraId="662F9F85" w14:textId="77777777" w:rsidR="007B1163" w:rsidRPr="007B1163" w:rsidRDefault="007B1163" w:rsidP="004D10FB">
            <w:pPr>
              <w:spacing w:after="0" w:line="240" w:lineRule="auto"/>
              <w:jc w:val="right"/>
              <w:rPr>
                <w:rFonts w:ascii="Garamond" w:eastAsia="Times New Roman" w:hAnsi="Garamond" w:cs="Arial"/>
                <w:i/>
                <w:iCs/>
                <w:color w:val="FF0000"/>
                <w:sz w:val="12"/>
                <w:szCs w:val="12"/>
                <w:lang w:eastAsia="sq-AL"/>
              </w:rPr>
            </w:pPr>
            <w:r w:rsidRPr="007B1163">
              <w:rPr>
                <w:rFonts w:ascii="Garamond" w:eastAsia="Times New Roman" w:hAnsi="Garamond" w:cs="Arial"/>
                <w:i/>
                <w:iCs/>
                <w:color w:val="FF0000"/>
                <w:sz w:val="12"/>
                <w:szCs w:val="12"/>
                <w:lang w:eastAsia="sq-AL"/>
              </w:rPr>
              <w:t>30,922</w:t>
            </w:r>
          </w:p>
        </w:tc>
        <w:tc>
          <w:tcPr>
            <w:tcW w:w="389" w:type="pct"/>
            <w:tcBorders>
              <w:top w:val="nil"/>
              <w:left w:val="nil"/>
              <w:bottom w:val="nil"/>
              <w:right w:val="double" w:sz="6" w:space="0" w:color="auto"/>
            </w:tcBorders>
            <w:shd w:val="clear" w:color="auto" w:fill="auto"/>
            <w:noWrap/>
            <w:vAlign w:val="center"/>
            <w:hideMark/>
          </w:tcPr>
          <w:p w14:paraId="4C079E56"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1.1%</w:t>
            </w:r>
          </w:p>
        </w:tc>
      </w:tr>
      <w:tr w:rsidR="007B1163" w:rsidRPr="007B1163" w14:paraId="1180F1C8"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ABF3B49"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1552674B" w14:textId="5A0C3675" w:rsidR="007B1163" w:rsidRPr="007B1163" w:rsidRDefault="007B1163" w:rsidP="007B1163">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Transfertë e pakushtëzuar sektoriale (</w:t>
            </w:r>
            <w:r w:rsidR="00DF74F3" w:rsidRPr="007B1163">
              <w:rPr>
                <w:rFonts w:ascii="Garamond" w:eastAsia="Times New Roman" w:hAnsi="Garamond" w:cs="Arial"/>
                <w:i/>
                <w:iCs/>
                <w:sz w:val="12"/>
                <w:szCs w:val="12"/>
                <w:lang w:eastAsia="sq-AL"/>
              </w:rPr>
              <w:t>grant specifik</w:t>
            </w:r>
            <w:r w:rsidRPr="007B1163">
              <w:rPr>
                <w:rFonts w:ascii="Garamond" w:eastAsia="Times New Roman" w:hAnsi="Garamond" w:cs="Arial"/>
                <w:i/>
                <w:iCs/>
                <w:sz w:val="12"/>
                <w:szCs w:val="12"/>
                <w:lang w:eastAsia="sq-AL"/>
              </w:rPr>
              <w:t>)</w:t>
            </w:r>
          </w:p>
        </w:tc>
        <w:tc>
          <w:tcPr>
            <w:tcW w:w="492" w:type="pct"/>
            <w:tcBorders>
              <w:top w:val="nil"/>
              <w:left w:val="double" w:sz="6" w:space="0" w:color="auto"/>
              <w:bottom w:val="nil"/>
              <w:right w:val="single" w:sz="4" w:space="0" w:color="auto"/>
            </w:tcBorders>
            <w:shd w:val="clear" w:color="000000" w:fill="B7DEE8"/>
            <w:noWrap/>
            <w:vAlign w:val="center"/>
            <w:hideMark/>
          </w:tcPr>
          <w:p w14:paraId="155160D2" w14:textId="77777777" w:rsidR="007B1163" w:rsidRPr="007B1163" w:rsidRDefault="007B1163" w:rsidP="004D10FB">
            <w:pPr>
              <w:spacing w:after="0" w:line="240" w:lineRule="auto"/>
              <w:jc w:val="right"/>
              <w:rPr>
                <w:rFonts w:ascii="Garamond" w:eastAsia="Times New Roman" w:hAnsi="Garamond" w:cs="Arial"/>
                <w:i/>
                <w:iCs/>
                <w:color w:val="FF0000"/>
                <w:sz w:val="12"/>
                <w:szCs w:val="12"/>
                <w:lang w:eastAsia="sq-AL"/>
              </w:rPr>
            </w:pPr>
            <w:r w:rsidRPr="007B1163">
              <w:rPr>
                <w:rFonts w:ascii="Garamond" w:eastAsia="Times New Roman" w:hAnsi="Garamond" w:cs="Arial"/>
                <w:i/>
                <w:iCs/>
                <w:color w:val="FF0000"/>
                <w:sz w:val="12"/>
                <w:szCs w:val="12"/>
                <w:lang w:eastAsia="sq-AL"/>
              </w:rPr>
              <w:t>19,415</w:t>
            </w:r>
          </w:p>
        </w:tc>
        <w:tc>
          <w:tcPr>
            <w:tcW w:w="389" w:type="pct"/>
            <w:tcBorders>
              <w:top w:val="nil"/>
              <w:left w:val="nil"/>
              <w:bottom w:val="nil"/>
              <w:right w:val="double" w:sz="6" w:space="0" w:color="auto"/>
            </w:tcBorders>
            <w:shd w:val="clear" w:color="000000" w:fill="B7DEE8"/>
            <w:noWrap/>
            <w:vAlign w:val="center"/>
            <w:hideMark/>
          </w:tcPr>
          <w:p w14:paraId="6DFC1115"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0.7%</w:t>
            </w:r>
          </w:p>
        </w:tc>
        <w:tc>
          <w:tcPr>
            <w:tcW w:w="564" w:type="pct"/>
            <w:tcBorders>
              <w:top w:val="nil"/>
              <w:left w:val="nil"/>
              <w:bottom w:val="nil"/>
              <w:right w:val="single" w:sz="4" w:space="0" w:color="auto"/>
            </w:tcBorders>
            <w:shd w:val="clear" w:color="auto" w:fill="auto"/>
            <w:noWrap/>
            <w:vAlign w:val="center"/>
            <w:hideMark/>
          </w:tcPr>
          <w:p w14:paraId="7A2846B1" w14:textId="77777777" w:rsidR="007B1163" w:rsidRPr="007B1163" w:rsidRDefault="007B1163" w:rsidP="004D10FB">
            <w:pPr>
              <w:spacing w:after="0" w:line="240" w:lineRule="auto"/>
              <w:jc w:val="right"/>
              <w:rPr>
                <w:rFonts w:ascii="Garamond" w:eastAsia="Times New Roman" w:hAnsi="Garamond" w:cs="Arial"/>
                <w:i/>
                <w:iCs/>
                <w:color w:val="FF0000"/>
                <w:sz w:val="12"/>
                <w:szCs w:val="12"/>
                <w:lang w:eastAsia="sq-AL"/>
              </w:rPr>
            </w:pPr>
            <w:r w:rsidRPr="007B1163">
              <w:rPr>
                <w:rFonts w:ascii="Garamond" w:eastAsia="Times New Roman" w:hAnsi="Garamond" w:cs="Arial"/>
                <w:i/>
                <w:iCs/>
                <w:color w:val="FF0000"/>
                <w:sz w:val="12"/>
                <w:szCs w:val="12"/>
                <w:lang w:eastAsia="sq-AL"/>
              </w:rPr>
              <w:t>19,690</w:t>
            </w:r>
          </w:p>
        </w:tc>
        <w:tc>
          <w:tcPr>
            <w:tcW w:w="389" w:type="pct"/>
            <w:tcBorders>
              <w:top w:val="nil"/>
              <w:left w:val="nil"/>
              <w:bottom w:val="nil"/>
              <w:right w:val="double" w:sz="6" w:space="0" w:color="auto"/>
            </w:tcBorders>
            <w:shd w:val="clear" w:color="auto" w:fill="auto"/>
            <w:noWrap/>
            <w:vAlign w:val="center"/>
            <w:hideMark/>
          </w:tcPr>
          <w:p w14:paraId="762CDC13"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0.7%</w:t>
            </w:r>
          </w:p>
        </w:tc>
        <w:tc>
          <w:tcPr>
            <w:tcW w:w="469" w:type="pct"/>
            <w:tcBorders>
              <w:top w:val="nil"/>
              <w:left w:val="nil"/>
              <w:bottom w:val="nil"/>
              <w:right w:val="single" w:sz="4" w:space="0" w:color="auto"/>
            </w:tcBorders>
            <w:shd w:val="clear" w:color="auto" w:fill="auto"/>
            <w:noWrap/>
            <w:vAlign w:val="center"/>
            <w:hideMark/>
          </w:tcPr>
          <w:p w14:paraId="3203B4C5"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19,845</w:t>
            </w:r>
          </w:p>
        </w:tc>
        <w:tc>
          <w:tcPr>
            <w:tcW w:w="389" w:type="pct"/>
            <w:tcBorders>
              <w:top w:val="nil"/>
              <w:left w:val="nil"/>
              <w:bottom w:val="nil"/>
              <w:right w:val="double" w:sz="6" w:space="0" w:color="auto"/>
            </w:tcBorders>
            <w:shd w:val="clear" w:color="auto" w:fill="auto"/>
            <w:noWrap/>
            <w:vAlign w:val="center"/>
            <w:hideMark/>
          </w:tcPr>
          <w:p w14:paraId="533ACABF"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0.7%</w:t>
            </w:r>
          </w:p>
        </w:tc>
      </w:tr>
      <w:tr w:rsidR="007B1163" w:rsidRPr="007B1163" w14:paraId="65123787"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AC84AD1"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10EB0081" w14:textId="6F9B2501" w:rsidR="007B1163" w:rsidRPr="007B1163" w:rsidRDefault="007B1163" w:rsidP="007B1163">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Transfertë e pakushtëzuar sektoriale (</w:t>
            </w:r>
            <w:r w:rsidR="00DF74F3" w:rsidRPr="007B1163">
              <w:rPr>
                <w:rFonts w:ascii="Garamond" w:eastAsia="Times New Roman" w:hAnsi="Garamond" w:cs="Arial"/>
                <w:i/>
                <w:iCs/>
                <w:sz w:val="12"/>
                <w:szCs w:val="12"/>
                <w:lang w:eastAsia="sq-AL"/>
              </w:rPr>
              <w:t>grant performance</w:t>
            </w:r>
            <w:r w:rsidRPr="007B1163">
              <w:rPr>
                <w:rFonts w:ascii="Garamond" w:eastAsia="Times New Roman" w:hAnsi="Garamond" w:cs="Arial"/>
                <w:i/>
                <w:iCs/>
                <w:sz w:val="12"/>
                <w:szCs w:val="12"/>
                <w:lang w:eastAsia="sq-AL"/>
              </w:rPr>
              <w:t>)</w:t>
            </w:r>
          </w:p>
        </w:tc>
        <w:tc>
          <w:tcPr>
            <w:tcW w:w="492" w:type="pct"/>
            <w:tcBorders>
              <w:top w:val="nil"/>
              <w:left w:val="double" w:sz="6" w:space="0" w:color="auto"/>
              <w:bottom w:val="nil"/>
              <w:right w:val="single" w:sz="4" w:space="0" w:color="auto"/>
            </w:tcBorders>
            <w:shd w:val="clear" w:color="000000" w:fill="B7DEE8"/>
            <w:noWrap/>
            <w:vAlign w:val="center"/>
            <w:hideMark/>
          </w:tcPr>
          <w:p w14:paraId="227F20C5"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200</w:t>
            </w:r>
          </w:p>
        </w:tc>
        <w:tc>
          <w:tcPr>
            <w:tcW w:w="389" w:type="pct"/>
            <w:tcBorders>
              <w:top w:val="nil"/>
              <w:left w:val="nil"/>
              <w:bottom w:val="nil"/>
              <w:right w:val="double" w:sz="6" w:space="0" w:color="auto"/>
            </w:tcBorders>
            <w:shd w:val="clear" w:color="000000" w:fill="B7DEE8"/>
            <w:noWrap/>
            <w:vAlign w:val="center"/>
            <w:hideMark/>
          </w:tcPr>
          <w:p w14:paraId="0218D91F"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0E4E2C8B"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200</w:t>
            </w:r>
          </w:p>
        </w:tc>
        <w:tc>
          <w:tcPr>
            <w:tcW w:w="389" w:type="pct"/>
            <w:tcBorders>
              <w:top w:val="nil"/>
              <w:left w:val="nil"/>
              <w:bottom w:val="nil"/>
              <w:right w:val="double" w:sz="6" w:space="0" w:color="auto"/>
            </w:tcBorders>
            <w:shd w:val="clear" w:color="auto" w:fill="auto"/>
            <w:noWrap/>
            <w:vAlign w:val="center"/>
            <w:hideMark/>
          </w:tcPr>
          <w:p w14:paraId="680F7F67"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35977806"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200</w:t>
            </w:r>
          </w:p>
        </w:tc>
        <w:tc>
          <w:tcPr>
            <w:tcW w:w="389" w:type="pct"/>
            <w:tcBorders>
              <w:top w:val="nil"/>
              <w:left w:val="nil"/>
              <w:bottom w:val="nil"/>
              <w:right w:val="double" w:sz="6" w:space="0" w:color="auto"/>
            </w:tcBorders>
            <w:shd w:val="clear" w:color="auto" w:fill="auto"/>
            <w:noWrap/>
            <w:vAlign w:val="center"/>
            <w:hideMark/>
          </w:tcPr>
          <w:p w14:paraId="0EE43D59"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0.0%</w:t>
            </w:r>
          </w:p>
        </w:tc>
      </w:tr>
      <w:tr w:rsidR="007B1163" w:rsidRPr="007B1163" w14:paraId="17ACEC50"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6E918BA"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7665384" w14:textId="777777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Buxheti vendor (të ardhurat e veta tatimore)</w:t>
            </w:r>
          </w:p>
        </w:tc>
        <w:tc>
          <w:tcPr>
            <w:tcW w:w="492" w:type="pct"/>
            <w:tcBorders>
              <w:top w:val="nil"/>
              <w:left w:val="double" w:sz="6" w:space="0" w:color="auto"/>
              <w:bottom w:val="nil"/>
              <w:right w:val="single" w:sz="4" w:space="0" w:color="auto"/>
            </w:tcBorders>
            <w:shd w:val="clear" w:color="000000" w:fill="B7DEE8"/>
            <w:noWrap/>
            <w:vAlign w:val="center"/>
            <w:hideMark/>
          </w:tcPr>
          <w:p w14:paraId="6B9EAE6A"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57,932</w:t>
            </w:r>
          </w:p>
        </w:tc>
        <w:tc>
          <w:tcPr>
            <w:tcW w:w="389" w:type="pct"/>
            <w:tcBorders>
              <w:top w:val="nil"/>
              <w:left w:val="nil"/>
              <w:bottom w:val="nil"/>
              <w:right w:val="double" w:sz="6" w:space="0" w:color="auto"/>
            </w:tcBorders>
            <w:shd w:val="clear" w:color="000000" w:fill="B7DEE8"/>
            <w:noWrap/>
            <w:vAlign w:val="center"/>
            <w:hideMark/>
          </w:tcPr>
          <w:p w14:paraId="419612F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2.1%</w:t>
            </w:r>
          </w:p>
        </w:tc>
        <w:tc>
          <w:tcPr>
            <w:tcW w:w="564" w:type="pct"/>
            <w:tcBorders>
              <w:top w:val="nil"/>
              <w:left w:val="nil"/>
              <w:bottom w:val="nil"/>
              <w:right w:val="single" w:sz="4" w:space="0" w:color="auto"/>
            </w:tcBorders>
            <w:shd w:val="clear" w:color="auto" w:fill="auto"/>
            <w:noWrap/>
            <w:vAlign w:val="center"/>
            <w:hideMark/>
          </w:tcPr>
          <w:p w14:paraId="356179E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58,644</w:t>
            </w:r>
          </w:p>
        </w:tc>
        <w:tc>
          <w:tcPr>
            <w:tcW w:w="389" w:type="pct"/>
            <w:tcBorders>
              <w:top w:val="nil"/>
              <w:left w:val="nil"/>
              <w:bottom w:val="nil"/>
              <w:right w:val="double" w:sz="6" w:space="0" w:color="auto"/>
            </w:tcBorders>
            <w:shd w:val="clear" w:color="auto" w:fill="auto"/>
            <w:noWrap/>
            <w:vAlign w:val="center"/>
            <w:hideMark/>
          </w:tcPr>
          <w:p w14:paraId="778E37E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2.0%</w:t>
            </w:r>
          </w:p>
        </w:tc>
        <w:tc>
          <w:tcPr>
            <w:tcW w:w="469" w:type="pct"/>
            <w:tcBorders>
              <w:top w:val="nil"/>
              <w:left w:val="nil"/>
              <w:bottom w:val="nil"/>
              <w:right w:val="single" w:sz="4" w:space="0" w:color="auto"/>
            </w:tcBorders>
            <w:shd w:val="clear" w:color="auto" w:fill="auto"/>
            <w:noWrap/>
            <w:vAlign w:val="center"/>
            <w:hideMark/>
          </w:tcPr>
          <w:p w14:paraId="26049B5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60,252</w:t>
            </w:r>
          </w:p>
        </w:tc>
        <w:tc>
          <w:tcPr>
            <w:tcW w:w="389" w:type="pct"/>
            <w:tcBorders>
              <w:top w:val="nil"/>
              <w:left w:val="nil"/>
              <w:bottom w:val="nil"/>
              <w:right w:val="double" w:sz="6" w:space="0" w:color="auto"/>
            </w:tcBorders>
            <w:shd w:val="clear" w:color="auto" w:fill="auto"/>
            <w:noWrap/>
            <w:vAlign w:val="center"/>
            <w:hideMark/>
          </w:tcPr>
          <w:p w14:paraId="19C78E5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2.1%</w:t>
            </w:r>
          </w:p>
        </w:tc>
      </w:tr>
      <w:tr w:rsidR="007B1163" w:rsidRPr="007B1163" w14:paraId="46BB7317"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5FF275D4"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739F2BC4" w14:textId="777777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Taksa të ndara</w:t>
            </w:r>
          </w:p>
        </w:tc>
        <w:tc>
          <w:tcPr>
            <w:tcW w:w="492" w:type="pct"/>
            <w:tcBorders>
              <w:top w:val="nil"/>
              <w:left w:val="double" w:sz="6" w:space="0" w:color="auto"/>
              <w:bottom w:val="nil"/>
              <w:right w:val="single" w:sz="4" w:space="0" w:color="auto"/>
            </w:tcBorders>
            <w:shd w:val="clear" w:color="000000" w:fill="B7DEE8"/>
            <w:noWrap/>
            <w:vAlign w:val="center"/>
            <w:hideMark/>
          </w:tcPr>
          <w:p w14:paraId="3C5EF1A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1,820</w:t>
            </w:r>
          </w:p>
        </w:tc>
        <w:tc>
          <w:tcPr>
            <w:tcW w:w="389" w:type="pct"/>
            <w:tcBorders>
              <w:top w:val="nil"/>
              <w:left w:val="nil"/>
              <w:bottom w:val="nil"/>
              <w:right w:val="double" w:sz="6" w:space="0" w:color="auto"/>
            </w:tcBorders>
            <w:shd w:val="clear" w:color="000000" w:fill="B7DEE8"/>
            <w:noWrap/>
            <w:vAlign w:val="center"/>
            <w:hideMark/>
          </w:tcPr>
          <w:p w14:paraId="216A038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7B15A2F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1,850</w:t>
            </w:r>
          </w:p>
        </w:tc>
        <w:tc>
          <w:tcPr>
            <w:tcW w:w="389" w:type="pct"/>
            <w:tcBorders>
              <w:top w:val="nil"/>
              <w:left w:val="nil"/>
              <w:bottom w:val="nil"/>
              <w:right w:val="double" w:sz="6" w:space="0" w:color="auto"/>
            </w:tcBorders>
            <w:shd w:val="clear" w:color="auto" w:fill="auto"/>
            <w:noWrap/>
            <w:vAlign w:val="center"/>
            <w:hideMark/>
          </w:tcPr>
          <w:p w14:paraId="081A9B0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7FBB252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2,000</w:t>
            </w:r>
          </w:p>
        </w:tc>
        <w:tc>
          <w:tcPr>
            <w:tcW w:w="389" w:type="pct"/>
            <w:tcBorders>
              <w:top w:val="nil"/>
              <w:left w:val="nil"/>
              <w:bottom w:val="nil"/>
              <w:right w:val="double" w:sz="6" w:space="0" w:color="auto"/>
            </w:tcBorders>
            <w:shd w:val="clear" w:color="auto" w:fill="auto"/>
            <w:noWrap/>
            <w:vAlign w:val="center"/>
            <w:hideMark/>
          </w:tcPr>
          <w:p w14:paraId="498D246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r>
      <w:tr w:rsidR="007B1163" w:rsidRPr="007B1163" w14:paraId="6AEB3905"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03B1F1C"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17254247" w14:textId="21770E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Buxheti vendor (të ardhurat e veta jotatimore)</w:t>
            </w:r>
          </w:p>
        </w:tc>
        <w:tc>
          <w:tcPr>
            <w:tcW w:w="492" w:type="pct"/>
            <w:tcBorders>
              <w:top w:val="nil"/>
              <w:left w:val="double" w:sz="6" w:space="0" w:color="auto"/>
              <w:bottom w:val="nil"/>
              <w:right w:val="single" w:sz="4" w:space="0" w:color="auto"/>
            </w:tcBorders>
            <w:shd w:val="clear" w:color="000000" w:fill="B7DEE8"/>
            <w:noWrap/>
            <w:vAlign w:val="center"/>
            <w:hideMark/>
          </w:tcPr>
          <w:p w14:paraId="0B6C4DC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3,200</w:t>
            </w:r>
          </w:p>
        </w:tc>
        <w:tc>
          <w:tcPr>
            <w:tcW w:w="389" w:type="pct"/>
            <w:tcBorders>
              <w:top w:val="nil"/>
              <w:left w:val="nil"/>
              <w:bottom w:val="nil"/>
              <w:right w:val="double" w:sz="6" w:space="0" w:color="auto"/>
            </w:tcBorders>
            <w:shd w:val="clear" w:color="000000" w:fill="B7DEE8"/>
            <w:noWrap/>
            <w:vAlign w:val="center"/>
            <w:hideMark/>
          </w:tcPr>
          <w:p w14:paraId="54EF7BD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026DDC3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3,200</w:t>
            </w:r>
          </w:p>
        </w:tc>
        <w:tc>
          <w:tcPr>
            <w:tcW w:w="389" w:type="pct"/>
            <w:tcBorders>
              <w:top w:val="nil"/>
              <w:left w:val="nil"/>
              <w:bottom w:val="nil"/>
              <w:right w:val="double" w:sz="6" w:space="0" w:color="auto"/>
            </w:tcBorders>
            <w:shd w:val="clear" w:color="auto" w:fill="auto"/>
            <w:noWrap/>
            <w:vAlign w:val="center"/>
            <w:hideMark/>
          </w:tcPr>
          <w:p w14:paraId="4BA5006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140DE0B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3,400</w:t>
            </w:r>
          </w:p>
        </w:tc>
        <w:tc>
          <w:tcPr>
            <w:tcW w:w="389" w:type="pct"/>
            <w:tcBorders>
              <w:top w:val="nil"/>
              <w:left w:val="nil"/>
              <w:bottom w:val="nil"/>
              <w:right w:val="double" w:sz="6" w:space="0" w:color="auto"/>
            </w:tcBorders>
            <w:shd w:val="clear" w:color="auto" w:fill="auto"/>
            <w:noWrap/>
            <w:vAlign w:val="center"/>
            <w:hideMark/>
          </w:tcPr>
          <w:p w14:paraId="7371AC4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r>
      <w:tr w:rsidR="007B1163" w:rsidRPr="007B1163" w14:paraId="07DEC18A"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5CF76030"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1931F685" w14:textId="230028AD"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Financimi i huaj vendor dhe t</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tjera t</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mbartura</w:t>
            </w:r>
          </w:p>
        </w:tc>
        <w:tc>
          <w:tcPr>
            <w:tcW w:w="492" w:type="pct"/>
            <w:tcBorders>
              <w:top w:val="nil"/>
              <w:left w:val="double" w:sz="6" w:space="0" w:color="auto"/>
              <w:bottom w:val="nil"/>
              <w:right w:val="single" w:sz="4" w:space="0" w:color="auto"/>
            </w:tcBorders>
            <w:shd w:val="clear" w:color="000000" w:fill="B7DEE8"/>
            <w:noWrap/>
            <w:vAlign w:val="center"/>
            <w:hideMark/>
          </w:tcPr>
          <w:p w14:paraId="2CCB011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1,500</w:t>
            </w:r>
          </w:p>
        </w:tc>
        <w:tc>
          <w:tcPr>
            <w:tcW w:w="389" w:type="pct"/>
            <w:tcBorders>
              <w:top w:val="nil"/>
              <w:left w:val="nil"/>
              <w:bottom w:val="nil"/>
              <w:right w:val="double" w:sz="6" w:space="0" w:color="auto"/>
            </w:tcBorders>
            <w:shd w:val="clear" w:color="000000" w:fill="B7DEE8"/>
            <w:noWrap/>
            <w:vAlign w:val="center"/>
            <w:hideMark/>
          </w:tcPr>
          <w:p w14:paraId="02F4BE3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02324A6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1,500</w:t>
            </w:r>
          </w:p>
        </w:tc>
        <w:tc>
          <w:tcPr>
            <w:tcW w:w="389" w:type="pct"/>
            <w:tcBorders>
              <w:top w:val="nil"/>
              <w:left w:val="nil"/>
              <w:bottom w:val="nil"/>
              <w:right w:val="double" w:sz="6" w:space="0" w:color="auto"/>
            </w:tcBorders>
            <w:shd w:val="clear" w:color="auto" w:fill="auto"/>
            <w:noWrap/>
            <w:vAlign w:val="center"/>
            <w:hideMark/>
          </w:tcPr>
          <w:p w14:paraId="5E5D260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368834B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1,500</w:t>
            </w:r>
          </w:p>
        </w:tc>
        <w:tc>
          <w:tcPr>
            <w:tcW w:w="389" w:type="pct"/>
            <w:tcBorders>
              <w:top w:val="nil"/>
              <w:left w:val="nil"/>
              <w:bottom w:val="nil"/>
              <w:right w:val="double" w:sz="6" w:space="0" w:color="auto"/>
            </w:tcBorders>
            <w:shd w:val="clear" w:color="auto" w:fill="auto"/>
            <w:noWrap/>
            <w:vAlign w:val="center"/>
            <w:hideMark/>
          </w:tcPr>
          <w:p w14:paraId="225A93A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r>
      <w:tr w:rsidR="007B1163" w:rsidRPr="007B1163" w14:paraId="557A346E"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7B37F23"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7 </w:t>
            </w:r>
          </w:p>
        </w:tc>
        <w:tc>
          <w:tcPr>
            <w:tcW w:w="2136" w:type="pct"/>
            <w:tcBorders>
              <w:top w:val="nil"/>
              <w:left w:val="nil"/>
              <w:bottom w:val="nil"/>
              <w:right w:val="nil"/>
            </w:tcBorders>
            <w:shd w:val="clear" w:color="auto" w:fill="auto"/>
            <w:noWrap/>
            <w:vAlign w:val="center"/>
            <w:hideMark/>
          </w:tcPr>
          <w:p w14:paraId="0C211771" w14:textId="2B94D9B2"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Shpenzime t</w:t>
            </w:r>
            <w:r w:rsidR="00CA42DC">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 tjera </w:t>
            </w:r>
          </w:p>
        </w:tc>
        <w:tc>
          <w:tcPr>
            <w:tcW w:w="492" w:type="pct"/>
            <w:tcBorders>
              <w:top w:val="nil"/>
              <w:left w:val="double" w:sz="6" w:space="0" w:color="auto"/>
              <w:bottom w:val="nil"/>
              <w:right w:val="single" w:sz="4" w:space="0" w:color="auto"/>
            </w:tcBorders>
            <w:shd w:val="clear" w:color="000000" w:fill="B7DEE8"/>
            <w:noWrap/>
            <w:vAlign w:val="center"/>
            <w:hideMark/>
          </w:tcPr>
          <w:p w14:paraId="6C8D0697"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30,224</w:t>
            </w:r>
          </w:p>
        </w:tc>
        <w:tc>
          <w:tcPr>
            <w:tcW w:w="389" w:type="pct"/>
            <w:tcBorders>
              <w:top w:val="nil"/>
              <w:left w:val="nil"/>
              <w:bottom w:val="nil"/>
              <w:right w:val="double" w:sz="6" w:space="0" w:color="auto"/>
            </w:tcBorders>
            <w:shd w:val="clear" w:color="000000" w:fill="B7DEE8"/>
            <w:noWrap/>
            <w:vAlign w:val="center"/>
            <w:hideMark/>
          </w:tcPr>
          <w:p w14:paraId="7942C610"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1.1%</w:t>
            </w:r>
          </w:p>
        </w:tc>
        <w:tc>
          <w:tcPr>
            <w:tcW w:w="564" w:type="pct"/>
            <w:tcBorders>
              <w:top w:val="nil"/>
              <w:left w:val="nil"/>
              <w:bottom w:val="nil"/>
              <w:right w:val="single" w:sz="4" w:space="0" w:color="auto"/>
            </w:tcBorders>
            <w:shd w:val="clear" w:color="auto" w:fill="auto"/>
            <w:noWrap/>
            <w:vAlign w:val="center"/>
            <w:hideMark/>
          </w:tcPr>
          <w:p w14:paraId="11B553B8"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33,020</w:t>
            </w:r>
          </w:p>
        </w:tc>
        <w:tc>
          <w:tcPr>
            <w:tcW w:w="389" w:type="pct"/>
            <w:tcBorders>
              <w:top w:val="nil"/>
              <w:left w:val="nil"/>
              <w:bottom w:val="nil"/>
              <w:right w:val="double" w:sz="6" w:space="0" w:color="auto"/>
            </w:tcBorders>
            <w:shd w:val="clear" w:color="auto" w:fill="auto"/>
            <w:noWrap/>
            <w:vAlign w:val="center"/>
            <w:hideMark/>
          </w:tcPr>
          <w:p w14:paraId="74596FB7"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1.1%</w:t>
            </w:r>
          </w:p>
        </w:tc>
        <w:tc>
          <w:tcPr>
            <w:tcW w:w="469" w:type="pct"/>
            <w:tcBorders>
              <w:top w:val="nil"/>
              <w:left w:val="nil"/>
              <w:bottom w:val="nil"/>
              <w:right w:val="single" w:sz="4" w:space="0" w:color="auto"/>
            </w:tcBorders>
            <w:shd w:val="clear" w:color="auto" w:fill="auto"/>
            <w:noWrap/>
            <w:vAlign w:val="center"/>
            <w:hideMark/>
          </w:tcPr>
          <w:p w14:paraId="261FB053"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33,500</w:t>
            </w:r>
          </w:p>
        </w:tc>
        <w:tc>
          <w:tcPr>
            <w:tcW w:w="389" w:type="pct"/>
            <w:tcBorders>
              <w:top w:val="nil"/>
              <w:left w:val="nil"/>
              <w:bottom w:val="nil"/>
              <w:right w:val="double" w:sz="6" w:space="0" w:color="auto"/>
            </w:tcBorders>
            <w:shd w:val="clear" w:color="auto" w:fill="auto"/>
            <w:noWrap/>
            <w:vAlign w:val="center"/>
            <w:hideMark/>
          </w:tcPr>
          <w:p w14:paraId="28BC28E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1.1%</w:t>
            </w:r>
          </w:p>
        </w:tc>
      </w:tr>
      <w:tr w:rsidR="007B1163" w:rsidRPr="007B1163" w14:paraId="0AA4956B"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4C3A4C3B"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738B5F54" w14:textId="3638B16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Pagesa e </w:t>
            </w:r>
            <w:r w:rsidR="00DF74F3" w:rsidRPr="007B1163">
              <w:rPr>
                <w:rFonts w:ascii="Garamond" w:eastAsia="Times New Roman" w:hAnsi="Garamond" w:cs="Arial"/>
                <w:sz w:val="12"/>
                <w:szCs w:val="12"/>
                <w:lang w:eastAsia="sq-AL"/>
              </w:rPr>
              <w:t>papunësisë</w:t>
            </w:r>
          </w:p>
        </w:tc>
        <w:tc>
          <w:tcPr>
            <w:tcW w:w="492" w:type="pct"/>
            <w:tcBorders>
              <w:top w:val="nil"/>
              <w:left w:val="double" w:sz="6" w:space="0" w:color="auto"/>
              <w:bottom w:val="nil"/>
              <w:right w:val="single" w:sz="4" w:space="0" w:color="auto"/>
            </w:tcBorders>
            <w:shd w:val="clear" w:color="000000" w:fill="B7DEE8"/>
            <w:noWrap/>
            <w:vAlign w:val="center"/>
            <w:hideMark/>
          </w:tcPr>
          <w:p w14:paraId="44D508E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000000" w:fill="B7DEE8"/>
            <w:noWrap/>
            <w:vAlign w:val="center"/>
            <w:hideMark/>
          </w:tcPr>
          <w:p w14:paraId="3BC4968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7FD0CEB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1,020</w:t>
            </w:r>
          </w:p>
        </w:tc>
        <w:tc>
          <w:tcPr>
            <w:tcW w:w="389" w:type="pct"/>
            <w:tcBorders>
              <w:top w:val="nil"/>
              <w:left w:val="nil"/>
              <w:bottom w:val="nil"/>
              <w:right w:val="double" w:sz="6" w:space="0" w:color="auto"/>
            </w:tcBorders>
            <w:shd w:val="clear" w:color="auto" w:fill="auto"/>
            <w:noWrap/>
            <w:vAlign w:val="center"/>
            <w:hideMark/>
          </w:tcPr>
          <w:p w14:paraId="0896B8A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1937338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1,100</w:t>
            </w:r>
          </w:p>
        </w:tc>
        <w:tc>
          <w:tcPr>
            <w:tcW w:w="389" w:type="pct"/>
            <w:tcBorders>
              <w:top w:val="nil"/>
              <w:left w:val="nil"/>
              <w:bottom w:val="nil"/>
              <w:right w:val="double" w:sz="6" w:space="0" w:color="auto"/>
            </w:tcBorders>
            <w:shd w:val="clear" w:color="auto" w:fill="auto"/>
            <w:noWrap/>
            <w:vAlign w:val="center"/>
            <w:hideMark/>
          </w:tcPr>
          <w:p w14:paraId="75C1108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r>
      <w:tr w:rsidR="007B1163" w:rsidRPr="007B1163" w14:paraId="5AE4F953"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6704D328"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F258298" w14:textId="6B89B1FF"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Ndihma </w:t>
            </w:r>
            <w:r w:rsidR="00DF74F3" w:rsidRPr="007B1163">
              <w:rPr>
                <w:rFonts w:ascii="Garamond" w:eastAsia="Times New Roman" w:hAnsi="Garamond" w:cs="Arial"/>
                <w:sz w:val="12"/>
                <w:szCs w:val="12"/>
                <w:lang w:eastAsia="sq-AL"/>
              </w:rPr>
              <w:t xml:space="preserve">ekonomike </w:t>
            </w:r>
            <w:r w:rsidRPr="007B1163">
              <w:rPr>
                <w:rFonts w:ascii="Garamond" w:eastAsia="Times New Roman" w:hAnsi="Garamond" w:cs="Arial"/>
                <w:sz w:val="12"/>
                <w:szCs w:val="12"/>
                <w:lang w:eastAsia="sq-AL"/>
              </w:rPr>
              <w:t xml:space="preserve">dhe </w:t>
            </w:r>
            <w:r w:rsidR="00DF74F3" w:rsidRPr="007B1163">
              <w:rPr>
                <w:rFonts w:ascii="Garamond" w:eastAsia="Times New Roman" w:hAnsi="Garamond" w:cs="Arial"/>
                <w:sz w:val="12"/>
                <w:szCs w:val="12"/>
                <w:lang w:eastAsia="sq-AL"/>
              </w:rPr>
              <w:t>paaftësia</w:t>
            </w:r>
          </w:p>
        </w:tc>
        <w:tc>
          <w:tcPr>
            <w:tcW w:w="492" w:type="pct"/>
            <w:tcBorders>
              <w:top w:val="nil"/>
              <w:left w:val="double" w:sz="6" w:space="0" w:color="auto"/>
              <w:bottom w:val="nil"/>
              <w:right w:val="single" w:sz="4" w:space="0" w:color="auto"/>
            </w:tcBorders>
            <w:shd w:val="clear" w:color="000000" w:fill="B7DEE8"/>
            <w:noWrap/>
            <w:vAlign w:val="center"/>
            <w:hideMark/>
          </w:tcPr>
          <w:p w14:paraId="1D0FCBA0"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25,324</w:t>
            </w:r>
          </w:p>
        </w:tc>
        <w:tc>
          <w:tcPr>
            <w:tcW w:w="389" w:type="pct"/>
            <w:tcBorders>
              <w:top w:val="nil"/>
              <w:left w:val="nil"/>
              <w:bottom w:val="nil"/>
              <w:right w:val="double" w:sz="6" w:space="0" w:color="auto"/>
            </w:tcBorders>
            <w:shd w:val="clear" w:color="000000" w:fill="B7DEE8"/>
            <w:noWrap/>
            <w:vAlign w:val="center"/>
            <w:hideMark/>
          </w:tcPr>
          <w:p w14:paraId="02037AC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0.9%</w:t>
            </w:r>
          </w:p>
        </w:tc>
        <w:tc>
          <w:tcPr>
            <w:tcW w:w="564" w:type="pct"/>
            <w:tcBorders>
              <w:top w:val="nil"/>
              <w:left w:val="nil"/>
              <w:bottom w:val="nil"/>
              <w:right w:val="single" w:sz="4" w:space="0" w:color="auto"/>
            </w:tcBorders>
            <w:shd w:val="clear" w:color="auto" w:fill="auto"/>
            <w:noWrap/>
            <w:vAlign w:val="center"/>
            <w:hideMark/>
          </w:tcPr>
          <w:p w14:paraId="5A89692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27,700</w:t>
            </w:r>
          </w:p>
        </w:tc>
        <w:tc>
          <w:tcPr>
            <w:tcW w:w="389" w:type="pct"/>
            <w:tcBorders>
              <w:top w:val="nil"/>
              <w:left w:val="nil"/>
              <w:bottom w:val="nil"/>
              <w:right w:val="double" w:sz="6" w:space="0" w:color="auto"/>
            </w:tcBorders>
            <w:shd w:val="clear" w:color="auto" w:fill="auto"/>
            <w:noWrap/>
            <w:vAlign w:val="center"/>
            <w:hideMark/>
          </w:tcPr>
          <w:p w14:paraId="6494B12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0.9%</w:t>
            </w:r>
          </w:p>
        </w:tc>
        <w:tc>
          <w:tcPr>
            <w:tcW w:w="469" w:type="pct"/>
            <w:tcBorders>
              <w:top w:val="nil"/>
              <w:left w:val="nil"/>
              <w:bottom w:val="nil"/>
              <w:right w:val="single" w:sz="4" w:space="0" w:color="auto"/>
            </w:tcBorders>
            <w:shd w:val="clear" w:color="auto" w:fill="auto"/>
            <w:noWrap/>
            <w:vAlign w:val="center"/>
            <w:hideMark/>
          </w:tcPr>
          <w:p w14:paraId="375BF7E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27,900</w:t>
            </w:r>
          </w:p>
        </w:tc>
        <w:tc>
          <w:tcPr>
            <w:tcW w:w="389" w:type="pct"/>
            <w:tcBorders>
              <w:top w:val="nil"/>
              <w:left w:val="nil"/>
              <w:bottom w:val="nil"/>
              <w:right w:val="double" w:sz="6" w:space="0" w:color="auto"/>
            </w:tcBorders>
            <w:shd w:val="clear" w:color="auto" w:fill="auto"/>
            <w:noWrap/>
            <w:vAlign w:val="center"/>
            <w:hideMark/>
          </w:tcPr>
          <w:p w14:paraId="5E43677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w:t>
            </w:r>
          </w:p>
        </w:tc>
      </w:tr>
      <w:tr w:rsidR="007B1163" w:rsidRPr="007B1163" w14:paraId="0F8B9396"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D3DCEBB"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67308CC9" w14:textId="77F7C6F2"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Kompensim p</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r ish t</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w:t>
            </w:r>
            <w:r w:rsidR="00DF74F3" w:rsidRPr="007B1163">
              <w:rPr>
                <w:rFonts w:ascii="Garamond" w:eastAsia="Times New Roman" w:hAnsi="Garamond" w:cs="Arial"/>
                <w:sz w:val="12"/>
                <w:szCs w:val="12"/>
                <w:lang w:eastAsia="sq-AL"/>
              </w:rPr>
              <w:t>përndjekurit</w:t>
            </w:r>
            <w:r w:rsidRPr="007B1163">
              <w:rPr>
                <w:rFonts w:ascii="Garamond" w:eastAsia="Times New Roman" w:hAnsi="Garamond" w:cs="Arial"/>
                <w:sz w:val="12"/>
                <w:szCs w:val="12"/>
                <w:lang w:eastAsia="sq-AL"/>
              </w:rPr>
              <w:t xml:space="preserve"> politik</w:t>
            </w:r>
            <w:r w:rsidR="00DF74F3">
              <w:rPr>
                <w:rFonts w:ascii="Garamond" w:eastAsia="Times New Roman" w:hAnsi="Garamond" w:cs="Arial"/>
                <w:sz w:val="12"/>
                <w:szCs w:val="12"/>
                <w:lang w:eastAsia="sq-AL"/>
              </w:rPr>
              <w:t>ë</w:t>
            </w:r>
          </w:p>
        </w:tc>
        <w:tc>
          <w:tcPr>
            <w:tcW w:w="492" w:type="pct"/>
            <w:tcBorders>
              <w:top w:val="nil"/>
              <w:left w:val="double" w:sz="6" w:space="0" w:color="auto"/>
              <w:bottom w:val="nil"/>
              <w:right w:val="single" w:sz="4" w:space="0" w:color="auto"/>
            </w:tcBorders>
            <w:shd w:val="clear" w:color="000000" w:fill="B7DEE8"/>
            <w:noWrap/>
            <w:vAlign w:val="center"/>
            <w:hideMark/>
          </w:tcPr>
          <w:p w14:paraId="4C95E558"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1,600</w:t>
            </w:r>
          </w:p>
        </w:tc>
        <w:tc>
          <w:tcPr>
            <w:tcW w:w="389" w:type="pct"/>
            <w:tcBorders>
              <w:top w:val="nil"/>
              <w:left w:val="nil"/>
              <w:bottom w:val="nil"/>
              <w:right w:val="double" w:sz="6" w:space="0" w:color="auto"/>
            </w:tcBorders>
            <w:shd w:val="clear" w:color="000000" w:fill="B7DEE8"/>
            <w:noWrap/>
            <w:vAlign w:val="center"/>
            <w:hideMark/>
          </w:tcPr>
          <w:p w14:paraId="2D8C3125"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7646198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2,000</w:t>
            </w:r>
          </w:p>
        </w:tc>
        <w:tc>
          <w:tcPr>
            <w:tcW w:w="389" w:type="pct"/>
            <w:tcBorders>
              <w:top w:val="nil"/>
              <w:left w:val="nil"/>
              <w:bottom w:val="nil"/>
              <w:right w:val="double" w:sz="6" w:space="0" w:color="auto"/>
            </w:tcBorders>
            <w:shd w:val="clear" w:color="auto" w:fill="auto"/>
            <w:noWrap/>
            <w:vAlign w:val="center"/>
            <w:hideMark/>
          </w:tcPr>
          <w:p w14:paraId="7A4F308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4B04AF7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2,000</w:t>
            </w:r>
          </w:p>
        </w:tc>
        <w:tc>
          <w:tcPr>
            <w:tcW w:w="389" w:type="pct"/>
            <w:tcBorders>
              <w:top w:val="nil"/>
              <w:left w:val="nil"/>
              <w:bottom w:val="nil"/>
              <w:right w:val="double" w:sz="6" w:space="0" w:color="auto"/>
            </w:tcBorders>
            <w:shd w:val="clear" w:color="auto" w:fill="auto"/>
            <w:noWrap/>
            <w:vAlign w:val="center"/>
            <w:hideMark/>
          </w:tcPr>
          <w:p w14:paraId="0DCD142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r>
      <w:tr w:rsidR="007B1163" w:rsidRPr="007B1163" w14:paraId="5F3C5F97"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8A98C6C"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1B7D0E83" w14:textId="777777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Bonusi i lindjeve</w:t>
            </w:r>
          </w:p>
        </w:tc>
        <w:tc>
          <w:tcPr>
            <w:tcW w:w="492" w:type="pct"/>
            <w:tcBorders>
              <w:top w:val="nil"/>
              <w:left w:val="double" w:sz="6" w:space="0" w:color="auto"/>
              <w:bottom w:val="nil"/>
              <w:right w:val="single" w:sz="4" w:space="0" w:color="auto"/>
            </w:tcBorders>
            <w:shd w:val="clear" w:color="000000" w:fill="B7DEE8"/>
            <w:noWrap/>
            <w:vAlign w:val="center"/>
            <w:hideMark/>
          </w:tcPr>
          <w:p w14:paraId="27A2740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2,300</w:t>
            </w:r>
          </w:p>
        </w:tc>
        <w:tc>
          <w:tcPr>
            <w:tcW w:w="389" w:type="pct"/>
            <w:tcBorders>
              <w:top w:val="nil"/>
              <w:left w:val="nil"/>
              <w:bottom w:val="nil"/>
              <w:right w:val="double" w:sz="6" w:space="0" w:color="auto"/>
            </w:tcBorders>
            <w:shd w:val="clear" w:color="000000" w:fill="B7DEE8"/>
            <w:noWrap/>
            <w:vAlign w:val="center"/>
            <w:hideMark/>
          </w:tcPr>
          <w:p w14:paraId="1E4B2D55"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4516CD1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2,300</w:t>
            </w:r>
          </w:p>
        </w:tc>
        <w:tc>
          <w:tcPr>
            <w:tcW w:w="389" w:type="pct"/>
            <w:tcBorders>
              <w:top w:val="nil"/>
              <w:left w:val="nil"/>
              <w:bottom w:val="nil"/>
              <w:right w:val="double" w:sz="6" w:space="0" w:color="auto"/>
            </w:tcBorders>
            <w:shd w:val="clear" w:color="auto" w:fill="auto"/>
            <w:noWrap/>
            <w:vAlign w:val="center"/>
            <w:hideMark/>
          </w:tcPr>
          <w:p w14:paraId="16C7334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730682D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2,500</w:t>
            </w:r>
          </w:p>
        </w:tc>
        <w:tc>
          <w:tcPr>
            <w:tcW w:w="389" w:type="pct"/>
            <w:tcBorders>
              <w:top w:val="nil"/>
              <w:left w:val="nil"/>
              <w:bottom w:val="nil"/>
              <w:right w:val="double" w:sz="6" w:space="0" w:color="auto"/>
            </w:tcBorders>
            <w:shd w:val="clear" w:color="auto" w:fill="auto"/>
            <w:noWrap/>
            <w:vAlign w:val="center"/>
            <w:hideMark/>
          </w:tcPr>
          <w:p w14:paraId="5BD6EC8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r>
      <w:tr w:rsidR="007B1163" w:rsidRPr="007B1163" w14:paraId="6E1065AB"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A2C0351"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II.</w:t>
            </w:r>
          </w:p>
        </w:tc>
        <w:tc>
          <w:tcPr>
            <w:tcW w:w="2136" w:type="pct"/>
            <w:tcBorders>
              <w:top w:val="nil"/>
              <w:left w:val="nil"/>
              <w:bottom w:val="nil"/>
              <w:right w:val="nil"/>
            </w:tcBorders>
            <w:shd w:val="clear" w:color="auto" w:fill="auto"/>
            <w:noWrap/>
            <w:vAlign w:val="center"/>
            <w:hideMark/>
          </w:tcPr>
          <w:p w14:paraId="7587FDA2" w14:textId="208D03F0"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Fonde t</w:t>
            </w:r>
            <w:r w:rsidR="00DF74F3">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 tjera t</w:t>
            </w:r>
            <w:r w:rsidR="00DF74F3">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 xml:space="preserve"> pashp</w:t>
            </w:r>
            <w:r w:rsidR="00DF74F3">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rndara</w:t>
            </w:r>
          </w:p>
        </w:tc>
        <w:tc>
          <w:tcPr>
            <w:tcW w:w="492" w:type="pct"/>
            <w:tcBorders>
              <w:top w:val="nil"/>
              <w:left w:val="double" w:sz="6" w:space="0" w:color="auto"/>
              <w:bottom w:val="nil"/>
              <w:right w:val="single" w:sz="4" w:space="0" w:color="auto"/>
            </w:tcBorders>
            <w:shd w:val="clear" w:color="000000" w:fill="B7DEE8"/>
            <w:noWrap/>
            <w:vAlign w:val="center"/>
            <w:hideMark/>
          </w:tcPr>
          <w:p w14:paraId="7D1A2D6E"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2,800</w:t>
            </w:r>
          </w:p>
        </w:tc>
        <w:tc>
          <w:tcPr>
            <w:tcW w:w="389" w:type="pct"/>
            <w:tcBorders>
              <w:top w:val="nil"/>
              <w:left w:val="nil"/>
              <w:bottom w:val="nil"/>
              <w:right w:val="double" w:sz="6" w:space="0" w:color="auto"/>
            </w:tcBorders>
            <w:shd w:val="clear" w:color="000000" w:fill="B7DEE8"/>
            <w:noWrap/>
            <w:vAlign w:val="center"/>
            <w:hideMark/>
          </w:tcPr>
          <w:p w14:paraId="704DBF48"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71B023C4"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5,500</w:t>
            </w:r>
          </w:p>
        </w:tc>
        <w:tc>
          <w:tcPr>
            <w:tcW w:w="389" w:type="pct"/>
            <w:tcBorders>
              <w:top w:val="nil"/>
              <w:left w:val="nil"/>
              <w:bottom w:val="nil"/>
              <w:right w:val="double" w:sz="6" w:space="0" w:color="auto"/>
            </w:tcBorders>
            <w:shd w:val="clear" w:color="auto" w:fill="auto"/>
            <w:noWrap/>
            <w:vAlign w:val="center"/>
            <w:hideMark/>
          </w:tcPr>
          <w:p w14:paraId="0D5904BA"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0.2%</w:t>
            </w:r>
          </w:p>
        </w:tc>
        <w:tc>
          <w:tcPr>
            <w:tcW w:w="469" w:type="pct"/>
            <w:tcBorders>
              <w:top w:val="nil"/>
              <w:left w:val="nil"/>
              <w:bottom w:val="nil"/>
              <w:right w:val="single" w:sz="4" w:space="0" w:color="auto"/>
            </w:tcBorders>
            <w:shd w:val="clear" w:color="auto" w:fill="auto"/>
            <w:noWrap/>
            <w:vAlign w:val="center"/>
            <w:hideMark/>
          </w:tcPr>
          <w:p w14:paraId="2B17040D"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3,000</w:t>
            </w:r>
          </w:p>
        </w:tc>
        <w:tc>
          <w:tcPr>
            <w:tcW w:w="389" w:type="pct"/>
            <w:tcBorders>
              <w:top w:val="nil"/>
              <w:left w:val="nil"/>
              <w:bottom w:val="nil"/>
              <w:right w:val="double" w:sz="6" w:space="0" w:color="auto"/>
            </w:tcBorders>
            <w:shd w:val="clear" w:color="auto" w:fill="auto"/>
            <w:noWrap/>
            <w:vAlign w:val="center"/>
            <w:hideMark/>
          </w:tcPr>
          <w:p w14:paraId="2D032E3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0.1%</w:t>
            </w:r>
          </w:p>
        </w:tc>
      </w:tr>
      <w:tr w:rsidR="007B1163" w:rsidRPr="007B1163" w14:paraId="2A9D4765"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61936BA"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10553CBD" w14:textId="764DC75E"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Fondi </w:t>
            </w:r>
            <w:r w:rsidR="00DF74F3" w:rsidRPr="007B1163">
              <w:rPr>
                <w:rFonts w:ascii="Garamond" w:eastAsia="Times New Roman" w:hAnsi="Garamond" w:cs="Arial"/>
                <w:sz w:val="12"/>
                <w:szCs w:val="12"/>
                <w:lang w:eastAsia="sq-AL"/>
              </w:rPr>
              <w:t>rezerv</w:t>
            </w:r>
            <w:r w:rsidR="00DF74F3">
              <w:rPr>
                <w:rFonts w:ascii="Garamond" w:eastAsia="Times New Roman" w:hAnsi="Garamond" w:cs="Arial"/>
                <w:sz w:val="12"/>
                <w:szCs w:val="12"/>
                <w:lang w:eastAsia="sq-AL"/>
              </w:rPr>
              <w:t>ë</w:t>
            </w:r>
          </w:p>
        </w:tc>
        <w:tc>
          <w:tcPr>
            <w:tcW w:w="492" w:type="pct"/>
            <w:tcBorders>
              <w:top w:val="nil"/>
              <w:left w:val="double" w:sz="6" w:space="0" w:color="auto"/>
              <w:bottom w:val="nil"/>
              <w:right w:val="single" w:sz="4" w:space="0" w:color="auto"/>
            </w:tcBorders>
            <w:shd w:val="clear" w:color="000000" w:fill="B7DEE8"/>
            <w:noWrap/>
            <w:vAlign w:val="center"/>
            <w:hideMark/>
          </w:tcPr>
          <w:p w14:paraId="3107D6DC"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2,800</w:t>
            </w:r>
          </w:p>
        </w:tc>
        <w:tc>
          <w:tcPr>
            <w:tcW w:w="389" w:type="pct"/>
            <w:tcBorders>
              <w:top w:val="nil"/>
              <w:left w:val="nil"/>
              <w:bottom w:val="nil"/>
              <w:right w:val="double" w:sz="6" w:space="0" w:color="auto"/>
            </w:tcBorders>
            <w:shd w:val="clear" w:color="000000" w:fill="B7DEE8"/>
            <w:noWrap/>
            <w:vAlign w:val="center"/>
            <w:hideMark/>
          </w:tcPr>
          <w:p w14:paraId="14CA723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358D7078"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3,000</w:t>
            </w:r>
          </w:p>
        </w:tc>
        <w:tc>
          <w:tcPr>
            <w:tcW w:w="389" w:type="pct"/>
            <w:tcBorders>
              <w:top w:val="nil"/>
              <w:left w:val="nil"/>
              <w:bottom w:val="nil"/>
              <w:right w:val="double" w:sz="6" w:space="0" w:color="auto"/>
            </w:tcBorders>
            <w:shd w:val="clear" w:color="auto" w:fill="auto"/>
            <w:noWrap/>
            <w:vAlign w:val="center"/>
            <w:hideMark/>
          </w:tcPr>
          <w:p w14:paraId="0E206B1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0CB7F28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3,000</w:t>
            </w:r>
          </w:p>
        </w:tc>
        <w:tc>
          <w:tcPr>
            <w:tcW w:w="389" w:type="pct"/>
            <w:tcBorders>
              <w:top w:val="nil"/>
              <w:left w:val="nil"/>
              <w:bottom w:val="nil"/>
              <w:right w:val="double" w:sz="6" w:space="0" w:color="auto"/>
            </w:tcBorders>
            <w:shd w:val="clear" w:color="auto" w:fill="auto"/>
            <w:noWrap/>
            <w:vAlign w:val="center"/>
            <w:hideMark/>
          </w:tcPr>
          <w:p w14:paraId="07DFAA8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r>
      <w:tr w:rsidR="007B1163" w:rsidRPr="007B1163" w14:paraId="24F35EED"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6EC8C56E"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274B01B3" w14:textId="206D8477"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Rezerve p</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r zgjedhjet</w:t>
            </w:r>
          </w:p>
        </w:tc>
        <w:tc>
          <w:tcPr>
            <w:tcW w:w="492" w:type="pct"/>
            <w:tcBorders>
              <w:top w:val="nil"/>
              <w:left w:val="double" w:sz="6" w:space="0" w:color="auto"/>
              <w:bottom w:val="nil"/>
              <w:right w:val="single" w:sz="4" w:space="0" w:color="auto"/>
            </w:tcBorders>
            <w:shd w:val="clear" w:color="000000" w:fill="B7DEE8"/>
            <w:noWrap/>
            <w:vAlign w:val="center"/>
            <w:hideMark/>
          </w:tcPr>
          <w:p w14:paraId="038D09D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000000" w:fill="B7DEE8"/>
            <w:noWrap/>
            <w:vAlign w:val="center"/>
            <w:hideMark/>
          </w:tcPr>
          <w:p w14:paraId="54C05B5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564" w:type="pct"/>
            <w:tcBorders>
              <w:top w:val="nil"/>
              <w:left w:val="nil"/>
              <w:bottom w:val="nil"/>
              <w:right w:val="single" w:sz="4" w:space="0" w:color="auto"/>
            </w:tcBorders>
            <w:shd w:val="clear" w:color="auto" w:fill="auto"/>
            <w:noWrap/>
            <w:vAlign w:val="center"/>
            <w:hideMark/>
          </w:tcPr>
          <w:p w14:paraId="727C322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2,500</w:t>
            </w:r>
          </w:p>
        </w:tc>
        <w:tc>
          <w:tcPr>
            <w:tcW w:w="389" w:type="pct"/>
            <w:tcBorders>
              <w:top w:val="nil"/>
              <w:left w:val="nil"/>
              <w:bottom w:val="nil"/>
              <w:right w:val="double" w:sz="6" w:space="0" w:color="auto"/>
            </w:tcBorders>
            <w:shd w:val="clear" w:color="auto" w:fill="auto"/>
            <w:noWrap/>
            <w:vAlign w:val="center"/>
            <w:hideMark/>
          </w:tcPr>
          <w:p w14:paraId="219DDCF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4031AEF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auto" w:fill="auto"/>
            <w:noWrap/>
            <w:vAlign w:val="center"/>
            <w:hideMark/>
          </w:tcPr>
          <w:p w14:paraId="4D111F8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r>
      <w:tr w:rsidR="007B1163" w:rsidRPr="007B1163" w14:paraId="611C726B"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78D7E9E"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III.</w:t>
            </w:r>
          </w:p>
        </w:tc>
        <w:tc>
          <w:tcPr>
            <w:tcW w:w="2136" w:type="pct"/>
            <w:tcBorders>
              <w:top w:val="nil"/>
              <w:left w:val="nil"/>
              <w:bottom w:val="nil"/>
              <w:right w:val="nil"/>
            </w:tcBorders>
            <w:shd w:val="clear" w:color="auto" w:fill="auto"/>
            <w:noWrap/>
            <w:vAlign w:val="center"/>
            <w:hideMark/>
          </w:tcPr>
          <w:p w14:paraId="7A3F490A" w14:textId="5C09F1F0"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Shpenzime </w:t>
            </w:r>
            <w:r w:rsidR="00DF74F3" w:rsidRPr="007B1163">
              <w:rPr>
                <w:rFonts w:ascii="Garamond" w:eastAsia="Times New Roman" w:hAnsi="Garamond" w:cs="Arial"/>
                <w:b/>
                <w:bCs/>
                <w:sz w:val="12"/>
                <w:szCs w:val="12"/>
                <w:lang w:eastAsia="sq-AL"/>
              </w:rPr>
              <w:t>kapitale</w:t>
            </w:r>
          </w:p>
        </w:tc>
        <w:tc>
          <w:tcPr>
            <w:tcW w:w="492" w:type="pct"/>
            <w:tcBorders>
              <w:top w:val="nil"/>
              <w:left w:val="double" w:sz="6" w:space="0" w:color="auto"/>
              <w:bottom w:val="nil"/>
              <w:right w:val="single" w:sz="4" w:space="0" w:color="auto"/>
            </w:tcBorders>
            <w:shd w:val="clear" w:color="000000" w:fill="B7DEE8"/>
            <w:noWrap/>
            <w:vAlign w:val="center"/>
            <w:hideMark/>
          </w:tcPr>
          <w:p w14:paraId="68E1F61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176,177</w:t>
            </w:r>
          </w:p>
        </w:tc>
        <w:tc>
          <w:tcPr>
            <w:tcW w:w="389" w:type="pct"/>
            <w:tcBorders>
              <w:top w:val="nil"/>
              <w:left w:val="nil"/>
              <w:bottom w:val="nil"/>
              <w:right w:val="double" w:sz="6" w:space="0" w:color="auto"/>
            </w:tcBorders>
            <w:shd w:val="clear" w:color="000000" w:fill="B7DEE8"/>
            <w:noWrap/>
            <w:vAlign w:val="center"/>
            <w:hideMark/>
          </w:tcPr>
          <w:p w14:paraId="3FAA110B"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6.3%</w:t>
            </w:r>
          </w:p>
        </w:tc>
        <w:tc>
          <w:tcPr>
            <w:tcW w:w="564" w:type="pct"/>
            <w:tcBorders>
              <w:top w:val="nil"/>
              <w:left w:val="nil"/>
              <w:bottom w:val="nil"/>
              <w:right w:val="single" w:sz="4" w:space="0" w:color="auto"/>
            </w:tcBorders>
            <w:shd w:val="clear" w:color="auto" w:fill="auto"/>
            <w:noWrap/>
            <w:vAlign w:val="center"/>
            <w:hideMark/>
          </w:tcPr>
          <w:p w14:paraId="7A5C9A2D"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196,508</w:t>
            </w:r>
          </w:p>
        </w:tc>
        <w:tc>
          <w:tcPr>
            <w:tcW w:w="389" w:type="pct"/>
            <w:tcBorders>
              <w:top w:val="nil"/>
              <w:left w:val="nil"/>
              <w:bottom w:val="nil"/>
              <w:right w:val="double" w:sz="6" w:space="0" w:color="auto"/>
            </w:tcBorders>
            <w:shd w:val="clear" w:color="auto" w:fill="auto"/>
            <w:noWrap/>
            <w:vAlign w:val="center"/>
            <w:hideMark/>
          </w:tcPr>
          <w:p w14:paraId="4D939F9E"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6.7%</w:t>
            </w:r>
          </w:p>
        </w:tc>
        <w:tc>
          <w:tcPr>
            <w:tcW w:w="469" w:type="pct"/>
            <w:tcBorders>
              <w:top w:val="nil"/>
              <w:left w:val="nil"/>
              <w:bottom w:val="nil"/>
              <w:right w:val="single" w:sz="4" w:space="0" w:color="auto"/>
            </w:tcBorders>
            <w:shd w:val="clear" w:color="auto" w:fill="auto"/>
            <w:noWrap/>
            <w:vAlign w:val="center"/>
            <w:hideMark/>
          </w:tcPr>
          <w:p w14:paraId="335F4033"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205,490</w:t>
            </w:r>
          </w:p>
        </w:tc>
        <w:tc>
          <w:tcPr>
            <w:tcW w:w="389" w:type="pct"/>
            <w:tcBorders>
              <w:top w:val="nil"/>
              <w:left w:val="nil"/>
              <w:bottom w:val="nil"/>
              <w:right w:val="double" w:sz="6" w:space="0" w:color="auto"/>
            </w:tcBorders>
            <w:shd w:val="clear" w:color="auto" w:fill="auto"/>
            <w:noWrap/>
            <w:vAlign w:val="center"/>
            <w:hideMark/>
          </w:tcPr>
          <w:p w14:paraId="682EA92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7.0%</w:t>
            </w:r>
          </w:p>
        </w:tc>
      </w:tr>
      <w:tr w:rsidR="007B1163" w:rsidRPr="007B1163" w14:paraId="61300C05"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B5E5BA0"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0DEDBA0E" w14:textId="04F922C5"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Financimi </w:t>
            </w:r>
            <w:r w:rsidR="00DF74F3">
              <w:rPr>
                <w:rFonts w:ascii="Garamond" w:eastAsia="Times New Roman" w:hAnsi="Garamond" w:cs="Arial"/>
                <w:sz w:val="12"/>
                <w:szCs w:val="12"/>
                <w:lang w:eastAsia="sq-AL"/>
              </w:rPr>
              <w:t xml:space="preserve">i </w:t>
            </w:r>
            <w:r w:rsidR="00DF74F3" w:rsidRPr="007B1163">
              <w:rPr>
                <w:rFonts w:ascii="Garamond" w:eastAsia="Times New Roman" w:hAnsi="Garamond" w:cs="Arial"/>
                <w:sz w:val="12"/>
                <w:szCs w:val="12"/>
                <w:lang w:eastAsia="sq-AL"/>
              </w:rPr>
              <w:t>brendshëm</w:t>
            </w:r>
          </w:p>
        </w:tc>
        <w:tc>
          <w:tcPr>
            <w:tcW w:w="492" w:type="pct"/>
            <w:tcBorders>
              <w:top w:val="nil"/>
              <w:left w:val="double" w:sz="6" w:space="0" w:color="auto"/>
              <w:bottom w:val="nil"/>
              <w:right w:val="single" w:sz="4" w:space="0" w:color="auto"/>
            </w:tcBorders>
            <w:shd w:val="clear" w:color="000000" w:fill="B7DEE8"/>
            <w:noWrap/>
            <w:vAlign w:val="center"/>
            <w:hideMark/>
          </w:tcPr>
          <w:p w14:paraId="74077603"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128,165</w:t>
            </w:r>
          </w:p>
        </w:tc>
        <w:tc>
          <w:tcPr>
            <w:tcW w:w="389" w:type="pct"/>
            <w:tcBorders>
              <w:top w:val="nil"/>
              <w:left w:val="nil"/>
              <w:bottom w:val="nil"/>
              <w:right w:val="double" w:sz="6" w:space="0" w:color="auto"/>
            </w:tcBorders>
            <w:shd w:val="clear" w:color="000000" w:fill="B7DEE8"/>
            <w:noWrap/>
            <w:vAlign w:val="center"/>
            <w:hideMark/>
          </w:tcPr>
          <w:p w14:paraId="5D47438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4.6%</w:t>
            </w:r>
          </w:p>
        </w:tc>
        <w:tc>
          <w:tcPr>
            <w:tcW w:w="564" w:type="pct"/>
            <w:tcBorders>
              <w:top w:val="nil"/>
              <w:left w:val="nil"/>
              <w:bottom w:val="nil"/>
              <w:right w:val="single" w:sz="4" w:space="0" w:color="auto"/>
            </w:tcBorders>
            <w:shd w:val="clear" w:color="auto" w:fill="auto"/>
            <w:noWrap/>
            <w:vAlign w:val="center"/>
            <w:hideMark/>
          </w:tcPr>
          <w:p w14:paraId="11F593CB"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130,003</w:t>
            </w:r>
          </w:p>
        </w:tc>
        <w:tc>
          <w:tcPr>
            <w:tcW w:w="389" w:type="pct"/>
            <w:tcBorders>
              <w:top w:val="nil"/>
              <w:left w:val="nil"/>
              <w:bottom w:val="nil"/>
              <w:right w:val="double" w:sz="6" w:space="0" w:color="auto"/>
            </w:tcBorders>
            <w:shd w:val="clear" w:color="auto" w:fill="auto"/>
            <w:noWrap/>
            <w:vAlign w:val="center"/>
            <w:hideMark/>
          </w:tcPr>
          <w:p w14:paraId="153383C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4.4%</w:t>
            </w:r>
          </w:p>
        </w:tc>
        <w:tc>
          <w:tcPr>
            <w:tcW w:w="469" w:type="pct"/>
            <w:tcBorders>
              <w:top w:val="nil"/>
              <w:left w:val="nil"/>
              <w:bottom w:val="nil"/>
              <w:right w:val="single" w:sz="4" w:space="0" w:color="auto"/>
            </w:tcBorders>
            <w:shd w:val="clear" w:color="auto" w:fill="auto"/>
            <w:noWrap/>
            <w:vAlign w:val="center"/>
            <w:hideMark/>
          </w:tcPr>
          <w:p w14:paraId="74522EA5"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136,729</w:t>
            </w:r>
          </w:p>
        </w:tc>
        <w:tc>
          <w:tcPr>
            <w:tcW w:w="389" w:type="pct"/>
            <w:tcBorders>
              <w:top w:val="nil"/>
              <w:left w:val="nil"/>
              <w:bottom w:val="nil"/>
              <w:right w:val="double" w:sz="6" w:space="0" w:color="auto"/>
            </w:tcBorders>
            <w:shd w:val="clear" w:color="auto" w:fill="auto"/>
            <w:noWrap/>
            <w:vAlign w:val="center"/>
            <w:hideMark/>
          </w:tcPr>
          <w:p w14:paraId="0FD45E3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4.7%</w:t>
            </w:r>
          </w:p>
        </w:tc>
      </w:tr>
      <w:tr w:rsidR="007B1163" w:rsidRPr="007B1163" w14:paraId="7140508B"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B4A0F0F"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33073DD" w14:textId="4210FD2E" w:rsidR="007B1163" w:rsidRPr="007B1163" w:rsidRDefault="007B1163" w:rsidP="007B1163">
            <w:pPr>
              <w:spacing w:after="0" w:line="240" w:lineRule="auto"/>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 xml:space="preserve">nga e cila: Injektim </w:t>
            </w:r>
            <w:r w:rsidR="00DF74F3" w:rsidRPr="007B1163">
              <w:rPr>
                <w:rFonts w:ascii="Garamond" w:eastAsia="Times New Roman" w:hAnsi="Garamond" w:cs="Arial"/>
                <w:i/>
                <w:iCs/>
                <w:sz w:val="12"/>
                <w:szCs w:val="12"/>
                <w:lang w:eastAsia="sq-AL"/>
              </w:rPr>
              <w:t xml:space="preserve">kapitali </w:t>
            </w:r>
            <w:r w:rsidR="00DF74F3">
              <w:rPr>
                <w:rFonts w:ascii="Garamond" w:eastAsia="Times New Roman" w:hAnsi="Garamond" w:cs="Arial"/>
                <w:i/>
                <w:iCs/>
                <w:sz w:val="12"/>
                <w:szCs w:val="12"/>
                <w:lang w:eastAsia="sq-AL"/>
              </w:rPr>
              <w:t xml:space="preserve">i </w:t>
            </w:r>
            <w:r w:rsidRPr="007B1163">
              <w:rPr>
                <w:rFonts w:ascii="Garamond" w:eastAsia="Times New Roman" w:hAnsi="Garamond" w:cs="Arial"/>
                <w:i/>
                <w:iCs/>
                <w:sz w:val="12"/>
                <w:szCs w:val="12"/>
                <w:lang w:eastAsia="sq-AL"/>
              </w:rPr>
              <w:t>BZHSH</w:t>
            </w:r>
            <w:r w:rsidR="00DF74F3">
              <w:rPr>
                <w:rFonts w:ascii="Garamond" w:eastAsia="Times New Roman" w:hAnsi="Garamond" w:cs="Arial"/>
                <w:i/>
                <w:iCs/>
                <w:sz w:val="12"/>
                <w:szCs w:val="12"/>
                <w:lang w:eastAsia="sq-AL"/>
              </w:rPr>
              <w:t>-së</w:t>
            </w:r>
          </w:p>
        </w:tc>
        <w:tc>
          <w:tcPr>
            <w:tcW w:w="492" w:type="pct"/>
            <w:tcBorders>
              <w:top w:val="nil"/>
              <w:left w:val="double" w:sz="6" w:space="0" w:color="auto"/>
              <w:bottom w:val="nil"/>
              <w:right w:val="single" w:sz="4" w:space="0" w:color="auto"/>
            </w:tcBorders>
            <w:shd w:val="clear" w:color="000000" w:fill="B7DEE8"/>
            <w:noWrap/>
            <w:vAlign w:val="center"/>
            <w:hideMark/>
          </w:tcPr>
          <w:p w14:paraId="64D9AEB7"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1,000</w:t>
            </w:r>
          </w:p>
        </w:tc>
        <w:tc>
          <w:tcPr>
            <w:tcW w:w="389" w:type="pct"/>
            <w:tcBorders>
              <w:top w:val="nil"/>
              <w:left w:val="nil"/>
              <w:bottom w:val="nil"/>
              <w:right w:val="double" w:sz="6" w:space="0" w:color="auto"/>
            </w:tcBorders>
            <w:shd w:val="clear" w:color="000000" w:fill="B7DEE8"/>
            <w:noWrap/>
            <w:vAlign w:val="center"/>
            <w:hideMark/>
          </w:tcPr>
          <w:p w14:paraId="0E107C9F"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2989A6F2"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2,000</w:t>
            </w:r>
          </w:p>
        </w:tc>
        <w:tc>
          <w:tcPr>
            <w:tcW w:w="389" w:type="pct"/>
            <w:tcBorders>
              <w:top w:val="nil"/>
              <w:left w:val="nil"/>
              <w:bottom w:val="nil"/>
              <w:right w:val="double" w:sz="6" w:space="0" w:color="auto"/>
            </w:tcBorders>
            <w:shd w:val="clear" w:color="auto" w:fill="auto"/>
            <w:noWrap/>
            <w:vAlign w:val="center"/>
            <w:hideMark/>
          </w:tcPr>
          <w:p w14:paraId="20D65AD2"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5A66FA03"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3,000</w:t>
            </w:r>
          </w:p>
        </w:tc>
        <w:tc>
          <w:tcPr>
            <w:tcW w:w="389" w:type="pct"/>
            <w:tcBorders>
              <w:top w:val="nil"/>
              <w:left w:val="nil"/>
              <w:bottom w:val="nil"/>
              <w:right w:val="double" w:sz="6" w:space="0" w:color="auto"/>
            </w:tcBorders>
            <w:shd w:val="clear" w:color="auto" w:fill="auto"/>
            <w:noWrap/>
            <w:vAlign w:val="center"/>
            <w:hideMark/>
          </w:tcPr>
          <w:p w14:paraId="3B92291F"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0.1%</w:t>
            </w:r>
          </w:p>
        </w:tc>
      </w:tr>
      <w:tr w:rsidR="007B1163" w:rsidRPr="007B1163" w14:paraId="1C94DA4A"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4B5ECCDF" w14:textId="77777777" w:rsidR="007B1163" w:rsidRPr="007B1163" w:rsidRDefault="007B1163" w:rsidP="00DF74F3">
            <w:pPr>
              <w:spacing w:after="0" w:line="240" w:lineRule="auto"/>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 </w:t>
            </w:r>
          </w:p>
        </w:tc>
        <w:tc>
          <w:tcPr>
            <w:tcW w:w="2136" w:type="pct"/>
            <w:tcBorders>
              <w:top w:val="nil"/>
              <w:left w:val="nil"/>
              <w:bottom w:val="nil"/>
              <w:right w:val="nil"/>
            </w:tcBorders>
            <w:shd w:val="clear" w:color="auto" w:fill="auto"/>
            <w:noWrap/>
            <w:vAlign w:val="center"/>
            <w:hideMark/>
          </w:tcPr>
          <w:p w14:paraId="0EE661E7" w14:textId="45BA90FE"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Investime nga t</w:t>
            </w:r>
            <w:r w:rsidR="00DF74F3">
              <w:rPr>
                <w:rFonts w:ascii="Garamond" w:eastAsia="Times New Roman" w:hAnsi="Garamond" w:cs="Arial"/>
                <w:sz w:val="12"/>
                <w:szCs w:val="12"/>
                <w:lang w:eastAsia="sq-AL"/>
              </w:rPr>
              <w:t xml:space="preserve">ë </w:t>
            </w:r>
            <w:r w:rsidRPr="007B1163">
              <w:rPr>
                <w:rFonts w:ascii="Garamond" w:eastAsia="Times New Roman" w:hAnsi="Garamond" w:cs="Arial"/>
                <w:sz w:val="12"/>
                <w:szCs w:val="12"/>
                <w:lang w:eastAsia="sq-AL"/>
              </w:rPr>
              <w:t xml:space="preserve">ardhurat e </w:t>
            </w:r>
            <w:r w:rsidR="00DF74F3" w:rsidRPr="007B1163">
              <w:rPr>
                <w:rFonts w:ascii="Garamond" w:eastAsia="Times New Roman" w:hAnsi="Garamond" w:cs="Arial"/>
                <w:sz w:val="12"/>
                <w:szCs w:val="12"/>
                <w:lang w:eastAsia="sq-AL"/>
              </w:rPr>
              <w:t>arsimit t</w:t>
            </w:r>
            <w:r w:rsidR="00DF74F3">
              <w:rPr>
                <w:rFonts w:ascii="Garamond" w:eastAsia="Times New Roman" w:hAnsi="Garamond" w:cs="Arial"/>
                <w:sz w:val="12"/>
                <w:szCs w:val="12"/>
                <w:lang w:eastAsia="sq-AL"/>
              </w:rPr>
              <w:t>ë</w:t>
            </w:r>
            <w:r w:rsidR="00DF74F3" w:rsidRPr="007B1163">
              <w:rPr>
                <w:rFonts w:ascii="Garamond" w:eastAsia="Times New Roman" w:hAnsi="Garamond" w:cs="Arial"/>
                <w:sz w:val="12"/>
                <w:szCs w:val="12"/>
                <w:lang w:eastAsia="sq-AL"/>
              </w:rPr>
              <w:t xml:space="preserve"> lart</w:t>
            </w:r>
            <w:r w:rsidR="00DF74F3">
              <w:rPr>
                <w:rFonts w:ascii="Garamond" w:eastAsia="Times New Roman" w:hAnsi="Garamond" w:cs="Arial"/>
                <w:sz w:val="12"/>
                <w:szCs w:val="12"/>
                <w:lang w:eastAsia="sq-AL"/>
              </w:rPr>
              <w:t>ë</w:t>
            </w:r>
          </w:p>
        </w:tc>
        <w:tc>
          <w:tcPr>
            <w:tcW w:w="492" w:type="pct"/>
            <w:tcBorders>
              <w:top w:val="nil"/>
              <w:left w:val="double" w:sz="6" w:space="0" w:color="auto"/>
              <w:bottom w:val="nil"/>
              <w:right w:val="single" w:sz="4" w:space="0" w:color="auto"/>
            </w:tcBorders>
            <w:shd w:val="clear" w:color="000000" w:fill="B7DEE8"/>
            <w:noWrap/>
            <w:vAlign w:val="center"/>
            <w:hideMark/>
          </w:tcPr>
          <w:p w14:paraId="37469B0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000000" w:fill="B7DEE8"/>
            <w:noWrap/>
            <w:vAlign w:val="center"/>
            <w:hideMark/>
          </w:tcPr>
          <w:p w14:paraId="2AB7548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564" w:type="pct"/>
            <w:tcBorders>
              <w:top w:val="nil"/>
              <w:left w:val="nil"/>
              <w:bottom w:val="nil"/>
              <w:right w:val="single" w:sz="4" w:space="0" w:color="auto"/>
            </w:tcBorders>
            <w:shd w:val="clear" w:color="auto" w:fill="auto"/>
            <w:noWrap/>
            <w:vAlign w:val="center"/>
            <w:hideMark/>
          </w:tcPr>
          <w:p w14:paraId="5631D2B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506CDDD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7B875F8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1,000</w:t>
            </w:r>
          </w:p>
        </w:tc>
        <w:tc>
          <w:tcPr>
            <w:tcW w:w="389" w:type="pct"/>
            <w:tcBorders>
              <w:top w:val="nil"/>
              <w:left w:val="nil"/>
              <w:bottom w:val="nil"/>
              <w:right w:val="double" w:sz="6" w:space="0" w:color="auto"/>
            </w:tcBorders>
            <w:shd w:val="clear" w:color="auto" w:fill="auto"/>
            <w:noWrap/>
            <w:vAlign w:val="center"/>
            <w:hideMark/>
          </w:tcPr>
          <w:p w14:paraId="13681FB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r>
      <w:tr w:rsidR="007B1163" w:rsidRPr="007B1163" w14:paraId="5D073B28"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5870E92"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7946A7AA" w14:textId="6B205674"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Financimi</w:t>
            </w:r>
            <w:r w:rsidR="00DF74F3">
              <w:rPr>
                <w:rFonts w:ascii="Garamond" w:eastAsia="Times New Roman" w:hAnsi="Garamond" w:cs="Arial"/>
                <w:sz w:val="12"/>
                <w:szCs w:val="12"/>
                <w:lang w:eastAsia="sq-AL"/>
              </w:rPr>
              <w:t xml:space="preserve"> i</w:t>
            </w:r>
            <w:r w:rsidRPr="007B1163">
              <w:rPr>
                <w:rFonts w:ascii="Garamond" w:eastAsia="Times New Roman" w:hAnsi="Garamond" w:cs="Arial"/>
                <w:sz w:val="12"/>
                <w:szCs w:val="12"/>
                <w:lang w:eastAsia="sq-AL"/>
              </w:rPr>
              <w:t xml:space="preserve"> </w:t>
            </w:r>
            <w:r w:rsidR="00DF74F3" w:rsidRPr="007B1163">
              <w:rPr>
                <w:rFonts w:ascii="Garamond" w:eastAsia="Times New Roman" w:hAnsi="Garamond" w:cs="Arial"/>
                <w:sz w:val="12"/>
                <w:szCs w:val="12"/>
                <w:lang w:eastAsia="sq-AL"/>
              </w:rPr>
              <w:t>huaj</w:t>
            </w:r>
          </w:p>
        </w:tc>
        <w:tc>
          <w:tcPr>
            <w:tcW w:w="492" w:type="pct"/>
            <w:tcBorders>
              <w:top w:val="nil"/>
              <w:left w:val="double" w:sz="6" w:space="0" w:color="auto"/>
              <w:bottom w:val="nil"/>
              <w:right w:val="single" w:sz="4" w:space="0" w:color="auto"/>
            </w:tcBorders>
            <w:shd w:val="clear" w:color="000000" w:fill="B7DEE8"/>
            <w:noWrap/>
            <w:vAlign w:val="center"/>
            <w:hideMark/>
          </w:tcPr>
          <w:p w14:paraId="269B208B"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42,012</w:t>
            </w:r>
          </w:p>
        </w:tc>
        <w:tc>
          <w:tcPr>
            <w:tcW w:w="389" w:type="pct"/>
            <w:tcBorders>
              <w:top w:val="nil"/>
              <w:left w:val="nil"/>
              <w:bottom w:val="nil"/>
              <w:right w:val="double" w:sz="6" w:space="0" w:color="auto"/>
            </w:tcBorders>
            <w:shd w:val="clear" w:color="000000" w:fill="B7DEE8"/>
            <w:noWrap/>
            <w:vAlign w:val="center"/>
            <w:hideMark/>
          </w:tcPr>
          <w:p w14:paraId="283C2AA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1.5%</w:t>
            </w:r>
          </w:p>
        </w:tc>
        <w:tc>
          <w:tcPr>
            <w:tcW w:w="564" w:type="pct"/>
            <w:tcBorders>
              <w:top w:val="nil"/>
              <w:left w:val="nil"/>
              <w:bottom w:val="nil"/>
              <w:right w:val="single" w:sz="4" w:space="0" w:color="auto"/>
            </w:tcBorders>
            <w:shd w:val="clear" w:color="auto" w:fill="auto"/>
            <w:noWrap/>
            <w:vAlign w:val="center"/>
            <w:hideMark/>
          </w:tcPr>
          <w:p w14:paraId="273DC87A"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62,505</w:t>
            </w:r>
          </w:p>
        </w:tc>
        <w:tc>
          <w:tcPr>
            <w:tcW w:w="389" w:type="pct"/>
            <w:tcBorders>
              <w:top w:val="nil"/>
              <w:left w:val="nil"/>
              <w:bottom w:val="nil"/>
              <w:right w:val="double" w:sz="6" w:space="0" w:color="auto"/>
            </w:tcBorders>
            <w:shd w:val="clear" w:color="auto" w:fill="auto"/>
            <w:noWrap/>
            <w:vAlign w:val="center"/>
            <w:hideMark/>
          </w:tcPr>
          <w:p w14:paraId="0840A87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2.1%</w:t>
            </w:r>
          </w:p>
        </w:tc>
        <w:tc>
          <w:tcPr>
            <w:tcW w:w="469" w:type="pct"/>
            <w:tcBorders>
              <w:top w:val="nil"/>
              <w:left w:val="nil"/>
              <w:bottom w:val="nil"/>
              <w:right w:val="single" w:sz="4" w:space="0" w:color="auto"/>
            </w:tcBorders>
            <w:shd w:val="clear" w:color="auto" w:fill="auto"/>
            <w:noWrap/>
            <w:vAlign w:val="center"/>
            <w:hideMark/>
          </w:tcPr>
          <w:p w14:paraId="338AD2C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67,761</w:t>
            </w:r>
          </w:p>
        </w:tc>
        <w:tc>
          <w:tcPr>
            <w:tcW w:w="389" w:type="pct"/>
            <w:tcBorders>
              <w:top w:val="nil"/>
              <w:left w:val="nil"/>
              <w:bottom w:val="nil"/>
              <w:right w:val="double" w:sz="6" w:space="0" w:color="auto"/>
            </w:tcBorders>
            <w:shd w:val="clear" w:color="auto" w:fill="auto"/>
            <w:noWrap/>
            <w:vAlign w:val="center"/>
            <w:hideMark/>
          </w:tcPr>
          <w:p w14:paraId="6FC4694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2.3%</w:t>
            </w:r>
          </w:p>
        </w:tc>
      </w:tr>
      <w:tr w:rsidR="007B1163" w:rsidRPr="007B1163" w14:paraId="620C2D23"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9754545"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22EF5CCF" w14:textId="77777777" w:rsidR="007B1163" w:rsidRPr="007B1163" w:rsidRDefault="007B1163" w:rsidP="007B1163">
            <w:pPr>
              <w:spacing w:after="0" w:line="240" w:lineRule="auto"/>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nga të cilat: Energjia</w:t>
            </w:r>
          </w:p>
        </w:tc>
        <w:tc>
          <w:tcPr>
            <w:tcW w:w="492" w:type="pct"/>
            <w:tcBorders>
              <w:top w:val="nil"/>
              <w:left w:val="double" w:sz="6" w:space="0" w:color="auto"/>
              <w:bottom w:val="nil"/>
              <w:right w:val="single" w:sz="4" w:space="0" w:color="auto"/>
            </w:tcBorders>
            <w:shd w:val="clear" w:color="000000" w:fill="B7DEE8"/>
            <w:noWrap/>
            <w:vAlign w:val="center"/>
            <w:hideMark/>
          </w:tcPr>
          <w:p w14:paraId="53C824AD"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2,000</w:t>
            </w:r>
          </w:p>
        </w:tc>
        <w:tc>
          <w:tcPr>
            <w:tcW w:w="389" w:type="pct"/>
            <w:tcBorders>
              <w:top w:val="nil"/>
              <w:left w:val="nil"/>
              <w:bottom w:val="nil"/>
              <w:right w:val="double" w:sz="6" w:space="0" w:color="auto"/>
            </w:tcBorders>
            <w:shd w:val="clear" w:color="000000" w:fill="B7DEE8"/>
            <w:noWrap/>
            <w:vAlign w:val="center"/>
            <w:hideMark/>
          </w:tcPr>
          <w:p w14:paraId="4033D285"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1F2011B5"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2,000</w:t>
            </w:r>
          </w:p>
        </w:tc>
        <w:tc>
          <w:tcPr>
            <w:tcW w:w="389" w:type="pct"/>
            <w:tcBorders>
              <w:top w:val="nil"/>
              <w:left w:val="nil"/>
              <w:bottom w:val="nil"/>
              <w:right w:val="double" w:sz="6" w:space="0" w:color="auto"/>
            </w:tcBorders>
            <w:shd w:val="clear" w:color="auto" w:fill="auto"/>
            <w:noWrap/>
            <w:vAlign w:val="center"/>
            <w:hideMark/>
          </w:tcPr>
          <w:p w14:paraId="2C541AFB"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0.1%</w:t>
            </w:r>
          </w:p>
        </w:tc>
        <w:tc>
          <w:tcPr>
            <w:tcW w:w="469" w:type="pct"/>
            <w:tcBorders>
              <w:top w:val="nil"/>
              <w:left w:val="nil"/>
              <w:bottom w:val="nil"/>
              <w:right w:val="single" w:sz="4" w:space="0" w:color="auto"/>
            </w:tcBorders>
            <w:shd w:val="clear" w:color="auto" w:fill="auto"/>
            <w:noWrap/>
            <w:vAlign w:val="center"/>
            <w:hideMark/>
          </w:tcPr>
          <w:p w14:paraId="319BDAF0"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2,000</w:t>
            </w:r>
          </w:p>
        </w:tc>
        <w:tc>
          <w:tcPr>
            <w:tcW w:w="389" w:type="pct"/>
            <w:tcBorders>
              <w:top w:val="nil"/>
              <w:left w:val="nil"/>
              <w:bottom w:val="nil"/>
              <w:right w:val="double" w:sz="6" w:space="0" w:color="auto"/>
            </w:tcBorders>
            <w:shd w:val="clear" w:color="auto" w:fill="auto"/>
            <w:noWrap/>
            <w:vAlign w:val="center"/>
            <w:hideMark/>
          </w:tcPr>
          <w:p w14:paraId="432AF52A"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0.1%</w:t>
            </w:r>
          </w:p>
        </w:tc>
      </w:tr>
      <w:tr w:rsidR="007B1163" w:rsidRPr="007B1163" w14:paraId="3633DB93"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82C929A"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3100CD3A" w14:textId="59695C1A" w:rsidR="007B1163" w:rsidRPr="007B1163" w:rsidRDefault="007B1163" w:rsidP="007B1163">
            <w:pPr>
              <w:spacing w:after="0" w:line="240" w:lineRule="auto"/>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Plani i Rritjes me BE</w:t>
            </w:r>
            <w:r w:rsidR="00DF74F3">
              <w:rPr>
                <w:rFonts w:ascii="Garamond" w:eastAsia="Times New Roman" w:hAnsi="Garamond" w:cs="Arial"/>
                <w:i/>
                <w:iCs/>
                <w:sz w:val="12"/>
                <w:szCs w:val="12"/>
                <w:lang w:eastAsia="sq-AL"/>
              </w:rPr>
              <w:t>-në</w:t>
            </w:r>
          </w:p>
        </w:tc>
        <w:tc>
          <w:tcPr>
            <w:tcW w:w="492" w:type="pct"/>
            <w:tcBorders>
              <w:top w:val="nil"/>
              <w:left w:val="double" w:sz="6" w:space="0" w:color="auto"/>
              <w:bottom w:val="nil"/>
              <w:right w:val="single" w:sz="4" w:space="0" w:color="auto"/>
            </w:tcBorders>
            <w:shd w:val="clear" w:color="000000" w:fill="B7DEE8"/>
            <w:noWrap/>
            <w:vAlign w:val="center"/>
            <w:hideMark/>
          </w:tcPr>
          <w:p w14:paraId="06CDF527" w14:textId="77777777" w:rsidR="007B1163" w:rsidRPr="007B1163" w:rsidRDefault="007B1163" w:rsidP="004D10FB">
            <w:pPr>
              <w:spacing w:after="0" w:line="240" w:lineRule="auto"/>
              <w:jc w:val="right"/>
              <w:rPr>
                <w:rFonts w:ascii="Garamond" w:eastAsia="Times New Roman" w:hAnsi="Garamond" w:cs="Arial"/>
                <w:i/>
                <w:iCs/>
                <w:color w:val="FF0000"/>
                <w:sz w:val="12"/>
                <w:szCs w:val="12"/>
                <w:lang w:eastAsia="sq-AL"/>
              </w:rPr>
            </w:pPr>
            <w:r w:rsidRPr="007B1163">
              <w:rPr>
                <w:rFonts w:ascii="Garamond" w:eastAsia="Times New Roman" w:hAnsi="Garamond" w:cs="Arial"/>
                <w:i/>
                <w:iCs/>
                <w:color w:val="FF0000"/>
                <w:sz w:val="12"/>
                <w:szCs w:val="12"/>
                <w:lang w:eastAsia="sq-AL"/>
              </w:rPr>
              <w:t>1,790</w:t>
            </w:r>
          </w:p>
        </w:tc>
        <w:tc>
          <w:tcPr>
            <w:tcW w:w="389" w:type="pct"/>
            <w:tcBorders>
              <w:top w:val="nil"/>
              <w:left w:val="nil"/>
              <w:bottom w:val="nil"/>
              <w:right w:val="double" w:sz="6" w:space="0" w:color="auto"/>
            </w:tcBorders>
            <w:shd w:val="clear" w:color="000000" w:fill="B7DEE8"/>
            <w:noWrap/>
            <w:vAlign w:val="center"/>
            <w:hideMark/>
          </w:tcPr>
          <w:p w14:paraId="26428CCC"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0.1%</w:t>
            </w:r>
          </w:p>
        </w:tc>
        <w:tc>
          <w:tcPr>
            <w:tcW w:w="564" w:type="pct"/>
            <w:tcBorders>
              <w:top w:val="nil"/>
              <w:left w:val="nil"/>
              <w:bottom w:val="nil"/>
              <w:right w:val="single" w:sz="4" w:space="0" w:color="auto"/>
            </w:tcBorders>
            <w:shd w:val="clear" w:color="auto" w:fill="auto"/>
            <w:noWrap/>
            <w:vAlign w:val="center"/>
            <w:hideMark/>
          </w:tcPr>
          <w:p w14:paraId="6220275A"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14,134</w:t>
            </w:r>
          </w:p>
        </w:tc>
        <w:tc>
          <w:tcPr>
            <w:tcW w:w="389" w:type="pct"/>
            <w:tcBorders>
              <w:top w:val="nil"/>
              <w:left w:val="nil"/>
              <w:bottom w:val="nil"/>
              <w:right w:val="double" w:sz="6" w:space="0" w:color="auto"/>
            </w:tcBorders>
            <w:shd w:val="clear" w:color="auto" w:fill="auto"/>
            <w:noWrap/>
            <w:vAlign w:val="center"/>
            <w:hideMark/>
          </w:tcPr>
          <w:p w14:paraId="06929F36"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0.5%</w:t>
            </w:r>
          </w:p>
        </w:tc>
        <w:tc>
          <w:tcPr>
            <w:tcW w:w="469" w:type="pct"/>
            <w:tcBorders>
              <w:top w:val="nil"/>
              <w:left w:val="nil"/>
              <w:bottom w:val="nil"/>
              <w:right w:val="single" w:sz="4" w:space="0" w:color="auto"/>
            </w:tcBorders>
            <w:shd w:val="clear" w:color="auto" w:fill="auto"/>
            <w:noWrap/>
            <w:vAlign w:val="center"/>
            <w:hideMark/>
          </w:tcPr>
          <w:p w14:paraId="41F2833B"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16,876</w:t>
            </w:r>
          </w:p>
        </w:tc>
        <w:tc>
          <w:tcPr>
            <w:tcW w:w="389" w:type="pct"/>
            <w:tcBorders>
              <w:top w:val="nil"/>
              <w:left w:val="nil"/>
              <w:bottom w:val="nil"/>
              <w:right w:val="double" w:sz="6" w:space="0" w:color="auto"/>
            </w:tcBorders>
            <w:shd w:val="clear" w:color="auto" w:fill="auto"/>
            <w:noWrap/>
            <w:vAlign w:val="center"/>
            <w:hideMark/>
          </w:tcPr>
          <w:p w14:paraId="0FA13325" w14:textId="77777777" w:rsidR="007B1163" w:rsidRPr="007B1163" w:rsidRDefault="007B1163" w:rsidP="004D10FB">
            <w:pPr>
              <w:spacing w:after="0" w:line="240" w:lineRule="auto"/>
              <w:jc w:val="right"/>
              <w:rPr>
                <w:rFonts w:ascii="Garamond" w:eastAsia="Times New Roman" w:hAnsi="Garamond" w:cs="Arial"/>
                <w:i/>
                <w:iCs/>
                <w:sz w:val="12"/>
                <w:szCs w:val="12"/>
                <w:lang w:eastAsia="sq-AL"/>
              </w:rPr>
            </w:pPr>
            <w:r w:rsidRPr="007B1163">
              <w:rPr>
                <w:rFonts w:ascii="Garamond" w:eastAsia="Times New Roman" w:hAnsi="Garamond" w:cs="Arial"/>
                <w:i/>
                <w:iCs/>
                <w:sz w:val="12"/>
                <w:szCs w:val="12"/>
                <w:lang w:eastAsia="sq-AL"/>
              </w:rPr>
              <w:t>0.6%</w:t>
            </w:r>
          </w:p>
        </w:tc>
      </w:tr>
      <w:tr w:rsidR="007B1163" w:rsidRPr="007B1163" w14:paraId="1BDA2654"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E7B54AA"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5C6BFBC9" w14:textId="31988E40"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xml:space="preserve">Fondi i </w:t>
            </w:r>
            <w:r w:rsidR="00DF74F3" w:rsidRPr="007B1163">
              <w:rPr>
                <w:rFonts w:ascii="Garamond" w:eastAsia="Times New Roman" w:hAnsi="Garamond" w:cs="Arial"/>
                <w:sz w:val="12"/>
                <w:szCs w:val="12"/>
                <w:lang w:eastAsia="sq-AL"/>
              </w:rPr>
              <w:t>rindërtimit</w:t>
            </w:r>
          </w:p>
        </w:tc>
        <w:tc>
          <w:tcPr>
            <w:tcW w:w="492" w:type="pct"/>
            <w:tcBorders>
              <w:top w:val="nil"/>
              <w:left w:val="double" w:sz="6" w:space="0" w:color="auto"/>
              <w:bottom w:val="nil"/>
              <w:right w:val="single" w:sz="4" w:space="0" w:color="auto"/>
            </w:tcBorders>
            <w:shd w:val="clear" w:color="000000" w:fill="B7DEE8"/>
            <w:noWrap/>
            <w:vAlign w:val="center"/>
            <w:hideMark/>
          </w:tcPr>
          <w:p w14:paraId="35A73BF1"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5,000</w:t>
            </w:r>
          </w:p>
        </w:tc>
        <w:tc>
          <w:tcPr>
            <w:tcW w:w="389" w:type="pct"/>
            <w:tcBorders>
              <w:top w:val="nil"/>
              <w:left w:val="nil"/>
              <w:bottom w:val="nil"/>
              <w:right w:val="double" w:sz="6" w:space="0" w:color="auto"/>
            </w:tcBorders>
            <w:shd w:val="clear" w:color="000000" w:fill="B7DEE8"/>
            <w:noWrap/>
            <w:vAlign w:val="center"/>
            <w:hideMark/>
          </w:tcPr>
          <w:p w14:paraId="6BB351E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0.2%</w:t>
            </w:r>
          </w:p>
        </w:tc>
        <w:tc>
          <w:tcPr>
            <w:tcW w:w="564" w:type="pct"/>
            <w:tcBorders>
              <w:top w:val="nil"/>
              <w:left w:val="nil"/>
              <w:bottom w:val="nil"/>
              <w:right w:val="single" w:sz="4" w:space="0" w:color="auto"/>
            </w:tcBorders>
            <w:shd w:val="clear" w:color="auto" w:fill="auto"/>
            <w:noWrap/>
            <w:vAlign w:val="center"/>
            <w:hideMark/>
          </w:tcPr>
          <w:p w14:paraId="595B1F4E"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3,000</w:t>
            </w:r>
          </w:p>
        </w:tc>
        <w:tc>
          <w:tcPr>
            <w:tcW w:w="389" w:type="pct"/>
            <w:tcBorders>
              <w:top w:val="nil"/>
              <w:left w:val="nil"/>
              <w:bottom w:val="nil"/>
              <w:right w:val="double" w:sz="6" w:space="0" w:color="auto"/>
            </w:tcBorders>
            <w:shd w:val="clear" w:color="auto" w:fill="auto"/>
            <w:noWrap/>
            <w:vAlign w:val="center"/>
            <w:hideMark/>
          </w:tcPr>
          <w:p w14:paraId="17CCD95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469" w:type="pct"/>
            <w:tcBorders>
              <w:top w:val="nil"/>
              <w:left w:val="nil"/>
              <w:bottom w:val="nil"/>
              <w:right w:val="single" w:sz="4" w:space="0" w:color="auto"/>
            </w:tcBorders>
            <w:shd w:val="clear" w:color="auto" w:fill="auto"/>
            <w:noWrap/>
            <w:vAlign w:val="center"/>
            <w:hideMark/>
          </w:tcPr>
          <w:p w14:paraId="28B9B41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auto" w:fill="auto"/>
            <w:noWrap/>
            <w:vAlign w:val="center"/>
            <w:hideMark/>
          </w:tcPr>
          <w:p w14:paraId="773DE07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r>
      <w:tr w:rsidR="007B1163" w:rsidRPr="007B1163" w14:paraId="11AFB8B7"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AFD355E"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7EF50A3F" w14:textId="45827779"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Transfert</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kapitale p</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r për llogarin</w:t>
            </w:r>
            <w:r w:rsidR="00DF74F3">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speciale të shpronësimeve</w:t>
            </w:r>
          </w:p>
        </w:tc>
        <w:tc>
          <w:tcPr>
            <w:tcW w:w="492" w:type="pct"/>
            <w:tcBorders>
              <w:top w:val="nil"/>
              <w:left w:val="double" w:sz="6" w:space="0" w:color="auto"/>
              <w:bottom w:val="nil"/>
              <w:right w:val="single" w:sz="4" w:space="0" w:color="auto"/>
            </w:tcBorders>
            <w:shd w:val="clear" w:color="000000" w:fill="B7DEE8"/>
            <w:noWrap/>
            <w:vAlign w:val="center"/>
            <w:hideMark/>
          </w:tcPr>
          <w:p w14:paraId="19970E7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000000" w:fill="B7DEE8"/>
            <w:noWrap/>
            <w:vAlign w:val="center"/>
            <w:hideMark/>
          </w:tcPr>
          <w:p w14:paraId="5311F31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564" w:type="pct"/>
            <w:tcBorders>
              <w:top w:val="nil"/>
              <w:left w:val="nil"/>
              <w:bottom w:val="nil"/>
              <w:right w:val="single" w:sz="4" w:space="0" w:color="auto"/>
            </w:tcBorders>
            <w:shd w:val="clear" w:color="auto" w:fill="auto"/>
            <w:noWrap/>
            <w:vAlign w:val="center"/>
            <w:hideMark/>
          </w:tcPr>
          <w:p w14:paraId="72A8BF9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auto" w:fill="auto"/>
            <w:noWrap/>
            <w:vAlign w:val="center"/>
            <w:hideMark/>
          </w:tcPr>
          <w:p w14:paraId="4ECA905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469" w:type="pct"/>
            <w:tcBorders>
              <w:top w:val="nil"/>
              <w:left w:val="nil"/>
              <w:bottom w:val="nil"/>
              <w:right w:val="single" w:sz="4" w:space="0" w:color="auto"/>
            </w:tcBorders>
            <w:shd w:val="clear" w:color="auto" w:fill="auto"/>
            <w:noWrap/>
            <w:vAlign w:val="center"/>
            <w:hideMark/>
          </w:tcPr>
          <w:p w14:paraId="4C114CE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auto" w:fill="auto"/>
            <w:noWrap/>
            <w:vAlign w:val="center"/>
            <w:hideMark/>
          </w:tcPr>
          <w:p w14:paraId="4EBF085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r>
      <w:tr w:rsidR="007B1163" w:rsidRPr="007B1163" w14:paraId="6280AC7C"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1D4E066B"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55590AB7" w14:textId="4FB0E5C6" w:rsidR="007B1163" w:rsidRPr="007B1163" w:rsidRDefault="00DF74F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DEFICITI</w:t>
            </w:r>
          </w:p>
        </w:tc>
        <w:tc>
          <w:tcPr>
            <w:tcW w:w="492" w:type="pct"/>
            <w:tcBorders>
              <w:top w:val="nil"/>
              <w:left w:val="double" w:sz="6" w:space="0" w:color="auto"/>
              <w:bottom w:val="nil"/>
              <w:right w:val="single" w:sz="4" w:space="0" w:color="auto"/>
            </w:tcBorders>
            <w:shd w:val="clear" w:color="000000" w:fill="B7DEE8"/>
            <w:noWrap/>
            <w:vAlign w:val="center"/>
            <w:hideMark/>
          </w:tcPr>
          <w:p w14:paraId="53FCF22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-63,707</w:t>
            </w:r>
          </w:p>
        </w:tc>
        <w:tc>
          <w:tcPr>
            <w:tcW w:w="389" w:type="pct"/>
            <w:tcBorders>
              <w:top w:val="nil"/>
              <w:left w:val="nil"/>
              <w:bottom w:val="nil"/>
              <w:right w:val="double" w:sz="6" w:space="0" w:color="auto"/>
            </w:tcBorders>
            <w:shd w:val="clear" w:color="000000" w:fill="B7DEE8"/>
            <w:noWrap/>
            <w:vAlign w:val="center"/>
            <w:hideMark/>
          </w:tcPr>
          <w:p w14:paraId="29E1F28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-2.3%</w:t>
            </w:r>
          </w:p>
        </w:tc>
        <w:tc>
          <w:tcPr>
            <w:tcW w:w="564" w:type="pct"/>
            <w:tcBorders>
              <w:top w:val="nil"/>
              <w:left w:val="nil"/>
              <w:bottom w:val="nil"/>
              <w:right w:val="single" w:sz="4" w:space="0" w:color="auto"/>
            </w:tcBorders>
            <w:shd w:val="clear" w:color="auto" w:fill="auto"/>
            <w:noWrap/>
            <w:vAlign w:val="center"/>
            <w:hideMark/>
          </w:tcPr>
          <w:p w14:paraId="5C21AEEF"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-67,830</w:t>
            </w:r>
          </w:p>
        </w:tc>
        <w:tc>
          <w:tcPr>
            <w:tcW w:w="389" w:type="pct"/>
            <w:tcBorders>
              <w:top w:val="nil"/>
              <w:left w:val="nil"/>
              <w:bottom w:val="nil"/>
              <w:right w:val="double" w:sz="6" w:space="0" w:color="auto"/>
            </w:tcBorders>
            <w:shd w:val="clear" w:color="auto" w:fill="auto"/>
            <w:noWrap/>
            <w:vAlign w:val="center"/>
            <w:hideMark/>
          </w:tcPr>
          <w:p w14:paraId="1340DFC4"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-2.3%</w:t>
            </w:r>
          </w:p>
        </w:tc>
        <w:tc>
          <w:tcPr>
            <w:tcW w:w="469" w:type="pct"/>
            <w:tcBorders>
              <w:top w:val="nil"/>
              <w:left w:val="nil"/>
              <w:bottom w:val="nil"/>
              <w:right w:val="single" w:sz="4" w:space="0" w:color="auto"/>
            </w:tcBorders>
            <w:shd w:val="clear" w:color="auto" w:fill="auto"/>
            <w:noWrap/>
            <w:vAlign w:val="center"/>
            <w:hideMark/>
          </w:tcPr>
          <w:p w14:paraId="3AD52CFB"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-62,895</w:t>
            </w:r>
          </w:p>
        </w:tc>
        <w:tc>
          <w:tcPr>
            <w:tcW w:w="389" w:type="pct"/>
            <w:tcBorders>
              <w:top w:val="nil"/>
              <w:left w:val="nil"/>
              <w:bottom w:val="nil"/>
              <w:right w:val="double" w:sz="6" w:space="0" w:color="auto"/>
            </w:tcBorders>
            <w:shd w:val="clear" w:color="auto" w:fill="auto"/>
            <w:noWrap/>
            <w:vAlign w:val="center"/>
            <w:hideMark/>
          </w:tcPr>
          <w:p w14:paraId="1F2B7DAA"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-2.1%</w:t>
            </w:r>
          </w:p>
        </w:tc>
      </w:tr>
      <w:tr w:rsidR="007B1163" w:rsidRPr="007B1163" w14:paraId="312559C2"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D66070E"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4E29A782" w14:textId="507A67CA"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FINANCIMI </w:t>
            </w:r>
            <w:r w:rsidR="00DF74F3" w:rsidRPr="007B1163">
              <w:rPr>
                <w:rFonts w:ascii="Garamond" w:eastAsia="Times New Roman" w:hAnsi="Garamond" w:cs="Arial"/>
                <w:b/>
                <w:bCs/>
                <w:sz w:val="12"/>
                <w:szCs w:val="12"/>
                <w:lang w:eastAsia="sq-AL"/>
              </w:rPr>
              <w:t>DEFICITIT</w:t>
            </w:r>
          </w:p>
        </w:tc>
        <w:tc>
          <w:tcPr>
            <w:tcW w:w="492" w:type="pct"/>
            <w:tcBorders>
              <w:top w:val="nil"/>
              <w:left w:val="double" w:sz="6" w:space="0" w:color="auto"/>
              <w:bottom w:val="nil"/>
              <w:right w:val="single" w:sz="4" w:space="0" w:color="auto"/>
            </w:tcBorders>
            <w:shd w:val="clear" w:color="000000" w:fill="B7DEE8"/>
            <w:noWrap/>
            <w:vAlign w:val="center"/>
            <w:hideMark/>
          </w:tcPr>
          <w:p w14:paraId="2F0C172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63,707</w:t>
            </w:r>
          </w:p>
        </w:tc>
        <w:tc>
          <w:tcPr>
            <w:tcW w:w="389" w:type="pct"/>
            <w:tcBorders>
              <w:top w:val="nil"/>
              <w:left w:val="nil"/>
              <w:bottom w:val="nil"/>
              <w:right w:val="double" w:sz="6" w:space="0" w:color="auto"/>
            </w:tcBorders>
            <w:shd w:val="clear" w:color="000000" w:fill="B7DEE8"/>
            <w:noWrap/>
            <w:vAlign w:val="center"/>
            <w:hideMark/>
          </w:tcPr>
          <w:p w14:paraId="7DE0B603"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2.3%</w:t>
            </w:r>
          </w:p>
        </w:tc>
        <w:tc>
          <w:tcPr>
            <w:tcW w:w="564" w:type="pct"/>
            <w:tcBorders>
              <w:top w:val="nil"/>
              <w:left w:val="nil"/>
              <w:bottom w:val="nil"/>
              <w:right w:val="single" w:sz="4" w:space="0" w:color="auto"/>
            </w:tcBorders>
            <w:shd w:val="clear" w:color="auto" w:fill="auto"/>
            <w:noWrap/>
            <w:vAlign w:val="center"/>
            <w:hideMark/>
          </w:tcPr>
          <w:p w14:paraId="30B38D8C"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67,830</w:t>
            </w:r>
          </w:p>
        </w:tc>
        <w:tc>
          <w:tcPr>
            <w:tcW w:w="389" w:type="pct"/>
            <w:tcBorders>
              <w:top w:val="nil"/>
              <w:left w:val="nil"/>
              <w:bottom w:val="nil"/>
              <w:right w:val="double" w:sz="6" w:space="0" w:color="auto"/>
            </w:tcBorders>
            <w:shd w:val="clear" w:color="auto" w:fill="auto"/>
            <w:noWrap/>
            <w:vAlign w:val="center"/>
            <w:hideMark/>
          </w:tcPr>
          <w:p w14:paraId="734A027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2.3%</w:t>
            </w:r>
          </w:p>
        </w:tc>
        <w:tc>
          <w:tcPr>
            <w:tcW w:w="469" w:type="pct"/>
            <w:tcBorders>
              <w:top w:val="nil"/>
              <w:left w:val="nil"/>
              <w:bottom w:val="nil"/>
              <w:right w:val="single" w:sz="4" w:space="0" w:color="auto"/>
            </w:tcBorders>
            <w:shd w:val="clear" w:color="auto" w:fill="auto"/>
            <w:noWrap/>
            <w:vAlign w:val="center"/>
            <w:hideMark/>
          </w:tcPr>
          <w:p w14:paraId="794D3118"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62,895</w:t>
            </w:r>
          </w:p>
        </w:tc>
        <w:tc>
          <w:tcPr>
            <w:tcW w:w="389" w:type="pct"/>
            <w:tcBorders>
              <w:top w:val="nil"/>
              <w:left w:val="nil"/>
              <w:bottom w:val="nil"/>
              <w:right w:val="double" w:sz="6" w:space="0" w:color="auto"/>
            </w:tcBorders>
            <w:shd w:val="clear" w:color="auto" w:fill="auto"/>
            <w:noWrap/>
            <w:vAlign w:val="center"/>
            <w:hideMark/>
          </w:tcPr>
          <w:p w14:paraId="216169D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2.1%</w:t>
            </w:r>
          </w:p>
        </w:tc>
      </w:tr>
      <w:tr w:rsidR="007B1163" w:rsidRPr="007B1163" w14:paraId="18DCFA1E"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00F1315C"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3FFF4DA5" w14:textId="48A312FA" w:rsidR="007B1163" w:rsidRPr="007B1163" w:rsidRDefault="00DF74F3" w:rsidP="007B1163">
            <w:pPr>
              <w:spacing w:after="0" w:line="240" w:lineRule="auto"/>
              <w:rPr>
                <w:rFonts w:ascii="Garamond" w:eastAsia="Times New Roman" w:hAnsi="Garamond" w:cs="Arial"/>
                <w:b/>
                <w:bCs/>
                <w:sz w:val="12"/>
                <w:szCs w:val="12"/>
                <w:lang w:eastAsia="sq-AL"/>
              </w:rPr>
            </w:pPr>
            <w:r>
              <w:rPr>
                <w:rFonts w:ascii="Garamond" w:eastAsia="Times New Roman" w:hAnsi="Garamond" w:cs="Arial"/>
                <w:b/>
                <w:bCs/>
                <w:sz w:val="12"/>
                <w:szCs w:val="12"/>
                <w:lang w:eastAsia="sq-AL"/>
              </w:rPr>
              <w:t xml:space="preserve">I </w:t>
            </w:r>
            <w:r w:rsidRPr="007B1163">
              <w:rPr>
                <w:rFonts w:ascii="Garamond" w:eastAsia="Times New Roman" w:hAnsi="Garamond" w:cs="Arial"/>
                <w:b/>
                <w:bCs/>
                <w:sz w:val="12"/>
                <w:szCs w:val="12"/>
                <w:lang w:eastAsia="sq-AL"/>
              </w:rPr>
              <w:t>brendsh</w:t>
            </w:r>
            <w:r>
              <w:rPr>
                <w:rFonts w:ascii="Garamond" w:eastAsia="Times New Roman" w:hAnsi="Garamond" w:cs="Arial"/>
                <w:b/>
                <w:bCs/>
                <w:sz w:val="12"/>
                <w:szCs w:val="12"/>
                <w:lang w:eastAsia="sq-AL"/>
              </w:rPr>
              <w:t>ë</w:t>
            </w:r>
            <w:r w:rsidRPr="007B1163">
              <w:rPr>
                <w:rFonts w:ascii="Garamond" w:eastAsia="Times New Roman" w:hAnsi="Garamond" w:cs="Arial"/>
                <w:b/>
                <w:bCs/>
                <w:sz w:val="12"/>
                <w:szCs w:val="12"/>
                <w:lang w:eastAsia="sq-AL"/>
              </w:rPr>
              <w:t>m</w:t>
            </w:r>
          </w:p>
        </w:tc>
        <w:tc>
          <w:tcPr>
            <w:tcW w:w="492" w:type="pct"/>
            <w:tcBorders>
              <w:top w:val="nil"/>
              <w:left w:val="double" w:sz="6" w:space="0" w:color="auto"/>
              <w:bottom w:val="nil"/>
              <w:right w:val="single" w:sz="4" w:space="0" w:color="auto"/>
            </w:tcBorders>
            <w:shd w:val="clear" w:color="000000" w:fill="B7DEE8"/>
            <w:noWrap/>
            <w:vAlign w:val="center"/>
            <w:hideMark/>
          </w:tcPr>
          <w:p w14:paraId="405287C3"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44,737</w:t>
            </w:r>
          </w:p>
        </w:tc>
        <w:tc>
          <w:tcPr>
            <w:tcW w:w="389" w:type="pct"/>
            <w:tcBorders>
              <w:top w:val="nil"/>
              <w:left w:val="nil"/>
              <w:bottom w:val="nil"/>
              <w:right w:val="double" w:sz="6" w:space="0" w:color="auto"/>
            </w:tcBorders>
            <w:shd w:val="clear" w:color="000000" w:fill="B7DEE8"/>
            <w:noWrap/>
            <w:vAlign w:val="center"/>
            <w:hideMark/>
          </w:tcPr>
          <w:p w14:paraId="392F1A75"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1.6%</w:t>
            </w:r>
          </w:p>
        </w:tc>
        <w:tc>
          <w:tcPr>
            <w:tcW w:w="564" w:type="pct"/>
            <w:tcBorders>
              <w:top w:val="nil"/>
              <w:left w:val="nil"/>
              <w:bottom w:val="nil"/>
              <w:right w:val="single" w:sz="4" w:space="0" w:color="auto"/>
            </w:tcBorders>
            <w:shd w:val="clear" w:color="auto" w:fill="auto"/>
            <w:noWrap/>
            <w:vAlign w:val="center"/>
            <w:hideMark/>
          </w:tcPr>
          <w:p w14:paraId="5F16D371"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44,954</w:t>
            </w:r>
          </w:p>
        </w:tc>
        <w:tc>
          <w:tcPr>
            <w:tcW w:w="389" w:type="pct"/>
            <w:tcBorders>
              <w:top w:val="nil"/>
              <w:left w:val="nil"/>
              <w:bottom w:val="nil"/>
              <w:right w:val="double" w:sz="6" w:space="0" w:color="auto"/>
            </w:tcBorders>
            <w:shd w:val="clear" w:color="auto" w:fill="auto"/>
            <w:noWrap/>
            <w:vAlign w:val="center"/>
            <w:hideMark/>
          </w:tcPr>
          <w:p w14:paraId="09BA8732"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1.5%</w:t>
            </w:r>
          </w:p>
        </w:tc>
        <w:tc>
          <w:tcPr>
            <w:tcW w:w="469" w:type="pct"/>
            <w:tcBorders>
              <w:top w:val="nil"/>
              <w:left w:val="nil"/>
              <w:bottom w:val="nil"/>
              <w:right w:val="single" w:sz="4" w:space="0" w:color="auto"/>
            </w:tcBorders>
            <w:shd w:val="clear" w:color="auto" w:fill="auto"/>
            <w:noWrap/>
            <w:vAlign w:val="center"/>
            <w:hideMark/>
          </w:tcPr>
          <w:p w14:paraId="53E14747"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36,287</w:t>
            </w:r>
          </w:p>
        </w:tc>
        <w:tc>
          <w:tcPr>
            <w:tcW w:w="389" w:type="pct"/>
            <w:tcBorders>
              <w:top w:val="nil"/>
              <w:left w:val="nil"/>
              <w:bottom w:val="nil"/>
              <w:right w:val="double" w:sz="6" w:space="0" w:color="auto"/>
            </w:tcBorders>
            <w:shd w:val="clear" w:color="auto" w:fill="auto"/>
            <w:noWrap/>
            <w:vAlign w:val="center"/>
            <w:hideMark/>
          </w:tcPr>
          <w:p w14:paraId="04785EE4"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1.2%</w:t>
            </w:r>
          </w:p>
        </w:tc>
      </w:tr>
      <w:tr w:rsidR="007B1163" w:rsidRPr="007B1163" w14:paraId="42C1DE43"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0740798"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2E5442FD" w14:textId="331BCFDF"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T</w:t>
            </w:r>
            <w:r w:rsidR="00CA42DC">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ardhura nga privatizimi</w:t>
            </w:r>
          </w:p>
        </w:tc>
        <w:tc>
          <w:tcPr>
            <w:tcW w:w="492" w:type="pct"/>
            <w:tcBorders>
              <w:top w:val="nil"/>
              <w:left w:val="double" w:sz="6" w:space="0" w:color="auto"/>
              <w:bottom w:val="nil"/>
              <w:right w:val="single" w:sz="4" w:space="0" w:color="auto"/>
            </w:tcBorders>
            <w:shd w:val="clear" w:color="000000" w:fill="B7DEE8"/>
            <w:noWrap/>
            <w:vAlign w:val="center"/>
            <w:hideMark/>
          </w:tcPr>
          <w:p w14:paraId="719AA59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000000" w:fill="B7DEE8"/>
            <w:noWrap/>
            <w:vAlign w:val="center"/>
            <w:hideMark/>
          </w:tcPr>
          <w:p w14:paraId="54D0AA1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564" w:type="pct"/>
            <w:tcBorders>
              <w:top w:val="nil"/>
              <w:left w:val="nil"/>
              <w:bottom w:val="nil"/>
              <w:right w:val="single" w:sz="4" w:space="0" w:color="auto"/>
            </w:tcBorders>
            <w:shd w:val="clear" w:color="auto" w:fill="auto"/>
            <w:noWrap/>
            <w:vAlign w:val="center"/>
            <w:hideMark/>
          </w:tcPr>
          <w:p w14:paraId="641917D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auto" w:fill="auto"/>
            <w:noWrap/>
            <w:vAlign w:val="center"/>
            <w:hideMark/>
          </w:tcPr>
          <w:p w14:paraId="31B40F10"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469" w:type="pct"/>
            <w:tcBorders>
              <w:top w:val="nil"/>
              <w:left w:val="nil"/>
              <w:bottom w:val="nil"/>
              <w:right w:val="single" w:sz="4" w:space="0" w:color="auto"/>
            </w:tcBorders>
            <w:shd w:val="clear" w:color="auto" w:fill="auto"/>
            <w:noWrap/>
            <w:vAlign w:val="center"/>
            <w:hideMark/>
          </w:tcPr>
          <w:p w14:paraId="63B293A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auto" w:fill="auto"/>
            <w:noWrap/>
            <w:vAlign w:val="center"/>
            <w:hideMark/>
          </w:tcPr>
          <w:p w14:paraId="54D677E1"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r>
      <w:tr w:rsidR="007B1163" w:rsidRPr="007B1163" w14:paraId="1ACC398C"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2787CEB"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035D0F47" w14:textId="4D0269B0"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Huamarrje e brendshme</w:t>
            </w:r>
          </w:p>
        </w:tc>
        <w:tc>
          <w:tcPr>
            <w:tcW w:w="492" w:type="pct"/>
            <w:tcBorders>
              <w:top w:val="nil"/>
              <w:left w:val="double" w:sz="6" w:space="0" w:color="auto"/>
              <w:bottom w:val="nil"/>
              <w:right w:val="single" w:sz="4" w:space="0" w:color="auto"/>
            </w:tcBorders>
            <w:shd w:val="clear" w:color="000000" w:fill="B7DEE8"/>
            <w:noWrap/>
            <w:vAlign w:val="center"/>
            <w:hideMark/>
          </w:tcPr>
          <w:p w14:paraId="241FCA58"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50,000</w:t>
            </w:r>
          </w:p>
        </w:tc>
        <w:tc>
          <w:tcPr>
            <w:tcW w:w="389" w:type="pct"/>
            <w:tcBorders>
              <w:top w:val="nil"/>
              <w:left w:val="nil"/>
              <w:bottom w:val="nil"/>
              <w:right w:val="double" w:sz="6" w:space="0" w:color="auto"/>
            </w:tcBorders>
            <w:shd w:val="clear" w:color="000000" w:fill="B7DEE8"/>
            <w:noWrap/>
            <w:vAlign w:val="center"/>
            <w:hideMark/>
          </w:tcPr>
          <w:p w14:paraId="72A26A9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1.8%</w:t>
            </w:r>
          </w:p>
        </w:tc>
        <w:tc>
          <w:tcPr>
            <w:tcW w:w="564" w:type="pct"/>
            <w:tcBorders>
              <w:top w:val="nil"/>
              <w:left w:val="nil"/>
              <w:bottom w:val="nil"/>
              <w:right w:val="single" w:sz="4" w:space="0" w:color="auto"/>
            </w:tcBorders>
            <w:shd w:val="clear" w:color="auto" w:fill="auto"/>
            <w:noWrap/>
            <w:vAlign w:val="center"/>
            <w:hideMark/>
          </w:tcPr>
          <w:p w14:paraId="5BE0B7F0"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46,000</w:t>
            </w:r>
          </w:p>
        </w:tc>
        <w:tc>
          <w:tcPr>
            <w:tcW w:w="389" w:type="pct"/>
            <w:tcBorders>
              <w:top w:val="nil"/>
              <w:left w:val="nil"/>
              <w:bottom w:val="nil"/>
              <w:right w:val="double" w:sz="6" w:space="0" w:color="auto"/>
            </w:tcBorders>
            <w:shd w:val="clear" w:color="auto" w:fill="auto"/>
            <w:noWrap/>
            <w:vAlign w:val="center"/>
            <w:hideMark/>
          </w:tcPr>
          <w:p w14:paraId="56FD674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1.6%</w:t>
            </w:r>
          </w:p>
        </w:tc>
        <w:tc>
          <w:tcPr>
            <w:tcW w:w="469" w:type="pct"/>
            <w:tcBorders>
              <w:top w:val="nil"/>
              <w:left w:val="nil"/>
              <w:bottom w:val="nil"/>
              <w:right w:val="single" w:sz="4" w:space="0" w:color="auto"/>
            </w:tcBorders>
            <w:shd w:val="clear" w:color="auto" w:fill="auto"/>
            <w:noWrap/>
            <w:vAlign w:val="center"/>
            <w:hideMark/>
          </w:tcPr>
          <w:p w14:paraId="5270CB24"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39,000</w:t>
            </w:r>
          </w:p>
        </w:tc>
        <w:tc>
          <w:tcPr>
            <w:tcW w:w="389" w:type="pct"/>
            <w:tcBorders>
              <w:top w:val="nil"/>
              <w:left w:val="nil"/>
              <w:bottom w:val="nil"/>
              <w:right w:val="double" w:sz="6" w:space="0" w:color="auto"/>
            </w:tcBorders>
            <w:shd w:val="clear" w:color="auto" w:fill="auto"/>
            <w:noWrap/>
            <w:vAlign w:val="center"/>
            <w:hideMark/>
          </w:tcPr>
          <w:p w14:paraId="4C2DF99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1.3%</w:t>
            </w:r>
          </w:p>
        </w:tc>
      </w:tr>
      <w:tr w:rsidR="007B1163" w:rsidRPr="007B1163" w14:paraId="226C56DF"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7C86BBB"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4ED99D6E" w14:textId="709D704F"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T</w:t>
            </w:r>
            <w:r w:rsidR="00CA42DC">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tjera</w:t>
            </w:r>
          </w:p>
        </w:tc>
        <w:tc>
          <w:tcPr>
            <w:tcW w:w="492" w:type="pct"/>
            <w:tcBorders>
              <w:top w:val="nil"/>
              <w:left w:val="double" w:sz="6" w:space="0" w:color="auto"/>
              <w:bottom w:val="nil"/>
              <w:right w:val="single" w:sz="4" w:space="0" w:color="auto"/>
            </w:tcBorders>
            <w:shd w:val="clear" w:color="000000" w:fill="B7DEE8"/>
            <w:noWrap/>
            <w:vAlign w:val="center"/>
            <w:hideMark/>
          </w:tcPr>
          <w:p w14:paraId="0D795D28"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-5,263</w:t>
            </w:r>
          </w:p>
        </w:tc>
        <w:tc>
          <w:tcPr>
            <w:tcW w:w="389" w:type="pct"/>
            <w:tcBorders>
              <w:top w:val="nil"/>
              <w:left w:val="nil"/>
              <w:bottom w:val="nil"/>
              <w:right w:val="double" w:sz="6" w:space="0" w:color="auto"/>
            </w:tcBorders>
            <w:shd w:val="clear" w:color="000000" w:fill="B7DEE8"/>
            <w:noWrap/>
            <w:vAlign w:val="center"/>
            <w:hideMark/>
          </w:tcPr>
          <w:p w14:paraId="03F772F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-0.2%</w:t>
            </w:r>
          </w:p>
        </w:tc>
        <w:tc>
          <w:tcPr>
            <w:tcW w:w="564" w:type="pct"/>
            <w:tcBorders>
              <w:top w:val="nil"/>
              <w:left w:val="nil"/>
              <w:bottom w:val="nil"/>
              <w:right w:val="single" w:sz="4" w:space="0" w:color="auto"/>
            </w:tcBorders>
            <w:shd w:val="clear" w:color="auto" w:fill="auto"/>
            <w:noWrap/>
            <w:vAlign w:val="center"/>
            <w:hideMark/>
          </w:tcPr>
          <w:p w14:paraId="47033B3C"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-1,046</w:t>
            </w:r>
          </w:p>
        </w:tc>
        <w:tc>
          <w:tcPr>
            <w:tcW w:w="389" w:type="pct"/>
            <w:tcBorders>
              <w:top w:val="nil"/>
              <w:left w:val="nil"/>
              <w:bottom w:val="nil"/>
              <w:right w:val="double" w:sz="6" w:space="0" w:color="auto"/>
            </w:tcBorders>
            <w:shd w:val="clear" w:color="auto" w:fill="auto"/>
            <w:noWrap/>
            <w:vAlign w:val="center"/>
            <w:hideMark/>
          </w:tcPr>
          <w:p w14:paraId="6204592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0.0%</w:t>
            </w:r>
          </w:p>
        </w:tc>
        <w:tc>
          <w:tcPr>
            <w:tcW w:w="469" w:type="pct"/>
            <w:tcBorders>
              <w:top w:val="nil"/>
              <w:left w:val="nil"/>
              <w:bottom w:val="nil"/>
              <w:right w:val="single" w:sz="4" w:space="0" w:color="auto"/>
            </w:tcBorders>
            <w:shd w:val="clear" w:color="auto" w:fill="auto"/>
            <w:noWrap/>
            <w:vAlign w:val="center"/>
            <w:hideMark/>
          </w:tcPr>
          <w:p w14:paraId="5BDCACF1"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-2,713</w:t>
            </w:r>
          </w:p>
        </w:tc>
        <w:tc>
          <w:tcPr>
            <w:tcW w:w="389" w:type="pct"/>
            <w:tcBorders>
              <w:top w:val="nil"/>
              <w:left w:val="nil"/>
              <w:bottom w:val="nil"/>
              <w:right w:val="double" w:sz="6" w:space="0" w:color="auto"/>
            </w:tcBorders>
            <w:shd w:val="clear" w:color="auto" w:fill="auto"/>
            <w:noWrap/>
            <w:vAlign w:val="center"/>
            <w:hideMark/>
          </w:tcPr>
          <w:p w14:paraId="3BE384D9"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-0.1%</w:t>
            </w:r>
          </w:p>
        </w:tc>
      </w:tr>
      <w:tr w:rsidR="007B1163" w:rsidRPr="007B1163" w14:paraId="6EDAD70B"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314D5AEA" w14:textId="77777777" w:rsidR="007B1163" w:rsidRPr="007B1163" w:rsidRDefault="007B1163" w:rsidP="00DF74F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w:t>
            </w:r>
          </w:p>
        </w:tc>
        <w:tc>
          <w:tcPr>
            <w:tcW w:w="2136" w:type="pct"/>
            <w:tcBorders>
              <w:top w:val="nil"/>
              <w:left w:val="nil"/>
              <w:bottom w:val="nil"/>
              <w:right w:val="nil"/>
            </w:tcBorders>
            <w:shd w:val="clear" w:color="auto" w:fill="auto"/>
            <w:noWrap/>
            <w:vAlign w:val="center"/>
            <w:hideMark/>
          </w:tcPr>
          <w:p w14:paraId="7FA59BCB" w14:textId="55559C82" w:rsidR="007B1163" w:rsidRPr="007B1163" w:rsidRDefault="007B1163" w:rsidP="007B1163">
            <w:pPr>
              <w:spacing w:after="0" w:line="240" w:lineRule="auto"/>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 xml:space="preserve">I </w:t>
            </w:r>
            <w:r w:rsidR="00CA42DC" w:rsidRPr="007B1163">
              <w:rPr>
                <w:rFonts w:ascii="Garamond" w:eastAsia="Times New Roman" w:hAnsi="Garamond" w:cs="Arial"/>
                <w:b/>
                <w:bCs/>
                <w:sz w:val="12"/>
                <w:szCs w:val="12"/>
                <w:lang w:eastAsia="sq-AL"/>
              </w:rPr>
              <w:t>huaj</w:t>
            </w:r>
          </w:p>
        </w:tc>
        <w:tc>
          <w:tcPr>
            <w:tcW w:w="492" w:type="pct"/>
            <w:tcBorders>
              <w:top w:val="nil"/>
              <w:left w:val="double" w:sz="6" w:space="0" w:color="auto"/>
              <w:bottom w:val="nil"/>
              <w:right w:val="single" w:sz="4" w:space="0" w:color="auto"/>
            </w:tcBorders>
            <w:shd w:val="clear" w:color="000000" w:fill="B7DEE8"/>
            <w:noWrap/>
            <w:vAlign w:val="center"/>
            <w:hideMark/>
          </w:tcPr>
          <w:p w14:paraId="0F56C451"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18,971</w:t>
            </w:r>
          </w:p>
        </w:tc>
        <w:tc>
          <w:tcPr>
            <w:tcW w:w="389" w:type="pct"/>
            <w:tcBorders>
              <w:top w:val="nil"/>
              <w:left w:val="nil"/>
              <w:bottom w:val="nil"/>
              <w:right w:val="double" w:sz="6" w:space="0" w:color="auto"/>
            </w:tcBorders>
            <w:shd w:val="clear" w:color="000000" w:fill="B7DEE8"/>
            <w:noWrap/>
            <w:vAlign w:val="center"/>
            <w:hideMark/>
          </w:tcPr>
          <w:p w14:paraId="0EB61DC9"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0.7%</w:t>
            </w:r>
          </w:p>
        </w:tc>
        <w:tc>
          <w:tcPr>
            <w:tcW w:w="564" w:type="pct"/>
            <w:tcBorders>
              <w:top w:val="nil"/>
              <w:left w:val="nil"/>
              <w:bottom w:val="nil"/>
              <w:right w:val="single" w:sz="4" w:space="0" w:color="auto"/>
            </w:tcBorders>
            <w:shd w:val="clear" w:color="auto" w:fill="auto"/>
            <w:noWrap/>
            <w:vAlign w:val="center"/>
            <w:hideMark/>
          </w:tcPr>
          <w:p w14:paraId="7BA170FF"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22,876</w:t>
            </w:r>
          </w:p>
        </w:tc>
        <w:tc>
          <w:tcPr>
            <w:tcW w:w="389" w:type="pct"/>
            <w:tcBorders>
              <w:top w:val="nil"/>
              <w:left w:val="nil"/>
              <w:bottom w:val="nil"/>
              <w:right w:val="double" w:sz="6" w:space="0" w:color="auto"/>
            </w:tcBorders>
            <w:shd w:val="clear" w:color="auto" w:fill="auto"/>
            <w:noWrap/>
            <w:vAlign w:val="center"/>
            <w:hideMark/>
          </w:tcPr>
          <w:p w14:paraId="7B78E3B0"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0.8%</w:t>
            </w:r>
          </w:p>
        </w:tc>
        <w:tc>
          <w:tcPr>
            <w:tcW w:w="469" w:type="pct"/>
            <w:tcBorders>
              <w:top w:val="nil"/>
              <w:left w:val="nil"/>
              <w:bottom w:val="nil"/>
              <w:right w:val="single" w:sz="4" w:space="0" w:color="auto"/>
            </w:tcBorders>
            <w:shd w:val="clear" w:color="auto" w:fill="auto"/>
            <w:noWrap/>
            <w:vAlign w:val="center"/>
            <w:hideMark/>
          </w:tcPr>
          <w:p w14:paraId="67C3DD48"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26,608</w:t>
            </w:r>
          </w:p>
        </w:tc>
        <w:tc>
          <w:tcPr>
            <w:tcW w:w="389" w:type="pct"/>
            <w:tcBorders>
              <w:top w:val="nil"/>
              <w:left w:val="nil"/>
              <w:bottom w:val="nil"/>
              <w:right w:val="double" w:sz="6" w:space="0" w:color="auto"/>
            </w:tcBorders>
            <w:shd w:val="clear" w:color="auto" w:fill="auto"/>
            <w:noWrap/>
            <w:vAlign w:val="center"/>
            <w:hideMark/>
          </w:tcPr>
          <w:p w14:paraId="600D0738" w14:textId="77777777" w:rsidR="007B1163" w:rsidRPr="007B1163" w:rsidRDefault="007B1163" w:rsidP="004D10FB">
            <w:pPr>
              <w:spacing w:after="0" w:line="240" w:lineRule="auto"/>
              <w:jc w:val="right"/>
              <w:rPr>
                <w:rFonts w:ascii="Garamond" w:eastAsia="Times New Roman" w:hAnsi="Garamond" w:cs="Arial"/>
                <w:b/>
                <w:bCs/>
                <w:sz w:val="12"/>
                <w:szCs w:val="12"/>
                <w:lang w:eastAsia="sq-AL"/>
              </w:rPr>
            </w:pPr>
            <w:r w:rsidRPr="007B1163">
              <w:rPr>
                <w:rFonts w:ascii="Garamond" w:eastAsia="Times New Roman" w:hAnsi="Garamond" w:cs="Arial"/>
                <w:b/>
                <w:bCs/>
                <w:sz w:val="12"/>
                <w:szCs w:val="12"/>
                <w:lang w:eastAsia="sq-AL"/>
              </w:rPr>
              <w:t>0.9%</w:t>
            </w:r>
          </w:p>
        </w:tc>
      </w:tr>
      <w:tr w:rsidR="007B1163" w:rsidRPr="007B1163" w14:paraId="6A91E97F"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5C78A9D2"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1C17BBA0" w14:textId="07262A4C"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Hua afatgjat</w:t>
            </w:r>
            <w:r w:rsidR="00CA42DC">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(e marr</w:t>
            </w:r>
            <w:r w:rsidR="00CA42DC">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w:t>
            </w:r>
          </w:p>
        </w:tc>
        <w:tc>
          <w:tcPr>
            <w:tcW w:w="492" w:type="pct"/>
            <w:tcBorders>
              <w:top w:val="nil"/>
              <w:left w:val="double" w:sz="6" w:space="0" w:color="auto"/>
              <w:bottom w:val="nil"/>
              <w:right w:val="single" w:sz="4" w:space="0" w:color="auto"/>
            </w:tcBorders>
            <w:shd w:val="clear" w:color="000000" w:fill="B7DEE8"/>
            <w:noWrap/>
            <w:vAlign w:val="center"/>
            <w:hideMark/>
          </w:tcPr>
          <w:p w14:paraId="5585B6E6"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29,264</w:t>
            </w:r>
          </w:p>
        </w:tc>
        <w:tc>
          <w:tcPr>
            <w:tcW w:w="389" w:type="pct"/>
            <w:tcBorders>
              <w:top w:val="nil"/>
              <w:left w:val="nil"/>
              <w:bottom w:val="nil"/>
              <w:right w:val="double" w:sz="6" w:space="0" w:color="auto"/>
            </w:tcBorders>
            <w:shd w:val="clear" w:color="000000" w:fill="B7DEE8"/>
            <w:noWrap/>
            <w:vAlign w:val="center"/>
            <w:hideMark/>
          </w:tcPr>
          <w:p w14:paraId="05C6843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w:t>
            </w:r>
          </w:p>
        </w:tc>
        <w:tc>
          <w:tcPr>
            <w:tcW w:w="564" w:type="pct"/>
            <w:tcBorders>
              <w:top w:val="nil"/>
              <w:left w:val="nil"/>
              <w:bottom w:val="nil"/>
              <w:right w:val="single" w:sz="4" w:space="0" w:color="auto"/>
            </w:tcBorders>
            <w:shd w:val="clear" w:color="auto" w:fill="auto"/>
            <w:noWrap/>
            <w:vAlign w:val="center"/>
            <w:hideMark/>
          </w:tcPr>
          <w:p w14:paraId="2BCB636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103,267</w:t>
            </w:r>
          </w:p>
        </w:tc>
        <w:tc>
          <w:tcPr>
            <w:tcW w:w="389" w:type="pct"/>
            <w:tcBorders>
              <w:top w:val="nil"/>
              <w:left w:val="nil"/>
              <w:bottom w:val="nil"/>
              <w:right w:val="double" w:sz="6" w:space="0" w:color="auto"/>
            </w:tcBorders>
            <w:shd w:val="clear" w:color="auto" w:fill="auto"/>
            <w:noWrap/>
            <w:vAlign w:val="center"/>
            <w:hideMark/>
          </w:tcPr>
          <w:p w14:paraId="34B191C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3.5%</w:t>
            </w:r>
          </w:p>
        </w:tc>
        <w:tc>
          <w:tcPr>
            <w:tcW w:w="469" w:type="pct"/>
            <w:tcBorders>
              <w:top w:val="nil"/>
              <w:left w:val="nil"/>
              <w:bottom w:val="nil"/>
              <w:right w:val="single" w:sz="4" w:space="0" w:color="auto"/>
            </w:tcBorders>
            <w:shd w:val="clear" w:color="auto" w:fill="auto"/>
            <w:noWrap/>
            <w:vAlign w:val="center"/>
            <w:hideMark/>
          </w:tcPr>
          <w:p w14:paraId="1B3268F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105,969</w:t>
            </w:r>
          </w:p>
        </w:tc>
        <w:tc>
          <w:tcPr>
            <w:tcW w:w="389" w:type="pct"/>
            <w:tcBorders>
              <w:top w:val="nil"/>
              <w:left w:val="nil"/>
              <w:bottom w:val="nil"/>
              <w:right w:val="double" w:sz="6" w:space="0" w:color="auto"/>
            </w:tcBorders>
            <w:shd w:val="clear" w:color="auto" w:fill="auto"/>
            <w:noWrap/>
            <w:vAlign w:val="center"/>
            <w:hideMark/>
          </w:tcPr>
          <w:p w14:paraId="77F0C3B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3.6%</w:t>
            </w:r>
          </w:p>
        </w:tc>
      </w:tr>
      <w:tr w:rsidR="007B1163" w:rsidRPr="007B1163" w14:paraId="539FA46C"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AB7A40B"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721D4450" w14:textId="5E315B8E"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Ndryshimi i gjendjes s</w:t>
            </w:r>
            <w:r w:rsidR="00CA42DC">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 xml:space="preserve"> ark</w:t>
            </w:r>
            <w:r w:rsidR="00CA42DC">
              <w:rPr>
                <w:rFonts w:ascii="Garamond" w:eastAsia="Times New Roman" w:hAnsi="Garamond" w:cs="Arial"/>
                <w:sz w:val="12"/>
                <w:szCs w:val="12"/>
                <w:lang w:eastAsia="sq-AL"/>
              </w:rPr>
              <w:t>ë</w:t>
            </w:r>
            <w:r w:rsidRPr="007B1163">
              <w:rPr>
                <w:rFonts w:ascii="Garamond" w:eastAsia="Times New Roman" w:hAnsi="Garamond" w:cs="Arial"/>
                <w:sz w:val="12"/>
                <w:szCs w:val="12"/>
                <w:lang w:eastAsia="sq-AL"/>
              </w:rPr>
              <w:t>s</w:t>
            </w:r>
          </w:p>
        </w:tc>
        <w:tc>
          <w:tcPr>
            <w:tcW w:w="492" w:type="pct"/>
            <w:tcBorders>
              <w:top w:val="nil"/>
              <w:left w:val="double" w:sz="6" w:space="0" w:color="auto"/>
              <w:bottom w:val="nil"/>
              <w:right w:val="single" w:sz="4" w:space="0" w:color="auto"/>
            </w:tcBorders>
            <w:shd w:val="clear" w:color="000000" w:fill="B7DEE8"/>
            <w:noWrap/>
            <w:vAlign w:val="center"/>
            <w:hideMark/>
          </w:tcPr>
          <w:p w14:paraId="67D296E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000000" w:fill="B7DEE8"/>
            <w:noWrap/>
            <w:vAlign w:val="center"/>
            <w:hideMark/>
          </w:tcPr>
          <w:p w14:paraId="14F37CF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564" w:type="pct"/>
            <w:tcBorders>
              <w:top w:val="nil"/>
              <w:left w:val="nil"/>
              <w:bottom w:val="nil"/>
              <w:right w:val="single" w:sz="4" w:space="0" w:color="auto"/>
            </w:tcBorders>
            <w:shd w:val="clear" w:color="auto" w:fill="auto"/>
            <w:noWrap/>
            <w:vAlign w:val="center"/>
            <w:hideMark/>
          </w:tcPr>
          <w:p w14:paraId="5C0E359F"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auto" w:fill="auto"/>
            <w:noWrap/>
            <w:vAlign w:val="center"/>
            <w:hideMark/>
          </w:tcPr>
          <w:p w14:paraId="282BF47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469" w:type="pct"/>
            <w:tcBorders>
              <w:top w:val="nil"/>
              <w:left w:val="nil"/>
              <w:bottom w:val="nil"/>
              <w:right w:val="single" w:sz="4" w:space="0" w:color="auto"/>
            </w:tcBorders>
            <w:shd w:val="clear" w:color="auto" w:fill="auto"/>
            <w:noWrap/>
            <w:vAlign w:val="center"/>
            <w:hideMark/>
          </w:tcPr>
          <w:p w14:paraId="394D9188"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389" w:type="pct"/>
            <w:tcBorders>
              <w:top w:val="nil"/>
              <w:left w:val="nil"/>
              <w:bottom w:val="nil"/>
              <w:right w:val="double" w:sz="6" w:space="0" w:color="auto"/>
            </w:tcBorders>
            <w:shd w:val="clear" w:color="auto" w:fill="auto"/>
            <w:noWrap/>
            <w:vAlign w:val="center"/>
            <w:hideMark/>
          </w:tcPr>
          <w:p w14:paraId="6FD4D942"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r>
      <w:tr w:rsidR="007B1163" w:rsidRPr="007B1163" w14:paraId="526E9C0B"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2E73AF5B"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271B1405" w14:textId="26924E66" w:rsidR="007B1163" w:rsidRPr="007B1163" w:rsidRDefault="007B1163"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Ripagesat</w:t>
            </w:r>
          </w:p>
        </w:tc>
        <w:tc>
          <w:tcPr>
            <w:tcW w:w="492" w:type="pct"/>
            <w:tcBorders>
              <w:top w:val="nil"/>
              <w:left w:val="double" w:sz="6" w:space="0" w:color="auto"/>
              <w:bottom w:val="nil"/>
              <w:right w:val="single" w:sz="4" w:space="0" w:color="auto"/>
            </w:tcBorders>
            <w:shd w:val="clear" w:color="000000" w:fill="B7DEE8"/>
            <w:noWrap/>
            <w:vAlign w:val="center"/>
            <w:hideMark/>
          </w:tcPr>
          <w:p w14:paraId="54DBD51D"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-32,613</w:t>
            </w:r>
          </w:p>
        </w:tc>
        <w:tc>
          <w:tcPr>
            <w:tcW w:w="389" w:type="pct"/>
            <w:tcBorders>
              <w:top w:val="nil"/>
              <w:left w:val="nil"/>
              <w:bottom w:val="nil"/>
              <w:right w:val="double" w:sz="6" w:space="0" w:color="auto"/>
            </w:tcBorders>
            <w:shd w:val="clear" w:color="000000" w:fill="B7DEE8"/>
            <w:noWrap/>
            <w:vAlign w:val="center"/>
            <w:hideMark/>
          </w:tcPr>
          <w:p w14:paraId="108B967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-1.2%</w:t>
            </w:r>
          </w:p>
        </w:tc>
        <w:tc>
          <w:tcPr>
            <w:tcW w:w="564" w:type="pct"/>
            <w:tcBorders>
              <w:top w:val="nil"/>
              <w:left w:val="nil"/>
              <w:bottom w:val="nil"/>
              <w:right w:val="single" w:sz="4" w:space="0" w:color="auto"/>
            </w:tcBorders>
            <w:shd w:val="clear" w:color="auto" w:fill="auto"/>
            <w:noWrap/>
            <w:vAlign w:val="center"/>
            <w:hideMark/>
          </w:tcPr>
          <w:p w14:paraId="5617763E"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-95,348</w:t>
            </w:r>
          </w:p>
        </w:tc>
        <w:tc>
          <w:tcPr>
            <w:tcW w:w="389" w:type="pct"/>
            <w:tcBorders>
              <w:top w:val="nil"/>
              <w:left w:val="nil"/>
              <w:bottom w:val="nil"/>
              <w:right w:val="double" w:sz="6" w:space="0" w:color="auto"/>
            </w:tcBorders>
            <w:shd w:val="clear" w:color="auto" w:fill="auto"/>
            <w:noWrap/>
            <w:vAlign w:val="center"/>
            <w:hideMark/>
          </w:tcPr>
          <w:p w14:paraId="5D2018C4"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-3.2%</w:t>
            </w:r>
          </w:p>
        </w:tc>
        <w:tc>
          <w:tcPr>
            <w:tcW w:w="469" w:type="pct"/>
            <w:tcBorders>
              <w:top w:val="nil"/>
              <w:left w:val="nil"/>
              <w:bottom w:val="nil"/>
              <w:right w:val="single" w:sz="4" w:space="0" w:color="auto"/>
            </w:tcBorders>
            <w:shd w:val="clear" w:color="auto" w:fill="auto"/>
            <w:noWrap/>
            <w:vAlign w:val="center"/>
            <w:hideMark/>
          </w:tcPr>
          <w:p w14:paraId="3362F4CA"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-94,409</w:t>
            </w:r>
          </w:p>
        </w:tc>
        <w:tc>
          <w:tcPr>
            <w:tcW w:w="389" w:type="pct"/>
            <w:tcBorders>
              <w:top w:val="nil"/>
              <w:left w:val="nil"/>
              <w:bottom w:val="nil"/>
              <w:right w:val="double" w:sz="6" w:space="0" w:color="auto"/>
            </w:tcBorders>
            <w:shd w:val="clear" w:color="auto" w:fill="auto"/>
            <w:noWrap/>
            <w:vAlign w:val="center"/>
            <w:hideMark/>
          </w:tcPr>
          <w:p w14:paraId="7655BE33"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-3.2%</w:t>
            </w:r>
          </w:p>
        </w:tc>
      </w:tr>
      <w:tr w:rsidR="007B1163" w:rsidRPr="007B1163" w14:paraId="431072C8" w14:textId="77777777" w:rsidTr="00DF74F3">
        <w:trPr>
          <w:trHeight w:val="20"/>
          <w:jc w:val="center"/>
        </w:trPr>
        <w:tc>
          <w:tcPr>
            <w:tcW w:w="172" w:type="pct"/>
            <w:tcBorders>
              <w:top w:val="nil"/>
              <w:left w:val="single" w:sz="12" w:space="0" w:color="auto"/>
              <w:bottom w:val="nil"/>
              <w:right w:val="double" w:sz="6" w:space="0" w:color="auto"/>
            </w:tcBorders>
            <w:shd w:val="clear" w:color="auto" w:fill="auto"/>
            <w:noWrap/>
            <w:hideMark/>
          </w:tcPr>
          <w:p w14:paraId="78653306" w14:textId="77777777" w:rsidR="007B1163" w:rsidRPr="007B1163" w:rsidRDefault="007B1163" w:rsidP="00DF74F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 </w:t>
            </w:r>
          </w:p>
        </w:tc>
        <w:tc>
          <w:tcPr>
            <w:tcW w:w="2136" w:type="pct"/>
            <w:tcBorders>
              <w:top w:val="nil"/>
              <w:left w:val="nil"/>
              <w:bottom w:val="nil"/>
              <w:right w:val="nil"/>
            </w:tcBorders>
            <w:shd w:val="clear" w:color="auto" w:fill="auto"/>
            <w:noWrap/>
            <w:vAlign w:val="center"/>
            <w:hideMark/>
          </w:tcPr>
          <w:p w14:paraId="5D6375FF" w14:textId="55D6638A" w:rsidR="007B1163" w:rsidRPr="007B1163" w:rsidRDefault="00CA42DC" w:rsidP="007B1163">
            <w:pPr>
              <w:spacing w:after="0" w:line="240" w:lineRule="auto"/>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Mbështetje</w:t>
            </w:r>
            <w:r w:rsidR="007B1163" w:rsidRPr="007B1163">
              <w:rPr>
                <w:rFonts w:ascii="Garamond" w:eastAsia="Times New Roman" w:hAnsi="Garamond" w:cs="Arial"/>
                <w:sz w:val="12"/>
                <w:szCs w:val="12"/>
                <w:lang w:eastAsia="sq-AL"/>
              </w:rPr>
              <w:t xml:space="preserve"> buxhetore</w:t>
            </w:r>
          </w:p>
        </w:tc>
        <w:tc>
          <w:tcPr>
            <w:tcW w:w="492" w:type="pct"/>
            <w:tcBorders>
              <w:top w:val="nil"/>
              <w:left w:val="double" w:sz="6" w:space="0" w:color="auto"/>
              <w:bottom w:val="nil"/>
              <w:right w:val="single" w:sz="4" w:space="0" w:color="auto"/>
            </w:tcBorders>
            <w:shd w:val="clear" w:color="000000" w:fill="B7DEE8"/>
            <w:noWrap/>
            <w:vAlign w:val="center"/>
            <w:hideMark/>
          </w:tcPr>
          <w:p w14:paraId="4BB2AB8D" w14:textId="77777777" w:rsidR="007B1163" w:rsidRPr="007B1163" w:rsidRDefault="007B1163" w:rsidP="004D10FB">
            <w:pPr>
              <w:spacing w:after="0" w:line="240" w:lineRule="auto"/>
              <w:jc w:val="right"/>
              <w:rPr>
                <w:rFonts w:ascii="Garamond" w:eastAsia="Times New Roman" w:hAnsi="Garamond" w:cs="Arial"/>
                <w:color w:val="FF0000"/>
                <w:sz w:val="12"/>
                <w:szCs w:val="12"/>
                <w:lang w:eastAsia="sq-AL"/>
              </w:rPr>
            </w:pPr>
            <w:r w:rsidRPr="007B1163">
              <w:rPr>
                <w:rFonts w:ascii="Garamond" w:eastAsia="Times New Roman" w:hAnsi="Garamond" w:cs="Arial"/>
                <w:color w:val="FF0000"/>
                <w:sz w:val="12"/>
                <w:szCs w:val="12"/>
                <w:lang w:eastAsia="sq-AL"/>
              </w:rPr>
              <w:t>22,320</w:t>
            </w:r>
          </w:p>
        </w:tc>
        <w:tc>
          <w:tcPr>
            <w:tcW w:w="389" w:type="pct"/>
            <w:tcBorders>
              <w:top w:val="nil"/>
              <w:left w:val="nil"/>
              <w:bottom w:val="nil"/>
              <w:right w:val="double" w:sz="6" w:space="0" w:color="auto"/>
            </w:tcBorders>
            <w:shd w:val="clear" w:color="000000" w:fill="B7DEE8"/>
            <w:noWrap/>
            <w:vAlign w:val="center"/>
            <w:hideMark/>
          </w:tcPr>
          <w:p w14:paraId="206C19FD"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0.8%</w:t>
            </w:r>
          </w:p>
        </w:tc>
        <w:tc>
          <w:tcPr>
            <w:tcW w:w="564" w:type="pct"/>
            <w:tcBorders>
              <w:top w:val="nil"/>
              <w:left w:val="nil"/>
              <w:bottom w:val="nil"/>
              <w:right w:val="single" w:sz="4" w:space="0" w:color="auto"/>
            </w:tcBorders>
            <w:shd w:val="clear" w:color="auto" w:fill="auto"/>
            <w:noWrap/>
            <w:vAlign w:val="center"/>
            <w:hideMark/>
          </w:tcPr>
          <w:p w14:paraId="6E2DC99C"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14,957</w:t>
            </w:r>
          </w:p>
        </w:tc>
        <w:tc>
          <w:tcPr>
            <w:tcW w:w="389" w:type="pct"/>
            <w:tcBorders>
              <w:top w:val="nil"/>
              <w:left w:val="nil"/>
              <w:bottom w:val="nil"/>
              <w:right w:val="double" w:sz="6" w:space="0" w:color="auto"/>
            </w:tcBorders>
            <w:shd w:val="clear" w:color="auto" w:fill="auto"/>
            <w:noWrap/>
            <w:vAlign w:val="center"/>
            <w:hideMark/>
          </w:tcPr>
          <w:p w14:paraId="6D9C698B"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0.5%</w:t>
            </w:r>
          </w:p>
        </w:tc>
        <w:tc>
          <w:tcPr>
            <w:tcW w:w="469" w:type="pct"/>
            <w:tcBorders>
              <w:top w:val="nil"/>
              <w:left w:val="nil"/>
              <w:bottom w:val="nil"/>
              <w:right w:val="single" w:sz="4" w:space="0" w:color="auto"/>
            </w:tcBorders>
            <w:shd w:val="clear" w:color="auto" w:fill="auto"/>
            <w:noWrap/>
            <w:vAlign w:val="center"/>
            <w:hideMark/>
          </w:tcPr>
          <w:p w14:paraId="2489EDB6"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15,048</w:t>
            </w:r>
          </w:p>
        </w:tc>
        <w:tc>
          <w:tcPr>
            <w:tcW w:w="389" w:type="pct"/>
            <w:tcBorders>
              <w:top w:val="nil"/>
              <w:left w:val="nil"/>
              <w:bottom w:val="nil"/>
              <w:right w:val="double" w:sz="6" w:space="0" w:color="auto"/>
            </w:tcBorders>
            <w:shd w:val="clear" w:color="auto" w:fill="auto"/>
            <w:noWrap/>
            <w:vAlign w:val="center"/>
            <w:hideMark/>
          </w:tcPr>
          <w:p w14:paraId="5A712E77" w14:textId="77777777" w:rsidR="007B1163" w:rsidRPr="007B1163" w:rsidRDefault="007B1163" w:rsidP="004D10FB">
            <w:pPr>
              <w:spacing w:after="0" w:line="240" w:lineRule="auto"/>
              <w:jc w:val="right"/>
              <w:rPr>
                <w:rFonts w:ascii="Garamond" w:eastAsia="Times New Roman" w:hAnsi="Garamond" w:cs="Arial"/>
                <w:sz w:val="12"/>
                <w:szCs w:val="12"/>
                <w:lang w:eastAsia="sq-AL"/>
              </w:rPr>
            </w:pPr>
            <w:r w:rsidRPr="007B1163">
              <w:rPr>
                <w:rFonts w:ascii="Garamond" w:eastAsia="Times New Roman" w:hAnsi="Garamond" w:cs="Arial"/>
                <w:sz w:val="12"/>
                <w:szCs w:val="12"/>
                <w:lang w:eastAsia="sq-AL"/>
              </w:rPr>
              <w:t>0.5%</w:t>
            </w:r>
          </w:p>
        </w:tc>
      </w:tr>
      <w:tr w:rsidR="007B1163" w:rsidRPr="007B1163" w14:paraId="033BB081" w14:textId="77777777" w:rsidTr="00DF74F3">
        <w:trPr>
          <w:trHeight w:val="20"/>
          <w:jc w:val="center"/>
        </w:trPr>
        <w:tc>
          <w:tcPr>
            <w:tcW w:w="172" w:type="pct"/>
            <w:tcBorders>
              <w:top w:val="single" w:sz="12" w:space="0" w:color="auto"/>
              <w:left w:val="single" w:sz="12" w:space="0" w:color="auto"/>
              <w:bottom w:val="single" w:sz="12" w:space="0" w:color="auto"/>
              <w:right w:val="double" w:sz="6" w:space="0" w:color="auto"/>
            </w:tcBorders>
            <w:shd w:val="clear" w:color="000000" w:fill="BFBFBF"/>
            <w:noWrap/>
            <w:hideMark/>
          </w:tcPr>
          <w:p w14:paraId="69103D8B" w14:textId="77777777" w:rsidR="007B1163" w:rsidRPr="007B1163" w:rsidRDefault="007B1163" w:rsidP="00DF74F3">
            <w:pPr>
              <w:spacing w:after="0" w:line="240" w:lineRule="auto"/>
              <w:rPr>
                <w:rFonts w:ascii="Garamond" w:eastAsia="Times New Roman" w:hAnsi="Garamond" w:cs="Arial"/>
                <w:i/>
                <w:iCs/>
                <w:color w:val="000000"/>
                <w:sz w:val="12"/>
                <w:szCs w:val="12"/>
                <w:lang w:eastAsia="sq-AL"/>
              </w:rPr>
            </w:pPr>
            <w:r w:rsidRPr="007B1163">
              <w:rPr>
                <w:rFonts w:ascii="Garamond" w:eastAsia="Times New Roman" w:hAnsi="Garamond" w:cs="Arial"/>
                <w:i/>
                <w:iCs/>
                <w:color w:val="000000"/>
                <w:sz w:val="12"/>
                <w:szCs w:val="12"/>
                <w:lang w:eastAsia="sq-AL"/>
              </w:rPr>
              <w:t> </w:t>
            </w:r>
          </w:p>
        </w:tc>
        <w:tc>
          <w:tcPr>
            <w:tcW w:w="2136" w:type="pct"/>
            <w:tcBorders>
              <w:top w:val="single" w:sz="12" w:space="0" w:color="auto"/>
              <w:left w:val="nil"/>
              <w:bottom w:val="single" w:sz="12" w:space="0" w:color="auto"/>
              <w:right w:val="nil"/>
            </w:tcBorders>
            <w:shd w:val="clear" w:color="000000" w:fill="BFBFBF"/>
            <w:noWrap/>
            <w:vAlign w:val="center"/>
            <w:hideMark/>
          </w:tcPr>
          <w:p w14:paraId="2F15E400" w14:textId="21E5C794" w:rsidR="007B1163" w:rsidRPr="007B1163" w:rsidRDefault="007B1163" w:rsidP="007B1163">
            <w:pPr>
              <w:spacing w:after="0" w:line="240" w:lineRule="auto"/>
              <w:jc w:val="center"/>
              <w:rPr>
                <w:rFonts w:ascii="Garamond" w:eastAsia="Times New Roman" w:hAnsi="Garamond" w:cs="Arial"/>
                <w:b/>
                <w:bCs/>
                <w:i/>
                <w:iCs/>
                <w:color w:val="000000"/>
                <w:sz w:val="12"/>
                <w:szCs w:val="12"/>
                <w:lang w:eastAsia="sq-AL"/>
              </w:rPr>
            </w:pPr>
            <w:r w:rsidRPr="007B1163">
              <w:rPr>
                <w:rFonts w:ascii="Garamond" w:eastAsia="Times New Roman" w:hAnsi="Garamond" w:cs="Arial"/>
                <w:b/>
                <w:bCs/>
                <w:i/>
                <w:iCs/>
                <w:color w:val="000000"/>
                <w:sz w:val="12"/>
                <w:szCs w:val="12"/>
                <w:lang w:eastAsia="sq-AL"/>
              </w:rPr>
              <w:t xml:space="preserve">Produkti i </w:t>
            </w:r>
            <w:r w:rsidR="00CA42DC" w:rsidRPr="007B1163">
              <w:rPr>
                <w:rFonts w:ascii="Garamond" w:eastAsia="Times New Roman" w:hAnsi="Garamond" w:cs="Arial"/>
                <w:b/>
                <w:bCs/>
                <w:i/>
                <w:iCs/>
                <w:color w:val="000000"/>
                <w:sz w:val="12"/>
                <w:szCs w:val="12"/>
                <w:lang w:eastAsia="sq-AL"/>
              </w:rPr>
              <w:t>Brendshëm</w:t>
            </w:r>
            <w:r w:rsidRPr="007B1163">
              <w:rPr>
                <w:rFonts w:ascii="Garamond" w:eastAsia="Times New Roman" w:hAnsi="Garamond" w:cs="Arial"/>
                <w:b/>
                <w:bCs/>
                <w:i/>
                <w:iCs/>
                <w:color w:val="000000"/>
                <w:sz w:val="12"/>
                <w:szCs w:val="12"/>
                <w:lang w:eastAsia="sq-AL"/>
              </w:rPr>
              <w:t xml:space="preserve"> Bruto (PBB) </w:t>
            </w:r>
          </w:p>
        </w:tc>
        <w:tc>
          <w:tcPr>
            <w:tcW w:w="492" w:type="pct"/>
            <w:tcBorders>
              <w:top w:val="single" w:sz="12" w:space="0" w:color="auto"/>
              <w:left w:val="double" w:sz="6" w:space="0" w:color="auto"/>
              <w:bottom w:val="single" w:sz="12" w:space="0" w:color="auto"/>
              <w:right w:val="single" w:sz="4" w:space="0" w:color="auto"/>
            </w:tcBorders>
            <w:shd w:val="clear" w:color="000000" w:fill="B7DEE8"/>
            <w:noWrap/>
            <w:vAlign w:val="center"/>
            <w:hideMark/>
          </w:tcPr>
          <w:p w14:paraId="75D89A0E" w14:textId="77777777" w:rsidR="007B1163" w:rsidRPr="007B1163" w:rsidRDefault="007B1163" w:rsidP="004D10FB">
            <w:pPr>
              <w:spacing w:after="0" w:line="240" w:lineRule="auto"/>
              <w:jc w:val="right"/>
              <w:rPr>
                <w:rFonts w:ascii="Garamond" w:eastAsia="Times New Roman" w:hAnsi="Garamond" w:cs="Arial"/>
                <w:b/>
                <w:bCs/>
                <w:i/>
                <w:iCs/>
                <w:color w:val="000000"/>
                <w:sz w:val="12"/>
                <w:szCs w:val="12"/>
                <w:lang w:eastAsia="sq-AL"/>
              </w:rPr>
            </w:pPr>
            <w:r w:rsidRPr="007B1163">
              <w:rPr>
                <w:rFonts w:ascii="Garamond" w:eastAsia="Times New Roman" w:hAnsi="Garamond" w:cs="Arial"/>
                <w:b/>
                <w:bCs/>
                <w:i/>
                <w:iCs/>
                <w:color w:val="000000"/>
                <w:sz w:val="12"/>
                <w:szCs w:val="12"/>
                <w:lang w:eastAsia="sq-AL"/>
              </w:rPr>
              <w:t>2,790,436</w:t>
            </w:r>
          </w:p>
        </w:tc>
        <w:tc>
          <w:tcPr>
            <w:tcW w:w="389" w:type="pct"/>
            <w:tcBorders>
              <w:top w:val="single" w:sz="12" w:space="0" w:color="auto"/>
              <w:left w:val="nil"/>
              <w:bottom w:val="single" w:sz="12" w:space="0" w:color="auto"/>
              <w:right w:val="double" w:sz="6" w:space="0" w:color="auto"/>
            </w:tcBorders>
            <w:shd w:val="clear" w:color="000000" w:fill="B7DEE8"/>
            <w:noWrap/>
            <w:vAlign w:val="center"/>
            <w:hideMark/>
          </w:tcPr>
          <w:p w14:paraId="119B04EC" w14:textId="77777777" w:rsidR="007B1163" w:rsidRPr="007B1163" w:rsidRDefault="007B1163" w:rsidP="004D10FB">
            <w:pPr>
              <w:spacing w:after="0" w:line="240" w:lineRule="auto"/>
              <w:jc w:val="right"/>
              <w:rPr>
                <w:rFonts w:ascii="Garamond" w:eastAsia="Times New Roman" w:hAnsi="Garamond" w:cs="Arial"/>
                <w:b/>
                <w:bCs/>
                <w:i/>
                <w:iCs/>
                <w:color w:val="000000"/>
                <w:sz w:val="12"/>
                <w:szCs w:val="12"/>
                <w:lang w:eastAsia="sq-AL"/>
              </w:rPr>
            </w:pPr>
            <w:r w:rsidRPr="007B1163">
              <w:rPr>
                <w:rFonts w:ascii="Garamond" w:eastAsia="Times New Roman" w:hAnsi="Garamond" w:cs="Arial"/>
                <w:b/>
                <w:bCs/>
                <w:i/>
                <w:iCs/>
                <w:color w:val="000000"/>
                <w:sz w:val="12"/>
                <w:szCs w:val="12"/>
                <w:lang w:eastAsia="sq-AL"/>
              </w:rPr>
              <w:t>100.0%</w:t>
            </w:r>
          </w:p>
        </w:tc>
        <w:tc>
          <w:tcPr>
            <w:tcW w:w="564" w:type="pct"/>
            <w:tcBorders>
              <w:top w:val="single" w:sz="12" w:space="0" w:color="auto"/>
              <w:left w:val="nil"/>
              <w:bottom w:val="single" w:sz="12" w:space="0" w:color="auto"/>
              <w:right w:val="single" w:sz="4" w:space="0" w:color="auto"/>
            </w:tcBorders>
            <w:shd w:val="clear" w:color="000000" w:fill="BFBFBF"/>
            <w:noWrap/>
            <w:vAlign w:val="center"/>
            <w:hideMark/>
          </w:tcPr>
          <w:p w14:paraId="031892B4" w14:textId="77777777" w:rsidR="007B1163" w:rsidRPr="007B1163" w:rsidRDefault="007B1163" w:rsidP="004D10FB">
            <w:pPr>
              <w:spacing w:after="0" w:line="240" w:lineRule="auto"/>
              <w:jc w:val="right"/>
              <w:rPr>
                <w:rFonts w:ascii="Garamond" w:eastAsia="Times New Roman" w:hAnsi="Garamond" w:cs="Arial"/>
                <w:b/>
                <w:bCs/>
                <w:i/>
                <w:iCs/>
                <w:color w:val="000000"/>
                <w:sz w:val="12"/>
                <w:szCs w:val="12"/>
                <w:lang w:eastAsia="sq-AL"/>
              </w:rPr>
            </w:pPr>
            <w:r w:rsidRPr="007B1163">
              <w:rPr>
                <w:rFonts w:ascii="Garamond" w:eastAsia="Times New Roman" w:hAnsi="Garamond" w:cs="Arial"/>
                <w:b/>
                <w:bCs/>
                <w:i/>
                <w:iCs/>
                <w:color w:val="000000"/>
                <w:sz w:val="12"/>
                <w:szCs w:val="12"/>
                <w:lang w:eastAsia="sq-AL"/>
              </w:rPr>
              <w:t>2,934,532</w:t>
            </w:r>
          </w:p>
        </w:tc>
        <w:tc>
          <w:tcPr>
            <w:tcW w:w="389" w:type="pct"/>
            <w:tcBorders>
              <w:top w:val="single" w:sz="12" w:space="0" w:color="auto"/>
              <w:left w:val="nil"/>
              <w:bottom w:val="single" w:sz="12" w:space="0" w:color="auto"/>
              <w:right w:val="double" w:sz="6" w:space="0" w:color="auto"/>
            </w:tcBorders>
            <w:shd w:val="clear" w:color="000000" w:fill="BFBFBF"/>
            <w:noWrap/>
            <w:vAlign w:val="center"/>
            <w:hideMark/>
          </w:tcPr>
          <w:p w14:paraId="60C0A302" w14:textId="77777777" w:rsidR="007B1163" w:rsidRPr="007B1163" w:rsidRDefault="007B1163" w:rsidP="004D10FB">
            <w:pPr>
              <w:spacing w:after="0" w:line="240" w:lineRule="auto"/>
              <w:jc w:val="right"/>
              <w:rPr>
                <w:rFonts w:ascii="Garamond" w:eastAsia="Times New Roman" w:hAnsi="Garamond" w:cs="Arial"/>
                <w:b/>
                <w:bCs/>
                <w:i/>
                <w:iCs/>
                <w:color w:val="000000"/>
                <w:sz w:val="12"/>
                <w:szCs w:val="12"/>
                <w:lang w:eastAsia="sq-AL"/>
              </w:rPr>
            </w:pPr>
            <w:r w:rsidRPr="007B1163">
              <w:rPr>
                <w:rFonts w:ascii="Garamond" w:eastAsia="Times New Roman" w:hAnsi="Garamond" w:cs="Arial"/>
                <w:b/>
                <w:bCs/>
                <w:i/>
                <w:iCs/>
                <w:color w:val="000000"/>
                <w:sz w:val="12"/>
                <w:szCs w:val="12"/>
                <w:lang w:eastAsia="sq-AL"/>
              </w:rPr>
              <w:t>100.0%</w:t>
            </w:r>
          </w:p>
        </w:tc>
        <w:tc>
          <w:tcPr>
            <w:tcW w:w="469" w:type="pct"/>
            <w:tcBorders>
              <w:top w:val="single" w:sz="12" w:space="0" w:color="auto"/>
              <w:left w:val="nil"/>
              <w:bottom w:val="single" w:sz="12" w:space="0" w:color="auto"/>
              <w:right w:val="single" w:sz="4" w:space="0" w:color="auto"/>
            </w:tcBorders>
            <w:shd w:val="clear" w:color="000000" w:fill="BFBFBF"/>
            <w:noWrap/>
            <w:vAlign w:val="center"/>
            <w:hideMark/>
          </w:tcPr>
          <w:p w14:paraId="593A7698" w14:textId="77777777" w:rsidR="007B1163" w:rsidRPr="007B1163" w:rsidRDefault="007B1163" w:rsidP="004D10FB">
            <w:pPr>
              <w:spacing w:after="0" w:line="240" w:lineRule="auto"/>
              <w:jc w:val="right"/>
              <w:rPr>
                <w:rFonts w:ascii="Garamond" w:eastAsia="Times New Roman" w:hAnsi="Garamond" w:cs="Arial"/>
                <w:b/>
                <w:bCs/>
                <w:i/>
                <w:iCs/>
                <w:color w:val="000000"/>
                <w:sz w:val="12"/>
                <w:szCs w:val="12"/>
                <w:lang w:eastAsia="sq-AL"/>
              </w:rPr>
            </w:pPr>
            <w:r w:rsidRPr="007B1163">
              <w:rPr>
                <w:rFonts w:ascii="Garamond" w:eastAsia="Times New Roman" w:hAnsi="Garamond" w:cs="Arial"/>
                <w:b/>
                <w:bCs/>
                <w:i/>
                <w:iCs/>
                <w:color w:val="000000"/>
                <w:sz w:val="12"/>
                <w:szCs w:val="12"/>
                <w:lang w:eastAsia="sq-AL"/>
              </w:rPr>
              <w:t>3,092,217</w:t>
            </w:r>
          </w:p>
        </w:tc>
        <w:tc>
          <w:tcPr>
            <w:tcW w:w="389" w:type="pct"/>
            <w:tcBorders>
              <w:top w:val="single" w:sz="12" w:space="0" w:color="auto"/>
              <w:left w:val="nil"/>
              <w:bottom w:val="single" w:sz="12" w:space="0" w:color="auto"/>
              <w:right w:val="double" w:sz="6" w:space="0" w:color="auto"/>
            </w:tcBorders>
            <w:shd w:val="clear" w:color="000000" w:fill="BFBFBF"/>
            <w:noWrap/>
            <w:vAlign w:val="center"/>
            <w:hideMark/>
          </w:tcPr>
          <w:p w14:paraId="32E48128" w14:textId="77777777" w:rsidR="007B1163" w:rsidRPr="007B1163" w:rsidRDefault="007B1163" w:rsidP="004D10FB">
            <w:pPr>
              <w:spacing w:after="0" w:line="240" w:lineRule="auto"/>
              <w:jc w:val="right"/>
              <w:rPr>
                <w:rFonts w:ascii="Garamond" w:eastAsia="Times New Roman" w:hAnsi="Garamond" w:cs="Arial"/>
                <w:b/>
                <w:bCs/>
                <w:i/>
                <w:iCs/>
                <w:color w:val="000000"/>
                <w:sz w:val="12"/>
                <w:szCs w:val="12"/>
                <w:lang w:eastAsia="sq-AL"/>
              </w:rPr>
            </w:pPr>
            <w:r w:rsidRPr="007B1163">
              <w:rPr>
                <w:rFonts w:ascii="Garamond" w:eastAsia="Times New Roman" w:hAnsi="Garamond" w:cs="Arial"/>
                <w:b/>
                <w:bCs/>
                <w:i/>
                <w:iCs/>
                <w:color w:val="000000"/>
                <w:sz w:val="12"/>
                <w:szCs w:val="12"/>
                <w:lang w:eastAsia="sq-AL"/>
              </w:rPr>
              <w:t>100.0%</w:t>
            </w:r>
          </w:p>
        </w:tc>
      </w:tr>
    </w:tbl>
    <w:p w14:paraId="7BCEA804" w14:textId="33D4A503" w:rsidR="007B1163" w:rsidRDefault="007B1163" w:rsidP="00EB5097">
      <w:pPr>
        <w:keepNext/>
        <w:spacing w:after="0" w:line="240" w:lineRule="auto"/>
        <w:ind w:firstLine="284"/>
        <w:jc w:val="center"/>
        <w:outlineLvl w:val="1"/>
        <w:rPr>
          <w:rFonts w:ascii="Garamond" w:eastAsia="Times New Roman" w:hAnsi="Garamond" w:cs="Times New Roman"/>
          <w:b/>
          <w:bCs/>
          <w:iCs/>
          <w:sz w:val="20"/>
          <w:szCs w:val="24"/>
        </w:rPr>
      </w:pPr>
    </w:p>
    <w:p w14:paraId="7FCB348F" w14:textId="31AC554D" w:rsidR="000E5C08" w:rsidRDefault="000E5C08" w:rsidP="00EB5097">
      <w:pPr>
        <w:keepNext/>
        <w:spacing w:after="0" w:line="240" w:lineRule="auto"/>
        <w:ind w:firstLine="284"/>
        <w:jc w:val="center"/>
        <w:outlineLvl w:val="1"/>
        <w:rPr>
          <w:rFonts w:ascii="Garamond" w:eastAsia="Times New Roman" w:hAnsi="Garamond" w:cs="Times New Roman"/>
          <w:b/>
          <w:bCs/>
          <w:iCs/>
          <w:sz w:val="20"/>
          <w:szCs w:val="24"/>
        </w:rPr>
      </w:pPr>
    </w:p>
    <w:p w14:paraId="7ECD35B6" w14:textId="483D2FDB" w:rsidR="000E5C08" w:rsidRPr="000E5C08" w:rsidRDefault="000E5C08" w:rsidP="000E5C08">
      <w:pPr>
        <w:keepNext/>
        <w:spacing w:after="0" w:line="240" w:lineRule="auto"/>
        <w:ind w:firstLine="284"/>
        <w:jc w:val="both"/>
        <w:outlineLvl w:val="1"/>
        <w:rPr>
          <w:rFonts w:ascii="Garamond" w:eastAsia="Times New Roman" w:hAnsi="Garamond" w:cs="Times New Roman"/>
          <w:b/>
          <w:bCs/>
          <w:iCs/>
          <w:sz w:val="24"/>
          <w:szCs w:val="24"/>
        </w:rPr>
      </w:pPr>
      <w:r w:rsidRPr="000E5C08">
        <w:rPr>
          <w:rFonts w:ascii="Garamond" w:eastAsia="Times New Roman" w:hAnsi="Garamond" w:cs="Times New Roman"/>
          <w:b/>
          <w:bCs/>
          <w:iCs/>
          <w:sz w:val="24"/>
          <w:szCs w:val="24"/>
        </w:rPr>
        <w:t xml:space="preserve">ANEKSI </w:t>
      </w:r>
      <w:r>
        <w:rPr>
          <w:rFonts w:ascii="Garamond" w:eastAsia="Times New Roman" w:hAnsi="Garamond" w:cs="Times New Roman"/>
          <w:b/>
          <w:bCs/>
          <w:iCs/>
          <w:sz w:val="24"/>
          <w:szCs w:val="24"/>
        </w:rPr>
        <w:t>11</w:t>
      </w:r>
      <w:bookmarkStart w:id="0" w:name="_GoBack"/>
      <w:bookmarkEnd w:id="0"/>
    </w:p>
    <w:p w14:paraId="21928A78" w14:textId="77777777" w:rsidR="000E5C08" w:rsidRPr="000E5C08" w:rsidRDefault="000E5C08" w:rsidP="000E5C08">
      <w:pPr>
        <w:keepNext/>
        <w:spacing w:after="0" w:line="240" w:lineRule="auto"/>
        <w:ind w:firstLine="284"/>
        <w:jc w:val="both"/>
        <w:outlineLvl w:val="1"/>
        <w:rPr>
          <w:rFonts w:ascii="Garamond" w:eastAsia="Times New Roman" w:hAnsi="Garamond" w:cs="Times New Roman"/>
          <w:b/>
          <w:bCs/>
          <w:iCs/>
          <w:sz w:val="20"/>
          <w:szCs w:val="24"/>
        </w:rPr>
      </w:pPr>
    </w:p>
    <w:p w14:paraId="0DD6E11C" w14:textId="77777777" w:rsidR="000E5C08" w:rsidRPr="000E5C08" w:rsidRDefault="000E5C08" w:rsidP="000E5C08">
      <w:pPr>
        <w:keepNext/>
        <w:spacing w:after="0" w:line="240" w:lineRule="auto"/>
        <w:ind w:firstLine="284"/>
        <w:jc w:val="both"/>
        <w:outlineLvl w:val="1"/>
        <w:rPr>
          <w:rFonts w:ascii="Garamond" w:eastAsia="Times New Roman" w:hAnsi="Garamond" w:cs="Times New Roman"/>
          <w:b/>
          <w:bCs/>
          <w:iCs/>
          <w:sz w:val="24"/>
          <w:szCs w:val="24"/>
        </w:rPr>
      </w:pPr>
      <w:r w:rsidRPr="000E5C08">
        <w:rPr>
          <w:rFonts w:ascii="Garamond" w:eastAsia="Times New Roman" w:hAnsi="Garamond" w:cs="Times New Roman"/>
          <w:b/>
          <w:bCs/>
          <w:iCs/>
          <w:sz w:val="24"/>
          <w:szCs w:val="24"/>
        </w:rPr>
        <w:t>Fondi Shqipar i Zhvillimit</w:t>
      </w:r>
    </w:p>
    <w:p w14:paraId="0786958A" w14:textId="77777777" w:rsidR="000E5C08" w:rsidRPr="000E5C08" w:rsidRDefault="000E5C08" w:rsidP="000E5C08">
      <w:pPr>
        <w:keepNext/>
        <w:spacing w:after="0" w:line="240" w:lineRule="auto"/>
        <w:ind w:firstLine="284"/>
        <w:jc w:val="both"/>
        <w:outlineLvl w:val="1"/>
        <w:rPr>
          <w:rFonts w:ascii="Garamond" w:eastAsia="Times New Roman" w:hAnsi="Garamond" w:cs="Times New Roman"/>
          <w:bCs/>
          <w:iCs/>
          <w:sz w:val="24"/>
          <w:szCs w:val="24"/>
        </w:rPr>
      </w:pPr>
      <w:r w:rsidRPr="000E5C08">
        <w:rPr>
          <w:rFonts w:ascii="Garamond" w:eastAsia="Times New Roman" w:hAnsi="Garamond" w:cs="Times New Roman"/>
          <w:bCs/>
          <w:iCs/>
          <w:sz w:val="24"/>
          <w:szCs w:val="24"/>
        </w:rPr>
        <w:t xml:space="preserve">Fondi prej 3 000 000 000 (tre miliardë) lekë në buxhetin e Fondit Shqiptar të Zhvillimit, përdoret sipas përcaktimeve mëposhtë: </w:t>
      </w:r>
    </w:p>
    <w:p w14:paraId="5123829C" w14:textId="1D75897B" w:rsidR="000E5C08" w:rsidRPr="000E5C08" w:rsidRDefault="000E5C08" w:rsidP="000E5C08">
      <w:pPr>
        <w:keepNext/>
        <w:spacing w:after="0" w:line="240" w:lineRule="auto"/>
        <w:ind w:firstLine="284"/>
        <w:jc w:val="both"/>
        <w:outlineLvl w:val="1"/>
        <w:rPr>
          <w:rFonts w:ascii="Garamond" w:eastAsia="Times New Roman" w:hAnsi="Garamond" w:cs="Times New Roman"/>
          <w:bCs/>
          <w:iCs/>
          <w:sz w:val="24"/>
          <w:szCs w:val="24"/>
        </w:rPr>
      </w:pPr>
      <w:r w:rsidRPr="000E5C08">
        <w:rPr>
          <w:rFonts w:ascii="Garamond" w:eastAsia="Times New Roman" w:hAnsi="Garamond" w:cs="Times New Roman"/>
          <w:bCs/>
          <w:iCs/>
          <w:sz w:val="24"/>
          <w:szCs w:val="24"/>
        </w:rPr>
        <w:t>a)</w:t>
      </w:r>
      <w:r>
        <w:rPr>
          <w:rFonts w:ascii="Garamond" w:eastAsia="Times New Roman" w:hAnsi="Garamond" w:cs="Times New Roman"/>
          <w:bCs/>
          <w:iCs/>
          <w:sz w:val="24"/>
          <w:szCs w:val="24"/>
        </w:rPr>
        <w:t xml:space="preserve"> </w:t>
      </w:r>
      <w:r w:rsidRPr="000E5C08">
        <w:rPr>
          <w:rFonts w:ascii="Garamond" w:eastAsia="Times New Roman" w:hAnsi="Garamond" w:cs="Times New Roman"/>
          <w:bCs/>
          <w:iCs/>
          <w:sz w:val="24"/>
          <w:szCs w:val="24"/>
        </w:rPr>
        <w:t>Në masën 2 000 000 000 (dy miliardë) lekë për blerjen e makinerive, mjeteve, pajisjeve, teknologjive dhe infrastrukturën e nevojshme, në funksion të mbështetjes së njësive të vetëqeverisjes vendore me logjistikën përkatëse për kryerjen e shërbimeve rajonale e vendore, për mirëmbajtjen e infrastrukturës së rrugëve rurale, hapësirave publike, transportin publik urban dhe logjistikën bashkiake, menaxhimin e flotës, ndërhyrjet në emergjenca, pastrim gjelbërim, kanale kullues, etj.</w:t>
      </w:r>
    </w:p>
    <w:p w14:paraId="4087455C" w14:textId="4D8BCAD5" w:rsidR="000E5C08" w:rsidRPr="000E5C08" w:rsidRDefault="000E5C08" w:rsidP="000E5C08">
      <w:pPr>
        <w:keepNext/>
        <w:spacing w:after="0" w:line="240" w:lineRule="auto"/>
        <w:ind w:firstLine="284"/>
        <w:jc w:val="both"/>
        <w:outlineLvl w:val="1"/>
        <w:rPr>
          <w:rFonts w:ascii="Garamond" w:eastAsia="Times New Roman" w:hAnsi="Garamond" w:cs="Times New Roman"/>
          <w:bCs/>
          <w:iCs/>
          <w:sz w:val="24"/>
          <w:szCs w:val="24"/>
        </w:rPr>
      </w:pPr>
      <w:r w:rsidRPr="000E5C08">
        <w:rPr>
          <w:rFonts w:ascii="Garamond" w:eastAsia="Times New Roman" w:hAnsi="Garamond" w:cs="Times New Roman"/>
          <w:bCs/>
          <w:iCs/>
          <w:sz w:val="24"/>
          <w:szCs w:val="24"/>
        </w:rPr>
        <w:t>b)</w:t>
      </w:r>
      <w:r>
        <w:rPr>
          <w:rFonts w:ascii="Garamond" w:eastAsia="Times New Roman" w:hAnsi="Garamond" w:cs="Times New Roman"/>
          <w:bCs/>
          <w:iCs/>
          <w:sz w:val="24"/>
          <w:szCs w:val="24"/>
        </w:rPr>
        <w:t xml:space="preserve"> </w:t>
      </w:r>
      <w:r w:rsidRPr="000E5C08">
        <w:rPr>
          <w:rFonts w:ascii="Garamond" w:eastAsia="Times New Roman" w:hAnsi="Garamond" w:cs="Times New Roman"/>
          <w:bCs/>
          <w:iCs/>
          <w:sz w:val="24"/>
          <w:szCs w:val="24"/>
        </w:rPr>
        <w:t>Në masën 1 000 000 000 (një miliardë) lekë për modernizimin e sistemit të transportit publik urban, në mbështetje të pajisjes së njësive të vetëqeverisjes vendore me mjete transporti elektrike.</w:t>
      </w:r>
    </w:p>
    <w:p w14:paraId="3B512E7C" w14:textId="6F855DF7" w:rsidR="000E5C08" w:rsidRPr="000E5C08" w:rsidRDefault="000E5C08" w:rsidP="000E5C08">
      <w:pPr>
        <w:keepNext/>
        <w:spacing w:after="0" w:line="240" w:lineRule="auto"/>
        <w:ind w:firstLine="284"/>
        <w:jc w:val="both"/>
        <w:outlineLvl w:val="1"/>
        <w:rPr>
          <w:rFonts w:ascii="Garamond" w:eastAsia="Times New Roman" w:hAnsi="Garamond" w:cs="Times New Roman"/>
          <w:bCs/>
          <w:iCs/>
          <w:sz w:val="24"/>
          <w:szCs w:val="24"/>
        </w:rPr>
      </w:pPr>
      <w:r w:rsidRPr="000E5C08">
        <w:rPr>
          <w:rFonts w:ascii="Garamond" w:eastAsia="Times New Roman" w:hAnsi="Garamond" w:cs="Times New Roman"/>
          <w:bCs/>
          <w:iCs/>
          <w:sz w:val="24"/>
          <w:szCs w:val="24"/>
        </w:rPr>
        <w:t>c)</w:t>
      </w:r>
      <w:r>
        <w:rPr>
          <w:rFonts w:ascii="Garamond" w:eastAsia="Times New Roman" w:hAnsi="Garamond" w:cs="Times New Roman"/>
          <w:bCs/>
          <w:iCs/>
          <w:sz w:val="24"/>
          <w:szCs w:val="24"/>
        </w:rPr>
        <w:t xml:space="preserve"> </w:t>
      </w:r>
      <w:r w:rsidRPr="000E5C08">
        <w:rPr>
          <w:rFonts w:ascii="Garamond" w:eastAsia="Times New Roman" w:hAnsi="Garamond" w:cs="Times New Roman"/>
          <w:bCs/>
          <w:iCs/>
          <w:sz w:val="24"/>
          <w:szCs w:val="24"/>
        </w:rPr>
        <w:t>Pajisjet, makineritë, logjistika dhe infrastruktura përkatëse e siguruar nga FSHZH sipas pikave a) dhe b) mësipër, shërbejnë si pjesmarrje në kapitalin e operatorit përkatës, përgjegjës për shërbimet dhe logjistikën bashkiake.</w:t>
      </w:r>
    </w:p>
    <w:sectPr w:rsidR="000E5C08" w:rsidRPr="000E5C08" w:rsidSect="00E83249">
      <w:footerReference w:type="default" r:id="rId11"/>
      <w:footerReference w:type="first" r:id="rId12"/>
      <w:pgSz w:w="11906" w:h="16838" w:code="9"/>
      <w:pgMar w:top="1080" w:right="1440" w:bottom="630" w:left="1440" w:header="709" w:footer="4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4F0C7" w14:textId="77777777" w:rsidR="005F751E" w:rsidRDefault="005F751E" w:rsidP="00420682">
      <w:pPr>
        <w:spacing w:after="0" w:line="240" w:lineRule="auto"/>
      </w:pPr>
      <w:r>
        <w:separator/>
      </w:r>
    </w:p>
  </w:endnote>
  <w:endnote w:type="continuationSeparator" w:id="0">
    <w:p w14:paraId="1F27D6F3" w14:textId="77777777" w:rsidR="005F751E" w:rsidRDefault="005F751E" w:rsidP="00420682">
      <w:pPr>
        <w:spacing w:after="0" w:line="240" w:lineRule="auto"/>
      </w:pPr>
      <w:r>
        <w:continuationSeparator/>
      </w:r>
    </w:p>
  </w:endnote>
  <w:endnote w:type="continuationNotice" w:id="1">
    <w:p w14:paraId="4F15D27A" w14:textId="77777777" w:rsidR="005F751E" w:rsidRDefault="005F75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4388019"/>
      <w:docPartObj>
        <w:docPartGallery w:val="Page Numbers (Bottom of Page)"/>
        <w:docPartUnique/>
      </w:docPartObj>
    </w:sdtPr>
    <w:sdtEndPr>
      <w:rPr>
        <w:noProof/>
      </w:rPr>
    </w:sdtEndPr>
    <w:sdtContent>
      <w:p w14:paraId="07B27B74" w14:textId="77777777" w:rsidR="005F751E" w:rsidRDefault="005F751E" w:rsidP="009E36F4">
        <w:pPr>
          <w:pStyle w:val="Footer"/>
          <w:jc w:val="right"/>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07B27B75" w14:textId="77777777" w:rsidR="005F751E" w:rsidRDefault="005F75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3065580"/>
      <w:docPartObj>
        <w:docPartGallery w:val="Page Numbers (Bottom of Page)"/>
        <w:docPartUnique/>
      </w:docPartObj>
    </w:sdtPr>
    <w:sdtEndPr>
      <w:rPr>
        <w:rFonts w:ascii="Times New Roman" w:hAnsi="Times New Roman" w:cs="Times New Roman"/>
        <w:noProof/>
        <w:sz w:val="24"/>
      </w:rPr>
    </w:sdtEndPr>
    <w:sdtContent>
      <w:p w14:paraId="07B27B76" w14:textId="77777777" w:rsidR="005F751E" w:rsidRPr="00B21C15" w:rsidRDefault="005F751E">
        <w:pPr>
          <w:pStyle w:val="Footer"/>
          <w:jc w:val="right"/>
          <w:rPr>
            <w:rFonts w:ascii="Times New Roman" w:hAnsi="Times New Roman" w:cs="Times New Roman"/>
            <w:sz w:val="24"/>
          </w:rPr>
        </w:pPr>
        <w:r w:rsidRPr="00B21C15">
          <w:rPr>
            <w:rFonts w:ascii="Times New Roman" w:hAnsi="Times New Roman" w:cs="Times New Roman"/>
            <w:sz w:val="24"/>
          </w:rPr>
          <w:fldChar w:fldCharType="begin"/>
        </w:r>
        <w:r w:rsidRPr="00B21C15">
          <w:rPr>
            <w:rFonts w:ascii="Times New Roman" w:hAnsi="Times New Roman" w:cs="Times New Roman"/>
            <w:sz w:val="24"/>
          </w:rPr>
          <w:instrText xml:space="preserve"> PAGE   \* MERGEFORMAT </w:instrText>
        </w:r>
        <w:r w:rsidRPr="00B21C15">
          <w:rPr>
            <w:rFonts w:ascii="Times New Roman" w:hAnsi="Times New Roman" w:cs="Times New Roman"/>
            <w:sz w:val="24"/>
          </w:rPr>
          <w:fldChar w:fldCharType="separate"/>
        </w:r>
        <w:r>
          <w:rPr>
            <w:rFonts w:ascii="Times New Roman" w:hAnsi="Times New Roman" w:cs="Times New Roman"/>
            <w:noProof/>
            <w:sz w:val="24"/>
          </w:rPr>
          <w:t>1</w:t>
        </w:r>
        <w:r w:rsidRPr="00B21C15">
          <w:rPr>
            <w:rFonts w:ascii="Times New Roman" w:hAnsi="Times New Roman" w:cs="Times New Roman"/>
            <w:noProof/>
            <w:sz w:val="24"/>
          </w:rPr>
          <w:fldChar w:fldCharType="end"/>
        </w:r>
      </w:p>
    </w:sdtContent>
  </w:sdt>
  <w:p w14:paraId="07B27B77" w14:textId="77777777" w:rsidR="005F751E" w:rsidRDefault="005F7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B79CC" w14:textId="77777777" w:rsidR="005F751E" w:rsidRDefault="005F751E" w:rsidP="00420682">
      <w:pPr>
        <w:spacing w:after="0" w:line="240" w:lineRule="auto"/>
      </w:pPr>
      <w:r>
        <w:separator/>
      </w:r>
    </w:p>
  </w:footnote>
  <w:footnote w:type="continuationSeparator" w:id="0">
    <w:p w14:paraId="68D2CC0E" w14:textId="77777777" w:rsidR="005F751E" w:rsidRDefault="005F751E" w:rsidP="00420682">
      <w:pPr>
        <w:spacing w:after="0" w:line="240" w:lineRule="auto"/>
      </w:pPr>
      <w:r>
        <w:continuationSeparator/>
      </w:r>
    </w:p>
  </w:footnote>
  <w:footnote w:type="continuationNotice" w:id="1">
    <w:p w14:paraId="4F1D6CEB" w14:textId="77777777" w:rsidR="005F751E" w:rsidRDefault="005F75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6C556D2"/>
    <w:multiLevelType w:val="hybridMultilevel"/>
    <w:tmpl w:val="8DB2854E"/>
    <w:lvl w:ilvl="0" w:tplc="5EFA2D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A01DCA"/>
    <w:multiLevelType w:val="hybridMultilevel"/>
    <w:tmpl w:val="01127F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C07E7A"/>
    <w:multiLevelType w:val="hybridMultilevel"/>
    <w:tmpl w:val="715E9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5" w15:restartNumberingAfterBreak="0">
    <w:nsid w:val="1FD14B85"/>
    <w:multiLevelType w:val="hybridMultilevel"/>
    <w:tmpl w:val="D6F06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9343B4"/>
    <w:multiLevelType w:val="hybridMultilevel"/>
    <w:tmpl w:val="8A8A7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52159A"/>
    <w:multiLevelType w:val="hybridMultilevel"/>
    <w:tmpl w:val="CB26F566"/>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554D3EE1"/>
    <w:multiLevelType w:val="hybridMultilevel"/>
    <w:tmpl w:val="29E0FFB4"/>
    <w:lvl w:ilvl="0" w:tplc="18FE3316">
      <w:start w:val="1"/>
      <w:numFmt w:val="decimal"/>
      <w:lvlText w:val="%1."/>
      <w:lvlJc w:val="left"/>
      <w:pPr>
        <w:ind w:left="1052" w:hanging="360"/>
      </w:pPr>
      <w:rPr>
        <w:rFonts w:hint="default"/>
      </w:rPr>
    </w:lvl>
    <w:lvl w:ilvl="1" w:tplc="04090019">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12" w15:restartNumberingAfterBreak="0">
    <w:nsid w:val="5900266C"/>
    <w:multiLevelType w:val="hybridMultilevel"/>
    <w:tmpl w:val="16F2B16A"/>
    <w:lvl w:ilvl="0" w:tplc="7FC0618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3" w15:restartNumberingAfterBreak="0">
    <w:nsid w:val="6950012B"/>
    <w:multiLevelType w:val="hybridMultilevel"/>
    <w:tmpl w:val="EC1C90B0"/>
    <w:lvl w:ilvl="0" w:tplc="20AA658A">
      <w:start w:val="1"/>
      <w:numFmt w:val="decimal"/>
      <w:lvlText w:val="%1."/>
      <w:lvlJc w:val="left"/>
      <w:pPr>
        <w:ind w:left="810" w:hanging="360"/>
      </w:pPr>
      <w:rPr>
        <w:rFonts w:hint="default"/>
        <w:strike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4"/>
  </w:num>
  <w:num w:numId="2">
    <w:abstractNumId w:val="0"/>
  </w:num>
  <w:num w:numId="3">
    <w:abstractNumId w:val="8"/>
  </w:num>
  <w:num w:numId="4">
    <w:abstractNumId w:val="9"/>
  </w:num>
  <w:num w:numId="5">
    <w:abstractNumId w:val="1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1"/>
  </w:num>
  <w:num w:numId="9">
    <w:abstractNumId w:val="13"/>
  </w:num>
  <w:num w:numId="10">
    <w:abstractNumId w:val="5"/>
  </w:num>
  <w:num w:numId="11">
    <w:abstractNumId w:val="1"/>
  </w:num>
  <w:num w:numId="12">
    <w:abstractNumId w:val="3"/>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GrammaticalErrors/>
  <w:defaultTabStop w:val="346"/>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0AE"/>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63441"/>
    <w:rsid w:val="00072080"/>
    <w:rsid w:val="000765C2"/>
    <w:rsid w:val="00082266"/>
    <w:rsid w:val="00091A46"/>
    <w:rsid w:val="0009415D"/>
    <w:rsid w:val="00096985"/>
    <w:rsid w:val="00096F02"/>
    <w:rsid w:val="00097617"/>
    <w:rsid w:val="000A1E47"/>
    <w:rsid w:val="000A3B4D"/>
    <w:rsid w:val="000A5070"/>
    <w:rsid w:val="000A6B3D"/>
    <w:rsid w:val="000B3D49"/>
    <w:rsid w:val="000B3F8E"/>
    <w:rsid w:val="000B433F"/>
    <w:rsid w:val="000B5AFE"/>
    <w:rsid w:val="000C24B4"/>
    <w:rsid w:val="000D199E"/>
    <w:rsid w:val="000E268C"/>
    <w:rsid w:val="000E32F6"/>
    <w:rsid w:val="000E4CA8"/>
    <w:rsid w:val="000E5BA6"/>
    <w:rsid w:val="000E5C08"/>
    <w:rsid w:val="000F482E"/>
    <w:rsid w:val="0010491C"/>
    <w:rsid w:val="001060CD"/>
    <w:rsid w:val="00106F6D"/>
    <w:rsid w:val="00111E7E"/>
    <w:rsid w:val="00112ACC"/>
    <w:rsid w:val="001140B9"/>
    <w:rsid w:val="0011415C"/>
    <w:rsid w:val="00117D28"/>
    <w:rsid w:val="00121E29"/>
    <w:rsid w:val="00122D1F"/>
    <w:rsid w:val="0012550D"/>
    <w:rsid w:val="001268E9"/>
    <w:rsid w:val="00130958"/>
    <w:rsid w:val="00132CEC"/>
    <w:rsid w:val="0013593E"/>
    <w:rsid w:val="00135A36"/>
    <w:rsid w:val="00136EC9"/>
    <w:rsid w:val="00146D52"/>
    <w:rsid w:val="00153CC5"/>
    <w:rsid w:val="00154CFD"/>
    <w:rsid w:val="00155BCF"/>
    <w:rsid w:val="00155EBC"/>
    <w:rsid w:val="00163579"/>
    <w:rsid w:val="00166272"/>
    <w:rsid w:val="00166898"/>
    <w:rsid w:val="00167D1D"/>
    <w:rsid w:val="00176471"/>
    <w:rsid w:val="001816AF"/>
    <w:rsid w:val="001863C5"/>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0264"/>
    <w:rsid w:val="001D2895"/>
    <w:rsid w:val="001D31EB"/>
    <w:rsid w:val="001D620F"/>
    <w:rsid w:val="001D77D6"/>
    <w:rsid w:val="001D7939"/>
    <w:rsid w:val="001E6679"/>
    <w:rsid w:val="001F194A"/>
    <w:rsid w:val="001F78C3"/>
    <w:rsid w:val="001F797D"/>
    <w:rsid w:val="0020004E"/>
    <w:rsid w:val="002009A1"/>
    <w:rsid w:val="00200D3D"/>
    <w:rsid w:val="0020160E"/>
    <w:rsid w:val="0020170B"/>
    <w:rsid w:val="00204052"/>
    <w:rsid w:val="002044B0"/>
    <w:rsid w:val="00204756"/>
    <w:rsid w:val="0020507F"/>
    <w:rsid w:val="002052BF"/>
    <w:rsid w:val="002101FE"/>
    <w:rsid w:val="00212E52"/>
    <w:rsid w:val="00213234"/>
    <w:rsid w:val="00214854"/>
    <w:rsid w:val="0021715D"/>
    <w:rsid w:val="00217DA0"/>
    <w:rsid w:val="00220D5C"/>
    <w:rsid w:val="00221AAC"/>
    <w:rsid w:val="0022309E"/>
    <w:rsid w:val="00223BC9"/>
    <w:rsid w:val="00223F53"/>
    <w:rsid w:val="00224329"/>
    <w:rsid w:val="00225DD1"/>
    <w:rsid w:val="0022723A"/>
    <w:rsid w:val="00233280"/>
    <w:rsid w:val="00234BD8"/>
    <w:rsid w:val="002413E8"/>
    <w:rsid w:val="0024206A"/>
    <w:rsid w:val="00243B60"/>
    <w:rsid w:val="00245E02"/>
    <w:rsid w:val="00247DF1"/>
    <w:rsid w:val="00250F7F"/>
    <w:rsid w:val="00260E70"/>
    <w:rsid w:val="00264DE1"/>
    <w:rsid w:val="00264FD5"/>
    <w:rsid w:val="00266C06"/>
    <w:rsid w:val="00267E57"/>
    <w:rsid w:val="0027350F"/>
    <w:rsid w:val="00274D4C"/>
    <w:rsid w:val="002753F6"/>
    <w:rsid w:val="00276CD2"/>
    <w:rsid w:val="00277C89"/>
    <w:rsid w:val="00280456"/>
    <w:rsid w:val="00282145"/>
    <w:rsid w:val="002846C0"/>
    <w:rsid w:val="00284AC7"/>
    <w:rsid w:val="002854B1"/>
    <w:rsid w:val="00286E50"/>
    <w:rsid w:val="0029352A"/>
    <w:rsid w:val="002935D2"/>
    <w:rsid w:val="00294FCA"/>
    <w:rsid w:val="00296ECC"/>
    <w:rsid w:val="0029742A"/>
    <w:rsid w:val="002A47D7"/>
    <w:rsid w:val="002A6073"/>
    <w:rsid w:val="002B5575"/>
    <w:rsid w:val="002C7626"/>
    <w:rsid w:val="002C7D02"/>
    <w:rsid w:val="002D3DB1"/>
    <w:rsid w:val="002D4309"/>
    <w:rsid w:val="002D5F14"/>
    <w:rsid w:val="002E0FFB"/>
    <w:rsid w:val="002E2079"/>
    <w:rsid w:val="002E258B"/>
    <w:rsid w:val="002E5221"/>
    <w:rsid w:val="002F000B"/>
    <w:rsid w:val="002F5953"/>
    <w:rsid w:val="002F5F81"/>
    <w:rsid w:val="00300CDA"/>
    <w:rsid w:val="00301305"/>
    <w:rsid w:val="0030276C"/>
    <w:rsid w:val="0031187E"/>
    <w:rsid w:val="003168B3"/>
    <w:rsid w:val="003175C7"/>
    <w:rsid w:val="00323264"/>
    <w:rsid w:val="003248D9"/>
    <w:rsid w:val="00325554"/>
    <w:rsid w:val="003305E1"/>
    <w:rsid w:val="003333CC"/>
    <w:rsid w:val="003360B0"/>
    <w:rsid w:val="00336EED"/>
    <w:rsid w:val="003403C8"/>
    <w:rsid w:val="00340EE7"/>
    <w:rsid w:val="00344B64"/>
    <w:rsid w:val="0034756B"/>
    <w:rsid w:val="00351E41"/>
    <w:rsid w:val="00353BA2"/>
    <w:rsid w:val="003547D6"/>
    <w:rsid w:val="00363075"/>
    <w:rsid w:val="0036540B"/>
    <w:rsid w:val="00365BF7"/>
    <w:rsid w:val="003706C5"/>
    <w:rsid w:val="003745EF"/>
    <w:rsid w:val="00375597"/>
    <w:rsid w:val="003819B3"/>
    <w:rsid w:val="0038331D"/>
    <w:rsid w:val="003874F5"/>
    <w:rsid w:val="00395396"/>
    <w:rsid w:val="003953EE"/>
    <w:rsid w:val="00397541"/>
    <w:rsid w:val="003A135F"/>
    <w:rsid w:val="003A187A"/>
    <w:rsid w:val="003A38DC"/>
    <w:rsid w:val="003A63A5"/>
    <w:rsid w:val="003C118D"/>
    <w:rsid w:val="003C400C"/>
    <w:rsid w:val="003C48FF"/>
    <w:rsid w:val="003D0719"/>
    <w:rsid w:val="003D0E7F"/>
    <w:rsid w:val="003D5049"/>
    <w:rsid w:val="003D59B2"/>
    <w:rsid w:val="003D5ED0"/>
    <w:rsid w:val="003D6FAD"/>
    <w:rsid w:val="003E314D"/>
    <w:rsid w:val="003E72F7"/>
    <w:rsid w:val="003E7804"/>
    <w:rsid w:val="003F0522"/>
    <w:rsid w:val="003F06BA"/>
    <w:rsid w:val="003F29A8"/>
    <w:rsid w:val="003F398D"/>
    <w:rsid w:val="0040042E"/>
    <w:rsid w:val="00403430"/>
    <w:rsid w:val="00403A89"/>
    <w:rsid w:val="00406C2C"/>
    <w:rsid w:val="0041300C"/>
    <w:rsid w:val="00417065"/>
    <w:rsid w:val="00417613"/>
    <w:rsid w:val="00420682"/>
    <w:rsid w:val="00433444"/>
    <w:rsid w:val="00433BCD"/>
    <w:rsid w:val="0043531E"/>
    <w:rsid w:val="00436717"/>
    <w:rsid w:val="00437B33"/>
    <w:rsid w:val="00440B88"/>
    <w:rsid w:val="00445610"/>
    <w:rsid w:val="004467C7"/>
    <w:rsid w:val="00446CCC"/>
    <w:rsid w:val="0045538C"/>
    <w:rsid w:val="004555DB"/>
    <w:rsid w:val="00455A39"/>
    <w:rsid w:val="00455BBA"/>
    <w:rsid w:val="00460BC4"/>
    <w:rsid w:val="00463CB4"/>
    <w:rsid w:val="004647DB"/>
    <w:rsid w:val="004657AB"/>
    <w:rsid w:val="00471609"/>
    <w:rsid w:val="004771A5"/>
    <w:rsid w:val="00477804"/>
    <w:rsid w:val="0048341A"/>
    <w:rsid w:val="004846E2"/>
    <w:rsid w:val="00484922"/>
    <w:rsid w:val="004866A8"/>
    <w:rsid w:val="00486954"/>
    <w:rsid w:val="004872CF"/>
    <w:rsid w:val="00492BFD"/>
    <w:rsid w:val="0049494E"/>
    <w:rsid w:val="00496497"/>
    <w:rsid w:val="00497409"/>
    <w:rsid w:val="004A4027"/>
    <w:rsid w:val="004A5884"/>
    <w:rsid w:val="004A5DE6"/>
    <w:rsid w:val="004B12D2"/>
    <w:rsid w:val="004B6ED9"/>
    <w:rsid w:val="004C20B0"/>
    <w:rsid w:val="004C2DFD"/>
    <w:rsid w:val="004C67EE"/>
    <w:rsid w:val="004D10FB"/>
    <w:rsid w:val="004D3CFC"/>
    <w:rsid w:val="004D6DAE"/>
    <w:rsid w:val="004D74A9"/>
    <w:rsid w:val="004E03F1"/>
    <w:rsid w:val="004E0701"/>
    <w:rsid w:val="004E0CFF"/>
    <w:rsid w:val="004E1C0F"/>
    <w:rsid w:val="004E1F20"/>
    <w:rsid w:val="004E48D1"/>
    <w:rsid w:val="004E62D6"/>
    <w:rsid w:val="004E7290"/>
    <w:rsid w:val="004E7E53"/>
    <w:rsid w:val="004F0FAC"/>
    <w:rsid w:val="004F3B04"/>
    <w:rsid w:val="004F446C"/>
    <w:rsid w:val="004F447A"/>
    <w:rsid w:val="004F7030"/>
    <w:rsid w:val="00513E1E"/>
    <w:rsid w:val="00513F13"/>
    <w:rsid w:val="005201B5"/>
    <w:rsid w:val="00521698"/>
    <w:rsid w:val="0052203F"/>
    <w:rsid w:val="00522FFB"/>
    <w:rsid w:val="00531970"/>
    <w:rsid w:val="00531A97"/>
    <w:rsid w:val="00533AC7"/>
    <w:rsid w:val="00535B27"/>
    <w:rsid w:val="00536F06"/>
    <w:rsid w:val="00542102"/>
    <w:rsid w:val="00544EE7"/>
    <w:rsid w:val="00550FA3"/>
    <w:rsid w:val="00552AF2"/>
    <w:rsid w:val="00554AFB"/>
    <w:rsid w:val="0055575B"/>
    <w:rsid w:val="00556AD2"/>
    <w:rsid w:val="00556CC0"/>
    <w:rsid w:val="00557033"/>
    <w:rsid w:val="0055707F"/>
    <w:rsid w:val="00560728"/>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5C9F"/>
    <w:rsid w:val="00596BF3"/>
    <w:rsid w:val="005A0D53"/>
    <w:rsid w:val="005A5DA0"/>
    <w:rsid w:val="005A7379"/>
    <w:rsid w:val="005B09B2"/>
    <w:rsid w:val="005B1D69"/>
    <w:rsid w:val="005B5423"/>
    <w:rsid w:val="005B6E3F"/>
    <w:rsid w:val="005C1922"/>
    <w:rsid w:val="005C1F7E"/>
    <w:rsid w:val="005C690A"/>
    <w:rsid w:val="005D05F3"/>
    <w:rsid w:val="005D15D9"/>
    <w:rsid w:val="005D74E1"/>
    <w:rsid w:val="005E5B6E"/>
    <w:rsid w:val="005F00A8"/>
    <w:rsid w:val="005F010E"/>
    <w:rsid w:val="005F4FA0"/>
    <w:rsid w:val="005F751E"/>
    <w:rsid w:val="00602362"/>
    <w:rsid w:val="0060535D"/>
    <w:rsid w:val="006066FA"/>
    <w:rsid w:val="0061141E"/>
    <w:rsid w:val="00612A4F"/>
    <w:rsid w:val="00614273"/>
    <w:rsid w:val="00614BFD"/>
    <w:rsid w:val="00617869"/>
    <w:rsid w:val="0062077A"/>
    <w:rsid w:val="00621A17"/>
    <w:rsid w:val="00623F4C"/>
    <w:rsid w:val="006303CE"/>
    <w:rsid w:val="006465EF"/>
    <w:rsid w:val="00646924"/>
    <w:rsid w:val="00647466"/>
    <w:rsid w:val="00651D0E"/>
    <w:rsid w:val="0065246D"/>
    <w:rsid w:val="00654305"/>
    <w:rsid w:val="00663243"/>
    <w:rsid w:val="006652BA"/>
    <w:rsid w:val="00670AA2"/>
    <w:rsid w:val="00672B2E"/>
    <w:rsid w:val="0067406E"/>
    <w:rsid w:val="00677E6C"/>
    <w:rsid w:val="00682395"/>
    <w:rsid w:val="00683C22"/>
    <w:rsid w:val="0068478A"/>
    <w:rsid w:val="00691D32"/>
    <w:rsid w:val="006927F0"/>
    <w:rsid w:val="00694869"/>
    <w:rsid w:val="00696D19"/>
    <w:rsid w:val="006A2688"/>
    <w:rsid w:val="006A608C"/>
    <w:rsid w:val="006B02FE"/>
    <w:rsid w:val="006B0AC6"/>
    <w:rsid w:val="006B0AE9"/>
    <w:rsid w:val="006B3074"/>
    <w:rsid w:val="006B3952"/>
    <w:rsid w:val="006B58C7"/>
    <w:rsid w:val="006C2C78"/>
    <w:rsid w:val="006C3818"/>
    <w:rsid w:val="006C54E5"/>
    <w:rsid w:val="006C60BE"/>
    <w:rsid w:val="006C6D22"/>
    <w:rsid w:val="006C7476"/>
    <w:rsid w:val="006D49BF"/>
    <w:rsid w:val="006D5547"/>
    <w:rsid w:val="006F4D55"/>
    <w:rsid w:val="006F5C30"/>
    <w:rsid w:val="007031E5"/>
    <w:rsid w:val="00703E15"/>
    <w:rsid w:val="00707B70"/>
    <w:rsid w:val="00710066"/>
    <w:rsid w:val="0071247D"/>
    <w:rsid w:val="007140D9"/>
    <w:rsid w:val="00715FA4"/>
    <w:rsid w:val="007217C2"/>
    <w:rsid w:val="007243F1"/>
    <w:rsid w:val="00726525"/>
    <w:rsid w:val="007303BE"/>
    <w:rsid w:val="0073064D"/>
    <w:rsid w:val="00736DC8"/>
    <w:rsid w:val="007403CF"/>
    <w:rsid w:val="00740D48"/>
    <w:rsid w:val="00740D6A"/>
    <w:rsid w:val="00742442"/>
    <w:rsid w:val="00750246"/>
    <w:rsid w:val="00750AED"/>
    <w:rsid w:val="007575B8"/>
    <w:rsid w:val="00760420"/>
    <w:rsid w:val="007654B3"/>
    <w:rsid w:val="0076698C"/>
    <w:rsid w:val="007679EA"/>
    <w:rsid w:val="00770CEF"/>
    <w:rsid w:val="00770FAD"/>
    <w:rsid w:val="00772C10"/>
    <w:rsid w:val="00774741"/>
    <w:rsid w:val="007748A2"/>
    <w:rsid w:val="007749AC"/>
    <w:rsid w:val="00775308"/>
    <w:rsid w:val="0077726F"/>
    <w:rsid w:val="007779CD"/>
    <w:rsid w:val="007810A1"/>
    <w:rsid w:val="00781854"/>
    <w:rsid w:val="00781CCC"/>
    <w:rsid w:val="0078321A"/>
    <w:rsid w:val="00783B0B"/>
    <w:rsid w:val="0078794C"/>
    <w:rsid w:val="007A1622"/>
    <w:rsid w:val="007A2A36"/>
    <w:rsid w:val="007A2E0E"/>
    <w:rsid w:val="007A460E"/>
    <w:rsid w:val="007A561A"/>
    <w:rsid w:val="007B1163"/>
    <w:rsid w:val="007B4156"/>
    <w:rsid w:val="007B50EE"/>
    <w:rsid w:val="007C083E"/>
    <w:rsid w:val="007C0B67"/>
    <w:rsid w:val="007D458C"/>
    <w:rsid w:val="007D6440"/>
    <w:rsid w:val="007D742E"/>
    <w:rsid w:val="007D76F7"/>
    <w:rsid w:val="007E0959"/>
    <w:rsid w:val="007E2515"/>
    <w:rsid w:val="007E6D9E"/>
    <w:rsid w:val="007F2AAA"/>
    <w:rsid w:val="007F3B8B"/>
    <w:rsid w:val="007F4520"/>
    <w:rsid w:val="007F46B2"/>
    <w:rsid w:val="007F5841"/>
    <w:rsid w:val="00801790"/>
    <w:rsid w:val="008030D2"/>
    <w:rsid w:val="00811138"/>
    <w:rsid w:val="0081405B"/>
    <w:rsid w:val="00817643"/>
    <w:rsid w:val="00820E26"/>
    <w:rsid w:val="0082790F"/>
    <w:rsid w:val="00835197"/>
    <w:rsid w:val="00836E30"/>
    <w:rsid w:val="008372DF"/>
    <w:rsid w:val="00840462"/>
    <w:rsid w:val="00840EFC"/>
    <w:rsid w:val="008420C3"/>
    <w:rsid w:val="00842E6D"/>
    <w:rsid w:val="00845FEC"/>
    <w:rsid w:val="00851292"/>
    <w:rsid w:val="008535CB"/>
    <w:rsid w:val="0085472C"/>
    <w:rsid w:val="00857773"/>
    <w:rsid w:val="00857D03"/>
    <w:rsid w:val="00861BBE"/>
    <w:rsid w:val="008620E4"/>
    <w:rsid w:val="0086360A"/>
    <w:rsid w:val="00863E39"/>
    <w:rsid w:val="0087208B"/>
    <w:rsid w:val="008720AB"/>
    <w:rsid w:val="0087264B"/>
    <w:rsid w:val="0087468B"/>
    <w:rsid w:val="008759D5"/>
    <w:rsid w:val="00877133"/>
    <w:rsid w:val="008814EA"/>
    <w:rsid w:val="0088367C"/>
    <w:rsid w:val="00883D53"/>
    <w:rsid w:val="0088457B"/>
    <w:rsid w:val="0088796B"/>
    <w:rsid w:val="00887E61"/>
    <w:rsid w:val="008914C1"/>
    <w:rsid w:val="00892C77"/>
    <w:rsid w:val="00896644"/>
    <w:rsid w:val="0089762F"/>
    <w:rsid w:val="008A0079"/>
    <w:rsid w:val="008A0308"/>
    <w:rsid w:val="008A1646"/>
    <w:rsid w:val="008A38AE"/>
    <w:rsid w:val="008A3C31"/>
    <w:rsid w:val="008A48E5"/>
    <w:rsid w:val="008B2E33"/>
    <w:rsid w:val="008B3FAE"/>
    <w:rsid w:val="008C15C7"/>
    <w:rsid w:val="008C1C92"/>
    <w:rsid w:val="008C3427"/>
    <w:rsid w:val="008C5606"/>
    <w:rsid w:val="008D12D7"/>
    <w:rsid w:val="008D3FB7"/>
    <w:rsid w:val="008D4F14"/>
    <w:rsid w:val="008E02C5"/>
    <w:rsid w:val="008E125A"/>
    <w:rsid w:val="008E3286"/>
    <w:rsid w:val="008F27AE"/>
    <w:rsid w:val="00900D7B"/>
    <w:rsid w:val="00903487"/>
    <w:rsid w:val="00903DE7"/>
    <w:rsid w:val="00903DE9"/>
    <w:rsid w:val="00904604"/>
    <w:rsid w:val="0090583C"/>
    <w:rsid w:val="0091014E"/>
    <w:rsid w:val="009104DF"/>
    <w:rsid w:val="00910F7F"/>
    <w:rsid w:val="00915D04"/>
    <w:rsid w:val="00923995"/>
    <w:rsid w:val="009244FE"/>
    <w:rsid w:val="00925F09"/>
    <w:rsid w:val="00937A3B"/>
    <w:rsid w:val="009438AE"/>
    <w:rsid w:val="00944D6B"/>
    <w:rsid w:val="00954FD3"/>
    <w:rsid w:val="009562EA"/>
    <w:rsid w:val="00957A39"/>
    <w:rsid w:val="00957B5F"/>
    <w:rsid w:val="0096096B"/>
    <w:rsid w:val="00964128"/>
    <w:rsid w:val="00964C40"/>
    <w:rsid w:val="0096575A"/>
    <w:rsid w:val="00970D95"/>
    <w:rsid w:val="00974717"/>
    <w:rsid w:val="00976A3C"/>
    <w:rsid w:val="00976B1C"/>
    <w:rsid w:val="009804F2"/>
    <w:rsid w:val="00983F4A"/>
    <w:rsid w:val="009874B3"/>
    <w:rsid w:val="00990B18"/>
    <w:rsid w:val="00991D86"/>
    <w:rsid w:val="009931E2"/>
    <w:rsid w:val="00993777"/>
    <w:rsid w:val="0099741A"/>
    <w:rsid w:val="009A2331"/>
    <w:rsid w:val="009A4870"/>
    <w:rsid w:val="009A5F63"/>
    <w:rsid w:val="009A6F98"/>
    <w:rsid w:val="009A789B"/>
    <w:rsid w:val="009B1183"/>
    <w:rsid w:val="009B228E"/>
    <w:rsid w:val="009B44FC"/>
    <w:rsid w:val="009B61B1"/>
    <w:rsid w:val="009B73CE"/>
    <w:rsid w:val="009C0ABA"/>
    <w:rsid w:val="009C12D6"/>
    <w:rsid w:val="009C52A4"/>
    <w:rsid w:val="009D28B7"/>
    <w:rsid w:val="009D36E7"/>
    <w:rsid w:val="009D6F45"/>
    <w:rsid w:val="009E259E"/>
    <w:rsid w:val="009E36F4"/>
    <w:rsid w:val="00A01F1A"/>
    <w:rsid w:val="00A03D3C"/>
    <w:rsid w:val="00A06D12"/>
    <w:rsid w:val="00A10B5D"/>
    <w:rsid w:val="00A159CC"/>
    <w:rsid w:val="00A15DE9"/>
    <w:rsid w:val="00A27C1F"/>
    <w:rsid w:val="00A34D9D"/>
    <w:rsid w:val="00A35A3F"/>
    <w:rsid w:val="00A36786"/>
    <w:rsid w:val="00A40685"/>
    <w:rsid w:val="00A431DD"/>
    <w:rsid w:val="00A4544B"/>
    <w:rsid w:val="00A510CF"/>
    <w:rsid w:val="00A5415E"/>
    <w:rsid w:val="00A55028"/>
    <w:rsid w:val="00A645A6"/>
    <w:rsid w:val="00A7382D"/>
    <w:rsid w:val="00A75385"/>
    <w:rsid w:val="00A754DA"/>
    <w:rsid w:val="00A7761C"/>
    <w:rsid w:val="00A810D8"/>
    <w:rsid w:val="00A85A9B"/>
    <w:rsid w:val="00A97B73"/>
    <w:rsid w:val="00AA32E0"/>
    <w:rsid w:val="00AA5367"/>
    <w:rsid w:val="00AA545E"/>
    <w:rsid w:val="00AA7433"/>
    <w:rsid w:val="00AB18EF"/>
    <w:rsid w:val="00AB671E"/>
    <w:rsid w:val="00AC2686"/>
    <w:rsid w:val="00AC5968"/>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0005"/>
    <w:rsid w:val="00B10648"/>
    <w:rsid w:val="00B12642"/>
    <w:rsid w:val="00B14BBE"/>
    <w:rsid w:val="00B17529"/>
    <w:rsid w:val="00B21C15"/>
    <w:rsid w:val="00B238ED"/>
    <w:rsid w:val="00B26672"/>
    <w:rsid w:val="00B2797E"/>
    <w:rsid w:val="00B3200A"/>
    <w:rsid w:val="00B442CB"/>
    <w:rsid w:val="00B45012"/>
    <w:rsid w:val="00B4663D"/>
    <w:rsid w:val="00B46B49"/>
    <w:rsid w:val="00B51F9D"/>
    <w:rsid w:val="00B54D96"/>
    <w:rsid w:val="00B6099E"/>
    <w:rsid w:val="00B61804"/>
    <w:rsid w:val="00B6290F"/>
    <w:rsid w:val="00B6427E"/>
    <w:rsid w:val="00B67778"/>
    <w:rsid w:val="00B6791B"/>
    <w:rsid w:val="00B67E49"/>
    <w:rsid w:val="00B8668D"/>
    <w:rsid w:val="00B868FA"/>
    <w:rsid w:val="00B97735"/>
    <w:rsid w:val="00B9783F"/>
    <w:rsid w:val="00BA1706"/>
    <w:rsid w:val="00BA1CAD"/>
    <w:rsid w:val="00BA2AEE"/>
    <w:rsid w:val="00BA476F"/>
    <w:rsid w:val="00BA5571"/>
    <w:rsid w:val="00BA7E1D"/>
    <w:rsid w:val="00BB15C8"/>
    <w:rsid w:val="00BB1755"/>
    <w:rsid w:val="00BB6F57"/>
    <w:rsid w:val="00BC0B3B"/>
    <w:rsid w:val="00BC15D9"/>
    <w:rsid w:val="00BC4423"/>
    <w:rsid w:val="00BC4743"/>
    <w:rsid w:val="00BD4611"/>
    <w:rsid w:val="00BD54C0"/>
    <w:rsid w:val="00BD60CD"/>
    <w:rsid w:val="00BD625D"/>
    <w:rsid w:val="00BE287F"/>
    <w:rsid w:val="00BE2D48"/>
    <w:rsid w:val="00BE4BA2"/>
    <w:rsid w:val="00BE5023"/>
    <w:rsid w:val="00BF01EA"/>
    <w:rsid w:val="00BF0BE2"/>
    <w:rsid w:val="00BF2791"/>
    <w:rsid w:val="00BF3F67"/>
    <w:rsid w:val="00C01517"/>
    <w:rsid w:val="00C1023D"/>
    <w:rsid w:val="00C10624"/>
    <w:rsid w:val="00C17A6D"/>
    <w:rsid w:val="00C231DF"/>
    <w:rsid w:val="00C238A5"/>
    <w:rsid w:val="00C23E2C"/>
    <w:rsid w:val="00C31328"/>
    <w:rsid w:val="00C33585"/>
    <w:rsid w:val="00C40B28"/>
    <w:rsid w:val="00C4191B"/>
    <w:rsid w:val="00C446ED"/>
    <w:rsid w:val="00C45F14"/>
    <w:rsid w:val="00C5239D"/>
    <w:rsid w:val="00C53EBB"/>
    <w:rsid w:val="00C60CAD"/>
    <w:rsid w:val="00C64341"/>
    <w:rsid w:val="00C6446D"/>
    <w:rsid w:val="00C6573D"/>
    <w:rsid w:val="00C70D94"/>
    <w:rsid w:val="00C71130"/>
    <w:rsid w:val="00C71734"/>
    <w:rsid w:val="00C74B4C"/>
    <w:rsid w:val="00C751AA"/>
    <w:rsid w:val="00C85BBF"/>
    <w:rsid w:val="00C86CD9"/>
    <w:rsid w:val="00C90FD7"/>
    <w:rsid w:val="00C925DC"/>
    <w:rsid w:val="00C92C5B"/>
    <w:rsid w:val="00CA0828"/>
    <w:rsid w:val="00CA42DC"/>
    <w:rsid w:val="00CB0B77"/>
    <w:rsid w:val="00CB13A2"/>
    <w:rsid w:val="00CB1B8E"/>
    <w:rsid w:val="00CB210A"/>
    <w:rsid w:val="00CC15A1"/>
    <w:rsid w:val="00CC1E93"/>
    <w:rsid w:val="00CC7027"/>
    <w:rsid w:val="00CC7CA2"/>
    <w:rsid w:val="00CD5705"/>
    <w:rsid w:val="00CD7FB6"/>
    <w:rsid w:val="00CE2478"/>
    <w:rsid w:val="00CE42A7"/>
    <w:rsid w:val="00CE4E9C"/>
    <w:rsid w:val="00CE5517"/>
    <w:rsid w:val="00CF5B26"/>
    <w:rsid w:val="00CF6D0A"/>
    <w:rsid w:val="00D127E2"/>
    <w:rsid w:val="00D214D8"/>
    <w:rsid w:val="00D23C4B"/>
    <w:rsid w:val="00D24B56"/>
    <w:rsid w:val="00D32417"/>
    <w:rsid w:val="00D33F53"/>
    <w:rsid w:val="00D3649D"/>
    <w:rsid w:val="00D41916"/>
    <w:rsid w:val="00D42B3B"/>
    <w:rsid w:val="00D45AC2"/>
    <w:rsid w:val="00D45F60"/>
    <w:rsid w:val="00D50CA0"/>
    <w:rsid w:val="00D51772"/>
    <w:rsid w:val="00D52992"/>
    <w:rsid w:val="00D5660B"/>
    <w:rsid w:val="00D56C48"/>
    <w:rsid w:val="00D60C6B"/>
    <w:rsid w:val="00D77F1A"/>
    <w:rsid w:val="00D87B52"/>
    <w:rsid w:val="00D96C4B"/>
    <w:rsid w:val="00DA2B84"/>
    <w:rsid w:val="00DA56D4"/>
    <w:rsid w:val="00DB5847"/>
    <w:rsid w:val="00DC03DB"/>
    <w:rsid w:val="00DC0BDC"/>
    <w:rsid w:val="00DC1137"/>
    <w:rsid w:val="00DC34E0"/>
    <w:rsid w:val="00DD492E"/>
    <w:rsid w:val="00DD596F"/>
    <w:rsid w:val="00DD7DEF"/>
    <w:rsid w:val="00DE163B"/>
    <w:rsid w:val="00DE3D82"/>
    <w:rsid w:val="00DE793A"/>
    <w:rsid w:val="00DF2019"/>
    <w:rsid w:val="00DF295D"/>
    <w:rsid w:val="00DF489C"/>
    <w:rsid w:val="00DF729A"/>
    <w:rsid w:val="00DF74F3"/>
    <w:rsid w:val="00DF7D66"/>
    <w:rsid w:val="00DF7E1A"/>
    <w:rsid w:val="00E02F28"/>
    <w:rsid w:val="00E04303"/>
    <w:rsid w:val="00E07E8C"/>
    <w:rsid w:val="00E10C34"/>
    <w:rsid w:val="00E20095"/>
    <w:rsid w:val="00E208F9"/>
    <w:rsid w:val="00E31171"/>
    <w:rsid w:val="00E32B8C"/>
    <w:rsid w:val="00E33812"/>
    <w:rsid w:val="00E34E20"/>
    <w:rsid w:val="00E370B3"/>
    <w:rsid w:val="00E452DA"/>
    <w:rsid w:val="00E47C1A"/>
    <w:rsid w:val="00E5279C"/>
    <w:rsid w:val="00E52D67"/>
    <w:rsid w:val="00E60B3E"/>
    <w:rsid w:val="00E611BD"/>
    <w:rsid w:val="00E6234F"/>
    <w:rsid w:val="00E6383A"/>
    <w:rsid w:val="00E64795"/>
    <w:rsid w:val="00E67731"/>
    <w:rsid w:val="00E72BC5"/>
    <w:rsid w:val="00E76B9D"/>
    <w:rsid w:val="00E7782A"/>
    <w:rsid w:val="00E82905"/>
    <w:rsid w:val="00E83249"/>
    <w:rsid w:val="00E83808"/>
    <w:rsid w:val="00E9471E"/>
    <w:rsid w:val="00EB15B3"/>
    <w:rsid w:val="00EB262A"/>
    <w:rsid w:val="00EB40E2"/>
    <w:rsid w:val="00EB5097"/>
    <w:rsid w:val="00EB7195"/>
    <w:rsid w:val="00EC122A"/>
    <w:rsid w:val="00EC3BCE"/>
    <w:rsid w:val="00EC47A4"/>
    <w:rsid w:val="00EC55E7"/>
    <w:rsid w:val="00EC57E8"/>
    <w:rsid w:val="00EC5AA5"/>
    <w:rsid w:val="00EC5B31"/>
    <w:rsid w:val="00EC690A"/>
    <w:rsid w:val="00ED166C"/>
    <w:rsid w:val="00ED2418"/>
    <w:rsid w:val="00ED3463"/>
    <w:rsid w:val="00ED7107"/>
    <w:rsid w:val="00EE382B"/>
    <w:rsid w:val="00EE5C98"/>
    <w:rsid w:val="00EE7E5D"/>
    <w:rsid w:val="00EF4CCD"/>
    <w:rsid w:val="00EF7E55"/>
    <w:rsid w:val="00F00780"/>
    <w:rsid w:val="00F03AA2"/>
    <w:rsid w:val="00F03F03"/>
    <w:rsid w:val="00F07F7F"/>
    <w:rsid w:val="00F11FA8"/>
    <w:rsid w:val="00F15401"/>
    <w:rsid w:val="00F234B6"/>
    <w:rsid w:val="00F30C68"/>
    <w:rsid w:val="00F312F4"/>
    <w:rsid w:val="00F320F6"/>
    <w:rsid w:val="00F321FF"/>
    <w:rsid w:val="00F32C43"/>
    <w:rsid w:val="00F42A6A"/>
    <w:rsid w:val="00F50416"/>
    <w:rsid w:val="00F52125"/>
    <w:rsid w:val="00F537D2"/>
    <w:rsid w:val="00F60A58"/>
    <w:rsid w:val="00F62A46"/>
    <w:rsid w:val="00F630AC"/>
    <w:rsid w:val="00F65726"/>
    <w:rsid w:val="00F77437"/>
    <w:rsid w:val="00F805A1"/>
    <w:rsid w:val="00F80ACE"/>
    <w:rsid w:val="00F814BA"/>
    <w:rsid w:val="00F8279D"/>
    <w:rsid w:val="00F83416"/>
    <w:rsid w:val="00F84F9C"/>
    <w:rsid w:val="00F86F45"/>
    <w:rsid w:val="00F90923"/>
    <w:rsid w:val="00F92EFE"/>
    <w:rsid w:val="00FA02A3"/>
    <w:rsid w:val="00FA0571"/>
    <w:rsid w:val="00FA065B"/>
    <w:rsid w:val="00FA3199"/>
    <w:rsid w:val="00FA3C0E"/>
    <w:rsid w:val="00FA50CA"/>
    <w:rsid w:val="00FB2EF1"/>
    <w:rsid w:val="00FB4F69"/>
    <w:rsid w:val="00FB5CED"/>
    <w:rsid w:val="00FB742A"/>
    <w:rsid w:val="00FC1BB4"/>
    <w:rsid w:val="00FC3EF3"/>
    <w:rsid w:val="00FC484A"/>
    <w:rsid w:val="00FC48A9"/>
    <w:rsid w:val="00FC631E"/>
    <w:rsid w:val="00FC6BDD"/>
    <w:rsid w:val="00FD3EA6"/>
    <w:rsid w:val="00FD4130"/>
    <w:rsid w:val="00FD60BA"/>
    <w:rsid w:val="00FD7A95"/>
    <w:rsid w:val="00FE32E6"/>
    <w:rsid w:val="00FF0877"/>
    <w:rsid w:val="00FF1103"/>
    <w:rsid w:val="00FF198C"/>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7B27A99"/>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table" w:styleId="TableGrid">
    <w:name w:val="Table Grid"/>
    <w:basedOn w:val="TableNormal"/>
    <w:uiPriority w:val="39"/>
    <w:rsid w:val="00BF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73744665">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06559054">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69167411">
      <w:bodyDiv w:val="1"/>
      <w:marLeft w:val="0"/>
      <w:marRight w:val="0"/>
      <w:marTop w:val="0"/>
      <w:marBottom w:val="0"/>
      <w:divBdr>
        <w:top w:val="none" w:sz="0" w:space="0" w:color="auto"/>
        <w:left w:val="none" w:sz="0" w:space="0" w:color="auto"/>
        <w:bottom w:val="none" w:sz="0" w:space="0" w:color="auto"/>
        <w:right w:val="none" w:sz="0" w:space="0" w:color="auto"/>
      </w:divBdr>
    </w:div>
    <w:div w:id="1019890389">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297418575">
      <w:bodyDiv w:val="1"/>
      <w:marLeft w:val="0"/>
      <w:marRight w:val="0"/>
      <w:marTop w:val="0"/>
      <w:marBottom w:val="0"/>
      <w:divBdr>
        <w:top w:val="none" w:sz="0" w:space="0" w:color="auto"/>
        <w:left w:val="none" w:sz="0" w:space="0" w:color="auto"/>
        <w:bottom w:val="none" w:sz="0" w:space="0" w:color="auto"/>
        <w:right w:val="none" w:sz="0" w:space="0" w:color="auto"/>
      </w:divBdr>
    </w:div>
    <w:div w:id="1416441079">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320BA4DD2884EEEA2EBD852A862FB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2026-07-02T08:17:27Z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2026-07-02T00:00:00Z</Date_x0020_protokolli>
    <Titulli xmlns="0e656187-b300-4fb0-8bf4-3a50f872073c">Për disa ndryshime dhe shtesa në ligjin nhr.87/2025 "Për buxhetin e vitit 2026"</Titulli>
    <Modifikuesi xmlns="0e656187-b300-4fb0-8bf4-3a50f872073c">alma.lisaku</Modifikuesi>
    <Nr_x002e__x0020_prot_x0020_QBZ xmlns="0e656187-b300-4fb0-8bf4-3a50f872073c">1487</Nr_x002e__x0020_prot_x0020_QBZ>
    <Data_x0020_e_x0020_Modifikimit xmlns="0e656187-b300-4fb0-8bf4-3a50f872073c">2026-07-02T10:40:10Z</Data_x0020_e_x0020_Modifikimit>
    <Dekretuar xmlns="0e656187-b300-4fb0-8bf4-3a50f872073c">false</Dekretuar>
    <Data xmlns="0e656187-b300-4fb0-8bf4-3a50f872073c">2026-06-30T00:00:00Z</Data>
    <Nr_x002e__x0020_protokolli_x0020_i_x0020_aktit xmlns="0e656187-b300-4fb0-8bf4-3a50f872073c">4177/1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952FF-10AF-47E0-9993-9990338FD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D7485F0-808A-4752-8EC0-7A4030D2E418}">
  <ds:schemaRefs>
    <ds:schemaRef ds:uri="http://purl.org/dc/elements/1.1/"/>
    <ds:schemaRef ds:uri="http://schemas.microsoft.com/office/2006/documentManagement/types"/>
    <ds:schemaRef ds:uri="http://purl.org/dc/dcmitype/"/>
    <ds:schemaRef ds:uri="0e656187-b300-4fb0-8bf4-3a50f872073c"/>
    <ds:schemaRef ds:uri="http://schemas.microsoft.com/office/2006/metadata/propertie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64315C13-9988-4D21-9BCA-18FEF2FA73D9}">
  <ds:schemaRefs>
    <ds:schemaRef ds:uri="http://schemas.microsoft.com/sharepoint/v3/contenttype/forms"/>
  </ds:schemaRefs>
</ds:datastoreItem>
</file>

<file path=customXml/itemProps4.xml><?xml version="1.0" encoding="utf-8"?>
<ds:datastoreItem xmlns:ds="http://schemas.openxmlformats.org/officeDocument/2006/customXml" ds:itemID="{CE19DA8F-A502-4316-9F85-10B1F2DFBC9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117</TotalTime>
  <Pages>13</Pages>
  <Words>9965</Words>
  <Characters>56804</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Për disa ndryshime dhe shtesa në ligjin nhr.87/2025 "Për buxhetin e vitit 2026"</vt:lpstr>
    </vt:vector>
  </TitlesOfParts>
  <Company/>
  <LinksUpToDate>false</LinksUpToDate>
  <CharactersWithSpaces>66636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nhr.87/2025 "Për buxhetin e vitit 2026"</dc:title>
  <dc:creator>gazmend.hanku</dc:creator>
  <cp:lastModifiedBy>Ermira Bukaci</cp:lastModifiedBy>
  <cp:revision>57</cp:revision>
  <cp:lastPrinted>2026-07-01T15:15:00Z</cp:lastPrinted>
  <dcterms:created xsi:type="dcterms:W3CDTF">2026-07-02T08:30:00Z</dcterms:created>
  <dcterms:modified xsi:type="dcterms:W3CDTF">2026-07-02T11:17:00Z</dcterms:modified>
</cp:coreProperties>
</file>