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0E0" w:rsidRDefault="00DE30E0" w:rsidP="00DE30E0">
      <w:pPr>
        <w:pStyle w:val="Akti"/>
      </w:pPr>
      <w:bookmarkStart w:id="0" w:name="_GoBack"/>
      <w:bookmarkEnd w:id="0"/>
      <w:r>
        <w:t>Autorizim zyrtar</w:t>
      </w:r>
    </w:p>
    <w:p w:rsidR="00DE30E0" w:rsidRDefault="00DE30E0" w:rsidP="00DE30E0">
      <w:pPr>
        <w:pStyle w:val="NumriData"/>
      </w:pPr>
      <w:r>
        <w:t>Nr. 3, datë 8.6.2000</w:t>
      </w:r>
    </w:p>
    <w:p w:rsidR="00DE30E0" w:rsidRDefault="00DE30E0" w:rsidP="00DE30E0">
      <w:pPr>
        <w:pStyle w:val="Paragrafi"/>
      </w:pPr>
    </w:p>
    <w:p w:rsidR="00DE30E0" w:rsidRDefault="00DE30E0" w:rsidP="00DE30E0">
      <w:pPr>
        <w:pStyle w:val="Titulli"/>
      </w:pPr>
      <w:r>
        <w:t>Për të vepruar si shoqëri sigurimi</w:t>
      </w:r>
    </w:p>
    <w:p w:rsidR="00DE30E0" w:rsidRDefault="00DE30E0" w:rsidP="00DE30E0">
      <w:pPr>
        <w:pStyle w:val="Paragrafi"/>
      </w:pPr>
    </w:p>
    <w:p w:rsidR="00DE30E0" w:rsidRDefault="00DE30E0" w:rsidP="00DE30E0">
      <w:pPr>
        <w:pStyle w:val="BazLigjPropozues"/>
      </w:pPr>
      <w:r>
        <w:t>Në mbështetje të ligjit nr.8081, da</w:t>
      </w:r>
      <w:r w:rsidR="007664D4">
        <w:t>t</w:t>
      </w:r>
      <w:r>
        <w:t xml:space="preserve">ë 7.3.1996, "Për veprimtaritë e sigurimit dhe të risigurimit", ndryshuar me ligjin nr.8606, datë 27.4.2000, "Për disa ndryshime dhe shtesa në ligjin nr.8081, datë 7.3.1996 "Për veprimtaritë e sigurimit dhe të risigurimit", ndryshuar me ligjin nr.8548, datë 11.2.1999, si dhe të akteve të tjera nënligjore që rregullojnë veprimtaritë e sigurimit dhe të risigurimit, </w:t>
      </w:r>
    </w:p>
    <w:p w:rsidR="00DE30E0" w:rsidRDefault="00DE30E0" w:rsidP="00DE30E0">
      <w:pPr>
        <w:pStyle w:val="Paragrafi"/>
      </w:pPr>
    </w:p>
    <w:p w:rsidR="00DE30E0" w:rsidRDefault="00DE30E0" w:rsidP="00DE30E0">
      <w:pPr>
        <w:pStyle w:val="Institucioni"/>
      </w:pPr>
      <w:r>
        <w:t>Komisioni i mbikqyrjes së sigurimeve</w:t>
      </w:r>
    </w:p>
    <w:p w:rsidR="00DE30E0" w:rsidRDefault="00DE30E0" w:rsidP="00DE30E0">
      <w:pPr>
        <w:pStyle w:val="Paragrafi"/>
      </w:pPr>
    </w:p>
    <w:p w:rsidR="00DE30E0" w:rsidRDefault="00DE30E0" w:rsidP="00DE30E0">
      <w:pPr>
        <w:pStyle w:val="VENDOSI"/>
      </w:pPr>
      <w:r>
        <w:t>Autorizon</w:t>
      </w:r>
    </w:p>
    <w:p w:rsidR="00DE30E0" w:rsidRDefault="00DE30E0" w:rsidP="00DE30E0">
      <w:pPr>
        <w:pStyle w:val="Paragrafi"/>
      </w:pPr>
    </w:p>
    <w:p w:rsidR="00A0784B" w:rsidRPr="00AA3124" w:rsidRDefault="00DE30E0" w:rsidP="00116978">
      <w:pPr>
        <w:pStyle w:val="Paragrafi"/>
      </w:pPr>
      <w:r>
        <w:t>Shoqërinë Anonime "Instituti i Sigurimeve" sh.a, me emrin e shkurtuar "INSIG" sh.a me seli në Tiranë, e regjistruar në Gjykatën e rrethit Tiranë me nr.Akti 21 463, datë 8.6.1999, të kryejë sigurime për dëmet, në përputhje me Lejen për ushtrim aktiviteti.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E059F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64D4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30E0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454633-A85D-4F4B-989F-CEDFC05D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2019-03-14T10:57:00Z</dcterms:created>
  <dcterms:modified xsi:type="dcterms:W3CDTF">2019-03-14T10:57:00Z</dcterms:modified>
</cp:coreProperties>
</file>