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6F1" w:rsidRDefault="00BA36F1" w:rsidP="00BA36F1">
      <w:pPr>
        <w:pStyle w:val="NeniTitull"/>
        <w:rPr>
          <w:lang w:val="sq-AL"/>
        </w:rPr>
      </w:pPr>
      <w:r>
        <w:rPr>
          <w:lang w:val="sq-AL"/>
        </w:rPr>
        <w:t xml:space="preserve">BIBLIOGRAFIA E INFORMACIONIT TË DEKLASIFIKUAR NË DREJTORINË E SIGURIMIT TË INFORMACIONIT </w:t>
      </w:r>
    </w:p>
    <w:p w:rsidR="00BA36F1" w:rsidRDefault="00BA36F1" w:rsidP="00BA36F1">
      <w:pPr>
        <w:pStyle w:val="NeniTitull"/>
        <w:rPr>
          <w:lang w:val="sq-AL"/>
        </w:rPr>
      </w:pPr>
      <w:r>
        <w:rPr>
          <w:lang w:val="sq-AL"/>
        </w:rPr>
        <w:t>TË KLASIFIKUAR (DSIK)</w:t>
      </w:r>
    </w:p>
    <w:p w:rsidR="00BA36F1" w:rsidRDefault="00BA36F1" w:rsidP="00BA36F1">
      <w:pPr>
        <w:pStyle w:val="NeniTitull"/>
        <w:rPr>
          <w:b w:val="0"/>
          <w:lang w:val="sq-AL"/>
        </w:rPr>
      </w:pPr>
      <w:r>
        <w:rPr>
          <w:b w:val="0"/>
          <w:lang w:val="sq-AL"/>
        </w:rPr>
        <w:t xml:space="preserve">Datë </w:t>
      </w:r>
      <w:bookmarkStart w:id="0" w:name="_GoBack"/>
      <w:r>
        <w:rPr>
          <w:b w:val="0"/>
          <w:lang w:val="sq-AL"/>
        </w:rPr>
        <w:t>17.1.2019</w:t>
      </w:r>
      <w:bookmarkEnd w:id="0"/>
    </w:p>
    <w:p w:rsidR="00BA36F1" w:rsidRDefault="00BA36F1" w:rsidP="00BA36F1">
      <w:pPr>
        <w:pStyle w:val="Paragrafi"/>
        <w:rPr>
          <w:lang w:val="sq-AL"/>
        </w:rPr>
      </w:pP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Bazuar në ligjin nr. 8457, datë 11.2.1999, “Për informacionin e klasifikuar ‘Sekret shtetëror’”, i ndryshuar, në vendimin e Këshillit të Ministrave, nr. 662, datë 15.11.2017, “Për miratimin e rregullores për deklasifikimin dhe zhvlerësimin e informacionit të klasifikuar ‘Sekret shtetëror”’ dhe udhëzimin e drejtorit të DSIK-së, nr. 99, datë 13.4.2018 “Për zbatimin e vendimit nr. 662, datë 15.11.2017 ‘Për miratimin e rregullores për deklasifikimin dhe zhvlerësimin e informacionit të klasifikuar ‘Sekret shtetëror””, Komisioni i Deklasifikimit dhe Zhvlerësimit të Informacionit të Klasifikuar “Sekret shtetëror” (KDZH) në DSIK ka deklasifikuar informacionet e klasifikuara “Sekret shtetëror”, si më poshtë:</w:t>
      </w:r>
    </w:p>
    <w:p w:rsidR="00BA36F1" w:rsidRDefault="00BA36F1" w:rsidP="00BA36F1">
      <w:pPr>
        <w:pStyle w:val="Paragrafi"/>
        <w:rPr>
          <w:b/>
          <w:lang w:val="sq-AL"/>
        </w:rPr>
      </w:pPr>
      <w:r>
        <w:rPr>
          <w:b/>
          <w:lang w:val="sq-AL"/>
        </w:rPr>
        <w:t>a) Deklasifikoi plotësisht informacionet e mëposhtme: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1. Raportin e Grupit të Punës në DSIK, nr. 11597, datë 27.10.2017, “Mbi kontrollin e figurës të subjektit të rivlerësimit Adnand Çerçiz Kosova”,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2. Raportin e Grupit të Punës në DSIK, nr. 12328, datë 2.11.2017, “Mbi kontrollin e figurës të subjektit të rivlerësimit Petrit Telo Çano”,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3. Raportin e Grupit të Punës në DSIK, nr. 9221, datë 18.9.2018, “Mbi kontrollin e figurës të subjektit të rivlerësimit Artur Skënder Selmani”,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4. Raportin e Grupit të Punës në DSIK, nr. 11565, datë 27.10.2017, “Mbi kontrollin e figurës të subjektit të rivlerësimit Emona Shpëtim Muçi”,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5. Raportin e Grupit të Punës në DSIK, nr. 11620, datë 27.10.2017, “Mbi kontrollin e figurës të subjektit të rivlerësimit Roland Muhedin Jaupaj”,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6. Raportin e Grupit të Punës në DSIK, nr. 12372, datë 2.11.2017, “Mbi kontrollin e figurës të subjektit të rivlerësimit Anton Lazer Martini”,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7. Raportin e Grupit të Punës në DSIK nr. 12424, datë 02.11.2017 “Mbi kontrollin e figurës të subjektit të rivlerësimit Artan Sulejman Madani”,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8. Raportin e Grupit të Punës në DSIK, nr. 11850, datë 31.10.2017, “Mbi kontrollin e figurës të subjektit të rivlerësimit Sonila Shkëlzen Muhametaj”,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9. Raportin e Grupit të Punës në DSIK, nr. 11615, datë 27.10.2017, “Mbi kontrollin e figurës të subjektit të rivlerësimit Gentian Shpëtim Jahjolli”,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10. Raportin e Grupit të Punës në DSIK, nr. 12504, datë 2.11.2017, “Mbi kontrollin e figurës të subjektit të rivlerësimit Alfred Bashkim Agolli”,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11. Raportin e Grupit të Punës në DSIK, nr. 12370, datë 2.11.2017, “Mbi kontrollin e figurës të subjektit të rivlerësimit Njazi Ramazan Seferi,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12. Raportin e Grupit të Punës në DSIK, nr. 12053, datë 2.11.2017, “Mbi kontrollin e figurës të subjektit të rivlerësimit Artor Luftim Ylli”,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13. Raportin e Grupit të Punës në DSIK, nr. 11405, datë 26.10.2017, “Mbi kontrollin e figurës të subjektit të rivlerësimit Fiona Theodhor Papajorgji”,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14. Raportin e Grupit të Punës në DSIK, nr. 11874, datë 31.10.2017, “Mbi kontrollin e figurës të subjektit të rivlerësimit Artur Sadik Kalaja”,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15. Raportin e Grupit të Punës në DSIK, nr. 12241, datë 2.11.2017, “Mbi kontrollin e figurës të subjektit të rivlerësimit Hajrie Merxhan Muçmata”,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16. Raportin e Grupit të Punës në DSIK, nr. 11742, datë 30.10.2017, “Mbi kontrollin e figurës të subjektit të rivlerësimit Vladimir Ramiz Mara”,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17. Raportin e Grupit të Punës në DSIK, nr. 11887, datë 31.10.2017, “Mbi kontrollin e figurës të subjektit të rivlerësimit Saida Lumner Dollani”,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lastRenderedPageBreak/>
        <w:t>18. Raportin e Grupit të Punës në DSIK, nr. 11609, datë 27.10.2017, “Mbi kontrollin e figurës të subjektit të rivlerësimit Eriol Ilir Roshi”,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19. Raportin e Grupit të Punës në DSIK, nr. 11712, datë 30.10.2017, “Mbi kontrollin e figurës të subjektit të rivlerësimit Brunilda Lumturi Malo (Orhani)”,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20. Raportin e Grupit të Punës në DSIK, nr. 12011, datë 2.11.2017, “Mbi kontrollin e figurës të subjektit të rivlerësimit Idriz Shaban Mulkurti”,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21. Raportin e Grupit të Punës në DSIK, nr. 11861, datë 31.10.2017, “Mbi kontrollin e figurës të subjektit të rivlerësimit Arben Sabri Qosja”,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22. Raportin e Grupit të Punës në DSIK, nr. 11854, datë 31.10.2017, “Mbi kontrollin e figurës të subjektit të rivlerësimit Besim Isa Hajdarmataj”,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23. Raportin e Grupit të Punës në DSIK, nr. 11558, datë 27.10.2017, “Mbi kontrollin e figurës të subjektit të rivlerësimit Dhimitër Aleksandër Lara”,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24. Raportin e Grupit të Punës në DSIK, nr. 11799, datë 31.10.2017, “Mbi kontrollin e figurës të subjektit të rivlerësimit Gurali Mitat Brahimllari”,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25. Raportin e Grupit të Punës në DSIK, nr. 11788, datë 31.10.2017, “Mbi kontrollin e figurës të subjektit të rivlerësimit Albana Burhan Boksi”,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26. Raportin e Grupit të Punës në DSIK, nr. 12321, datë 2.11.2017, “Mbi kontrollin e figurës të subjektit të rivlerësimit Rexhep Hasan Bekteshi”,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27. Raportin e Grupit të Punës në DSIK, nr. 11870, datë 31.10.2017, “Mbi kontrollin e figurës të subjektit të rivlerësimit Enkeledi Enver Hajro”,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28. Raportin e Grupit të Punës në DSIK, nr. 12041, datë 2.11.2017, “Mbi kontrollin e figurës të subjektit të rivlerësimit Enkeleda Spiro Millonai”, niveli “Sekret”.</w:t>
      </w:r>
    </w:p>
    <w:p w:rsidR="00BA36F1" w:rsidRDefault="00BA36F1" w:rsidP="00BA36F1">
      <w:pPr>
        <w:pStyle w:val="Paragrafi"/>
        <w:rPr>
          <w:b/>
          <w:lang w:val="sq-AL"/>
        </w:rPr>
      </w:pPr>
      <w:r>
        <w:rPr>
          <w:b/>
          <w:lang w:val="sq-AL"/>
        </w:rPr>
        <w:t>b) Deklasifikoi pjesërisht informacionet e mëposhtme: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1. Raportin e Grupit të Punës në DSIK, nr. 9218, datë 18.9.2018, “Mbi kontrollin e figurës të subjektit të rivlerësimit Luan Mehmet Dervishi”,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2. Raportin e Grupit të Punës në DSIK, nr. 7735, datë 24.7.2018, “Mbi kontrollin e figurës të subjektit të rivlerësimit Alltun Kajtaz Çela”,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3. Raportin e Grupit të Punës në DSIK, nr. 9289, datë 20.9.2018, “Mbi kontrollin e figurës të subjektit të rivlerësimit Agron Sabahedin Vavla”,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4. Raportin e Grupit të Punës në DSIK, nr. 9404, datë 25.9.2018, “Mbi kontrollin e figurës të subjektit të rivlerësimit Simon Dedë Pashuku”,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5. Raportin e Grupit të Punës në DSIK, nr. 10490, datë 15.10.2018, “Mbi kontrollin e figurës të subjektit të rivlerësimit Artan Ibrahim Çupi”,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6. Raportin e Grupit të Punës në DSIK, nr. 11034, datë 25.10.2018, “Mbi kontrollin e figurës të subjektit të rivlerësimit Enton Jorgji Dhimitri”,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7. Raportin e Grupit të Punës në DSIK, nr. 10705, datë 18.10.2018, “Mbi kontrollin e figurës të subjektit të rivlerësimit Ardian Gjergj Nezha”,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8. Raportin e Grupit të Punës në DSIK, nr. 10955, datë 23.10.2018, “Mbi kontrollin e figurës të subjektit të rivlerësimit Alfred Nezir Gjoni”,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9. Raportin e Grupit të Punës në DSIK, nr. 11129, datë 29.10.2018, “Mbi kontrollin e figurës të subjektit të rivlerësimit Admir Arif Belishta”,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10. Raportin e Grupit të Punës në DSIK, nr. 12513, datë 2.11.2017, “Mbi kontrollin e figurës të subjektit të rivlerësimit Adriatik Xhemal Llalla”,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11. Raportin e Grupit të Punës në DSIK, nr. 10910, datë 23.10.2018, “Mbi kontrollin e figurës të subjektit të rivlerësimit Edison Xhemal Ademi”,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12. Raportin e Grupit të Punës në DSIK, nr. 11711, datë 9.11.2018, “Mbi kontrollin e figurës të subjektit të rivlerësimit Izet Alai Kadana”,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 xml:space="preserve">13. Raportin e Grupit të Punës në DSIK, nr. 11776, datë 9.11.2018, “Mbi kontrollin e figurës të </w:t>
      </w:r>
      <w:r>
        <w:rPr>
          <w:lang w:val="sq-AL"/>
        </w:rPr>
        <w:lastRenderedPageBreak/>
        <w:t>subjektit të rivlerësimit Enton Jorgji Dhimitri”,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14. Raportin e Grupit të Punës në DSIK, nr. 12129, datë 2.11.2017, “Mbi kontrollin e figurës të subjektit të rivlerësimit Besnik Babaçe Imeraj”,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15. Raportin e Grupit të Punës në DSIK, nr. 11918, datë 14.11.2018, “Mbi kontrollin e figurës të subjektit të rivlerësimit Shpëtim Murat Kurti”,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16. Raportin e Grupit të Punës në DSIK, nr. 11910, datë 13.11.2018, “Mbi kontrollin e figurës të subjektit të rivlerësimit Hajrie Merxhan Muçmata (Mata)”,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17. Raportin e Grupit të Punës në DSIK, nr. 12544, datë 2.11.2018, “Mbi kontrollin e figurës të subjektit të rivlerësimit Ana Naun Golloshi”,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18. Raportin e Grupit të Punës në DSIK, nr. 12650, datë 11.12.2018, “Mbi kontrollin e figurës të subjektit të rivlerësimit Fatmir Myslim Lushi”,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19. Raportin e Grupit të Punës në DSIK, nr. 12551, datë 2.11.2017, “Mbi kontrollin e figurës të subjektit të rivlerësimit Përparim Lefter Kulluri”,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20. Raportin e Grupit të Punës në DSIK, nr. 12646, datë 7.12.2018, “Mbi kontrollin e figurës të subjektit të rivlerësimit Anita Bujar Mici”,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21. Raportin e Grupit të Punës në DSIK, nr. 12554, datë 2.11.2017, dhe nr. 12601, datë 05.12.2018 “Mbi kontrollin e figurës të subjektit të rivlerësimit Alaudin Hasan Malaj”,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22. Raportin e Grupit të Punës në DSIK, nr. 12775, datë 18.12.2018, “Mbi kontrollin e figurës të subjektit të rivlerësimit Enrik Sulo Haxhiraj”, niveli “Sekret”.</w:t>
      </w:r>
    </w:p>
    <w:p w:rsidR="00BA36F1" w:rsidRDefault="00BA36F1" w:rsidP="00BA36F1">
      <w:pPr>
        <w:pStyle w:val="Paragrafi"/>
        <w:rPr>
          <w:lang w:val="sq-AL"/>
        </w:rPr>
      </w:pPr>
      <w:r>
        <w:rPr>
          <w:lang w:val="sq-AL"/>
        </w:rPr>
        <w:t>23. Raportin e Grupit të Punës në DSIK, nr. 12776, datë 18.12.2018, “Mbi kontrollin e figurës të subjektit të rivlerësimit Admir Arif Belishta”, niveli “Sekret”.</w:t>
      </w:r>
    </w:p>
    <w:p w:rsidR="00BA36F1" w:rsidRDefault="00BA36F1" w:rsidP="00BA36F1">
      <w:pPr>
        <w:pStyle w:val="Paragrafi"/>
        <w:rPr>
          <w:b/>
          <w:lang w:val="sq-AL"/>
        </w:rPr>
      </w:pPr>
      <w:r>
        <w:rPr>
          <w:b/>
          <w:lang w:val="sq-AL"/>
        </w:rPr>
        <w:t>c) Publikimi i Bibliografisë të bëhet në Fletoren Zyrtare dhe në faqen zyrtare të internetit të Drejtorisë së Sigurimit të Informacionit të Klasifikuar (DSIK).</w:t>
      </w:r>
    </w:p>
    <w:p w:rsidR="00BA36F1" w:rsidRDefault="00BA36F1" w:rsidP="00BA36F1">
      <w:pPr>
        <w:pStyle w:val="Paragrafi"/>
        <w:rPr>
          <w:sz w:val="14"/>
          <w:lang w:val="sq-AL"/>
        </w:rPr>
      </w:pPr>
    </w:p>
    <w:p w:rsidR="00BA36F1" w:rsidRDefault="00BA36F1" w:rsidP="00BA36F1">
      <w:pPr>
        <w:pStyle w:val="Paragrafi"/>
        <w:jc w:val="right"/>
        <w:rPr>
          <w:lang w:val="sq-AL"/>
        </w:rPr>
      </w:pPr>
      <w:r>
        <w:rPr>
          <w:lang w:val="sq-AL"/>
        </w:rPr>
        <w:t>DREJTORI</w:t>
      </w:r>
    </w:p>
    <w:p w:rsidR="00BA36F1" w:rsidRDefault="00BA36F1" w:rsidP="00BA36F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Dorian Tola</w:t>
      </w:r>
    </w:p>
    <w:p w:rsidR="0053781D" w:rsidRDefault="0053781D"/>
    <w:sectPr w:rsidR="00537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6F1"/>
    <w:rsid w:val="0053781D"/>
    <w:rsid w:val="00BA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1A4220-4794-46D3-8BD8-672A4BBA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A36F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A36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BA36F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A36F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5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1408</Words>
  <Characters>8029</Characters>
  <Application>Microsoft Office Word</Application>
  <DocSecurity>0</DocSecurity>
  <Lines>66</Lines>
  <Paragraphs>18</Paragraphs>
  <ScaleCrop>false</ScaleCrop>
  <Company/>
  <LinksUpToDate>false</LinksUpToDate>
  <CharactersWithSpaces>9419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2019-01-24T10:00:00Z</dcterms:created>
  <dcterms:modified xsi:type="dcterms:W3CDTF">2019-01-24T10:01:00Z</dcterms:modified>
</cp:coreProperties>
</file>