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71C" w:rsidRPr="007D0AE7" w:rsidRDefault="0016771C" w:rsidP="0016771C">
      <w:pPr>
        <w:pStyle w:val="Akti"/>
      </w:pPr>
      <w:bookmarkStart w:id="0" w:name="_GoBack"/>
      <w:bookmarkEnd w:id="0"/>
      <w:r w:rsidRPr="007D0AE7">
        <w:t>DEKRET</w:t>
      </w:r>
    </w:p>
    <w:p w:rsidR="0016771C" w:rsidRPr="007D0AE7" w:rsidRDefault="0016771C" w:rsidP="0016771C">
      <w:pPr>
        <w:pStyle w:val="NumriData"/>
      </w:pPr>
      <w:r w:rsidRPr="007D0AE7">
        <w:t>Nr.7396, datë 12.6.1990</w:t>
      </w:r>
    </w:p>
    <w:p w:rsidR="0016771C" w:rsidRPr="007D0AE7" w:rsidRDefault="0016771C" w:rsidP="0016771C">
      <w:pPr>
        <w:pStyle w:val="Paragrafi"/>
      </w:pPr>
    </w:p>
    <w:p w:rsidR="0016771C" w:rsidRPr="007D0AE7" w:rsidRDefault="0016771C" w:rsidP="0016771C">
      <w:pPr>
        <w:pStyle w:val="Titulli"/>
      </w:pPr>
      <w:r w:rsidRPr="007D0AE7">
        <w:t>PËR DISA NDRYSHIME NË NDARJEN ADMINISTRATIVO-TOKËSORE TË REPUBLIKËS POPULLORE SOCIALISTE TË SHQIPËRISË</w:t>
      </w:r>
    </w:p>
    <w:p w:rsidR="0016771C" w:rsidRPr="007D0AE7" w:rsidRDefault="0016771C" w:rsidP="0016771C">
      <w:pPr>
        <w:pStyle w:val="Paragrafi"/>
      </w:pPr>
    </w:p>
    <w:p w:rsidR="0016771C" w:rsidRPr="007D0AE7" w:rsidRDefault="0016771C" w:rsidP="0016771C">
      <w:pPr>
        <w:pStyle w:val="VENDOSI"/>
        <w:rPr>
          <w:lang w:val="it-IT"/>
        </w:rPr>
      </w:pPr>
      <w:r w:rsidRPr="00FA7EA8">
        <w:rPr>
          <w:lang w:val="it-IT"/>
        </w:rPr>
        <w:t>VENDOSI</w:t>
      </w:r>
      <w:r w:rsidRPr="007D0AE7">
        <w:rPr>
          <w:lang w:val="it-IT"/>
        </w:rPr>
        <w:t>: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1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Dibrës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Llugjaj shkëputet nga këshilli popullor i fshatit të bashkuar Sllovë dhe lidhet me këshillin popullor të fshatit të bashkuar Zalldardhë.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Kovashicë shkëputet nga këshilli popullor i fshatit të bashkuar Shupenzë dhe lidhet me këshillin popullor të fshatit të bashkuar Zogjaj.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Fshatrat Tërnovë e Vogël dhe Smollik shkëputen nga këshilli popullor i fshatit të bashkuar Strikçan.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Tërnovë e Madhe shkëputet nga këshilli popullor i fshatit të bashkuar Zerqan.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Krijohet këshilli popullor i fshatit të bashkuar Tërnovë e Madhe me fshatrat Tërnovë e Madhe, Tërnovë e Vogël e Smollik, m</w:t>
      </w:r>
      <w:r w:rsidR="00704352">
        <w:rPr>
          <w:lang w:val="it-IT"/>
        </w:rPr>
        <w:t>e qendër në fshatin Tërnovë e Ma</w:t>
      </w:r>
      <w:r w:rsidRPr="007D0AE7">
        <w:rPr>
          <w:lang w:val="it-IT"/>
        </w:rPr>
        <w:t>dhe.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2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Durrësit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Mali i Robit emërtohet Golem, shkëputet nga këshilli popullor i fshatit të bashkuar Kryemëdhenj dhe lidhet drejtpërdrejt me rrethin.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3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FC0EDB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Kolonj</w:t>
      </w:r>
      <w:r w:rsidR="00C2612A">
        <w:rPr>
          <w:b/>
          <w:lang w:val="it-IT"/>
        </w:rPr>
        <w:t>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i bashkuar Leskovik emërtohet fshati i bashkuar NB Leskovik.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Radovë shkëpute nga këshilli popullor i fshatit të bashkuar NB Mollas dhe lidhet me këshillin popullor të fshatit të bashkuar NB Leskovik.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Taç i Poshtëm ndahet në dy fshatra me emrat Taç i Poshtëm dhe Taç-Qendër, që lidhen me këshillin popullor të fshatit të bashkuar Taç.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4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Korçës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Krosnisht shkrihet.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Krijohet fshati Lozhan i Ri, i cili lidhet me këshillin popullor të fshatit të b</w:t>
      </w:r>
      <w:r w:rsidR="00FC0EDB">
        <w:rPr>
          <w:lang w:val="it-IT"/>
        </w:rPr>
        <w:t>a</w:t>
      </w:r>
      <w:r w:rsidRPr="007D0AE7">
        <w:rPr>
          <w:lang w:val="it-IT"/>
        </w:rPr>
        <w:t>shkuar Zvarisht.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5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Kukësit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Lagjet Fushë-Sume, Dacallarë, Bodinë, Cene dhe Lame shkëputen nga fshati Gështenjë; krijohet fshati Kodër-Gështenjë, i cili lidhet me këshillin popullor të fshatit të bashkuar Kalis.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Lagjet Tushe, Fushë-Mollë, Zallgjokë, Rreze e Rrasë shkëputen nga fshati Skavicë; krijohet fshati Ujmisht, i cili lidhet me këshillin popullor të fshatit të bashkuar Ujmisht.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Lagjja Pla i Platës shkëputet nga fshati Zahrisht; krijohet fshati Plani i P</w:t>
      </w:r>
      <w:r w:rsidR="00FC0EDB">
        <w:rPr>
          <w:lang w:val="it-IT"/>
        </w:rPr>
        <w:t>l</w:t>
      </w:r>
      <w:r w:rsidRPr="007D0AE7">
        <w:rPr>
          <w:lang w:val="it-IT"/>
        </w:rPr>
        <w:t>atës, i cili lidhet me këshillin popullor të qytetit të Krumës.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6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Librazhdit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lastRenderedPageBreak/>
        <w:t>Fshati Pishkash ndahet në dy fshatrea me emrat Pishkash dhe Pishkashveri, që lidhen drejtpërdrejt me rrethin.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Stroskë ndahet në dy fshatra me emrat Stroskë e Menik, që lidhen me këshillin popullor të fshatit të bashkuar Qukës.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Babje, ndahet në dy fshatra me emrat Babje dhe Arrës, që lidhen me këshillin popullor të fshatit të bashkuar Dragostunjë.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Kuturman ndahet në dy fshatra me enrat Kuturman e Marinaj, që lidhen drejtpërdrejtë me rrethin.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7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Mirditës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Ujë-Shtrez ndahet në dy fshatra me emrat Ujë e Shtrez, që lidhen me këshillin popullor të fshatit të bashkuar Prosek.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Bisak ndahet në dy fshatra me emrat Bisak e Shtrungaj, që lidhen me këshillin popullor të fshatit të bashkuar Klos.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Klos ndahet në dy fshatra me emrat Klos e Fan, që lidhen me këshillin popullor të fshatit të bashkuar Klos.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Mashterkor ndahet në dy fshatra me emrat Guri i Bardhë e Mashtërkor, që lidhen me këshillin popullor të fshatit të bashkuar Orosh.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Grykë-Orosh ndahet në dy fshatra me emrat e Grykë-Orosh e Lgjin, që lidhen me këshillin popullor të fshatit të bashkuar Orosh.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 xml:space="preserve">Fshati Bulshar ndahet në dy fshatra me emrat Bulshar e Planet, që lidhen me këshillin popullor të fshatit të bashkuar </w:t>
      </w:r>
      <w:r w:rsidR="00C2612A">
        <w:rPr>
          <w:lang w:val="it-IT"/>
        </w:rPr>
        <w:t>Orosh</w:t>
      </w:r>
      <w:r w:rsidRPr="007D0AE7">
        <w:rPr>
          <w:lang w:val="it-IT"/>
        </w:rPr>
        <w:t>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Fierzë ndahet në dy fshatra me emrat Fierzë e Bulshizë, që lidhen me këshillin popullor të fshatit të bashkuar Fierzë.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Tarazh ndahet në fshatra me emrat Tarazh e Jezull, që lidhen me këshillin popullor të fshatit të bashkuar NB Tarazh.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Domgjon ndahet në tri fshatra me emrat Domgjon, Munellë e Zhakëz, që lidhen me këshillin popullor të fshatit të bashkuar Domgjon.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Këshilli Popullor i fshatit të bashkuar Xhuxhë emërtohet këshilli popullor i fshatit të baskuar Sang, me qendër në fshatin Sang.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Hebe shkëputet nga këshilli popullor i fshatit të bashkuar Domgjon dhe lidhet me këshillin popullor të fshatit të bashkuar Sang.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Tharri shkëputet gna këshilli popullor i fshatit të bashkuar Bardhaj dhe lidhet me këshillin popullor të fshatit të bashkuar Perlat.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8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Pukës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Fshati Kryezi ndahet në dy fshatra me emrat Kryezi e Orosh që lidhen me këshillin popullor të fshatit të bashkuar Kryezi.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9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Sarandës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Këshilli popullor i fshatit të bashkuar Vllahat shkrihet.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Fshatrat Bajkaj e Qafëdardhë shkëputen nga këshilli popullor i fshatit të bashkuar Metoq (NB).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Krijohet këshilli popullor i fshatit të bashkuar NB Delvinë me fshatrat Rusan, Vllahat, Bamatat, Bajkaj e Qafëdardhë me qendër në Delvinë.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10</w:t>
      </w:r>
    </w:p>
    <w:p w:rsidR="0016771C" w:rsidRPr="00C2612A" w:rsidRDefault="0016771C" w:rsidP="0016771C">
      <w:pPr>
        <w:pStyle w:val="Paragrafi"/>
        <w:rPr>
          <w:b/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Tropojës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lastRenderedPageBreak/>
        <w:t>Lagj</w:t>
      </w:r>
      <w:r w:rsidR="00C2612A">
        <w:rPr>
          <w:lang w:val="it-IT"/>
        </w:rPr>
        <w:t>j</w:t>
      </w:r>
      <w:r w:rsidRPr="007D0AE7">
        <w:rPr>
          <w:lang w:val="it-IT"/>
        </w:rPr>
        <w:t>a Paqe shkëputet nga fshati Shoshan dhe krijohet fshati Paqe, i cili lidhet me këshillin popullor të fshatit të bashkuar Margegaj.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</w:t>
      </w:r>
      <w:r w:rsidR="00C2612A">
        <w:rPr>
          <w:lang w:val="it-IT"/>
        </w:rPr>
        <w:t>j</w:t>
      </w:r>
      <w:r w:rsidRPr="007D0AE7">
        <w:rPr>
          <w:lang w:val="it-IT"/>
        </w:rPr>
        <w:t>a Fushë-Lumi shkëputet nga fshati Margegaj dhe krijoeht fshati Fushë-Lumi, i cili lidhet me këshillin popullor të fshatit të bashkuar Margegajt.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</w:t>
      </w:r>
      <w:r w:rsidR="00C2612A">
        <w:rPr>
          <w:lang w:val="it-IT"/>
        </w:rPr>
        <w:t>j</w:t>
      </w:r>
      <w:r w:rsidRPr="007D0AE7">
        <w:rPr>
          <w:lang w:val="it-IT"/>
        </w:rPr>
        <w:t>a Visçe shkëputet nga fshati Berishë dhe krijohet fshati Visoçë, i cili lidhet me këshillin pop</w:t>
      </w:r>
      <w:r w:rsidR="00C2612A">
        <w:rPr>
          <w:lang w:val="it-IT"/>
        </w:rPr>
        <w:t>ullor të fshatit të bashkuar Pac</w:t>
      </w:r>
      <w:r w:rsidRPr="007D0AE7">
        <w:rPr>
          <w:lang w:val="it-IT"/>
        </w:rPr>
        <w:t>.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Lagjet Gurore, Arvejë e Dushaj i Poshtëm shkëputen nga qyteti i Fierzës dhe së bashku krijojnë fshatin Dushaj të Poshtëm, i cili lidhet me këshillin popullor të fshatit të bashkuar NB Fierzë.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11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C2612A" w:rsidRDefault="0016771C" w:rsidP="0016771C">
      <w:pPr>
        <w:pStyle w:val="Paragrafi"/>
        <w:rPr>
          <w:b/>
          <w:lang w:val="it-IT"/>
        </w:rPr>
      </w:pPr>
      <w:r w:rsidRPr="00C2612A">
        <w:rPr>
          <w:b/>
          <w:lang w:val="it-IT"/>
        </w:rPr>
        <w:t>Në rrethin e Vlorës</w:t>
      </w: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Lagja Mesarak shkëputet nga fshati Armen; krijohet fshati Mesarak, i cili lidheet me këshillin popullor të fshatit të bashkuar Armen.</w:t>
      </w:r>
    </w:p>
    <w:p w:rsidR="0016771C" w:rsidRPr="007D0AE7" w:rsidRDefault="00C2612A" w:rsidP="0016771C">
      <w:pPr>
        <w:pStyle w:val="Paragrafi"/>
        <w:rPr>
          <w:lang w:val="it-IT"/>
        </w:rPr>
      </w:pPr>
      <w:r>
        <w:rPr>
          <w:lang w:val="it-IT"/>
        </w:rPr>
        <w:t>Qyteti i S</w:t>
      </w:r>
      <w:r w:rsidR="0016771C" w:rsidRPr="007D0AE7">
        <w:rPr>
          <w:lang w:val="it-IT"/>
        </w:rPr>
        <w:t>elenicës ndahet në dy lagje.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12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Zgjedhjet për këshillat popullorë që krijohen, të bëhen më datën 5 gusht 1990, ditën e dielë.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13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Këshillat popullorë që shkrihen, të vazhdojnë funksionet e tyre deri në zgjedhjet e këshillave popullorë të rinj.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NeniNr"/>
        <w:rPr>
          <w:lang w:val="it-IT"/>
        </w:rPr>
      </w:pPr>
      <w:r w:rsidRPr="007D0AE7">
        <w:rPr>
          <w:lang w:val="it-IT"/>
        </w:rPr>
        <w:t>Neni 14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Paragrafi"/>
        <w:rPr>
          <w:lang w:val="it-IT"/>
        </w:rPr>
      </w:pPr>
      <w:r w:rsidRPr="007D0AE7">
        <w:rPr>
          <w:lang w:val="it-IT"/>
        </w:rPr>
        <w:t>Ky dekret hyn në fuqi menjëherë.</w:t>
      </w:r>
    </w:p>
    <w:p w:rsidR="0016771C" w:rsidRPr="007D0AE7" w:rsidRDefault="0016771C" w:rsidP="0016771C">
      <w:pPr>
        <w:pStyle w:val="Paragrafi"/>
        <w:rPr>
          <w:lang w:val="it-IT"/>
        </w:rPr>
      </w:pPr>
    </w:p>
    <w:p w:rsidR="0016771C" w:rsidRPr="007D0AE7" w:rsidRDefault="0016771C" w:rsidP="0016771C">
      <w:pPr>
        <w:pStyle w:val="VENDOSI"/>
      </w:pPr>
      <w:r w:rsidRPr="007D0AE7">
        <w:t>PËR PRESIDIUMIN E KUVENDIT POPULLOR TË REPUBLIKËS POPULLORE SOCIALISTE TË SHQIPËRISË</w:t>
      </w:r>
    </w:p>
    <w:p w:rsidR="0016771C" w:rsidRPr="007D0AE7" w:rsidRDefault="0016771C" w:rsidP="0016771C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3"/>
        <w:gridCol w:w="4643"/>
      </w:tblGrid>
      <w:tr w:rsidR="0016771C" w:rsidRPr="007D0AE7">
        <w:tblPrEx>
          <w:tblCellMar>
            <w:top w:w="0" w:type="dxa"/>
            <w:bottom w:w="0" w:type="dxa"/>
          </w:tblCellMar>
        </w:tblPrEx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</w:tcPr>
          <w:p w:rsidR="0016771C" w:rsidRPr="007D0AE7" w:rsidRDefault="0016771C" w:rsidP="0016771C">
            <w:pPr>
              <w:pStyle w:val="Autoriteti"/>
            </w:pPr>
            <w:r w:rsidRPr="007D0AE7">
              <w:t>SEKRETARI</w:t>
            </w:r>
          </w:p>
          <w:p w:rsidR="0016771C" w:rsidRPr="007D0AE7" w:rsidRDefault="0016771C" w:rsidP="0016771C">
            <w:pPr>
              <w:pStyle w:val="AutoritetiEmer"/>
            </w:pPr>
            <w:r w:rsidRPr="007D0AE7">
              <w:t>SIHAT TOZAJ</w:t>
            </w:r>
          </w:p>
        </w:tc>
        <w:tc>
          <w:tcPr>
            <w:tcW w:w="4643" w:type="dxa"/>
            <w:tcBorders>
              <w:left w:val="nil"/>
            </w:tcBorders>
          </w:tcPr>
          <w:p w:rsidR="0016771C" w:rsidRPr="007D0AE7" w:rsidRDefault="0016771C" w:rsidP="0016771C">
            <w:pPr>
              <w:pStyle w:val="Autoriteti"/>
            </w:pPr>
            <w:r w:rsidRPr="007D0AE7">
              <w:t>KRYETARI</w:t>
            </w:r>
          </w:p>
          <w:p w:rsidR="0016771C" w:rsidRPr="007D0AE7" w:rsidRDefault="0016771C" w:rsidP="0016771C">
            <w:pPr>
              <w:pStyle w:val="AutoritetiEmer"/>
            </w:pPr>
            <w:r w:rsidRPr="007D0AE7">
              <w:t>RAMIZ ALIA</w:t>
            </w:r>
          </w:p>
        </w:tc>
      </w:tr>
    </w:tbl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6771C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4352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2612A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B61C3"/>
    <w:rsid w:val="00EE2805"/>
    <w:rsid w:val="00F15D98"/>
    <w:rsid w:val="00F52BF2"/>
    <w:rsid w:val="00F55282"/>
    <w:rsid w:val="00F95181"/>
    <w:rsid w:val="00FB705B"/>
    <w:rsid w:val="00FC0ED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F0669C-4F95-4FE4-A90D-262C53FC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71C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16771C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6771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2019-03-27T08:10:00Z</dcterms:created>
  <dcterms:modified xsi:type="dcterms:W3CDTF">2019-03-27T08:10:00Z</dcterms:modified>
</cp:coreProperties>
</file>