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EAB" w:rsidRPr="00205C3B" w:rsidRDefault="00765EAB" w:rsidP="00765EAB">
      <w:pPr>
        <w:pStyle w:val="Akti"/>
      </w:pPr>
      <w:bookmarkStart w:id="0" w:name="_GoBack"/>
      <w:bookmarkEnd w:id="0"/>
      <w:r w:rsidRPr="00205C3B">
        <w:t>DEKRET</w:t>
      </w:r>
    </w:p>
    <w:p w:rsidR="00765EAB" w:rsidRPr="00205C3B" w:rsidRDefault="00765EAB" w:rsidP="00765EAB">
      <w:pPr>
        <w:pStyle w:val="NumriData"/>
      </w:pPr>
      <w:r w:rsidRPr="00205C3B">
        <w:t>Nr.228, datë 20.6.1992</w:t>
      </w:r>
    </w:p>
    <w:p w:rsidR="00765EAB" w:rsidRPr="00205C3B" w:rsidRDefault="00765EAB" w:rsidP="00765EAB">
      <w:pPr>
        <w:pStyle w:val="Paragrafi"/>
      </w:pPr>
      <w:r w:rsidRPr="00205C3B">
        <w:t xml:space="preserve"> </w:t>
      </w:r>
    </w:p>
    <w:p w:rsidR="00765EAB" w:rsidRPr="00205C3B" w:rsidRDefault="00765EAB" w:rsidP="00765EAB">
      <w:pPr>
        <w:pStyle w:val="Paragrafi"/>
      </w:pPr>
    </w:p>
    <w:p w:rsidR="00765EAB" w:rsidRPr="00205C3B" w:rsidRDefault="00765EAB" w:rsidP="00765EAB">
      <w:pPr>
        <w:pStyle w:val="Titulli"/>
      </w:pPr>
      <w:r w:rsidRPr="00205C3B">
        <w:t xml:space="preserve">  PËR CAKTIMIN E DATËS SË ZGJEDHJEVE TË ORGANEVE TË PUSHTETIT</w:t>
      </w:r>
      <w:r>
        <w:t xml:space="preserve"> </w:t>
      </w:r>
      <w:r w:rsidRPr="00205C3B">
        <w:t>LOKAL</w:t>
      </w:r>
    </w:p>
    <w:p w:rsidR="00765EAB" w:rsidRPr="00205C3B" w:rsidRDefault="00765EAB" w:rsidP="00765EAB">
      <w:pPr>
        <w:pStyle w:val="Paragrafi"/>
      </w:pPr>
    </w:p>
    <w:p w:rsidR="00765EAB" w:rsidRPr="00205C3B" w:rsidRDefault="00765EAB" w:rsidP="00765EAB">
      <w:pPr>
        <w:pStyle w:val="BazLigjPropozues"/>
      </w:pPr>
      <w:r w:rsidRPr="00205C3B">
        <w:t>Në</w:t>
      </w:r>
      <w:r w:rsidR="00032BBA">
        <w:t xml:space="preserve"> mbështetje të nenit 28 pika 3</w:t>
      </w:r>
      <w:r w:rsidRPr="00205C3B">
        <w:t xml:space="preserve"> të ligjit nr.7491, datë 29.4.1991 "Për dispozitat kryes</w:t>
      </w:r>
      <w:r w:rsidR="00032BBA">
        <w:t>ore kushtetuese" dhe të nenit 7</w:t>
      </w:r>
      <w:r w:rsidRPr="00205C3B">
        <w:t xml:space="preserve"> të ligjit </w:t>
      </w:r>
      <w:r w:rsidR="00032BBA">
        <w:t>nr.</w:t>
      </w:r>
      <w:r w:rsidRPr="00205C3B">
        <w:t>7573, datë 16.6.1992 "Për zgjedhjet e organeve të pushtetit lokal"</w:t>
      </w:r>
    </w:p>
    <w:p w:rsidR="00765EAB" w:rsidRPr="00205C3B" w:rsidRDefault="00765EAB" w:rsidP="00765EAB">
      <w:pPr>
        <w:pStyle w:val="Paragrafi"/>
      </w:pPr>
    </w:p>
    <w:p w:rsidR="00765EAB" w:rsidRPr="00205C3B" w:rsidRDefault="00765EAB" w:rsidP="00765EAB">
      <w:pPr>
        <w:pStyle w:val="VENDOSI"/>
      </w:pPr>
      <w:r>
        <w:t>DEKRETO</w:t>
      </w:r>
      <w:r w:rsidRPr="00205C3B">
        <w:t>J:</w:t>
      </w:r>
    </w:p>
    <w:p w:rsidR="00765EAB" w:rsidRPr="00205C3B" w:rsidRDefault="00765EAB" w:rsidP="00765EAB">
      <w:pPr>
        <w:pStyle w:val="Paragrafi"/>
      </w:pPr>
    </w:p>
    <w:p w:rsidR="00765EAB" w:rsidRPr="00205C3B" w:rsidRDefault="00765EAB" w:rsidP="00765EAB">
      <w:pPr>
        <w:pStyle w:val="NeniNr"/>
      </w:pPr>
      <w:r w:rsidRPr="00205C3B">
        <w:t>Neni 1</w:t>
      </w:r>
    </w:p>
    <w:p w:rsidR="00765EAB" w:rsidRPr="00205C3B" w:rsidRDefault="00765EAB" w:rsidP="00765EAB">
      <w:pPr>
        <w:pStyle w:val="Paragrafi"/>
      </w:pPr>
    </w:p>
    <w:p w:rsidR="00765EAB" w:rsidRPr="00205C3B" w:rsidRDefault="00765EAB" w:rsidP="00765EAB">
      <w:pPr>
        <w:pStyle w:val="Paragrafi"/>
      </w:pPr>
      <w:r w:rsidRPr="00205C3B">
        <w:t>Zgjedhjet për organet e pushtetit lokal të zhvillohen më datën 26 korrik, ditën e diel.</w:t>
      </w:r>
    </w:p>
    <w:p w:rsidR="00765EAB" w:rsidRPr="00205C3B" w:rsidRDefault="00765EAB" w:rsidP="00765EAB">
      <w:pPr>
        <w:pStyle w:val="NeniNr"/>
      </w:pPr>
      <w:r w:rsidRPr="00205C3B">
        <w:t>Neni 2</w:t>
      </w:r>
    </w:p>
    <w:p w:rsidR="00765EAB" w:rsidRPr="00205C3B" w:rsidRDefault="00765EAB" w:rsidP="00765EAB">
      <w:pPr>
        <w:pStyle w:val="Paragrafi"/>
      </w:pPr>
    </w:p>
    <w:p w:rsidR="00765EAB" w:rsidRPr="00205C3B" w:rsidRDefault="00765EAB" w:rsidP="00765EAB">
      <w:pPr>
        <w:pStyle w:val="Paragrafi"/>
      </w:pPr>
      <w:r w:rsidRPr="00205C3B">
        <w:t>Ky dekret hyn në fuqi menjëherë.</w:t>
      </w:r>
    </w:p>
    <w:p w:rsidR="00765EAB" w:rsidRPr="00205C3B" w:rsidRDefault="00765EAB" w:rsidP="00765EAB">
      <w:pPr>
        <w:pStyle w:val="Paragrafi"/>
      </w:pPr>
    </w:p>
    <w:p w:rsidR="00765EAB" w:rsidRPr="00205C3B" w:rsidRDefault="00765EAB" w:rsidP="00765EAB">
      <w:pPr>
        <w:pStyle w:val="Autoriteti"/>
      </w:pPr>
      <w:r w:rsidRPr="00205C3B">
        <w:t xml:space="preserve">PRESIDENTI I REPUBLIKËS </w:t>
      </w:r>
    </w:p>
    <w:p w:rsidR="00765EAB" w:rsidRPr="00205C3B" w:rsidRDefault="00354174" w:rsidP="00765EAB">
      <w:pPr>
        <w:pStyle w:val="AutoritetiEmer"/>
      </w:pPr>
      <w:r w:rsidRPr="00205C3B">
        <w:t xml:space="preserve">Sali Berisha </w:t>
      </w:r>
    </w:p>
    <w:p w:rsidR="00765EAB" w:rsidRPr="00205C3B" w:rsidRDefault="00765EAB" w:rsidP="00765EA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2BBA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174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5EAB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62A59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611E57E-9430-4B93-BAD6-12492C13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2019-03-27T08:34:00Z</dcterms:created>
  <dcterms:modified xsi:type="dcterms:W3CDTF">2019-03-27T08:34:00Z</dcterms:modified>
</cp:coreProperties>
</file>