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104" w:rsidRPr="00205C3B" w:rsidRDefault="00861104" w:rsidP="00861104">
      <w:pPr>
        <w:pStyle w:val="Akti"/>
      </w:pPr>
      <w:bookmarkStart w:id="0" w:name="_GoBack"/>
      <w:bookmarkEnd w:id="0"/>
      <w:r w:rsidRPr="00205C3B">
        <w:t>DEKRET</w:t>
      </w:r>
    </w:p>
    <w:p w:rsidR="00861104" w:rsidRPr="00205C3B" w:rsidRDefault="00861104" w:rsidP="00861104">
      <w:pPr>
        <w:pStyle w:val="NumriData"/>
      </w:pPr>
      <w:r w:rsidRPr="00205C3B">
        <w:t xml:space="preserve">  Nr.230, datë 22.6.1992</w:t>
      </w:r>
    </w:p>
    <w:p w:rsidR="00861104" w:rsidRPr="00205C3B" w:rsidRDefault="00861104" w:rsidP="00861104">
      <w:pPr>
        <w:pStyle w:val="Paragrafi"/>
      </w:pPr>
    </w:p>
    <w:p w:rsidR="00861104" w:rsidRPr="00205C3B" w:rsidRDefault="00861104" w:rsidP="00861104">
      <w:pPr>
        <w:pStyle w:val="Titulli"/>
      </w:pPr>
      <w:r>
        <w:t xml:space="preserve">    Pë</w:t>
      </w:r>
      <w:r w:rsidRPr="00205C3B">
        <w:t>R MIRATIMIN NË PARIM TË "DEKLARATËS SË REPUBLIKËS SË</w:t>
      </w:r>
      <w:r>
        <w:t xml:space="preserve"> </w:t>
      </w:r>
      <w:r w:rsidRPr="00205C3B">
        <w:t>AUSTRISË, REPUBLIKËS SË FINLANDËS, REPUBLIKËS SË ISLANDËS,</w:t>
      </w:r>
      <w:r>
        <w:t xml:space="preserve"> </w:t>
      </w:r>
      <w:r w:rsidRPr="00205C3B">
        <w:t>PRINCIPATËS SË LIHTENSHTAJNIT, MBRETËRISË SË NORVEGJISË,</w:t>
      </w:r>
      <w:r>
        <w:t xml:space="preserve"> </w:t>
      </w:r>
      <w:r w:rsidRPr="00205C3B">
        <w:t>MBRETËRISË SË SUEDISË DHE KONFEDERATËS SË ZVICRËS (KËTU TË</w:t>
      </w:r>
      <w:r>
        <w:t xml:space="preserve"> </w:t>
      </w:r>
      <w:r w:rsidRPr="00205C3B">
        <w:t>QUAJTURA VENDET E EFTA-s) DHE REPUBLIKËS S</w:t>
      </w:r>
      <w:r w:rsidRPr="00205C3B">
        <w:t> SHQIPËRISË</w:t>
      </w:r>
    </w:p>
    <w:p w:rsidR="00861104" w:rsidRPr="00205C3B" w:rsidRDefault="00861104" w:rsidP="00861104">
      <w:pPr>
        <w:pStyle w:val="Paragrafi"/>
      </w:pPr>
    </w:p>
    <w:p w:rsidR="00861104" w:rsidRPr="00205C3B" w:rsidRDefault="00861104" w:rsidP="00861104">
      <w:pPr>
        <w:pStyle w:val="BazLigjPropozues"/>
      </w:pPr>
      <w:r w:rsidRPr="00205C3B">
        <w:t>Në mbështetje të n</w:t>
      </w:r>
      <w:r w:rsidR="000A2FC4">
        <w:t>enin 28 pika 19 të ligjit nr.</w:t>
      </w:r>
      <w:r w:rsidRPr="00205C3B">
        <w:t>7491, datë 29.4.1991 "Për dispozitat kryesore kushtetuese" me propozim të Këshillit të Ministrave</w:t>
      </w:r>
    </w:p>
    <w:p w:rsidR="00861104" w:rsidRPr="00205C3B" w:rsidRDefault="00861104" w:rsidP="00861104">
      <w:pPr>
        <w:pStyle w:val="Paragrafi"/>
      </w:pPr>
    </w:p>
    <w:p w:rsidR="00861104" w:rsidRPr="00205C3B" w:rsidRDefault="00861104" w:rsidP="00861104">
      <w:pPr>
        <w:pStyle w:val="VENDOSI"/>
      </w:pPr>
      <w:r>
        <w:t>DEKRETO</w:t>
      </w:r>
      <w:r w:rsidRPr="00205C3B">
        <w:t>J:</w:t>
      </w:r>
    </w:p>
    <w:p w:rsidR="00861104" w:rsidRPr="00205C3B" w:rsidRDefault="00861104" w:rsidP="00861104">
      <w:pPr>
        <w:pStyle w:val="Paragrafi"/>
      </w:pPr>
    </w:p>
    <w:p w:rsidR="00861104" w:rsidRPr="00205C3B" w:rsidRDefault="00861104" w:rsidP="00861104">
      <w:pPr>
        <w:pStyle w:val="NeniNr"/>
      </w:pPr>
      <w:r w:rsidRPr="00205C3B">
        <w:t>Neni 1</w:t>
      </w:r>
    </w:p>
    <w:p w:rsidR="00861104" w:rsidRPr="00205C3B" w:rsidRDefault="00861104" w:rsidP="00861104">
      <w:pPr>
        <w:pStyle w:val="Paragrafi"/>
      </w:pPr>
    </w:p>
    <w:p w:rsidR="00861104" w:rsidRPr="00205C3B" w:rsidRDefault="00861104" w:rsidP="00861104">
      <w:pPr>
        <w:pStyle w:val="Paragrafi"/>
      </w:pPr>
      <w:r w:rsidRPr="00205C3B">
        <w:t>Miratimin në parim të "Deklaratës së Republikës së Austrisë, Republikës së Finlandës, Republikës së Islandës, Principatës së Lihtenshtajnit, Mbretërisë së Norvegjisë, Mbretërisë së Suedisë dhe Konfederatës së Zvicrës (këtu të quajtura vendet e EFTA-s) dhe Republikës së Shqipërisë.</w:t>
      </w:r>
    </w:p>
    <w:p w:rsidR="00861104" w:rsidRPr="00205C3B" w:rsidRDefault="00861104" w:rsidP="00861104">
      <w:pPr>
        <w:pStyle w:val="Paragrafi"/>
      </w:pPr>
    </w:p>
    <w:p w:rsidR="00861104" w:rsidRPr="00205C3B" w:rsidRDefault="00861104" w:rsidP="00861104">
      <w:pPr>
        <w:pStyle w:val="NeniNr"/>
      </w:pPr>
      <w:r w:rsidRPr="00205C3B">
        <w:t>Neni 2</w:t>
      </w:r>
    </w:p>
    <w:p w:rsidR="00861104" w:rsidRPr="00205C3B" w:rsidRDefault="00861104" w:rsidP="00861104">
      <w:pPr>
        <w:pStyle w:val="Paragrafi"/>
      </w:pPr>
    </w:p>
    <w:p w:rsidR="00861104" w:rsidRPr="00205C3B" w:rsidRDefault="00861104" w:rsidP="00861104">
      <w:pPr>
        <w:pStyle w:val="Paragrafi"/>
      </w:pPr>
      <w:r w:rsidRPr="00205C3B">
        <w:t>Ky dekret hyn në fuqi menjëherë.</w:t>
      </w:r>
    </w:p>
    <w:p w:rsidR="00861104" w:rsidRPr="00205C3B" w:rsidRDefault="00861104" w:rsidP="00861104">
      <w:pPr>
        <w:pStyle w:val="Paragrafi"/>
      </w:pPr>
    </w:p>
    <w:p w:rsidR="00861104" w:rsidRPr="00205C3B" w:rsidRDefault="00861104" w:rsidP="00861104">
      <w:pPr>
        <w:pStyle w:val="Autoriteti"/>
      </w:pPr>
      <w:r w:rsidRPr="00205C3B">
        <w:t>PRESIDENTI I REPUBLIKËS</w:t>
      </w:r>
    </w:p>
    <w:p w:rsidR="00861104" w:rsidRPr="00205C3B" w:rsidRDefault="000A2FC4" w:rsidP="00861104">
      <w:pPr>
        <w:pStyle w:val="AutoritetiEmer"/>
      </w:pPr>
      <w:r w:rsidRPr="00205C3B">
        <w:t xml:space="preserve">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C4"/>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110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250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6ABBB1-2821-46A0-BACA-76783A8F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