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5C56" w:rsidRPr="00E8482E" w:rsidRDefault="00965C56" w:rsidP="00965C56">
      <w:pPr>
        <w:pStyle w:val="Akti"/>
      </w:pPr>
      <w:bookmarkStart w:id="0" w:name="_GoBack"/>
      <w:bookmarkEnd w:id="0"/>
      <w:r w:rsidRPr="00E8482E">
        <w:t>D E K R E T</w:t>
      </w:r>
    </w:p>
    <w:p w:rsidR="00965C56" w:rsidRPr="00E8482E" w:rsidRDefault="00965C56" w:rsidP="00965C56">
      <w:pPr>
        <w:pStyle w:val="NumriData"/>
      </w:pPr>
      <w:r w:rsidRPr="00E8482E">
        <w:t>Nr.913, datë 25.8.1994</w:t>
      </w:r>
    </w:p>
    <w:p w:rsidR="00965C56" w:rsidRPr="00E8482E" w:rsidRDefault="00965C56" w:rsidP="00965C56">
      <w:pPr>
        <w:pStyle w:val="Paragrafi"/>
      </w:pPr>
    </w:p>
    <w:p w:rsidR="00965C56" w:rsidRPr="00E8482E" w:rsidRDefault="00C31A91" w:rsidP="00965C56">
      <w:pPr>
        <w:pStyle w:val="Titulli"/>
      </w:pPr>
      <w:r>
        <w:t>PëR NJë SHTESë</w:t>
      </w:r>
      <w:r w:rsidR="00E30493">
        <w:t xml:space="preserve"> Në</w:t>
      </w:r>
      <w:r w:rsidR="00965C56" w:rsidRPr="00E8482E">
        <w:t xml:space="preserve"> DEKRETIN</w:t>
      </w:r>
      <w:r w:rsidR="00E30493">
        <w:t xml:space="preserve"> NR.7393, DATë</w:t>
      </w:r>
      <w:r w:rsidR="00965C56" w:rsidRPr="00E8482E">
        <w:t xml:space="preserve"> 12.6.1990</w:t>
      </w:r>
      <w:r w:rsidR="00965C56">
        <w:t xml:space="preserve"> </w:t>
      </w:r>
      <w:r w:rsidR="00E30493">
        <w:t>"PëR LëSHIMIN E PASAPORTAVE pëR JASHTë</w:t>
      </w:r>
      <w:r w:rsidR="00965C56" w:rsidRPr="00E8482E">
        <w:t xml:space="preserve"> SHTETIT DHE</w:t>
      </w:r>
      <w:r w:rsidR="00965C56">
        <w:t xml:space="preserve"> </w:t>
      </w:r>
      <w:r w:rsidR="00E30493">
        <w:t>DHë</w:t>
      </w:r>
      <w:r w:rsidR="00965C56" w:rsidRPr="00E8482E">
        <w:t>NIEN E VIZAVE"</w:t>
      </w:r>
    </w:p>
    <w:p w:rsidR="00965C56" w:rsidRPr="00E8482E" w:rsidRDefault="00965C56" w:rsidP="00965C56">
      <w:pPr>
        <w:pStyle w:val="Paragrafi"/>
      </w:pPr>
    </w:p>
    <w:p w:rsidR="00965C56" w:rsidRPr="00E8482E" w:rsidRDefault="00965C56" w:rsidP="00965C56">
      <w:pPr>
        <w:pStyle w:val="BazLigjPropozues"/>
      </w:pPr>
      <w:r w:rsidRPr="00E8482E">
        <w:t>Në mbështetje të nenit 28 pika 19 të ligjit nr.7491, datë 29.4.1991 "Për dispozitat kryesore kushtetuese", me propozim të Këshillit të Ministrave,</w:t>
      </w:r>
    </w:p>
    <w:p w:rsidR="00965C56" w:rsidRPr="00E8482E" w:rsidRDefault="00965C56" w:rsidP="00965C56">
      <w:pPr>
        <w:pStyle w:val="Paragrafi"/>
      </w:pPr>
    </w:p>
    <w:p w:rsidR="00965C56" w:rsidRPr="00E8482E" w:rsidRDefault="00965C56" w:rsidP="00965C56">
      <w:pPr>
        <w:pStyle w:val="VENDOSI"/>
      </w:pPr>
      <w:r w:rsidRPr="00E8482E">
        <w:t>D E K R E T O J</w:t>
      </w:r>
    </w:p>
    <w:p w:rsidR="00965C56" w:rsidRPr="00E8482E" w:rsidRDefault="00965C56" w:rsidP="00965C56">
      <w:pPr>
        <w:pStyle w:val="Paragrafi"/>
      </w:pPr>
    </w:p>
    <w:p w:rsidR="00965C56" w:rsidRPr="00E8482E" w:rsidRDefault="00965C56" w:rsidP="00965C56">
      <w:pPr>
        <w:pStyle w:val="NeniNr"/>
      </w:pPr>
      <w:r w:rsidRPr="00E8482E">
        <w:t>Neni 1</w:t>
      </w:r>
    </w:p>
    <w:p w:rsidR="00965C56" w:rsidRPr="00E8482E" w:rsidRDefault="00965C56" w:rsidP="00965C56">
      <w:pPr>
        <w:pStyle w:val="Paragrafi"/>
      </w:pPr>
    </w:p>
    <w:p w:rsidR="00965C56" w:rsidRPr="00E8482E" w:rsidRDefault="00965C56" w:rsidP="00965C56">
      <w:pPr>
        <w:pStyle w:val="Paragrafi"/>
      </w:pPr>
    </w:p>
    <w:p w:rsidR="00965C56" w:rsidRPr="00E8482E" w:rsidRDefault="00965C56" w:rsidP="00965C56">
      <w:pPr>
        <w:pStyle w:val="Paragrafi"/>
      </w:pPr>
      <w:r w:rsidRPr="00E8482E">
        <w:t>Në dekretin nr.7393, datë 12.6.1990, ndryshuar me dekretin nr.528, datë 30.4.1993, në nenin 17, në paragrafin ku parashikohet dhënia e vizave në kufi për shtetasit e Egjiptit dhe vendeve Arabe të shtohen dhe shtetasit izraelitë dhe ky</w:t>
      </w:r>
      <w:r>
        <w:t xml:space="preserve"> </w:t>
      </w:r>
      <w:r w:rsidRPr="00E8482E">
        <w:t xml:space="preserve">paragraf të ndryshohet si më poshtë: </w:t>
      </w:r>
    </w:p>
    <w:p w:rsidR="00965C56" w:rsidRPr="00E8482E" w:rsidRDefault="00965C56" w:rsidP="00965C56">
      <w:pPr>
        <w:pStyle w:val="Paragrafi"/>
      </w:pPr>
      <w:r w:rsidRPr="00E8482E">
        <w:t xml:space="preserve">"Shtetasve egjiptianë, sauditë, të Emirateve të Bashkuara, Kuvajtit, Omanit, Katarit, Bahreinit dhe Izraelit, të cilët e vërtetojnë këtë me dokumente, t'u jepet viza nëpër pikat tona kufitare. </w:t>
      </w:r>
    </w:p>
    <w:p w:rsidR="00965C56" w:rsidRPr="00E8482E" w:rsidRDefault="00965C56" w:rsidP="00965C56">
      <w:pPr>
        <w:pStyle w:val="Paragrafi"/>
      </w:pPr>
      <w:r w:rsidRPr="00E8482E">
        <w:t>Taksa e vizës të merret në bazë të reciprocitetit".</w:t>
      </w:r>
    </w:p>
    <w:p w:rsidR="00965C56" w:rsidRPr="00E8482E" w:rsidRDefault="00965C56" w:rsidP="00965C56">
      <w:pPr>
        <w:pStyle w:val="Paragrafi"/>
      </w:pPr>
    </w:p>
    <w:p w:rsidR="00965C56" w:rsidRPr="00E8482E" w:rsidRDefault="00965C56" w:rsidP="00965C56">
      <w:pPr>
        <w:pStyle w:val="NeniNr"/>
      </w:pPr>
      <w:r w:rsidRPr="00E8482E">
        <w:t>Neni 2</w:t>
      </w:r>
    </w:p>
    <w:p w:rsidR="00965C56" w:rsidRDefault="00965C56" w:rsidP="00965C56">
      <w:pPr>
        <w:pStyle w:val="Paragrafi"/>
      </w:pPr>
    </w:p>
    <w:p w:rsidR="00965C56" w:rsidRPr="00E8482E" w:rsidRDefault="00965C56" w:rsidP="00965C56">
      <w:pPr>
        <w:pStyle w:val="Paragrafi"/>
      </w:pPr>
      <w:r w:rsidRPr="00E8482E">
        <w:t>Ky dekret hyn në fuqi menjëherë.</w:t>
      </w:r>
    </w:p>
    <w:p w:rsidR="00965C56" w:rsidRPr="00E8482E" w:rsidRDefault="00965C56" w:rsidP="00965C56">
      <w:pPr>
        <w:pStyle w:val="Paragrafi"/>
      </w:pPr>
    </w:p>
    <w:p w:rsidR="00965C56" w:rsidRPr="00E8482E" w:rsidRDefault="00965C56" w:rsidP="00C31A91">
      <w:pPr>
        <w:pStyle w:val="Autoriteti"/>
        <w:jc w:val="left"/>
      </w:pPr>
      <w:r w:rsidRPr="00E8482E">
        <w:t>KUNDERFIRMOHET</w:t>
      </w:r>
    </w:p>
    <w:p w:rsidR="00965C56" w:rsidRPr="00E8482E" w:rsidRDefault="00965C56" w:rsidP="00C31A91">
      <w:pPr>
        <w:pStyle w:val="Autoriteti"/>
        <w:jc w:val="left"/>
      </w:pPr>
      <w:r>
        <w:t xml:space="preserve">KRYEMINISTRI </w:t>
      </w:r>
      <w:r w:rsidRPr="00E8482E">
        <w:t xml:space="preserve"> </w:t>
      </w:r>
      <w:r w:rsidR="00C31A91">
        <w:tab/>
      </w:r>
      <w:r w:rsidR="00C31A91">
        <w:tab/>
      </w:r>
      <w:r w:rsidR="00C31A91">
        <w:tab/>
      </w:r>
      <w:r w:rsidR="00C31A91">
        <w:tab/>
      </w:r>
      <w:r w:rsidR="00C31A91">
        <w:tab/>
      </w:r>
      <w:r w:rsidR="00C31A91">
        <w:tab/>
      </w:r>
      <w:r w:rsidRPr="00E8482E">
        <w:t>PRESIDENTI I REPUBLIKES</w:t>
      </w:r>
    </w:p>
    <w:p w:rsidR="00965C56" w:rsidRPr="00E8482E" w:rsidRDefault="00965C56" w:rsidP="00C31A91">
      <w:pPr>
        <w:pStyle w:val="AutoritetiEmer"/>
        <w:jc w:val="left"/>
      </w:pPr>
      <w:r w:rsidRPr="00E8482E">
        <w:t xml:space="preserve">Aleksandër Meksi  </w:t>
      </w:r>
      <w:r w:rsidR="00C31A91">
        <w:tab/>
      </w:r>
      <w:r w:rsidR="00C31A91">
        <w:tab/>
      </w:r>
      <w:r w:rsidR="00C31A91">
        <w:tab/>
      </w:r>
      <w:r w:rsidR="00C31A91">
        <w:tab/>
      </w:r>
      <w:r w:rsidR="00C31A91">
        <w:tab/>
      </w:r>
      <w:r w:rsidR="00C31A91">
        <w:tab/>
      </w:r>
      <w:r w:rsidRPr="00E8482E">
        <w:t xml:space="preserve">Sali Berisha </w:t>
      </w:r>
    </w:p>
    <w:p w:rsidR="00965C56" w:rsidRPr="00E8482E" w:rsidRDefault="00965C56" w:rsidP="00965C56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65C56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1A91"/>
    <w:rsid w:val="00C36B40"/>
    <w:rsid w:val="00C40649"/>
    <w:rsid w:val="00C7710C"/>
    <w:rsid w:val="00D1319A"/>
    <w:rsid w:val="00D7455C"/>
    <w:rsid w:val="00D83ACA"/>
    <w:rsid w:val="00D92AC6"/>
    <w:rsid w:val="00D97A55"/>
    <w:rsid w:val="00DC64E5"/>
    <w:rsid w:val="00E06AA7"/>
    <w:rsid w:val="00E30493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01F58F1-86D8-4A55-BA90-CCD65E104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2019-03-27T08:50:00Z</dcterms:created>
  <dcterms:modified xsi:type="dcterms:W3CDTF">2019-03-27T08:50:00Z</dcterms:modified>
</cp:coreProperties>
</file>