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021" w:rsidRPr="00ED31F6" w:rsidRDefault="00324021" w:rsidP="00324021">
      <w:pPr>
        <w:pStyle w:val="Akti"/>
      </w:pPr>
      <w:bookmarkStart w:id="0" w:name="_GoBack"/>
      <w:bookmarkEnd w:id="0"/>
      <w:r w:rsidRPr="00ED31F6">
        <w:t>D E K R E T</w:t>
      </w:r>
    </w:p>
    <w:p w:rsidR="00324021" w:rsidRPr="00ED31F6" w:rsidRDefault="00324021" w:rsidP="00324021">
      <w:pPr>
        <w:pStyle w:val="NumriData"/>
      </w:pPr>
      <w:r w:rsidRPr="00ED31F6">
        <w:t>Nr.1419, datë 20.3.1996</w:t>
      </w:r>
    </w:p>
    <w:p w:rsidR="00324021" w:rsidRPr="00ED31F6" w:rsidRDefault="00324021" w:rsidP="00324021">
      <w:pPr>
        <w:pStyle w:val="Paragrafi"/>
      </w:pPr>
    </w:p>
    <w:p w:rsidR="00324021" w:rsidRPr="00ED31F6" w:rsidRDefault="00324021" w:rsidP="00324021">
      <w:pPr>
        <w:pStyle w:val="Titulli"/>
      </w:pPr>
      <w:r w:rsidRPr="00ED31F6">
        <w:t>PËR FARAT DHE FIDANET</w:t>
      </w:r>
    </w:p>
    <w:p w:rsidR="00324021" w:rsidRPr="00ED31F6" w:rsidRDefault="00324021" w:rsidP="00324021">
      <w:pPr>
        <w:pStyle w:val="Paragrafi"/>
      </w:pPr>
    </w:p>
    <w:p w:rsidR="00324021" w:rsidRPr="00022B4A" w:rsidRDefault="00324021" w:rsidP="00324021">
      <w:pPr>
        <w:pStyle w:val="BazLigjPropozues"/>
      </w:pPr>
      <w:r w:rsidRPr="00022B4A">
        <w:t>Në mbështetje të nenit 28, pika 19, të ligjit nr.7491, datë 29.4.1991 “Për dispozitat kryesore kushtetuese”, me propozimin e Këshillit të Ministrave,</w:t>
      </w:r>
    </w:p>
    <w:p w:rsidR="00324021" w:rsidRPr="00ED31F6" w:rsidRDefault="00324021" w:rsidP="00324021">
      <w:pPr>
        <w:pStyle w:val="Paragrafi"/>
      </w:pPr>
    </w:p>
    <w:p w:rsidR="00324021" w:rsidRPr="00ED31F6" w:rsidRDefault="00324021" w:rsidP="00324021">
      <w:pPr>
        <w:pStyle w:val="VENDOSI"/>
      </w:pPr>
      <w:r w:rsidRPr="00ED31F6">
        <w:t>D E K R E T O J:</w:t>
      </w:r>
    </w:p>
    <w:p w:rsidR="00324021" w:rsidRPr="00ED31F6" w:rsidRDefault="00324021" w:rsidP="00324021">
      <w:pPr>
        <w:pStyle w:val="Paragrafi"/>
      </w:pPr>
    </w:p>
    <w:p w:rsidR="00324021" w:rsidRPr="00ED31F6" w:rsidRDefault="00324021" w:rsidP="00324021">
      <w:pPr>
        <w:pStyle w:val="NeniNr"/>
      </w:pPr>
      <w:r w:rsidRPr="00ED31F6">
        <w:t>Neni 1</w:t>
      </w:r>
    </w:p>
    <w:p w:rsidR="00324021" w:rsidRPr="00ED31F6" w:rsidRDefault="00324021" w:rsidP="00324021">
      <w:pPr>
        <w:pStyle w:val="Paragrafi"/>
      </w:pPr>
    </w:p>
    <w:p w:rsidR="00324021" w:rsidRPr="00ED31F6" w:rsidRDefault="00324021" w:rsidP="00324021">
      <w:pPr>
        <w:pStyle w:val="Paragrafi"/>
      </w:pPr>
      <w:r w:rsidRPr="00ED31F6">
        <w:t>Në ligjin nr.7659, datë 12.1.1993 “Për farat dhe fidanët”, pas nenit 9 shtohet neni 9/a me këtë përmbajtje:</w:t>
      </w:r>
    </w:p>
    <w:p w:rsidR="00324021" w:rsidRPr="00ED31F6" w:rsidRDefault="00324021" w:rsidP="00324021">
      <w:pPr>
        <w:pStyle w:val="Paragrafi"/>
      </w:pPr>
      <w:r w:rsidRPr="00ED31F6">
        <w:t xml:space="preserve">“Përjashtimisht nga sa më sipër, për raste të mungesës së prodhimit </w:t>
      </w:r>
      <w:smartTag w:uri="urn:schemas-microsoft-com:office:smarttags" w:element="country-region">
        <w:smartTag w:uri="urn:schemas-microsoft-com:office:smarttags" w:element="place">
          <w:r w:rsidRPr="00ED31F6">
            <w:t>vendas</w:t>
          </w:r>
        </w:smartTag>
      </w:smartTag>
      <w:r w:rsidRPr="00ED31F6">
        <w:t xml:space="preserve"> a të fatkeqësive natyrore, me miratim të ministrit të Bujqësisë dhe Ushqimit, lejohet importimi dhe tregtimi i kultivarëve, hibrideve, farave dhe fidanëve që nuk janë të regjistruar në regjistrin themeltar shqiptar, por janë të regjistruar e certifikuar në vendet prej të cilave vijnë”.</w:t>
      </w:r>
    </w:p>
    <w:p w:rsidR="00324021" w:rsidRPr="00ED31F6" w:rsidRDefault="00324021" w:rsidP="00324021">
      <w:pPr>
        <w:pStyle w:val="Paragrafi"/>
      </w:pPr>
    </w:p>
    <w:p w:rsidR="00324021" w:rsidRPr="00ED31F6" w:rsidRDefault="00324021" w:rsidP="00324021">
      <w:pPr>
        <w:pStyle w:val="NeniNr"/>
      </w:pPr>
      <w:r w:rsidRPr="00ED31F6">
        <w:t>Neni 2</w:t>
      </w:r>
    </w:p>
    <w:p w:rsidR="00324021" w:rsidRPr="00ED31F6" w:rsidRDefault="00324021" w:rsidP="00324021">
      <w:pPr>
        <w:pStyle w:val="Paragrafi"/>
      </w:pPr>
    </w:p>
    <w:p w:rsidR="00324021" w:rsidRPr="00ED31F6" w:rsidRDefault="00324021" w:rsidP="00324021">
      <w:pPr>
        <w:pStyle w:val="Paragrafi"/>
      </w:pPr>
      <w:r w:rsidRPr="00ED31F6">
        <w:t>Ngarkohet Ministria e Bujqësisë dhe e Ushqimit të nxjerrë aktet nënligjore për zbatimin e këtij dekreti.</w:t>
      </w:r>
    </w:p>
    <w:p w:rsidR="00324021" w:rsidRPr="00ED31F6" w:rsidRDefault="00324021" w:rsidP="00324021">
      <w:pPr>
        <w:pStyle w:val="Paragrafi"/>
      </w:pPr>
    </w:p>
    <w:p w:rsidR="00324021" w:rsidRPr="00ED31F6" w:rsidRDefault="00324021" w:rsidP="00324021">
      <w:pPr>
        <w:pStyle w:val="NeniNr"/>
      </w:pPr>
      <w:r w:rsidRPr="00ED31F6">
        <w:t>Neni 3</w:t>
      </w:r>
    </w:p>
    <w:p w:rsidR="00324021" w:rsidRPr="00ED31F6" w:rsidRDefault="00324021" w:rsidP="00324021">
      <w:pPr>
        <w:pStyle w:val="Paragrafi"/>
      </w:pPr>
    </w:p>
    <w:p w:rsidR="00324021" w:rsidRPr="00ED31F6" w:rsidRDefault="00324021" w:rsidP="00324021">
      <w:pPr>
        <w:pStyle w:val="Paragrafi"/>
      </w:pPr>
      <w:r w:rsidRPr="00ED31F6">
        <w:t>Çdo dispozitë që bie në kundërshtim me këtë akt, shfuqizohet.</w:t>
      </w:r>
    </w:p>
    <w:p w:rsidR="00324021" w:rsidRPr="00ED31F6" w:rsidRDefault="00324021" w:rsidP="00324021">
      <w:pPr>
        <w:pStyle w:val="Paragrafi"/>
      </w:pPr>
    </w:p>
    <w:p w:rsidR="00324021" w:rsidRPr="00ED31F6" w:rsidRDefault="00324021" w:rsidP="00324021">
      <w:pPr>
        <w:pStyle w:val="NeniNr"/>
      </w:pPr>
      <w:r w:rsidRPr="00ED31F6">
        <w:t>Neni 4</w:t>
      </w:r>
    </w:p>
    <w:p w:rsidR="00324021" w:rsidRPr="00ED31F6" w:rsidRDefault="00324021" w:rsidP="00324021">
      <w:pPr>
        <w:pStyle w:val="Paragrafi"/>
      </w:pPr>
    </w:p>
    <w:p w:rsidR="00324021" w:rsidRPr="00ED31F6" w:rsidRDefault="00324021" w:rsidP="00324021">
      <w:pPr>
        <w:pStyle w:val="Paragrafi"/>
      </w:pPr>
      <w:r w:rsidRPr="00ED31F6">
        <w:t>Ky dekret hyn në fuqi menjëherë.</w:t>
      </w:r>
    </w:p>
    <w:p w:rsidR="00324021" w:rsidRPr="00ED31F6" w:rsidRDefault="00324021" w:rsidP="00324021">
      <w:pPr>
        <w:pStyle w:val="Paragrafi"/>
      </w:pPr>
    </w:p>
    <w:p w:rsidR="00324021" w:rsidRPr="00ED31F6" w:rsidRDefault="00324021" w:rsidP="00324021">
      <w:pPr>
        <w:pStyle w:val="Paragrafi"/>
      </w:pPr>
    </w:p>
    <w:p w:rsidR="00324021" w:rsidRPr="00ED31F6" w:rsidRDefault="00324021" w:rsidP="0066036B">
      <w:pPr>
        <w:pStyle w:val="Autoriteti"/>
      </w:pPr>
      <w:r>
        <w:tab/>
      </w:r>
      <w:r>
        <w:tab/>
      </w:r>
      <w:r w:rsidRPr="00ED31F6">
        <w:t>PRESIDENTI I REPUBLIKËS</w:t>
      </w:r>
    </w:p>
    <w:p w:rsidR="00324021" w:rsidRPr="0066036B" w:rsidRDefault="00324021" w:rsidP="0066036B">
      <w:pPr>
        <w:pStyle w:val="AutoritetiEmer"/>
      </w:pPr>
      <w:r>
        <w:tab/>
      </w:r>
      <w:r>
        <w:tab/>
      </w:r>
      <w:r>
        <w:tab/>
      </w:r>
      <w:r>
        <w:tab/>
      </w:r>
      <w:r w:rsidRPr="0066036B">
        <w:t xml:space="preserve"> Sali Berisha</w:t>
      </w:r>
    </w:p>
    <w:p w:rsidR="00324021" w:rsidRDefault="00324021" w:rsidP="00324021">
      <w:pPr>
        <w:pStyle w:val="Paragrafi"/>
      </w:pPr>
    </w:p>
    <w:p w:rsidR="00324021" w:rsidRDefault="00324021" w:rsidP="0032402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4021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036B"/>
    <w:rsid w:val="00697FDD"/>
    <w:rsid w:val="006A37D8"/>
    <w:rsid w:val="006E35E0"/>
    <w:rsid w:val="00705463"/>
    <w:rsid w:val="0074183C"/>
    <w:rsid w:val="00757200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3C7E4B-9D17-4D9C-8EC8-501624AA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2019-03-27T09:23:00Z</dcterms:created>
  <dcterms:modified xsi:type="dcterms:W3CDTF">2019-03-27T09:23:00Z</dcterms:modified>
</cp:coreProperties>
</file>