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4EF" w:rsidRPr="003A6BB6" w:rsidRDefault="009714EF" w:rsidP="009714EF">
      <w:pPr>
        <w:pStyle w:val="Akti"/>
      </w:pPr>
      <w:bookmarkStart w:id="0" w:name="_GoBack"/>
      <w:bookmarkEnd w:id="0"/>
      <w:r w:rsidRPr="003A6BB6">
        <w:t>D E K R E T</w:t>
      </w:r>
    </w:p>
    <w:p w:rsidR="009714EF" w:rsidRPr="003A6BB6" w:rsidRDefault="009714EF" w:rsidP="009714EF">
      <w:pPr>
        <w:pStyle w:val="NumriData"/>
      </w:pPr>
      <w:r w:rsidRPr="003A6BB6">
        <w:t>Nr.2047, datë 15.4.1998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Titulli"/>
      </w:pPr>
      <w:r w:rsidRPr="003A6BB6">
        <w:t>për lënie të shtetësisë shqiptare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BazLigjPropozues"/>
      </w:pPr>
      <w:r w:rsidRPr="003A6BB6">
        <w:t xml:space="preserve">Në mbështetje të nenit 28, pika 13, të ligjit nr.7491, datë 29.4.1991 “Për dispozitat kryesore kushtetuese”, 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VENDOSI"/>
      </w:pPr>
      <w:r w:rsidRPr="003A6BB6">
        <w:t>D e k r e t o j: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NeniNr"/>
      </w:pPr>
      <w:r w:rsidRPr="003A6BB6">
        <w:t>Neni 1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Paragrafi"/>
      </w:pPr>
      <w:r w:rsidRPr="003A6BB6">
        <w:t>U hiqet shtetësia shqiptare me kërkesë të tyre personave të mëposhtëm:</w:t>
      </w:r>
    </w:p>
    <w:p w:rsidR="009714EF" w:rsidRPr="003A6BB6" w:rsidRDefault="009714EF" w:rsidP="009714EF">
      <w:pPr>
        <w:pStyle w:val="Paragrafi"/>
      </w:pPr>
      <w:r w:rsidRPr="003A6BB6">
        <w:t xml:space="preserve">  1. Fatmir Halim Doma</w:t>
      </w:r>
    </w:p>
    <w:p w:rsidR="009714EF" w:rsidRPr="003A6BB6" w:rsidRDefault="009714EF" w:rsidP="009714EF">
      <w:pPr>
        <w:pStyle w:val="Paragrafi"/>
      </w:pPr>
      <w:r w:rsidRPr="003A6BB6">
        <w:t xml:space="preserve">  2. Jolanda Kristo Doma</w:t>
      </w:r>
    </w:p>
    <w:p w:rsidR="009714EF" w:rsidRPr="003A6BB6" w:rsidRDefault="009714EF" w:rsidP="009714EF">
      <w:pPr>
        <w:pStyle w:val="Paragrafi"/>
      </w:pPr>
      <w:r w:rsidRPr="003A6BB6">
        <w:t xml:space="preserve"> 3. Klodian Fatmir Doma</w:t>
      </w:r>
    </w:p>
    <w:p w:rsidR="009714EF" w:rsidRPr="003A6BB6" w:rsidRDefault="009714EF" w:rsidP="009714EF">
      <w:pPr>
        <w:pStyle w:val="Paragrafi"/>
      </w:pPr>
      <w:r w:rsidRPr="003A6BB6">
        <w:t xml:space="preserve"> 4. Julia Fatmir Doma</w:t>
      </w:r>
    </w:p>
    <w:p w:rsidR="009714EF" w:rsidRPr="003A6BB6" w:rsidRDefault="009714EF" w:rsidP="009714EF">
      <w:pPr>
        <w:pStyle w:val="Paragrafi"/>
      </w:pPr>
      <w:r w:rsidRPr="003A6BB6">
        <w:t xml:space="preserve">  5. Maksim Kajo Lajthia</w:t>
      </w:r>
    </w:p>
    <w:p w:rsidR="009714EF" w:rsidRPr="003A6BB6" w:rsidRDefault="009714EF" w:rsidP="009714EF">
      <w:pPr>
        <w:pStyle w:val="Paragrafi"/>
      </w:pPr>
      <w:r w:rsidRPr="003A6BB6">
        <w:t xml:space="preserve"> 6. Gjergji Spiro Dhimitri</w:t>
      </w:r>
    </w:p>
    <w:p w:rsidR="009714EF" w:rsidRPr="003A6BB6" w:rsidRDefault="009714EF" w:rsidP="009714EF">
      <w:pPr>
        <w:pStyle w:val="Paragrafi"/>
      </w:pPr>
      <w:r w:rsidRPr="003A6BB6">
        <w:t xml:space="preserve"> 7. Emirjan Ismail Halilaj</w:t>
      </w:r>
    </w:p>
    <w:p w:rsidR="009714EF" w:rsidRPr="003A6BB6" w:rsidRDefault="009714EF" w:rsidP="009714EF">
      <w:pPr>
        <w:pStyle w:val="Paragrafi"/>
      </w:pPr>
      <w:r w:rsidRPr="003A6BB6">
        <w:t xml:space="preserve"> 8. Sokol Bashkim Behri</w:t>
      </w:r>
    </w:p>
    <w:p w:rsidR="009714EF" w:rsidRPr="003A6BB6" w:rsidRDefault="009714EF" w:rsidP="009714EF">
      <w:pPr>
        <w:pStyle w:val="Paragrafi"/>
      </w:pPr>
      <w:r w:rsidRPr="003A6BB6">
        <w:t xml:space="preserve"> 9. Kant Rrok Rrjolli</w:t>
      </w:r>
    </w:p>
    <w:p w:rsidR="009714EF" w:rsidRPr="003A6BB6" w:rsidRDefault="009714EF" w:rsidP="009714EF">
      <w:pPr>
        <w:pStyle w:val="Paragrafi"/>
      </w:pPr>
      <w:r w:rsidRPr="003A6BB6">
        <w:t>10. Remzi Fejzo Islamaj</w:t>
      </w:r>
    </w:p>
    <w:p w:rsidR="009714EF" w:rsidRPr="003A6BB6" w:rsidRDefault="009714EF" w:rsidP="009714EF">
      <w:pPr>
        <w:pStyle w:val="Paragrafi"/>
      </w:pPr>
      <w:r w:rsidRPr="003A6BB6">
        <w:t>11. Sokol Koço Ndoni</w:t>
      </w:r>
    </w:p>
    <w:p w:rsidR="009714EF" w:rsidRPr="003A6BB6" w:rsidRDefault="009714EF" w:rsidP="009714EF">
      <w:pPr>
        <w:pStyle w:val="Paragrafi"/>
      </w:pPr>
      <w:r w:rsidRPr="003A6BB6">
        <w:t>12. Valter Ysen Mulla</w:t>
      </w:r>
    </w:p>
    <w:p w:rsidR="009714EF" w:rsidRPr="003A6BB6" w:rsidRDefault="009714EF" w:rsidP="009714EF">
      <w:pPr>
        <w:pStyle w:val="Paragrafi"/>
      </w:pPr>
      <w:r w:rsidRPr="003A6BB6">
        <w:t>13. Enkelejda Pëllumb Mulla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NeniNr"/>
      </w:pPr>
      <w:r w:rsidRPr="003A6BB6">
        <w:t>Neni 2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Paragrafi"/>
      </w:pPr>
      <w:r w:rsidRPr="003A6BB6">
        <w:t>Ky dekret hyn në fuqi menjëherë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Autoriteti"/>
      </w:pPr>
      <w:r w:rsidRPr="003A6BB6">
        <w:t>Presidenti i Republikës</w:t>
      </w:r>
    </w:p>
    <w:p w:rsidR="009714EF" w:rsidRPr="003A6BB6" w:rsidRDefault="009714EF" w:rsidP="009714EF">
      <w:pPr>
        <w:pStyle w:val="AutoritetiEmer"/>
      </w:pPr>
      <w:r w:rsidRPr="003A6BB6">
        <w:t>Rexhep Meidani</w:t>
      </w: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Paragrafi"/>
      </w:pPr>
    </w:p>
    <w:p w:rsidR="009714EF" w:rsidRPr="003A6BB6" w:rsidRDefault="009714EF" w:rsidP="009714E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2BF6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14E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D916DE-681C-4D4C-8200-41ACACD1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