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65C" w:rsidRPr="003A6BB6" w:rsidRDefault="0022265C" w:rsidP="0022265C">
      <w:pPr>
        <w:pStyle w:val="Akti"/>
      </w:pPr>
      <w:bookmarkStart w:id="0" w:name="_GoBack"/>
      <w:bookmarkEnd w:id="0"/>
      <w:r w:rsidRPr="003A6BB6">
        <w:t>D E K R E T</w:t>
      </w:r>
    </w:p>
    <w:p w:rsidR="0022265C" w:rsidRPr="003A6BB6" w:rsidRDefault="0022265C" w:rsidP="0022265C">
      <w:pPr>
        <w:pStyle w:val="NumriData"/>
      </w:pPr>
      <w:r w:rsidRPr="003A6BB6">
        <w:t>Nr.2070, datë 24.4.1998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Titulli"/>
      </w:pPr>
      <w:r w:rsidRPr="003A6BB6">
        <w:t>për emërim ministri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 zotit Fatos Nano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VENDOSI"/>
      </w:pPr>
      <w:r w:rsidRPr="003A6BB6">
        <w:t>D e k r e t o j: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NeniNr"/>
      </w:pPr>
      <w:r w:rsidRPr="003A6BB6">
        <w:t>Neni 1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Paragrafi"/>
      </w:pPr>
      <w:r w:rsidRPr="003A6BB6">
        <w:t>Zoti Luan Hajdaraga emërohet ministër i Mbrojtjes.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NeniNr"/>
      </w:pPr>
      <w:r w:rsidRPr="003A6BB6">
        <w:t>Neni 2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Paragrafi"/>
      </w:pPr>
      <w:r w:rsidRPr="003A6BB6">
        <w:t>Ky dekret hyn në fuqi menjëherë.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Autoriteti"/>
      </w:pPr>
      <w:r w:rsidRPr="003A6BB6">
        <w:t>Presidenti i Republikës</w:t>
      </w:r>
    </w:p>
    <w:p w:rsidR="0022265C" w:rsidRPr="003A6BB6" w:rsidRDefault="0022265C" w:rsidP="0022265C">
      <w:pPr>
        <w:pStyle w:val="AutoritetiEmer"/>
      </w:pPr>
      <w:r w:rsidRPr="003A6BB6">
        <w:t>Rexhep Meidani</w:t>
      </w:r>
    </w:p>
    <w:p w:rsidR="0022265C" w:rsidRPr="003A6BB6" w:rsidRDefault="0022265C" w:rsidP="0022265C">
      <w:pPr>
        <w:pStyle w:val="Paragrafi"/>
      </w:pPr>
    </w:p>
    <w:p w:rsidR="0022265C" w:rsidRPr="003A6BB6" w:rsidRDefault="0022265C" w:rsidP="0022265C">
      <w:pPr>
        <w:pStyle w:val="Shpallja"/>
      </w:pPr>
      <w:r w:rsidRPr="003A6BB6">
        <w:t>Miratuar me vendimin nr.375, datë 29.4.1998 të Kuvendit Popullor</w:t>
      </w:r>
    </w:p>
    <w:p w:rsidR="0022265C" w:rsidRPr="003A6BB6" w:rsidRDefault="0022265C" w:rsidP="0022265C">
      <w:pPr>
        <w:pStyle w:val="Paragrafi"/>
      </w:pPr>
    </w:p>
    <w:p w:rsidR="0022265C" w:rsidRDefault="0022265C" w:rsidP="0022265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265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2CA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2F4A55-F598-4926-8D21-B2AB2F23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