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8D3" w:rsidRPr="007742D1" w:rsidRDefault="00C348D3" w:rsidP="00C348D3">
      <w:pPr>
        <w:pStyle w:val="Akti"/>
      </w:pPr>
      <w:bookmarkStart w:id="0" w:name="_GoBack"/>
      <w:bookmarkEnd w:id="0"/>
      <w:r w:rsidRPr="007742D1">
        <w:t>D E K R E T</w:t>
      </w:r>
    </w:p>
    <w:p w:rsidR="00C348D3" w:rsidRPr="007742D1" w:rsidRDefault="00C348D3" w:rsidP="00C348D3">
      <w:pPr>
        <w:pStyle w:val="NumriData"/>
      </w:pPr>
      <w:r w:rsidRPr="007742D1">
        <w:t>Nr.2967, datë 18.4.2001</w:t>
      </w:r>
    </w:p>
    <w:p w:rsidR="00C348D3" w:rsidRPr="007742D1" w:rsidRDefault="00C348D3" w:rsidP="00C348D3">
      <w:pPr>
        <w:pStyle w:val="Paragrafi"/>
      </w:pPr>
    </w:p>
    <w:p w:rsidR="00C348D3" w:rsidRPr="007742D1" w:rsidRDefault="00C348D3" w:rsidP="00C348D3">
      <w:pPr>
        <w:pStyle w:val="Titulli"/>
      </w:pPr>
      <w:r w:rsidRPr="007742D1">
        <w:t>PËR CAKTIMIN E DATËS SË ZGJEDHJEVE PËR KUVENDIN</w:t>
      </w:r>
    </w:p>
    <w:p w:rsidR="00C348D3" w:rsidRPr="007742D1" w:rsidRDefault="00C348D3" w:rsidP="00C348D3">
      <w:pPr>
        <w:pStyle w:val="Titulli"/>
      </w:pPr>
    </w:p>
    <w:p w:rsidR="00C348D3" w:rsidRPr="007742D1" w:rsidRDefault="00C348D3" w:rsidP="00C348D3">
      <w:pPr>
        <w:pStyle w:val="BazLigjPropozues"/>
      </w:pPr>
      <w:r w:rsidRPr="007742D1">
        <w:t>Në mbështetje të nenit 92, germa “gj” të Kushtetutës, si dhe të nenit 4, të ligjit nr.8609, datë 8.5.2000 “Kodi Zgjedhor i Republikës së Shqipërisë”,</w:t>
      </w:r>
    </w:p>
    <w:p w:rsidR="00C348D3" w:rsidRPr="007742D1" w:rsidRDefault="00C348D3" w:rsidP="00C348D3">
      <w:pPr>
        <w:pStyle w:val="Paragrafi"/>
      </w:pPr>
    </w:p>
    <w:p w:rsidR="00C348D3" w:rsidRPr="007742D1" w:rsidRDefault="00C348D3" w:rsidP="00C348D3">
      <w:pPr>
        <w:pStyle w:val="VENDOSI"/>
      </w:pPr>
      <w:r w:rsidRPr="007742D1">
        <w:t>D E K R E T O J:</w:t>
      </w:r>
    </w:p>
    <w:p w:rsidR="00C348D3" w:rsidRPr="007742D1" w:rsidRDefault="00C348D3" w:rsidP="00C348D3">
      <w:pPr>
        <w:pStyle w:val="Paragrafi"/>
      </w:pPr>
    </w:p>
    <w:p w:rsidR="00C348D3" w:rsidRPr="007742D1" w:rsidRDefault="00C348D3" w:rsidP="00C348D3">
      <w:pPr>
        <w:pStyle w:val="NeniNr"/>
      </w:pPr>
      <w:r w:rsidRPr="007742D1">
        <w:t>Neni 1</w:t>
      </w:r>
    </w:p>
    <w:p w:rsidR="00C348D3" w:rsidRPr="007742D1" w:rsidRDefault="00C348D3" w:rsidP="00C348D3">
      <w:pPr>
        <w:pStyle w:val="Paragrafi"/>
      </w:pPr>
    </w:p>
    <w:p w:rsidR="00C348D3" w:rsidRPr="007742D1" w:rsidRDefault="00C348D3" w:rsidP="00C348D3">
      <w:pPr>
        <w:pStyle w:val="Paragrafi"/>
      </w:pPr>
      <w:r w:rsidRPr="007742D1">
        <w:t>Zgjedhjet për Kuvendin të zhvillohen ditën e dielë, datë 24 qershor 2001, ndërsa raundi i dytë i këtyre zgjedhjeve të zhvillohet ditën e dielë, datë 8 korrik 2001.</w:t>
      </w:r>
    </w:p>
    <w:p w:rsidR="00C348D3" w:rsidRPr="007742D1" w:rsidRDefault="00C348D3" w:rsidP="00C348D3">
      <w:pPr>
        <w:pStyle w:val="Paragrafi"/>
      </w:pPr>
    </w:p>
    <w:p w:rsidR="00C348D3" w:rsidRPr="007742D1" w:rsidRDefault="00C348D3" w:rsidP="00C348D3">
      <w:pPr>
        <w:pStyle w:val="NeniNr"/>
      </w:pPr>
      <w:r w:rsidRPr="007742D1">
        <w:t>Neni 2</w:t>
      </w:r>
    </w:p>
    <w:p w:rsidR="00C348D3" w:rsidRPr="007742D1" w:rsidRDefault="00C348D3" w:rsidP="00C348D3">
      <w:pPr>
        <w:pStyle w:val="Paragrafi"/>
      </w:pPr>
    </w:p>
    <w:p w:rsidR="00C348D3" w:rsidRPr="007742D1" w:rsidRDefault="00C348D3" w:rsidP="00C348D3">
      <w:pPr>
        <w:pStyle w:val="Paragrafi"/>
      </w:pPr>
      <w:r w:rsidRPr="007742D1">
        <w:t>Ky dekret hyn në fuqi menjëherë.</w:t>
      </w:r>
    </w:p>
    <w:p w:rsidR="00C348D3" w:rsidRPr="007742D1" w:rsidRDefault="00C348D3" w:rsidP="00C348D3">
      <w:pPr>
        <w:pStyle w:val="Paragrafi"/>
      </w:pPr>
    </w:p>
    <w:p w:rsidR="00C348D3" w:rsidRPr="007742D1" w:rsidRDefault="00C348D3" w:rsidP="00C348D3">
      <w:pPr>
        <w:pStyle w:val="Autoriteti"/>
      </w:pPr>
      <w:r w:rsidRPr="007742D1">
        <w:t>PRESIDENTI I REPUBLIKËS SË SHQIPËRISË</w:t>
      </w:r>
    </w:p>
    <w:p w:rsidR="00C348D3" w:rsidRPr="007742D1" w:rsidRDefault="00C348D3" w:rsidP="00C348D3">
      <w:pPr>
        <w:pStyle w:val="AutoritetiEmer"/>
      </w:pPr>
      <w:r w:rsidRPr="007742D1">
        <w:t>Rexhep Meidani</w:t>
      </w:r>
    </w:p>
    <w:p w:rsidR="00C348D3" w:rsidRPr="007742D1" w:rsidRDefault="00C348D3" w:rsidP="00C348D3">
      <w:pPr>
        <w:pStyle w:val="Paragrafi"/>
      </w:pPr>
    </w:p>
    <w:p w:rsidR="00C348D3" w:rsidRPr="007742D1" w:rsidRDefault="00C348D3" w:rsidP="00C348D3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B668F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48D3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2CAF06-C10C-438B-828D-E243501FF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2019-03-14T12:34:00Z</dcterms:created>
  <dcterms:modified xsi:type="dcterms:W3CDTF">2019-03-14T12:34:00Z</dcterms:modified>
</cp:coreProperties>
</file>