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022" w:rsidRPr="00DD596D" w:rsidRDefault="00373022" w:rsidP="00373022">
      <w:pPr>
        <w:pStyle w:val="Akti"/>
      </w:pPr>
      <w:bookmarkStart w:id="0" w:name="_GoBack"/>
      <w:bookmarkEnd w:id="0"/>
      <w:r w:rsidRPr="00DD596D">
        <w:t>D e k r e t</w:t>
      </w:r>
    </w:p>
    <w:p w:rsidR="00373022" w:rsidRPr="00DD596D" w:rsidRDefault="00373022" w:rsidP="00373022">
      <w:pPr>
        <w:pStyle w:val="NumriData"/>
      </w:pPr>
      <w:r w:rsidRPr="00DD596D">
        <w:t>Nr.2975, datë 20.4.2001</w:t>
      </w:r>
    </w:p>
    <w:p w:rsidR="00373022" w:rsidRPr="00DD596D" w:rsidRDefault="00373022" w:rsidP="00373022">
      <w:pPr>
        <w:pStyle w:val="Paragrafi"/>
      </w:pPr>
    </w:p>
    <w:p w:rsidR="00373022" w:rsidRPr="00DD596D" w:rsidRDefault="00373022" w:rsidP="00373022">
      <w:pPr>
        <w:pStyle w:val="VENDOSI"/>
      </w:pPr>
      <w:r w:rsidRPr="00DD596D">
        <w:t>Për emërimin e avokatit të përgjithshëm të shtetit</w:t>
      </w:r>
    </w:p>
    <w:p w:rsidR="00373022" w:rsidRPr="00DD596D" w:rsidRDefault="00373022" w:rsidP="00373022">
      <w:pPr>
        <w:pStyle w:val="Paragrafi"/>
      </w:pPr>
    </w:p>
    <w:p w:rsidR="00373022" w:rsidRPr="00DD596D" w:rsidRDefault="00373022" w:rsidP="00373022">
      <w:pPr>
        <w:pStyle w:val="BazLigjPropozues"/>
      </w:pPr>
      <w:r w:rsidRPr="00DD596D">
        <w:t>Në mbështetje të nenit 93 të Kushtetutës, si dhe të nenit 8 pika 1 të ligjit nr. 8551, datë 18.11.1999 “Për Avokaturën e Shtetit”, me propozim të Kryeministrit,</w:t>
      </w:r>
    </w:p>
    <w:p w:rsidR="00373022" w:rsidRPr="00DD596D" w:rsidRDefault="00373022" w:rsidP="00373022">
      <w:pPr>
        <w:pStyle w:val="Paragrafi"/>
      </w:pPr>
    </w:p>
    <w:p w:rsidR="00373022" w:rsidRPr="00DD596D" w:rsidRDefault="00373022" w:rsidP="00373022">
      <w:pPr>
        <w:pStyle w:val="Paragrafi"/>
      </w:pPr>
      <w:r w:rsidRPr="00DD596D">
        <w:t>D E K R E T O J:</w:t>
      </w:r>
    </w:p>
    <w:p w:rsidR="00373022" w:rsidRPr="00DD596D" w:rsidRDefault="00373022" w:rsidP="00373022">
      <w:pPr>
        <w:pStyle w:val="Paragrafi"/>
      </w:pPr>
    </w:p>
    <w:p w:rsidR="00373022" w:rsidRPr="00DD596D" w:rsidRDefault="00373022" w:rsidP="00373022">
      <w:pPr>
        <w:pStyle w:val="Paragrafi"/>
      </w:pPr>
      <w:r w:rsidRPr="00DD596D">
        <w:t>Zonja Flutura Kona emërohet Avokate e Përgjithshme e Shtetit</w:t>
      </w:r>
    </w:p>
    <w:p w:rsidR="00373022" w:rsidRPr="00DD596D" w:rsidRDefault="00373022" w:rsidP="00373022">
      <w:pPr>
        <w:pStyle w:val="Paragrafi"/>
      </w:pPr>
    </w:p>
    <w:p w:rsidR="00373022" w:rsidRPr="00DD596D" w:rsidRDefault="00373022" w:rsidP="00373022">
      <w:pPr>
        <w:pStyle w:val="NeniNr"/>
      </w:pPr>
      <w:r>
        <w:t>Neni 1</w:t>
      </w:r>
    </w:p>
    <w:p w:rsidR="00373022" w:rsidRPr="00DD596D" w:rsidRDefault="00373022" w:rsidP="00373022">
      <w:pPr>
        <w:pStyle w:val="Paragrafi"/>
      </w:pPr>
    </w:p>
    <w:p w:rsidR="00373022" w:rsidRPr="00DD596D" w:rsidRDefault="00373022" w:rsidP="00373022">
      <w:pPr>
        <w:pStyle w:val="Paragrafi"/>
      </w:pPr>
      <w:r w:rsidRPr="00DD596D">
        <w:t>Ky dekret hyn në fuqi menjëherë.</w:t>
      </w:r>
    </w:p>
    <w:p w:rsidR="00373022" w:rsidRPr="00DD596D" w:rsidRDefault="00373022" w:rsidP="00373022">
      <w:pPr>
        <w:pStyle w:val="Paragrafi"/>
      </w:pPr>
    </w:p>
    <w:p w:rsidR="00373022" w:rsidRPr="00DD596D" w:rsidRDefault="00373022" w:rsidP="00373022">
      <w:pPr>
        <w:pStyle w:val="Paragrafi"/>
      </w:pPr>
    </w:p>
    <w:p w:rsidR="00373022" w:rsidRPr="00DD596D" w:rsidRDefault="00373022" w:rsidP="00373022">
      <w:pPr>
        <w:pStyle w:val="Autoriteti"/>
      </w:pPr>
      <w:r w:rsidRPr="00DD596D">
        <w:t xml:space="preserve">Presidenti i Republikës </w:t>
      </w:r>
    </w:p>
    <w:p w:rsidR="00373022" w:rsidRPr="00DD596D" w:rsidRDefault="00373022" w:rsidP="00373022">
      <w:pPr>
        <w:pStyle w:val="AutoritetiEmer"/>
      </w:pPr>
      <w:r w:rsidRPr="00DD596D">
        <w:t>Rexhep Meidani</w:t>
      </w:r>
    </w:p>
    <w:p w:rsidR="00373022" w:rsidRPr="00DD596D" w:rsidRDefault="00373022" w:rsidP="00373022">
      <w:pPr>
        <w:pStyle w:val="Paragrafi"/>
      </w:pPr>
    </w:p>
    <w:p w:rsidR="00373022" w:rsidRPr="00DD596D" w:rsidRDefault="00373022" w:rsidP="00373022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73022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1F83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D86050-7FC9-4381-A1E9-B686D6FE2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2019-03-14T12:36:00Z</dcterms:created>
  <dcterms:modified xsi:type="dcterms:W3CDTF">2019-03-14T12:36:00Z</dcterms:modified>
</cp:coreProperties>
</file>