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D37" w:rsidRPr="00334112" w:rsidRDefault="00885D37" w:rsidP="00885D37">
      <w:pPr>
        <w:pStyle w:val="Akti"/>
      </w:pPr>
      <w:bookmarkStart w:id="0" w:name="_GoBack"/>
      <w:bookmarkEnd w:id="0"/>
      <w:r w:rsidRPr="00334112">
        <w:t>D E K R E T</w:t>
      </w:r>
    </w:p>
    <w:p w:rsidR="00885D37" w:rsidRPr="00334112" w:rsidRDefault="00885D37" w:rsidP="00885D37">
      <w:pPr>
        <w:pStyle w:val="NumriData"/>
      </w:pPr>
      <w:r w:rsidRPr="00334112">
        <w:t>Nr. 2987, datë 2.5.2001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Titulli"/>
      </w:pPr>
      <w:r w:rsidRPr="00334112">
        <w:t>Për emërimin e anëtarit të Gjykatës së lartë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BazLigjPropozues"/>
      </w:pPr>
      <w:r w:rsidRPr="00334112">
        <w:t>Në mbështetje të nenit 136 pika 1 të Kushtetutës, bazuar në pëlqimin e dhënë nga Kuvendi, me vendimin nr.490, datë 26.4.2001,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VENDOSI"/>
      </w:pPr>
      <w:r w:rsidRPr="00334112">
        <w:t>D E K R E T O J: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NeniNr"/>
      </w:pPr>
      <w:r w:rsidRPr="00334112">
        <w:t>Neni 1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  <w:r w:rsidRPr="00334112">
        <w:t>Zonja Evgjeni Sinoimeri emërohet anëtare e Gjykatës së Lartë .</w:t>
      </w:r>
    </w:p>
    <w:p w:rsidR="00885D37" w:rsidRPr="00334112" w:rsidRDefault="00885D37" w:rsidP="00885D37">
      <w:pPr>
        <w:pStyle w:val="Paragrafi"/>
      </w:pPr>
    </w:p>
    <w:p w:rsidR="00885D37" w:rsidRDefault="00885D37" w:rsidP="00885D37">
      <w:pPr>
        <w:pStyle w:val="NeniNr"/>
      </w:pPr>
      <w:r w:rsidRPr="00334112">
        <w:t>Neni 2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  <w:r w:rsidRPr="00334112">
        <w:t>Ky dekret hyn në fuqi menjëherë.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Autoriteti"/>
      </w:pPr>
      <w:r w:rsidRPr="00334112">
        <w:t>Presidenti i Republikës</w:t>
      </w:r>
    </w:p>
    <w:p w:rsidR="00885D37" w:rsidRPr="00334112" w:rsidRDefault="00885D37" w:rsidP="00885D37">
      <w:pPr>
        <w:pStyle w:val="AutoritetiEmer"/>
      </w:pPr>
      <w:r w:rsidRPr="00334112">
        <w:t>Rexhep Meidani</w:t>
      </w: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334112" w:rsidRDefault="00885D37" w:rsidP="00885D37">
      <w:pPr>
        <w:pStyle w:val="Paragrafi"/>
      </w:pPr>
    </w:p>
    <w:p w:rsidR="00885D37" w:rsidRPr="007732C8" w:rsidRDefault="00885D37" w:rsidP="00885D37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/>
      <w:pgMar w:top="1418" w:right="1418" w:bottom="1418" w:left="1418" w:header="1304" w:footer="1134" w:gutter="0"/>
      <w:pgNumType w:start="66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D42" w:rsidRDefault="00F56D42">
      <w:r>
        <w:separator/>
      </w:r>
    </w:p>
  </w:endnote>
  <w:endnote w:type="continuationSeparator" w:id="0">
    <w:p w:rsidR="00F56D42" w:rsidRDefault="00F5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D37" w:rsidRDefault="00885D3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85D37" w:rsidRDefault="00885D3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D37" w:rsidRDefault="00885D3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D42" w:rsidRDefault="00F56D42">
      <w:r>
        <w:separator/>
      </w:r>
    </w:p>
  </w:footnote>
  <w:footnote w:type="continuationSeparator" w:id="0">
    <w:p w:rsidR="00F56D42" w:rsidRDefault="00F56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D1DE0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85D37"/>
    <w:rsid w:val="008B210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56D4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5D829F-B93E-4E64-AD27-21B2EDB4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D37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85D37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885D37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