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038" w:rsidRPr="00B70489" w:rsidRDefault="00CB0038" w:rsidP="00CB0038">
      <w:pPr>
        <w:pStyle w:val="Akti"/>
      </w:pPr>
      <w:bookmarkStart w:id="0" w:name="_GoBack"/>
      <w:bookmarkEnd w:id="0"/>
      <w:r w:rsidRPr="00B70489">
        <w:t>D E K R E T</w:t>
      </w:r>
    </w:p>
    <w:p w:rsidR="00CB0038" w:rsidRPr="00B70489" w:rsidRDefault="00CB0038" w:rsidP="00CB0038">
      <w:pPr>
        <w:pStyle w:val="NumriData"/>
      </w:pPr>
      <w:r w:rsidRPr="00B70489">
        <w:t>Nr.3079, datë 29.8.2001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Titulli"/>
      </w:pPr>
      <w:r w:rsidRPr="00B70489">
        <w:t>Për thirrjen e Kuvendit të Republikës së Shqipërisë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BazLigjPropozues"/>
      </w:pPr>
      <w:r w:rsidRPr="00B70489">
        <w:t>Në mbështetje të neneve 93 dhe 67 pika 1 të Kushtetutës,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VENDOSI"/>
      </w:pPr>
      <w:r w:rsidRPr="00B70489">
        <w:t>D E K R E T O J: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NeniNr"/>
      </w:pPr>
      <w:r w:rsidRPr="00B70489">
        <w:t>Neni 1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Paragrafi"/>
      </w:pPr>
      <w:r w:rsidRPr="00B70489">
        <w:t>Mbledhja e parë e Legjislaturës së 16-të të Kuvendit të Republikës së Shqipërisë thirret ditën e hënë, datë 3 shtator 2001, në orën 18.00.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NeniNr"/>
      </w:pPr>
      <w:r w:rsidRPr="00B70489">
        <w:t>Neni 2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Paragrafi"/>
      </w:pPr>
      <w:r w:rsidRPr="00B70489">
        <w:t>Ky dekret hyn në fuqi menjëherë.</w:t>
      </w:r>
    </w:p>
    <w:p w:rsidR="00CB0038" w:rsidRPr="00B70489" w:rsidRDefault="00CB0038" w:rsidP="00CB0038">
      <w:pPr>
        <w:pStyle w:val="Paragrafi"/>
      </w:pPr>
    </w:p>
    <w:p w:rsidR="00CB0038" w:rsidRPr="00B70489" w:rsidRDefault="00CB0038" w:rsidP="00CB0038">
      <w:pPr>
        <w:pStyle w:val="Autoriteti"/>
      </w:pPr>
      <w:r w:rsidRPr="00B70489">
        <w:t>Presidenti i Republikës</w:t>
      </w:r>
    </w:p>
    <w:p w:rsidR="00CB0038" w:rsidRPr="00B70489" w:rsidRDefault="00CB0038" w:rsidP="00CB0038">
      <w:pPr>
        <w:pStyle w:val="AutoritetiEmer"/>
      </w:pPr>
      <w:r w:rsidRPr="00B70489">
        <w:t>Rexhep Meidani</w:t>
      </w:r>
    </w:p>
    <w:p w:rsidR="00CB0038" w:rsidRPr="00B70489" w:rsidRDefault="00CB0038" w:rsidP="00CB003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56D06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B0038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681D65-6472-4609-A336-C8311E9A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