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11D" w:rsidRPr="00FE26E9" w:rsidRDefault="0004111D" w:rsidP="0004111D">
      <w:pPr>
        <w:pStyle w:val="Akti"/>
      </w:pPr>
      <w:bookmarkStart w:id="0" w:name="_GoBack"/>
      <w:bookmarkEnd w:id="0"/>
      <w:r w:rsidRPr="00FE26E9">
        <w:t>D E K R E T</w:t>
      </w:r>
    </w:p>
    <w:p w:rsidR="0004111D" w:rsidRPr="00FE26E9" w:rsidRDefault="0004111D" w:rsidP="0004111D">
      <w:pPr>
        <w:pStyle w:val="NumriData"/>
      </w:pPr>
      <w:r w:rsidRPr="00FE26E9">
        <w:t>Nr. 3280, datë 30.3.2002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Titulli"/>
      </w:pPr>
      <w:r w:rsidRPr="00FE26E9">
        <w:t>PËR EMËRIMIN E PROKURORIT TË PËRGJITHSHËM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Paragrafi"/>
      </w:pPr>
      <w:r w:rsidRPr="00FE26E9">
        <w:t>Në mbështetje të nenit 149 pika 1 të Kushtetutës, bazuar edhe në vendimin nr. 22, datë 29.3.2002 të Kuvendit “Mbi dhënien e pëlqimit për emërimin e Prokurorit të Përgjithshëm”,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VENDOSI"/>
      </w:pPr>
      <w:r w:rsidRPr="00FE26E9">
        <w:t>D E K R E T O J: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NeniNr"/>
      </w:pPr>
      <w:r w:rsidRPr="00FE26E9">
        <w:t>Neni 1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Paragrafi"/>
      </w:pPr>
      <w:r w:rsidRPr="00FE26E9">
        <w:t>Zoti Theodhori Sollaku emërohet Prokuror i Përgjithshëm i Republikës së Shqipërisë.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NeniNr"/>
      </w:pPr>
      <w:r w:rsidRPr="00FE26E9">
        <w:t>Neni 2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Paragrafi"/>
      </w:pPr>
      <w:r w:rsidRPr="00FE26E9">
        <w:t>Ky dekret hyn në fuqi menjëherë.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Autoriteti"/>
      </w:pPr>
      <w:r w:rsidRPr="00FE26E9">
        <w:t>PRESIDENTI I REPUBLIKËS SË SHQIPËRISË</w:t>
      </w:r>
    </w:p>
    <w:p w:rsidR="0004111D" w:rsidRPr="00FE26E9" w:rsidRDefault="0004111D" w:rsidP="0004111D">
      <w:pPr>
        <w:pStyle w:val="AutoritetiEmer"/>
      </w:pPr>
      <w:r w:rsidRPr="00FE26E9">
        <w:t>Rexhep Meidani</w:t>
      </w:r>
    </w:p>
    <w:p w:rsidR="0004111D" w:rsidRPr="00FE26E9" w:rsidRDefault="0004111D" w:rsidP="0004111D">
      <w:pPr>
        <w:pStyle w:val="Paragrafi"/>
      </w:pPr>
    </w:p>
    <w:p w:rsidR="0004111D" w:rsidRPr="00FE26E9" w:rsidRDefault="0004111D" w:rsidP="0004111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111D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1E4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11819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1519AF-2582-41EE-B6E5-CD124DEE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2019-03-14T14:59:00Z</dcterms:created>
  <dcterms:modified xsi:type="dcterms:W3CDTF">2019-03-14T14:59:00Z</dcterms:modified>
</cp:coreProperties>
</file>