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6DC" w:rsidRPr="00692D15" w:rsidRDefault="008066DC" w:rsidP="008066DC">
      <w:pPr>
        <w:pStyle w:val="Akti"/>
      </w:pPr>
      <w:bookmarkStart w:id="0" w:name="_GoBack"/>
      <w:bookmarkEnd w:id="0"/>
      <w:r w:rsidRPr="00692D15">
        <w:t>D E K R E T</w:t>
      </w:r>
    </w:p>
    <w:p w:rsidR="008066DC" w:rsidRPr="00692D15" w:rsidRDefault="008066DC" w:rsidP="008066DC">
      <w:pPr>
        <w:pStyle w:val="NumriData"/>
      </w:pPr>
      <w:r w:rsidRPr="00692D15">
        <w:t>Nr. 3443, datë 26.8.2002</w:t>
      </w:r>
    </w:p>
    <w:p w:rsidR="008066DC" w:rsidRPr="00692D15" w:rsidRDefault="008066DC" w:rsidP="008066DC">
      <w:pPr>
        <w:pStyle w:val="Paragrafi"/>
      </w:pPr>
    </w:p>
    <w:p w:rsidR="008066DC" w:rsidRPr="00692D15" w:rsidRDefault="008066DC" w:rsidP="008066DC">
      <w:pPr>
        <w:pStyle w:val="Titulli"/>
      </w:pPr>
      <w:r w:rsidRPr="00692D15">
        <w:t>PËR CAKTIMIN E DATËS SË ZGJEDHJEVE TË PJESSHME PËR KRYETAR KOMUNE NË KOMUNËN DAJT, QARKU TIRANË</w:t>
      </w:r>
    </w:p>
    <w:p w:rsidR="008066DC" w:rsidRPr="00692D15" w:rsidRDefault="008066DC" w:rsidP="008066DC">
      <w:pPr>
        <w:pStyle w:val="Paragrafi"/>
      </w:pPr>
    </w:p>
    <w:p w:rsidR="008066DC" w:rsidRPr="00692D15" w:rsidRDefault="008066DC" w:rsidP="008066DC">
      <w:pPr>
        <w:pStyle w:val="BazLigjPropozues"/>
      </w:pPr>
      <w:r w:rsidRPr="00692D15">
        <w:t>Në mbështetje të nenit 92  germa “gj” të Kushtetutës, si dhe të neneve 4 dhe 11, pika 5 të ligjit nr.8609, datë 8.5.2000 “Kodi Zgjedhor i Republikës së Shqipërisë“, ndryshuar me ligjin nr.8780, datë 3.5.2001 bazuar në njoftimin e Kryeministrit,</w:t>
      </w:r>
    </w:p>
    <w:p w:rsidR="008066DC" w:rsidRPr="00692D15" w:rsidRDefault="008066DC" w:rsidP="008066DC">
      <w:pPr>
        <w:pStyle w:val="Paragrafi"/>
      </w:pPr>
    </w:p>
    <w:p w:rsidR="008066DC" w:rsidRPr="00692D15" w:rsidRDefault="008066DC" w:rsidP="008066DC">
      <w:pPr>
        <w:pStyle w:val="VENDOSI"/>
      </w:pPr>
      <w:r w:rsidRPr="00692D15">
        <w:t>D E K R E T O J:</w:t>
      </w:r>
    </w:p>
    <w:p w:rsidR="008066DC" w:rsidRPr="00692D15" w:rsidRDefault="008066DC" w:rsidP="008066DC">
      <w:pPr>
        <w:pStyle w:val="Paragrafi"/>
      </w:pPr>
    </w:p>
    <w:p w:rsidR="008066DC" w:rsidRPr="00692D15" w:rsidRDefault="008066DC" w:rsidP="008066DC">
      <w:pPr>
        <w:pStyle w:val="NeniNr"/>
      </w:pPr>
      <w:r w:rsidRPr="00692D15">
        <w:t>Neni 1</w:t>
      </w:r>
    </w:p>
    <w:p w:rsidR="008066DC" w:rsidRPr="00692D15" w:rsidRDefault="008066DC" w:rsidP="008066DC">
      <w:pPr>
        <w:pStyle w:val="Paragrafi"/>
      </w:pPr>
    </w:p>
    <w:p w:rsidR="008066DC" w:rsidRPr="00692D15" w:rsidRDefault="008066DC" w:rsidP="008066DC">
      <w:pPr>
        <w:pStyle w:val="Paragrafi"/>
      </w:pPr>
      <w:r w:rsidRPr="00692D15">
        <w:t>Zgjedhjet e pjesshme për kryetar komune në komunën Dajt, të Qarkut Tiranë, të zhvillohen ditën e dielë, datë 29 shtator 2002, ndërsa raundi i dytë të zhvillohet ditën e dielë, datë 13 tetor 2002.</w:t>
      </w:r>
    </w:p>
    <w:p w:rsidR="008066DC" w:rsidRPr="00692D15" w:rsidRDefault="008066DC" w:rsidP="008066DC">
      <w:pPr>
        <w:pStyle w:val="Paragrafi"/>
      </w:pPr>
    </w:p>
    <w:p w:rsidR="008066DC" w:rsidRPr="00692D15" w:rsidRDefault="008066DC" w:rsidP="008066DC">
      <w:pPr>
        <w:pStyle w:val="NeniNr"/>
      </w:pPr>
      <w:r w:rsidRPr="00692D15">
        <w:t>Neni 2</w:t>
      </w:r>
    </w:p>
    <w:p w:rsidR="008066DC" w:rsidRPr="00692D15" w:rsidRDefault="008066DC" w:rsidP="008066DC">
      <w:pPr>
        <w:pStyle w:val="Paragrafi"/>
      </w:pPr>
    </w:p>
    <w:p w:rsidR="008066DC" w:rsidRPr="00692D15" w:rsidRDefault="008066DC" w:rsidP="008066DC">
      <w:pPr>
        <w:pStyle w:val="Paragrafi"/>
      </w:pPr>
      <w:r w:rsidRPr="00692D15">
        <w:t>Ky dekret hyn në fuqi menjëherë.</w:t>
      </w:r>
    </w:p>
    <w:p w:rsidR="008066DC" w:rsidRPr="00692D15" w:rsidRDefault="008066DC" w:rsidP="008066DC">
      <w:pPr>
        <w:pStyle w:val="Paragrafi"/>
      </w:pPr>
    </w:p>
    <w:p w:rsidR="008066DC" w:rsidRPr="00692D15" w:rsidRDefault="008066DC" w:rsidP="008066DC">
      <w:pPr>
        <w:pStyle w:val="Autoriteti"/>
      </w:pPr>
      <w:r w:rsidRPr="00692D15">
        <w:t>PRESIDENTI I REPUBLIKËS SË SHQIPËRISË</w:t>
      </w:r>
    </w:p>
    <w:p w:rsidR="00A0784B" w:rsidRPr="003941D1" w:rsidRDefault="008066DC" w:rsidP="00242632">
      <w:pPr>
        <w:pStyle w:val="AutoritetiEmer"/>
      </w:pPr>
      <w:r w:rsidRPr="00692D15">
        <w:t>Alfred Moisiu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E0538"/>
    <w:rsid w:val="00116978"/>
    <w:rsid w:val="00134ADF"/>
    <w:rsid w:val="00187855"/>
    <w:rsid w:val="001A58B2"/>
    <w:rsid w:val="001C7978"/>
    <w:rsid w:val="001E3F0B"/>
    <w:rsid w:val="0022170D"/>
    <w:rsid w:val="00242632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66DC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FFEFC7-0A93-4EFB-8F69-8ACCCE9D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