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5B8" w:rsidRPr="006C3F37" w:rsidRDefault="004C75B8" w:rsidP="004C75B8">
      <w:pPr>
        <w:pStyle w:val="Akti"/>
      </w:pPr>
      <w:bookmarkStart w:id="0" w:name="_GoBack"/>
      <w:bookmarkEnd w:id="0"/>
      <w:r w:rsidRPr="006C3F37">
        <w:t>D E K R E T</w:t>
      </w:r>
    </w:p>
    <w:p w:rsidR="004C75B8" w:rsidRPr="006C3F37" w:rsidRDefault="004C75B8" w:rsidP="004C75B8">
      <w:pPr>
        <w:pStyle w:val="NumriData"/>
      </w:pPr>
      <w:r w:rsidRPr="006C3F37">
        <w:t>Nr.3926, datë 1.8.2003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Titulli"/>
      </w:pPr>
      <w:r w:rsidRPr="006C3F37">
        <w:t>PËR EMËRIM TË ANËTARIT TË KOMISIONIT QENDROR TË ZGJEDHJEVE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BazLigjPropozues"/>
      </w:pPr>
      <w:r w:rsidRPr="006C3F37">
        <w:t>Në bazë të neneve 154 pika 1 dhe 93 të Kushtetutës dhe të nenit 22 pika 2 të ligjit nr.9087, datë 19.6.2003 "Kodi Zgjedhor i Republikës së Shqipërisë",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VENDOSI"/>
      </w:pPr>
      <w:r w:rsidRPr="006C3F37">
        <w:t>D E K R E T O J: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NeniNr"/>
      </w:pPr>
      <w:r w:rsidRPr="006C3F37">
        <w:t>Neni 1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Paragrafi"/>
      </w:pPr>
      <w:r w:rsidRPr="006C3F37">
        <w:t>Zoti Klement Zguri emërohet anëtar i Komisionit Qendror të Zgjedhjeve.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NeniNr"/>
      </w:pPr>
      <w:r w:rsidRPr="006C3F37">
        <w:t>Neni 2</w:t>
      </w:r>
    </w:p>
    <w:p w:rsidR="004C75B8" w:rsidRPr="006C3F37" w:rsidRDefault="004C75B8" w:rsidP="004C75B8">
      <w:pPr>
        <w:pStyle w:val="Paragrafi"/>
      </w:pPr>
    </w:p>
    <w:p w:rsidR="004C75B8" w:rsidRPr="006C3F37" w:rsidRDefault="004C75B8" w:rsidP="004C75B8">
      <w:pPr>
        <w:pStyle w:val="Paragrafi"/>
      </w:pPr>
      <w:r w:rsidRPr="006C3F37">
        <w:t xml:space="preserve">Ky dekret hyn në fuqi menjëherë.    </w:t>
      </w:r>
    </w:p>
    <w:p w:rsidR="004C75B8" w:rsidRDefault="004C75B8" w:rsidP="004C75B8">
      <w:pPr>
        <w:pStyle w:val="Paragrafi"/>
      </w:pPr>
    </w:p>
    <w:p w:rsidR="004C75B8" w:rsidRPr="006C3F37" w:rsidRDefault="004C75B8" w:rsidP="004C75B8">
      <w:pPr>
        <w:pStyle w:val="Autoriteti"/>
      </w:pPr>
      <w:r w:rsidRPr="006C3F37">
        <w:t xml:space="preserve"> PRESIDENTI I REPUBLIKËS SË SHQIPËRISË</w:t>
      </w:r>
    </w:p>
    <w:p w:rsidR="004C75B8" w:rsidRPr="006C3F37" w:rsidRDefault="004C75B8" w:rsidP="004C75B8">
      <w:pPr>
        <w:pStyle w:val="AutoritetiEmer"/>
      </w:pPr>
      <w:r w:rsidRPr="006C3F37">
        <w:t xml:space="preserve">   Alfred Moisiu</w:t>
      </w:r>
    </w:p>
    <w:p w:rsidR="004C75B8" w:rsidRPr="006C3F37" w:rsidRDefault="004C75B8" w:rsidP="004C75B8">
      <w:pPr>
        <w:pStyle w:val="Paragrafi"/>
      </w:pPr>
    </w:p>
    <w:p w:rsidR="004C75B8" w:rsidRDefault="004C75B8" w:rsidP="004C75B8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C75B8"/>
    <w:rsid w:val="004F117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ECA02D-732F-4460-9883-B195730A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4C75B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75B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