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5DF" w:rsidRDefault="004E25DF" w:rsidP="004E25DF">
      <w:pPr>
        <w:pStyle w:val="Akti"/>
        <w:keepNext w:val="0"/>
      </w:pPr>
      <w:bookmarkStart w:id="0" w:name="_GoBack"/>
      <w:bookmarkEnd w:id="0"/>
      <w:r>
        <w:t>DEKRET</w:t>
      </w:r>
    </w:p>
    <w:p w:rsidR="004E25DF" w:rsidRDefault="004E25DF" w:rsidP="004E25DF">
      <w:pPr>
        <w:pStyle w:val="NumriData"/>
        <w:keepNext w:val="0"/>
      </w:pPr>
      <w:r>
        <w:t>Nr.4208, datë 19.4.2004</w:t>
      </w:r>
    </w:p>
    <w:p w:rsidR="004E25DF" w:rsidRPr="005B17AC" w:rsidRDefault="004E25DF" w:rsidP="004E25DF">
      <w:pPr>
        <w:pStyle w:val="Paragrafi"/>
        <w:rPr>
          <w:szCs w:val="22"/>
        </w:rPr>
      </w:pPr>
    </w:p>
    <w:p w:rsidR="004E25DF" w:rsidRDefault="004E25DF" w:rsidP="004E25DF">
      <w:pPr>
        <w:pStyle w:val="Titulli"/>
        <w:keepNext w:val="0"/>
      </w:pPr>
      <w:r>
        <w:t>PËR LEJIM LËNIE TË SHTETËSISË SHQIPTARE</w:t>
      </w:r>
    </w:p>
    <w:p w:rsidR="004E25DF" w:rsidRPr="005B17AC" w:rsidRDefault="004E25DF" w:rsidP="004E25DF">
      <w:pPr>
        <w:pStyle w:val="Paragrafi"/>
        <w:rPr>
          <w:szCs w:val="22"/>
        </w:rPr>
      </w:pPr>
    </w:p>
    <w:p w:rsidR="004E25DF" w:rsidRDefault="004E25DF" w:rsidP="004E25DF">
      <w:pPr>
        <w:pStyle w:val="BazLigjPropozues"/>
        <w:keepNext w:val="0"/>
      </w:pPr>
      <w:r>
        <w:t>Në mbështetje të nenit 92 pika "c" të Kushtetutës, të neneve 15, 19 dhe 20 të ligjit nr.8389, datë 5.8.1998 "Për shtetësinë shqiptare", bazuar edhe në propozimin e Ministrit të Rendit Publik,</w:t>
      </w:r>
    </w:p>
    <w:p w:rsidR="004E25DF" w:rsidRPr="005B17AC" w:rsidRDefault="004E25DF" w:rsidP="004E25DF">
      <w:pPr>
        <w:pStyle w:val="Paragrafi"/>
        <w:rPr>
          <w:szCs w:val="22"/>
        </w:rPr>
      </w:pPr>
    </w:p>
    <w:p w:rsidR="004E25DF" w:rsidRDefault="004E25DF" w:rsidP="004E25DF">
      <w:pPr>
        <w:pStyle w:val="VENDOSI"/>
        <w:keepNext w:val="0"/>
      </w:pPr>
      <w:r>
        <w:t>DEKRETOJ:</w:t>
      </w:r>
    </w:p>
    <w:p w:rsidR="004E25DF" w:rsidRPr="005B17AC" w:rsidRDefault="004E25DF" w:rsidP="004E25DF">
      <w:pPr>
        <w:pStyle w:val="Paragrafi"/>
        <w:rPr>
          <w:szCs w:val="22"/>
        </w:rPr>
      </w:pPr>
    </w:p>
    <w:p w:rsidR="004E25DF" w:rsidRDefault="004E25DF" w:rsidP="004E25DF">
      <w:pPr>
        <w:pStyle w:val="NeniNr"/>
        <w:keepNext w:val="0"/>
      </w:pPr>
      <w:r>
        <w:t>Neni 1</w:t>
      </w:r>
    </w:p>
    <w:p w:rsidR="004E25DF" w:rsidRPr="005B17AC" w:rsidRDefault="004E25DF" w:rsidP="004E25DF">
      <w:pPr>
        <w:pStyle w:val="Paragrafi"/>
        <w:rPr>
          <w:szCs w:val="22"/>
        </w:rPr>
      </w:pPr>
    </w:p>
    <w:p w:rsidR="004E25DF" w:rsidRDefault="004E25DF" w:rsidP="004E25DF">
      <w:pPr>
        <w:pStyle w:val="Paragrafi"/>
      </w:pPr>
      <w:r>
        <w:t>U lejohet lënia e shtetësisë shqiptare me kërkesë të tyre personave të mëposhtëm:</w:t>
      </w:r>
    </w:p>
    <w:p w:rsidR="004E25DF" w:rsidRPr="005B17AC" w:rsidRDefault="004E25DF" w:rsidP="004E25DF">
      <w:pPr>
        <w:pStyle w:val="Paragrafi"/>
        <w:rPr>
          <w:szCs w:val="22"/>
        </w:rPr>
      </w:pPr>
    </w:p>
    <w:tbl>
      <w:tblPr>
        <w:tblW w:w="8228" w:type="dxa"/>
        <w:tblInd w:w="828" w:type="dxa"/>
        <w:tblLook w:val="01E0" w:firstRow="1" w:lastRow="1" w:firstColumn="1" w:lastColumn="1" w:noHBand="0" w:noVBand="0"/>
      </w:tblPr>
      <w:tblGrid>
        <w:gridCol w:w="4348"/>
        <w:gridCol w:w="3880"/>
      </w:tblGrid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1. Gentjan Preng Ceku</w:t>
            </w:r>
          </w:p>
        </w:tc>
        <w:tc>
          <w:tcPr>
            <w:tcW w:w="3880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20. Elvis Luan Hoxha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2. Ramazan Sulejman Hoxha</w:t>
            </w:r>
          </w:p>
        </w:tc>
        <w:tc>
          <w:tcPr>
            <w:tcW w:w="3880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21. Flamur Ibrahim Kosta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3. Demirhan Garip Hoxha (Gucollari)</w:t>
            </w:r>
          </w:p>
        </w:tc>
        <w:tc>
          <w:tcPr>
            <w:tcW w:w="3880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22. Enkeleda Zef Finkelmann (Doda)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4. Brunilda Xheladin Pichler (Bilali)</w:t>
            </w:r>
          </w:p>
        </w:tc>
        <w:tc>
          <w:tcPr>
            <w:tcW w:w="3880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23. Jan Martin Finkelmann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5. Marinela Kristo Sadushi (Nano)</w:t>
            </w:r>
            <w:r w:rsidRPr="00046459">
              <w:tab/>
            </w:r>
          </w:p>
        </w:tc>
        <w:tc>
          <w:tcPr>
            <w:tcW w:w="3880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24. Naim Nevruz Osmani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6. Filloreta Jorgji Mukeli</w:t>
            </w:r>
          </w:p>
        </w:tc>
        <w:tc>
          <w:tcPr>
            <w:tcW w:w="3880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25. Emiljano Naim Osmani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7. Valbona Isak Jirkovsky (Memeti)</w:t>
            </w:r>
          </w:p>
        </w:tc>
        <w:tc>
          <w:tcPr>
            <w:tcW w:w="3880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26. Daniels Naim Osmani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8. Genci Agim Lajthia</w:t>
            </w:r>
          </w:p>
        </w:tc>
        <w:tc>
          <w:tcPr>
            <w:tcW w:w="3880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27. Alfred Haxhi Sinani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9. Altin Bajram Keçi</w:t>
            </w:r>
          </w:p>
        </w:tc>
        <w:tc>
          <w:tcPr>
            <w:tcW w:w="3880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28. Arnolf Alfred Sinani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10. Qefsere Ramazan Dorëzi</w:t>
            </w:r>
          </w:p>
        </w:tc>
        <w:tc>
          <w:tcPr>
            <w:tcW w:w="3880" w:type="dxa"/>
          </w:tcPr>
          <w:p w:rsidR="004E25DF" w:rsidRPr="00046459" w:rsidRDefault="002A1BEE" w:rsidP="004128C9">
            <w:pPr>
              <w:pStyle w:val="Tabele"/>
              <w:jc w:val="both"/>
            </w:pPr>
            <w:r>
              <w:t>29</w:t>
            </w:r>
            <w:r w:rsidR="004E25DF" w:rsidRPr="00046459">
              <w:t>. Dallandyshe Syti Sinani (Hasanaj)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11. Ilir Pandi Pishtari</w:t>
            </w:r>
          </w:p>
        </w:tc>
        <w:tc>
          <w:tcPr>
            <w:tcW w:w="3880" w:type="dxa"/>
          </w:tcPr>
          <w:p w:rsidR="004E25DF" w:rsidRPr="00046459" w:rsidRDefault="002A1BEE" w:rsidP="004128C9">
            <w:pPr>
              <w:pStyle w:val="Tabele"/>
              <w:jc w:val="both"/>
            </w:pPr>
            <w:r>
              <w:t>30</w:t>
            </w:r>
            <w:r w:rsidR="004E25DF" w:rsidRPr="00046459">
              <w:t>. Flora Sefer Weberbauer (Duraj)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12. Frederik Irakli Dhuli</w:t>
            </w:r>
          </w:p>
        </w:tc>
        <w:tc>
          <w:tcPr>
            <w:tcW w:w="3880" w:type="dxa"/>
          </w:tcPr>
          <w:p w:rsidR="004E25DF" w:rsidRPr="00046459" w:rsidRDefault="002A1BEE" w:rsidP="004128C9">
            <w:pPr>
              <w:pStyle w:val="Tabele"/>
              <w:jc w:val="both"/>
            </w:pPr>
            <w:r>
              <w:t>31</w:t>
            </w:r>
            <w:r w:rsidR="004E25DF" w:rsidRPr="00046459">
              <w:t>. Jorida Pertef Fay (Çobani)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13. Vilson Mendu Duka</w:t>
            </w:r>
          </w:p>
        </w:tc>
        <w:tc>
          <w:tcPr>
            <w:tcW w:w="3880" w:type="dxa"/>
          </w:tcPr>
          <w:p w:rsidR="004E25DF" w:rsidRPr="00046459" w:rsidRDefault="002A1BEE" w:rsidP="004128C9">
            <w:pPr>
              <w:pStyle w:val="Tabele"/>
              <w:jc w:val="both"/>
            </w:pPr>
            <w:r>
              <w:t>32</w:t>
            </w:r>
            <w:r w:rsidR="004E25DF" w:rsidRPr="00046459">
              <w:t>. Lorenc Bujar Skënderi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14. Fatmir Bodo Shakaj</w:t>
            </w:r>
          </w:p>
        </w:tc>
        <w:tc>
          <w:tcPr>
            <w:tcW w:w="3880" w:type="dxa"/>
          </w:tcPr>
          <w:p w:rsidR="004E25DF" w:rsidRPr="00046459" w:rsidRDefault="002A1BEE" w:rsidP="004128C9">
            <w:pPr>
              <w:pStyle w:val="Tabele"/>
              <w:jc w:val="both"/>
            </w:pPr>
            <w:r>
              <w:t>33</w:t>
            </w:r>
            <w:r w:rsidR="004E25DF" w:rsidRPr="00046459">
              <w:t>. Alma Hajrullah Baier (Diglisiq)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15. Vjollca Ali Gërmenji</w:t>
            </w:r>
          </w:p>
        </w:tc>
        <w:tc>
          <w:tcPr>
            <w:tcW w:w="3880" w:type="dxa"/>
          </w:tcPr>
          <w:p w:rsidR="004E25DF" w:rsidRPr="00046459" w:rsidRDefault="002A1BEE" w:rsidP="004128C9">
            <w:pPr>
              <w:pStyle w:val="Tabele"/>
              <w:jc w:val="both"/>
            </w:pPr>
            <w:r>
              <w:t>34</w:t>
            </w:r>
            <w:r w:rsidR="004E25DF" w:rsidRPr="00046459">
              <w:t>. Fatmir Rushit Alimani-Schön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16. Livia Germenji</w:t>
            </w:r>
          </w:p>
        </w:tc>
        <w:tc>
          <w:tcPr>
            <w:tcW w:w="3880" w:type="dxa"/>
          </w:tcPr>
          <w:p w:rsidR="004E25DF" w:rsidRPr="00046459" w:rsidRDefault="002A1BEE" w:rsidP="004128C9">
            <w:pPr>
              <w:pStyle w:val="Tabele"/>
              <w:jc w:val="both"/>
            </w:pPr>
            <w:r>
              <w:t>35</w:t>
            </w:r>
            <w:r w:rsidR="004E25DF" w:rsidRPr="00046459">
              <w:t>. Merita Mehmet Shuaipi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17. Agron Raif Palla</w:t>
            </w:r>
          </w:p>
        </w:tc>
        <w:tc>
          <w:tcPr>
            <w:tcW w:w="3880" w:type="dxa"/>
          </w:tcPr>
          <w:p w:rsidR="004E25DF" w:rsidRPr="00046459" w:rsidRDefault="002A1BEE" w:rsidP="004128C9">
            <w:pPr>
              <w:pStyle w:val="Tabele"/>
              <w:jc w:val="both"/>
            </w:pPr>
            <w:r>
              <w:t>36</w:t>
            </w:r>
            <w:r w:rsidR="004E25DF" w:rsidRPr="00046459">
              <w:t>. Jürgen Hysni Mustafa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18. Orges Xheladin Myrtja</w:t>
            </w:r>
          </w:p>
        </w:tc>
        <w:tc>
          <w:tcPr>
            <w:tcW w:w="3880" w:type="dxa"/>
          </w:tcPr>
          <w:p w:rsidR="004E25DF" w:rsidRPr="00046459" w:rsidRDefault="002A1BEE" w:rsidP="004128C9">
            <w:pPr>
              <w:pStyle w:val="Tabele"/>
              <w:jc w:val="both"/>
            </w:pPr>
            <w:r>
              <w:t>37</w:t>
            </w:r>
            <w:r w:rsidR="004E25DF" w:rsidRPr="00046459">
              <w:t>. Amada Hysni Mustafa</w:t>
            </w:r>
          </w:p>
        </w:tc>
      </w:tr>
      <w:tr w:rsidR="004E25DF" w:rsidRPr="00046459">
        <w:tc>
          <w:tcPr>
            <w:tcW w:w="4348" w:type="dxa"/>
          </w:tcPr>
          <w:p w:rsidR="004E25DF" w:rsidRPr="00046459" w:rsidRDefault="004E25DF" w:rsidP="004128C9">
            <w:pPr>
              <w:pStyle w:val="Tabele"/>
              <w:jc w:val="both"/>
            </w:pPr>
            <w:r w:rsidRPr="00046459">
              <w:t>19. Eduard Toti Shyti</w:t>
            </w:r>
          </w:p>
        </w:tc>
        <w:tc>
          <w:tcPr>
            <w:tcW w:w="3880" w:type="dxa"/>
          </w:tcPr>
          <w:p w:rsidR="004E25DF" w:rsidRPr="00046459" w:rsidRDefault="004E25DF" w:rsidP="004128C9">
            <w:pPr>
              <w:pStyle w:val="Tabele"/>
              <w:jc w:val="both"/>
            </w:pPr>
          </w:p>
        </w:tc>
      </w:tr>
    </w:tbl>
    <w:p w:rsidR="004E25DF" w:rsidRDefault="004E25DF" w:rsidP="004E25DF">
      <w:pPr>
        <w:pStyle w:val="NeniNr"/>
        <w:keepNext w:val="0"/>
      </w:pPr>
    </w:p>
    <w:p w:rsidR="004E25DF" w:rsidRDefault="004E25DF" w:rsidP="004E25DF">
      <w:pPr>
        <w:pStyle w:val="NeniNr"/>
        <w:keepNext w:val="0"/>
      </w:pPr>
      <w:r>
        <w:t>Neni 2</w:t>
      </w:r>
    </w:p>
    <w:p w:rsidR="004E25DF" w:rsidRPr="005B17AC" w:rsidRDefault="004E25DF" w:rsidP="004E25DF">
      <w:pPr>
        <w:pStyle w:val="Paragrafi"/>
        <w:rPr>
          <w:szCs w:val="22"/>
        </w:rPr>
      </w:pPr>
    </w:p>
    <w:p w:rsidR="004E25DF" w:rsidRDefault="004E25DF" w:rsidP="004E25DF">
      <w:pPr>
        <w:pStyle w:val="Paragrafi"/>
      </w:pPr>
      <w:r>
        <w:t>Ky dekret hyn në fuqi menjëherë.</w:t>
      </w:r>
    </w:p>
    <w:p w:rsidR="004E25DF" w:rsidRPr="005B17AC" w:rsidRDefault="004E25DF" w:rsidP="004E25DF">
      <w:pPr>
        <w:pStyle w:val="Paragrafi"/>
        <w:rPr>
          <w:szCs w:val="22"/>
        </w:rPr>
      </w:pPr>
    </w:p>
    <w:p w:rsidR="004E25DF" w:rsidRDefault="004E25DF" w:rsidP="004E25DF">
      <w:pPr>
        <w:pStyle w:val="Autoriteti"/>
        <w:keepNext w:val="0"/>
      </w:pPr>
      <w:r>
        <w:t>PRESIDENTI I REPUBLIKËS sË shqipËrisË</w:t>
      </w:r>
    </w:p>
    <w:p w:rsidR="004E25DF" w:rsidRDefault="004E25DF" w:rsidP="00BC36D4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Alfred Moisiu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459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91A03"/>
    <w:rsid w:val="001A58B2"/>
    <w:rsid w:val="001C7978"/>
    <w:rsid w:val="0022170D"/>
    <w:rsid w:val="002A1BEE"/>
    <w:rsid w:val="002C6BAB"/>
    <w:rsid w:val="00304413"/>
    <w:rsid w:val="00383FD5"/>
    <w:rsid w:val="003941D1"/>
    <w:rsid w:val="003E06F6"/>
    <w:rsid w:val="003F043A"/>
    <w:rsid w:val="004107B9"/>
    <w:rsid w:val="004128C9"/>
    <w:rsid w:val="00470F9C"/>
    <w:rsid w:val="004E25DF"/>
    <w:rsid w:val="0050367C"/>
    <w:rsid w:val="00504A56"/>
    <w:rsid w:val="00507AF2"/>
    <w:rsid w:val="00543147"/>
    <w:rsid w:val="00544065"/>
    <w:rsid w:val="00545117"/>
    <w:rsid w:val="0058563C"/>
    <w:rsid w:val="005A53C5"/>
    <w:rsid w:val="005B17AC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36D4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A39B87-731E-4912-904D-81AEE3268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5DF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