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508" w:rsidRPr="002C5C5E" w:rsidRDefault="00F24508" w:rsidP="00F24508">
      <w:pPr>
        <w:pStyle w:val="Akti"/>
        <w:keepNext w:val="0"/>
      </w:pPr>
      <w:bookmarkStart w:id="0" w:name="_GoBack"/>
      <w:bookmarkEnd w:id="0"/>
      <w:r w:rsidRPr="002C5C5E">
        <w:t>Dekret</w:t>
      </w:r>
    </w:p>
    <w:p w:rsidR="00F24508" w:rsidRPr="002C5C5E" w:rsidRDefault="00F24508" w:rsidP="00F24508">
      <w:pPr>
        <w:pStyle w:val="NumriData"/>
        <w:keepNext w:val="0"/>
        <w:rPr>
          <w:szCs w:val="22"/>
        </w:rPr>
      </w:pPr>
      <w:r w:rsidRPr="002C5C5E">
        <w:rPr>
          <w:szCs w:val="22"/>
        </w:rPr>
        <w:t>Nr.4283, datë 27.7.2004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Titulli"/>
        <w:keepNext w:val="0"/>
      </w:pPr>
      <w:r w:rsidRPr="002C5C5E">
        <w:t>Për lejim lënie të shtetësisë shqiptare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Paragrafi"/>
        <w:rPr>
          <w:szCs w:val="22"/>
        </w:rPr>
      </w:pPr>
      <w:r>
        <w:rPr>
          <w:szCs w:val="22"/>
        </w:rPr>
        <w:t>Në mbështetje të nenit 92</w:t>
      </w:r>
      <w:r w:rsidRPr="002C5C5E">
        <w:rPr>
          <w:szCs w:val="22"/>
        </w:rPr>
        <w:t xml:space="preserve"> pika “c” të Kushtetutës, të neneve 15, 19 dhe 20 të ligjit nr.8389, datë 5.8.1998 “Për shtetësinë shqipt</w:t>
      </w:r>
      <w:r>
        <w:rPr>
          <w:szCs w:val="22"/>
        </w:rPr>
        <w:t>a</w:t>
      </w:r>
      <w:r w:rsidRPr="002C5C5E">
        <w:rPr>
          <w:szCs w:val="22"/>
        </w:rPr>
        <w:t>re”, bazuar edhe në propozimin e Ministrit të Rendit Publik,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VENDOSI"/>
        <w:keepNext w:val="0"/>
      </w:pPr>
      <w:r w:rsidRPr="002C5C5E">
        <w:t>Dekretoj</w:t>
      </w:r>
      <w:r>
        <w:t>: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Default="00F24508" w:rsidP="00F24508">
      <w:pPr>
        <w:pStyle w:val="NeniNr"/>
        <w:keepNext w:val="0"/>
        <w:rPr>
          <w:szCs w:val="22"/>
        </w:rPr>
      </w:pPr>
      <w:r w:rsidRPr="002C5C5E">
        <w:rPr>
          <w:szCs w:val="22"/>
        </w:rPr>
        <w:t>Neni 1</w:t>
      </w:r>
    </w:p>
    <w:p w:rsidR="00F24508" w:rsidRDefault="00F24508" w:rsidP="00F24508">
      <w:pPr>
        <w:widowControl w:val="0"/>
        <w:rPr>
          <w:lang w:val="en-GB"/>
        </w:rPr>
      </w:pPr>
    </w:p>
    <w:p w:rsidR="00F24508" w:rsidRPr="00C47B34" w:rsidRDefault="00F24508" w:rsidP="00F24508">
      <w:pPr>
        <w:pStyle w:val="Paragrafi"/>
      </w:pPr>
      <w:r>
        <w:t>U lejohet lënia e shtetësisë shqiptare me kërkesë të tyre personave të mëposhtëm:</w:t>
      </w:r>
    </w:p>
    <w:p w:rsidR="00F24508" w:rsidRPr="002C5C5E" w:rsidRDefault="00F24508" w:rsidP="00F24508">
      <w:pPr>
        <w:pStyle w:val="Paragrafi"/>
        <w:rPr>
          <w:szCs w:val="22"/>
        </w:rPr>
      </w:pPr>
    </w:p>
    <w:tbl>
      <w:tblPr>
        <w:tblW w:w="8460" w:type="dxa"/>
        <w:tblInd w:w="828" w:type="dxa"/>
        <w:tblLook w:val="01E0" w:firstRow="1" w:lastRow="1" w:firstColumn="1" w:lastColumn="1" w:noHBand="0" w:noVBand="0"/>
      </w:tblPr>
      <w:tblGrid>
        <w:gridCol w:w="4500"/>
        <w:gridCol w:w="3960"/>
      </w:tblGrid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1. Miranda Gëzim Klindtworth (Shima)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29. Arben Abdullah Ferizoviqi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2. Xhemali Ibrahim Dizdari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30. Irida Gëzim Schmidlechner (Dibra)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3. Egni Xhemali Dizdari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31. Teuta Zyber Rapi (Gjeropi)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4. Emine Raif Dizdari (Belba)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32. Norbi Dhimitri Rapi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5. Elked Xhemali Dizdari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33. Lerbi Gregor Dhimitri Rapi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6. Besmir Xhemali Dizdari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34. Miranda Ymer Dragusha (Muja)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7. Xhevahir Haki Fejzo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35. Aredi Ragip Dragusha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8. Hysen Ymer Jampert (Myrto)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36.  Nensi Ragip Dragusha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9. Rrustem Lil Limani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37. Majlinda Nesmi Umbach (Mullai)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10. Egzon Rrustem Limani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38. Gerina Nezir Stechow (Uku)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11. Engjellushe Osman Dappert (Rrahmani)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39. Elton Niazi Luli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12. Adile Qazim Nunaj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40. Eduard Mark Barth (Doda)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13. Anila Iliko Kreibich (Çave)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41. Andi Vladimir Shpuza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14. Marissa Karl Kreibich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42. Iva Robert Widmer (Shuli)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15. Elisabeta Zenel Hoxha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43. Genc Petrit Kasmi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16. Sonja Alfred Spaho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44. Petrit Genc Kasmi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17. Franko (Franco) Alfred Spaho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45. Nergin Genc Kasmi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18. Sherina Alfred Spaho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46. Nertila Adem Kasmi (Hajri)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19. Rita Sherif Keçi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47. Luan Haxhi Lapi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20. Ejrun Mustafa Korusi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48. Judmir Nuri Meta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21. Rezarta Shpëtim Allmuça (Qafleshi)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49. Etleva Mustafa Persch (Hoxha)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22. Nezihat Hamdi Sudi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50. Ermalt Qemal Lamaj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23. Lida Llazar Metushi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51. Alma Kol Finis (Gojani)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24. Luljeta Halil Strati (Canaj)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52. Astrit Demir Zyko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25. Ivanka Aleksandër Strati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53. Ariana Dhimitër Rieger (Gjoni)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26. Agron Rehi Alikaj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54. Selim Ramiz Bici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27. Raimonda Petrit Alikaj (Gjebrea)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rFonts w:cs="CG Times"/>
                <w:szCs w:val="22"/>
              </w:rPr>
            </w:pPr>
            <w:r w:rsidRPr="00C575A9">
              <w:rPr>
                <w:szCs w:val="22"/>
              </w:rPr>
              <w:t>55. Eli Jozef Male</w:t>
            </w:r>
            <w:r w:rsidRPr="00C575A9">
              <w:rPr>
                <w:rFonts w:cs="CG Times"/>
                <w:szCs w:val="22"/>
              </w:rPr>
              <w:t>çek</w:t>
            </w:r>
          </w:p>
        </w:tc>
      </w:tr>
      <w:tr w:rsidR="00F24508" w:rsidRPr="00C575A9">
        <w:tc>
          <w:tcPr>
            <w:tcW w:w="450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  <w:r w:rsidRPr="00C575A9">
              <w:rPr>
                <w:szCs w:val="22"/>
              </w:rPr>
              <w:t>28. Eneida Agron Alikaj</w:t>
            </w:r>
          </w:p>
        </w:tc>
        <w:tc>
          <w:tcPr>
            <w:tcW w:w="3960" w:type="dxa"/>
          </w:tcPr>
          <w:p w:rsidR="00F24508" w:rsidRPr="00C575A9" w:rsidRDefault="00F24508" w:rsidP="00C575A9">
            <w:pPr>
              <w:pStyle w:val="Tabele"/>
              <w:rPr>
                <w:szCs w:val="22"/>
              </w:rPr>
            </w:pPr>
          </w:p>
        </w:tc>
      </w:tr>
    </w:tbl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NeniNr"/>
        <w:keepNext w:val="0"/>
        <w:rPr>
          <w:szCs w:val="22"/>
        </w:rPr>
      </w:pPr>
      <w:r w:rsidRPr="002C5C5E">
        <w:rPr>
          <w:szCs w:val="22"/>
        </w:rPr>
        <w:t>Neni 2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Paragrafi"/>
        <w:rPr>
          <w:szCs w:val="22"/>
        </w:rPr>
      </w:pPr>
      <w:r w:rsidRPr="002C5C5E">
        <w:rPr>
          <w:szCs w:val="22"/>
        </w:rPr>
        <w:t>Ky dekret hyn në fuqi menjëherë.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Autoriteti"/>
        <w:keepNext w:val="0"/>
      </w:pPr>
      <w:r w:rsidRPr="002C5C5E">
        <w:t>Presidenti i Republikës së Shqipërisë</w:t>
      </w:r>
    </w:p>
    <w:p w:rsidR="00F24508" w:rsidRPr="002C5C5E" w:rsidRDefault="00F24508" w:rsidP="00F24508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C5C5E">
        <w:t>Alfred Moisiu</w:t>
      </w:r>
    </w:p>
    <w:p w:rsidR="00F24508" w:rsidRPr="002C5C5E" w:rsidRDefault="00F24508" w:rsidP="00F24508">
      <w:pPr>
        <w:pStyle w:val="Paragrafi"/>
        <w:rPr>
          <w:szCs w:val="22"/>
        </w:rPr>
      </w:pPr>
    </w:p>
    <w:p w:rsidR="00F24508" w:rsidRPr="002C5C5E" w:rsidRDefault="00F24508" w:rsidP="00F24508">
      <w:pPr>
        <w:pStyle w:val="Paragrafi"/>
        <w:rPr>
          <w:szCs w:val="22"/>
        </w:rPr>
      </w:pPr>
    </w:p>
    <w:sectPr w:rsidR="00F24508" w:rsidRPr="002C5C5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25A68"/>
    <w:rsid w:val="00634290"/>
    <w:rsid w:val="0065533A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575A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1477"/>
    <w:rsid w:val="00F15D98"/>
    <w:rsid w:val="00F2450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91174A-1EB8-439A-AE58-2B124247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508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