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1B73" w:rsidRDefault="00271B73" w:rsidP="00271B73">
      <w:pPr>
        <w:pStyle w:val="Akti"/>
      </w:pPr>
      <w:bookmarkStart w:id="0" w:name="_GoBack"/>
      <w:bookmarkEnd w:id="0"/>
      <w:r>
        <w:t>Dekret</w:t>
      </w:r>
    </w:p>
    <w:p w:rsidR="00271B73" w:rsidRDefault="00271B73" w:rsidP="00271B73">
      <w:pPr>
        <w:pStyle w:val="NumriData"/>
      </w:pPr>
      <w:r>
        <w:t>Nr.4527, datë 1.4.2005</w:t>
      </w:r>
    </w:p>
    <w:p w:rsidR="00271B73" w:rsidRDefault="00271B73" w:rsidP="00271B73">
      <w:pPr>
        <w:pStyle w:val="Akti"/>
      </w:pPr>
    </w:p>
    <w:p w:rsidR="00271B73" w:rsidRDefault="00271B73" w:rsidP="00B61FFD">
      <w:pPr>
        <w:pStyle w:val="Titulli"/>
      </w:pPr>
      <w:r>
        <w:t>Për lirim ambasadori</w:t>
      </w:r>
    </w:p>
    <w:p w:rsidR="00271B73" w:rsidRDefault="00271B73" w:rsidP="00271B73">
      <w:pPr>
        <w:pStyle w:val="Paragrafi"/>
      </w:pPr>
    </w:p>
    <w:p w:rsidR="00271B73" w:rsidRDefault="00271B73" w:rsidP="00271B73">
      <w:pPr>
        <w:pStyle w:val="BazLigjPropozues"/>
      </w:pPr>
      <w:r>
        <w:t>Në mbështetje të nenit 92 pika dh, nenit 93 të Kushtetutës dhe nenit 21 të ligjit nr.9095, datë 3.7.2003 “Për shërbimin e jashtëm të Republikës së Shqipërisë”, me propozim të Kryeministrit,</w:t>
      </w:r>
    </w:p>
    <w:p w:rsidR="00271B73" w:rsidRDefault="00271B73" w:rsidP="00271B73">
      <w:pPr>
        <w:pStyle w:val="VENDOSI"/>
      </w:pPr>
      <w:r>
        <w:br/>
      </w:r>
      <w:r w:rsidRPr="0084487E">
        <w:t>Dekretoj</w:t>
      </w:r>
      <w:r>
        <w:t>:</w:t>
      </w:r>
    </w:p>
    <w:p w:rsidR="00271B73" w:rsidRDefault="00271B73" w:rsidP="00271B73">
      <w:pPr>
        <w:pStyle w:val="Paragrafi"/>
      </w:pPr>
    </w:p>
    <w:p w:rsidR="00271B73" w:rsidRDefault="00271B73" w:rsidP="00271B73">
      <w:pPr>
        <w:pStyle w:val="NeniNr"/>
      </w:pPr>
      <w:r>
        <w:t>Neni 1</w:t>
      </w:r>
    </w:p>
    <w:p w:rsidR="00271B73" w:rsidRDefault="00271B73" w:rsidP="00271B73">
      <w:pPr>
        <w:pStyle w:val="Paragrafi"/>
      </w:pPr>
    </w:p>
    <w:p w:rsidR="00271B73" w:rsidRDefault="00271B73" w:rsidP="00271B73">
      <w:pPr>
        <w:pStyle w:val="Paragrafi"/>
      </w:pPr>
      <w:r>
        <w:t>Zotit Avni Xhelili, Ambasador i Jashtëzakonshëm dhe Fuqiplotë i Republikës së Shqipërisë në Republikën e Rusisë, i hiqet akreditimi Ambasador i Jashtëzakonshëm dhe Fuqiplotë jorezident i Republikës së Shqipërisë në Republikën e Moldavisë.</w:t>
      </w:r>
    </w:p>
    <w:p w:rsidR="00271B73" w:rsidRDefault="00271B73" w:rsidP="00271B73">
      <w:pPr>
        <w:pStyle w:val="Paragrafi"/>
      </w:pPr>
    </w:p>
    <w:p w:rsidR="00271B73" w:rsidRDefault="00271B73" w:rsidP="00271B73">
      <w:pPr>
        <w:pStyle w:val="NeniNr"/>
      </w:pPr>
      <w:r>
        <w:t>Neni 2</w:t>
      </w:r>
    </w:p>
    <w:p w:rsidR="00271B73" w:rsidRDefault="00271B73" w:rsidP="00271B73">
      <w:pPr>
        <w:pStyle w:val="Paragrafi"/>
      </w:pPr>
    </w:p>
    <w:p w:rsidR="00271B73" w:rsidRDefault="00271B73" w:rsidP="00271B73">
      <w:pPr>
        <w:pStyle w:val="Paragrafi"/>
      </w:pPr>
      <w:r>
        <w:t>Ky dekret hyn në fuqi menjëherë.</w:t>
      </w:r>
    </w:p>
    <w:p w:rsidR="00271B73" w:rsidRPr="00AB2F5F" w:rsidRDefault="00271B73" w:rsidP="00271B73">
      <w:pPr>
        <w:pStyle w:val="Paragrafi"/>
        <w:rPr>
          <w:sz w:val="16"/>
        </w:rPr>
      </w:pPr>
    </w:p>
    <w:p w:rsidR="00271B73" w:rsidRDefault="00271B73" w:rsidP="00271B73">
      <w:pPr>
        <w:pStyle w:val="Autoriteti"/>
      </w:pPr>
      <w:r>
        <w:t>Presidenti i Republikës së Shqipërisë</w:t>
      </w:r>
    </w:p>
    <w:p w:rsidR="00271B73" w:rsidRDefault="00271B73" w:rsidP="00271B73">
      <w:pPr>
        <w:pStyle w:val="AutoritetiEmer"/>
      </w:pPr>
      <w:r>
        <w:t>Alfred Moisiu</w:t>
      </w:r>
    </w:p>
    <w:p w:rsidR="00271B73" w:rsidRDefault="00271B73" w:rsidP="00271B73">
      <w:pPr>
        <w:pStyle w:val="Paragrafi"/>
      </w:pPr>
    </w:p>
    <w:p w:rsidR="00271B73" w:rsidRDefault="00271B73" w:rsidP="00271B73">
      <w:pPr>
        <w:pStyle w:val="Paragrafi"/>
      </w:pP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71B73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8D3046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61FFD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2443B13-42B1-4CFE-B09C-574829EF9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271B73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Inida Noga</cp:lastModifiedBy>
  <cp:revision>2</cp:revision>
  <dcterms:created xsi:type="dcterms:W3CDTF">2019-03-16T14:13:00Z</dcterms:created>
  <dcterms:modified xsi:type="dcterms:W3CDTF">2019-03-16T14:13:00Z</dcterms:modified>
</cp:coreProperties>
</file>