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3FD" w:rsidRPr="00DF5588" w:rsidRDefault="00FD63FD" w:rsidP="00FD63FD">
      <w:pPr>
        <w:pStyle w:val="Akti"/>
      </w:pPr>
      <w:bookmarkStart w:id="0" w:name="_GoBack"/>
      <w:bookmarkEnd w:id="0"/>
      <w:r w:rsidRPr="00DF5588">
        <w:t xml:space="preserve">Dekret </w:t>
      </w:r>
    </w:p>
    <w:p w:rsidR="00FD63FD" w:rsidRPr="00DF5588" w:rsidRDefault="00FD63FD" w:rsidP="00FD63FD">
      <w:pPr>
        <w:pStyle w:val="NumriData"/>
      </w:pPr>
      <w:r>
        <w:t>Nr.4643, datë 30.8</w:t>
      </w:r>
      <w:r w:rsidRPr="00DF5588">
        <w:t>.2005</w:t>
      </w:r>
    </w:p>
    <w:p w:rsidR="00FD63FD" w:rsidRPr="00DF5588" w:rsidRDefault="00FD63FD" w:rsidP="00FD63FD">
      <w:pPr>
        <w:pStyle w:val="Paragrafi"/>
        <w:rPr>
          <w:sz w:val="24"/>
          <w:szCs w:val="24"/>
        </w:rPr>
      </w:pPr>
    </w:p>
    <w:p w:rsidR="00FD63FD" w:rsidRDefault="00FD63FD" w:rsidP="00FD63FD">
      <w:pPr>
        <w:pStyle w:val="Titulli"/>
      </w:pPr>
      <w:r>
        <w:t>Për lejim lënie të shtetësisë shqiptare</w:t>
      </w:r>
    </w:p>
    <w:p w:rsidR="00FD63FD" w:rsidRDefault="00FD63FD" w:rsidP="00FD63FD">
      <w:pPr>
        <w:pStyle w:val="Paragrafi"/>
        <w:rPr>
          <w:sz w:val="24"/>
          <w:szCs w:val="24"/>
        </w:rPr>
      </w:pPr>
    </w:p>
    <w:p w:rsidR="00FD63FD" w:rsidRDefault="00FD63FD" w:rsidP="00FD63FD">
      <w:pPr>
        <w:pStyle w:val="BazLigjPropozues"/>
      </w:pPr>
      <w:r>
        <w:t>Në mbështetje të nenit 92 pika “c” të Kushtetutës, të neneve 15, 19 dhe 20 të ligjit nr.8389, datë 5.8.1998 “Për shtetësinë shqiptare”, bazuar edhe në propozimin e Ministrit të Rendit Publik,</w:t>
      </w:r>
    </w:p>
    <w:p w:rsidR="00FD63FD" w:rsidRDefault="00FD63FD" w:rsidP="00FD63FD">
      <w:pPr>
        <w:pStyle w:val="Paragrafi"/>
        <w:rPr>
          <w:sz w:val="24"/>
          <w:szCs w:val="24"/>
        </w:rPr>
      </w:pPr>
    </w:p>
    <w:p w:rsidR="00FD63FD" w:rsidRDefault="00FD63FD" w:rsidP="00FD63FD">
      <w:pPr>
        <w:pStyle w:val="VENDOSI"/>
      </w:pPr>
      <w:r>
        <w:t>Dekretoj:</w:t>
      </w:r>
    </w:p>
    <w:p w:rsidR="00FD63FD" w:rsidRDefault="00FD63FD" w:rsidP="00FD63FD">
      <w:pPr>
        <w:pStyle w:val="Paragrafi"/>
        <w:rPr>
          <w:sz w:val="24"/>
          <w:szCs w:val="24"/>
        </w:rPr>
      </w:pPr>
    </w:p>
    <w:p w:rsidR="00FD63FD" w:rsidRDefault="00FD63FD" w:rsidP="00FD63FD">
      <w:pPr>
        <w:pStyle w:val="NeniNr"/>
      </w:pPr>
      <w:r>
        <w:t>Neni 1</w:t>
      </w:r>
    </w:p>
    <w:p w:rsidR="00FD63FD" w:rsidRDefault="00FD63FD" w:rsidP="00FD63FD">
      <w:pPr>
        <w:pStyle w:val="Paragrafi"/>
        <w:rPr>
          <w:sz w:val="24"/>
          <w:szCs w:val="24"/>
        </w:rPr>
      </w:pPr>
    </w:p>
    <w:p w:rsidR="00FD63FD" w:rsidRDefault="00FD63FD" w:rsidP="00FD63FD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U lejohet lënia e shtetësisë shqiptare me kërkesë të tyre personave të mëposhtëm:</w:t>
      </w:r>
    </w:p>
    <w:p w:rsidR="00FD63FD" w:rsidRDefault="00FD63FD" w:rsidP="00FD63FD">
      <w:pPr>
        <w:pStyle w:val="Paragrafi"/>
        <w:rPr>
          <w:sz w:val="24"/>
          <w:szCs w:val="24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15"/>
        <w:gridCol w:w="4465"/>
      </w:tblGrid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Martin Llesh Lucaj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Fabian Adriatik Shehu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Donika Shefqet Lucaj (Agolli)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4"/>
                    <w:szCs w:val="24"/>
                  </w:rPr>
                  <w:t>Elmira</w:t>
                </w:r>
              </w:smartTag>
            </w:smartTag>
            <w:r>
              <w:rPr>
                <w:sz w:val="24"/>
                <w:szCs w:val="24"/>
              </w:rPr>
              <w:t xml:space="preserve"> Muharrem Kapaj (Isak)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Ervin Loni Dimo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 Ilir Robert Kapaj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Fatjona Idajet Iljazi (Zeqiri)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 Eni Robert Kapaj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Alketa Kujtim Ferhati (Sulkja) 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 Bardh Nikë Lulaj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Daniela Altin Ferhati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 Durim Ibrahim Bajrami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Ilirjan Rrapo Toskaj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 Garentina Servet Koçi (Shuli)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Selami Reshat Baxhaja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 Michelle Gëzim Koçi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Anila Hamit Schorr (Dika)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 Didjana Pullumb Stafa (Tila)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Xhenoina Altin Toska (Guzi)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 Gani Alush Iljazi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Jacqueline Redjan Toska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 Gezim Surja Aliu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Arian Ramadan Xheladini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 Albert Avni Paçuku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Kadri Ibrahim Sala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 Leonat Astrit Shkurti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Enkela Robert Plümper (Preni)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4"/>
                    <w:szCs w:val="24"/>
                  </w:rPr>
                  <w:t>Edmond</w:t>
                </w:r>
              </w:smartTag>
            </w:smartTag>
            <w:r>
              <w:rPr>
                <w:sz w:val="24"/>
                <w:szCs w:val="24"/>
              </w:rPr>
              <w:t xml:space="preserve"> Sokrat Çomo</w:t>
            </w:r>
          </w:p>
        </w:tc>
      </w:tr>
      <w:tr w:rsidR="00FD63FD">
        <w:tc>
          <w:tcPr>
            <w:tcW w:w="381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Adriatik Bardhyl Shehu</w:t>
            </w:r>
          </w:p>
        </w:tc>
        <w:tc>
          <w:tcPr>
            <w:tcW w:w="4465" w:type="dxa"/>
          </w:tcPr>
          <w:p w:rsidR="00FD63FD" w:rsidRDefault="00FD63FD" w:rsidP="00FD63FD">
            <w:pPr>
              <w:pStyle w:val="Paragrafi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 Chrissy Arben Elezi Qafmolla</w:t>
            </w:r>
          </w:p>
        </w:tc>
      </w:tr>
    </w:tbl>
    <w:p w:rsidR="00FD63FD" w:rsidRDefault="00FD63FD" w:rsidP="00FD63FD">
      <w:pPr>
        <w:pStyle w:val="Paragrafi"/>
        <w:rPr>
          <w:sz w:val="24"/>
          <w:szCs w:val="24"/>
        </w:rPr>
      </w:pPr>
    </w:p>
    <w:p w:rsidR="00FD63FD" w:rsidRDefault="00FD63FD" w:rsidP="00FD63FD">
      <w:pPr>
        <w:pStyle w:val="NeniNr"/>
      </w:pPr>
      <w:r>
        <w:t>Neni 2</w:t>
      </w:r>
    </w:p>
    <w:p w:rsidR="00FD63FD" w:rsidRDefault="00FD63FD" w:rsidP="00FD63FD">
      <w:pPr>
        <w:pStyle w:val="Paragrafi"/>
        <w:rPr>
          <w:sz w:val="24"/>
          <w:szCs w:val="24"/>
        </w:rPr>
      </w:pPr>
    </w:p>
    <w:p w:rsidR="00FD63FD" w:rsidRDefault="00FD63FD" w:rsidP="00FD63FD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Ky dekret hyn në fuqi menjëherë.</w:t>
      </w:r>
    </w:p>
    <w:p w:rsidR="00FD63FD" w:rsidRPr="00467413" w:rsidRDefault="00FD63FD" w:rsidP="00FD63FD">
      <w:pPr>
        <w:pStyle w:val="Autoriteti"/>
        <w:keepNext w:val="0"/>
      </w:pPr>
      <w:r w:rsidRPr="00467413">
        <w:t>PRESIDENTI I REPUBLIKËS SË SHQIPËRISË</w:t>
      </w:r>
    </w:p>
    <w:p w:rsidR="00FD63FD" w:rsidRDefault="00FD63FD" w:rsidP="00FD63FD">
      <w:pPr>
        <w:pStyle w:val="AutoritetiEmer"/>
      </w:pPr>
      <w:r w:rsidRPr="00467413">
        <w:t>Alfred Moisiu</w:t>
      </w:r>
    </w:p>
    <w:p w:rsidR="00FD63FD" w:rsidRDefault="00FD63FD" w:rsidP="00FD63FD">
      <w:pPr>
        <w:pStyle w:val="Paragrafi"/>
      </w:pPr>
    </w:p>
    <w:p w:rsidR="00FD63FD" w:rsidRDefault="00FD63FD" w:rsidP="00FD63FD">
      <w:pPr>
        <w:pStyle w:val="Paragrafi"/>
        <w:ind w:firstLine="0"/>
        <w:rPr>
          <w:sz w:val="24"/>
          <w:szCs w:val="24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C446F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835116-D35E-43D3-9CF7-9F67ADCA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3FD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FD63F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