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5C0" w:rsidRDefault="00A665C0" w:rsidP="00A665C0">
      <w:pPr>
        <w:pStyle w:val="Akti"/>
      </w:pPr>
      <w:bookmarkStart w:id="0" w:name="_GoBack"/>
      <w:bookmarkEnd w:id="0"/>
      <w:r>
        <w:t>Dekret</w:t>
      </w:r>
    </w:p>
    <w:p w:rsidR="00A665C0" w:rsidRDefault="00A665C0" w:rsidP="00A665C0">
      <w:pPr>
        <w:pStyle w:val="NumriData"/>
      </w:pPr>
      <w:r>
        <w:t>Nr.4669, datë 20.10.2005</w:t>
      </w:r>
    </w:p>
    <w:p w:rsidR="00A665C0" w:rsidRDefault="00A665C0" w:rsidP="00A665C0">
      <w:pPr>
        <w:pStyle w:val="Paragrafi"/>
      </w:pPr>
    </w:p>
    <w:p w:rsidR="00A665C0" w:rsidRDefault="00A665C0" w:rsidP="00A665C0">
      <w:pPr>
        <w:pStyle w:val="Titulli"/>
      </w:pPr>
      <w:r>
        <w:t>Për dhënie të shtetësisë shqiptare</w:t>
      </w:r>
    </w:p>
    <w:p w:rsidR="00A665C0" w:rsidRDefault="00A665C0" w:rsidP="00A665C0">
      <w:pPr>
        <w:pStyle w:val="Paragrafi"/>
      </w:pPr>
    </w:p>
    <w:p w:rsidR="00A665C0" w:rsidRDefault="00A665C0" w:rsidP="00A665C0">
      <w:pPr>
        <w:pStyle w:val="BazLigjPropozues"/>
      </w:pPr>
      <w:r>
        <w:t>Në mbështetje të nenit 92, pika “c”, të Kushtetutës, të nenit 20 dhe të nenit 9 të ligjit ntr,8389, datë 5.8.1998, “Për shtetësinë shqiptare”, bazuar edhe në propozimin e Ministrit të Rendit Publik,</w:t>
      </w:r>
    </w:p>
    <w:p w:rsidR="00A665C0" w:rsidRDefault="00A665C0" w:rsidP="00A665C0">
      <w:pPr>
        <w:pStyle w:val="Paragrafi"/>
      </w:pPr>
    </w:p>
    <w:p w:rsidR="00A665C0" w:rsidRDefault="00A665C0" w:rsidP="00A665C0">
      <w:pPr>
        <w:pStyle w:val="VENDOSI"/>
      </w:pPr>
      <w:r>
        <w:t>Dekretoj:</w:t>
      </w:r>
    </w:p>
    <w:p w:rsidR="00A665C0" w:rsidRDefault="00A665C0" w:rsidP="00A665C0">
      <w:pPr>
        <w:pStyle w:val="Paragrafi"/>
      </w:pPr>
    </w:p>
    <w:p w:rsidR="00A665C0" w:rsidRDefault="00A665C0" w:rsidP="00A665C0">
      <w:pPr>
        <w:pStyle w:val="NeniNr"/>
      </w:pPr>
      <w:r>
        <w:t>Neni 1</w:t>
      </w:r>
    </w:p>
    <w:p w:rsidR="00A665C0" w:rsidRDefault="00A665C0" w:rsidP="00A665C0">
      <w:pPr>
        <w:pStyle w:val="Paragrafi"/>
      </w:pPr>
    </w:p>
    <w:p w:rsidR="00A665C0" w:rsidRDefault="00A665C0" w:rsidP="00A665C0">
      <w:pPr>
        <w:pStyle w:val="Paragrafi"/>
      </w:pPr>
      <w:r>
        <w:t>U jepet shtetësia shqiptare me kërkesë të tyre personave të mëposhtëm:</w:t>
      </w:r>
    </w:p>
    <w:p w:rsidR="00A665C0" w:rsidRDefault="00A665C0" w:rsidP="00A665C0">
      <w:pPr>
        <w:pStyle w:val="Paragrafi"/>
      </w:pPr>
    </w:p>
    <w:p w:rsidR="00A665C0" w:rsidRDefault="00A665C0" w:rsidP="00A665C0">
      <w:pPr>
        <w:pStyle w:val="Paragrafi"/>
      </w:pPr>
      <w:r>
        <w:t>1. Xhevat Mursel Dautaj</w:t>
      </w:r>
    </w:p>
    <w:p w:rsidR="00A665C0" w:rsidRDefault="00A665C0" w:rsidP="00A665C0">
      <w:pPr>
        <w:pStyle w:val="Paragrafi"/>
      </w:pPr>
      <w:r>
        <w:t>2. Duro Ismail Shehu</w:t>
      </w:r>
    </w:p>
    <w:p w:rsidR="00A665C0" w:rsidRDefault="00A665C0" w:rsidP="00A665C0">
      <w:pPr>
        <w:pStyle w:val="Paragrafi"/>
      </w:pPr>
      <w:r>
        <w:t>3.Arben Mersim Pollozhani</w:t>
      </w:r>
    </w:p>
    <w:p w:rsidR="00A665C0" w:rsidRDefault="00A665C0" w:rsidP="00A665C0">
      <w:pPr>
        <w:pStyle w:val="Paragrafi"/>
      </w:pPr>
      <w:r>
        <w:t>4. Lutvije Xhemil Zulali</w:t>
      </w:r>
    </w:p>
    <w:p w:rsidR="00A665C0" w:rsidRDefault="00A665C0" w:rsidP="00A665C0">
      <w:pPr>
        <w:pStyle w:val="Paragrafi"/>
      </w:pPr>
      <w:r>
        <w:t>5. Ildiko Laszlo Benussi (Nagy)</w:t>
      </w:r>
    </w:p>
    <w:p w:rsidR="00A665C0" w:rsidRDefault="00A665C0" w:rsidP="00A665C0">
      <w:pPr>
        <w:pStyle w:val="Paragrafi"/>
      </w:pPr>
      <w:r>
        <w:t>6. Ramadan Husni Rexhepi</w:t>
      </w:r>
    </w:p>
    <w:p w:rsidR="00A665C0" w:rsidRDefault="00A665C0" w:rsidP="00A665C0">
      <w:pPr>
        <w:pStyle w:val="Paragrafi"/>
      </w:pPr>
      <w:r>
        <w:t>7. Bozho Jagosh Matanoviq</w:t>
      </w:r>
    </w:p>
    <w:p w:rsidR="00A665C0" w:rsidRDefault="00A665C0" w:rsidP="00A665C0">
      <w:pPr>
        <w:pStyle w:val="Paragrafi"/>
      </w:pPr>
      <w:r>
        <w:t>8. Aleksandër Jagosh Matanoviq</w:t>
      </w:r>
    </w:p>
    <w:p w:rsidR="00A665C0" w:rsidRDefault="00A665C0" w:rsidP="00A665C0">
      <w:pPr>
        <w:pStyle w:val="Paragrafi"/>
      </w:pPr>
      <w:r>
        <w:t>9. Daniela-Carmen Eduard-Dan Stoica</w:t>
      </w:r>
    </w:p>
    <w:p w:rsidR="00A665C0" w:rsidRDefault="00A665C0" w:rsidP="00A665C0">
      <w:pPr>
        <w:pStyle w:val="Paragrafi"/>
      </w:pPr>
      <w:r>
        <w:t>10.Lavdije Xhevdet Hajredini-Ibraimi</w:t>
      </w:r>
    </w:p>
    <w:p w:rsidR="00A665C0" w:rsidRDefault="00A665C0" w:rsidP="00A665C0">
      <w:pPr>
        <w:pStyle w:val="Paragrafi"/>
      </w:pPr>
      <w:r>
        <w:t>11.Ciro Michelangelo Donzella</w:t>
      </w:r>
    </w:p>
    <w:p w:rsidR="00A665C0" w:rsidRDefault="00A665C0" w:rsidP="00A665C0">
      <w:pPr>
        <w:pStyle w:val="Paragrafi"/>
      </w:pPr>
    </w:p>
    <w:p w:rsidR="00A665C0" w:rsidRDefault="00A665C0" w:rsidP="00A665C0">
      <w:pPr>
        <w:pStyle w:val="NeniNr"/>
      </w:pPr>
      <w:r>
        <w:t>Neni 2</w:t>
      </w:r>
    </w:p>
    <w:p w:rsidR="00A665C0" w:rsidRDefault="00A665C0" w:rsidP="00A665C0">
      <w:pPr>
        <w:pStyle w:val="Paragrafi"/>
      </w:pPr>
    </w:p>
    <w:p w:rsidR="00A665C0" w:rsidRDefault="00A665C0" w:rsidP="00A665C0">
      <w:pPr>
        <w:pStyle w:val="Paragrafi"/>
      </w:pPr>
      <w:r>
        <w:t>Ky dekret hyn në fuqi menjëherë.</w:t>
      </w:r>
    </w:p>
    <w:p w:rsidR="00A665C0" w:rsidRPr="0071129D" w:rsidRDefault="00A665C0" w:rsidP="00A665C0">
      <w:pPr>
        <w:pStyle w:val="Autoriteti"/>
      </w:pPr>
      <w:r w:rsidRPr="0071129D">
        <w:t>Presidenti i Republikës së Shqipërisë</w:t>
      </w:r>
    </w:p>
    <w:p w:rsidR="00A665C0" w:rsidRPr="0071129D" w:rsidRDefault="00A665C0" w:rsidP="00A665C0">
      <w:pPr>
        <w:pStyle w:val="AutoritetiEmer"/>
      </w:pPr>
      <w:r w:rsidRPr="0071129D">
        <w:t>Alfred Moisiu</w:t>
      </w:r>
    </w:p>
    <w:p w:rsidR="00A665C0" w:rsidRDefault="00A665C0" w:rsidP="00A665C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65C0"/>
    <w:rsid w:val="00A923BE"/>
    <w:rsid w:val="00AA3124"/>
    <w:rsid w:val="00AA4D4B"/>
    <w:rsid w:val="00AD18B1"/>
    <w:rsid w:val="00AF01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6AD3BF-5DEF-4157-A0D1-220B9D6A7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665C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665C0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