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6065" w:rsidRPr="003A44A7" w:rsidRDefault="005B6065" w:rsidP="005B6065">
      <w:pPr>
        <w:pStyle w:val="Akti"/>
        <w:keepNext w:val="0"/>
      </w:pPr>
      <w:bookmarkStart w:id="0" w:name="_GoBack"/>
      <w:bookmarkEnd w:id="0"/>
      <w:r w:rsidRPr="003A44A7">
        <w:t>Dekret</w:t>
      </w:r>
    </w:p>
    <w:p w:rsidR="005B6065" w:rsidRPr="003A44A7" w:rsidRDefault="005B6065" w:rsidP="005B6065">
      <w:pPr>
        <w:pStyle w:val="NumriData"/>
        <w:keepNext w:val="0"/>
        <w:rPr>
          <w:szCs w:val="22"/>
        </w:rPr>
      </w:pPr>
      <w:r w:rsidRPr="003A44A7">
        <w:rPr>
          <w:szCs w:val="22"/>
        </w:rPr>
        <w:t>Nr.4785, datë 22.2.2006</w:t>
      </w:r>
    </w:p>
    <w:p w:rsidR="005B6065" w:rsidRPr="003A44A7" w:rsidRDefault="005B6065" w:rsidP="005B6065">
      <w:pPr>
        <w:pStyle w:val="Paragrafi"/>
        <w:rPr>
          <w:szCs w:val="22"/>
        </w:rPr>
      </w:pPr>
    </w:p>
    <w:p w:rsidR="005B6065" w:rsidRPr="003A44A7" w:rsidRDefault="005B6065" w:rsidP="005B6065">
      <w:pPr>
        <w:pStyle w:val="Titulli"/>
        <w:keepNext w:val="0"/>
      </w:pPr>
      <w:r w:rsidRPr="003A44A7">
        <w:t>Për dhënie të shtetësisë shqiptare</w:t>
      </w:r>
    </w:p>
    <w:p w:rsidR="005B6065" w:rsidRPr="003A44A7" w:rsidRDefault="005B6065" w:rsidP="005B6065">
      <w:pPr>
        <w:pStyle w:val="Paragrafi"/>
        <w:rPr>
          <w:szCs w:val="22"/>
        </w:rPr>
      </w:pPr>
    </w:p>
    <w:p w:rsidR="005B6065" w:rsidRPr="003A44A7" w:rsidRDefault="005B6065" w:rsidP="005B6065">
      <w:pPr>
        <w:pStyle w:val="BazLigjPropozues"/>
        <w:keepNext w:val="0"/>
      </w:pPr>
      <w:r w:rsidRPr="003A44A7">
        <w:t>Në mbështetje të nenit 92, pika “c”, të Kushtetu</w:t>
      </w:r>
      <w:r>
        <w:t>tës, të nenit 20 dhe të nenit 9 pika 7</w:t>
      </w:r>
      <w:r w:rsidRPr="003A44A7">
        <w:t xml:space="preserve"> t</w:t>
      </w:r>
      <w:r>
        <w:t>ë ligjit nr</w:t>
      </w:r>
      <w:r w:rsidRPr="003A44A7">
        <w:t>.8389, datë 5.8.1998 “Për shtetësinë shqiptare”, si dhe me propozimin e Ministrisë së Turizmit, Kulturës, Rinisë dhe Sporteve,</w:t>
      </w:r>
    </w:p>
    <w:p w:rsidR="005B6065" w:rsidRPr="003A44A7" w:rsidRDefault="005B6065" w:rsidP="005B6065">
      <w:pPr>
        <w:pStyle w:val="Paragrafi"/>
        <w:rPr>
          <w:szCs w:val="22"/>
        </w:rPr>
      </w:pPr>
    </w:p>
    <w:p w:rsidR="005B6065" w:rsidRPr="003A44A7" w:rsidRDefault="005B6065" w:rsidP="005B6065">
      <w:pPr>
        <w:pStyle w:val="VENDOSI"/>
        <w:keepNext w:val="0"/>
      </w:pPr>
      <w:r w:rsidRPr="003A44A7">
        <w:t>Dekretoj:</w:t>
      </w:r>
    </w:p>
    <w:p w:rsidR="005B6065" w:rsidRPr="003A44A7" w:rsidRDefault="005B6065" w:rsidP="005B6065">
      <w:pPr>
        <w:pStyle w:val="Paragrafi"/>
        <w:rPr>
          <w:szCs w:val="22"/>
        </w:rPr>
      </w:pPr>
    </w:p>
    <w:p w:rsidR="005B6065" w:rsidRPr="003A44A7" w:rsidRDefault="005B6065" w:rsidP="005B6065">
      <w:pPr>
        <w:pStyle w:val="NeniNr"/>
        <w:keepNext w:val="0"/>
        <w:rPr>
          <w:szCs w:val="22"/>
        </w:rPr>
      </w:pPr>
      <w:r w:rsidRPr="003A44A7">
        <w:rPr>
          <w:szCs w:val="22"/>
        </w:rPr>
        <w:t>Neni 1</w:t>
      </w:r>
    </w:p>
    <w:p w:rsidR="005B6065" w:rsidRPr="003A44A7" w:rsidRDefault="005B6065" w:rsidP="005B6065">
      <w:pPr>
        <w:pStyle w:val="Paragrafi"/>
        <w:rPr>
          <w:szCs w:val="22"/>
        </w:rPr>
      </w:pPr>
    </w:p>
    <w:p w:rsidR="005B6065" w:rsidRPr="003A44A7" w:rsidRDefault="005B6065" w:rsidP="005B6065">
      <w:pPr>
        <w:pStyle w:val="Paragrafi"/>
        <w:rPr>
          <w:szCs w:val="22"/>
        </w:rPr>
      </w:pPr>
      <w:r w:rsidRPr="003A44A7">
        <w:rPr>
          <w:szCs w:val="22"/>
        </w:rPr>
        <w:t>U jepet shtetësia shqiptare me kërkesë të tyre personave të mëposhtëm:</w:t>
      </w:r>
    </w:p>
    <w:p w:rsidR="005B6065" w:rsidRPr="003A44A7" w:rsidRDefault="005B6065" w:rsidP="005B6065">
      <w:pPr>
        <w:pStyle w:val="Paragrafi"/>
        <w:rPr>
          <w:szCs w:val="22"/>
        </w:rPr>
      </w:pPr>
    </w:p>
    <w:p w:rsidR="005B6065" w:rsidRPr="003A44A7" w:rsidRDefault="005B6065" w:rsidP="005B6065">
      <w:pPr>
        <w:pStyle w:val="Paragrafi"/>
        <w:rPr>
          <w:szCs w:val="22"/>
        </w:rPr>
      </w:pPr>
      <w:r w:rsidRPr="003A44A7">
        <w:rPr>
          <w:szCs w:val="22"/>
        </w:rPr>
        <w:t>1. Bekim Brahim Kastrati</w:t>
      </w:r>
    </w:p>
    <w:p w:rsidR="005B6065" w:rsidRPr="003A44A7" w:rsidRDefault="005B6065" w:rsidP="005B6065">
      <w:pPr>
        <w:pStyle w:val="Paragrafi"/>
        <w:rPr>
          <w:szCs w:val="22"/>
        </w:rPr>
      </w:pPr>
      <w:r w:rsidRPr="003A44A7">
        <w:rPr>
          <w:szCs w:val="22"/>
        </w:rPr>
        <w:t>2. Irina Aleksei Sallaku (Bubir)</w:t>
      </w:r>
    </w:p>
    <w:p w:rsidR="005B6065" w:rsidRPr="003A44A7" w:rsidRDefault="005B6065" w:rsidP="005B6065">
      <w:pPr>
        <w:pStyle w:val="Paragrafi"/>
        <w:rPr>
          <w:szCs w:val="22"/>
        </w:rPr>
      </w:pPr>
      <w:r w:rsidRPr="003A44A7">
        <w:rPr>
          <w:szCs w:val="22"/>
        </w:rPr>
        <w:t>3. Vera Xhavit Sallaku</w:t>
      </w:r>
    </w:p>
    <w:p w:rsidR="005B6065" w:rsidRPr="003A44A7" w:rsidRDefault="005B6065" w:rsidP="005B6065">
      <w:pPr>
        <w:pStyle w:val="Paragrafi"/>
        <w:rPr>
          <w:szCs w:val="22"/>
        </w:rPr>
      </w:pPr>
      <w:r w:rsidRPr="003A44A7">
        <w:rPr>
          <w:szCs w:val="22"/>
        </w:rPr>
        <w:t>4. Elena Xhavit Sallaku</w:t>
      </w:r>
    </w:p>
    <w:p w:rsidR="005B6065" w:rsidRPr="003A44A7" w:rsidRDefault="005B6065" w:rsidP="005B6065">
      <w:pPr>
        <w:pStyle w:val="NeniNr"/>
        <w:keepNext w:val="0"/>
        <w:rPr>
          <w:szCs w:val="22"/>
        </w:rPr>
      </w:pPr>
      <w:r w:rsidRPr="003A44A7">
        <w:rPr>
          <w:szCs w:val="22"/>
        </w:rPr>
        <w:t>Neni 2</w:t>
      </w:r>
    </w:p>
    <w:p w:rsidR="005B6065" w:rsidRPr="003A44A7" w:rsidRDefault="005B6065" w:rsidP="005B6065">
      <w:pPr>
        <w:pStyle w:val="Paragrafi"/>
        <w:rPr>
          <w:szCs w:val="22"/>
        </w:rPr>
      </w:pPr>
    </w:p>
    <w:p w:rsidR="005B6065" w:rsidRPr="003A44A7" w:rsidRDefault="005B6065" w:rsidP="005B6065">
      <w:pPr>
        <w:pStyle w:val="Paragrafi"/>
        <w:rPr>
          <w:szCs w:val="22"/>
        </w:rPr>
      </w:pPr>
      <w:r w:rsidRPr="003A44A7">
        <w:rPr>
          <w:szCs w:val="22"/>
        </w:rPr>
        <w:t>Ky dekret hyn në fuqi menjëherë.</w:t>
      </w:r>
    </w:p>
    <w:p w:rsidR="005B6065" w:rsidRPr="003A44A7" w:rsidRDefault="005B6065" w:rsidP="005B6065">
      <w:pPr>
        <w:pStyle w:val="Autoriteti"/>
        <w:keepNext w:val="0"/>
      </w:pPr>
      <w:r w:rsidRPr="003A44A7">
        <w:t>Presidenti i Republikës së Shqipërisë</w:t>
      </w:r>
    </w:p>
    <w:p w:rsidR="005B6065" w:rsidRPr="003A44A7" w:rsidRDefault="005B6065" w:rsidP="005B6065">
      <w:pPr>
        <w:pStyle w:val="AutoritetiEmer"/>
      </w:pPr>
      <w:r w:rsidRPr="003A44A7">
        <w:t>Alfred Moisiu</w:t>
      </w:r>
    </w:p>
    <w:p w:rsidR="005B6065" w:rsidRPr="003A44A7" w:rsidRDefault="005B6065" w:rsidP="005B6065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B606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43263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24847F6-9D1B-4AD3-9129-BB49705A9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5B6065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2019-03-16T13:29:00Z</dcterms:created>
  <dcterms:modified xsi:type="dcterms:W3CDTF">2019-03-16T13:29:00Z</dcterms:modified>
</cp:coreProperties>
</file>