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3208" w:rsidRPr="00462D64" w:rsidRDefault="00BD3208" w:rsidP="00BD3208">
      <w:pPr>
        <w:pStyle w:val="Akti"/>
        <w:keepNext w:val="0"/>
      </w:pPr>
      <w:bookmarkStart w:id="0" w:name="_GoBack"/>
      <w:bookmarkEnd w:id="0"/>
      <w:r w:rsidRPr="00462D64">
        <w:t>Dekret</w:t>
      </w:r>
    </w:p>
    <w:p w:rsidR="00BD3208" w:rsidRPr="00462D64" w:rsidRDefault="00BD3208" w:rsidP="00BD3208">
      <w:pPr>
        <w:pStyle w:val="NumriData"/>
        <w:keepNext w:val="0"/>
        <w:rPr>
          <w:szCs w:val="22"/>
        </w:rPr>
      </w:pPr>
      <w:r w:rsidRPr="00462D64">
        <w:rPr>
          <w:szCs w:val="22"/>
        </w:rPr>
        <w:t>Nr.4805, datë 15.3.2006</w:t>
      </w:r>
    </w:p>
    <w:p w:rsidR="00BD3208" w:rsidRPr="00AA73FF" w:rsidRDefault="00BD3208" w:rsidP="00BD3208">
      <w:pPr>
        <w:pStyle w:val="Paragrafi"/>
        <w:rPr>
          <w:sz w:val="14"/>
          <w:szCs w:val="22"/>
        </w:rPr>
      </w:pPr>
    </w:p>
    <w:p w:rsidR="00BD3208" w:rsidRPr="00462D64" w:rsidRDefault="00BD3208" w:rsidP="00BD3208">
      <w:pPr>
        <w:pStyle w:val="Titulli"/>
        <w:keepNext w:val="0"/>
      </w:pPr>
      <w:r w:rsidRPr="00462D64">
        <w:t>Për emërim ambasadori</w:t>
      </w:r>
    </w:p>
    <w:p w:rsidR="00BD3208" w:rsidRPr="00AA73FF" w:rsidRDefault="00BD3208" w:rsidP="00BD3208">
      <w:pPr>
        <w:pStyle w:val="Paragrafi"/>
        <w:rPr>
          <w:sz w:val="18"/>
          <w:szCs w:val="22"/>
        </w:rPr>
      </w:pPr>
    </w:p>
    <w:p w:rsidR="00BD3208" w:rsidRPr="00462D64" w:rsidRDefault="00BD3208" w:rsidP="00BD3208">
      <w:pPr>
        <w:pStyle w:val="Paragrafi"/>
        <w:rPr>
          <w:szCs w:val="22"/>
        </w:rPr>
      </w:pPr>
      <w:r w:rsidRPr="00462D64">
        <w:rPr>
          <w:szCs w:val="22"/>
        </w:rPr>
        <w:t>Në mbështetje të neneve 92, pika dh, dhe 93 të Kushtetutës, me propozim të Kryeministrit</w:t>
      </w:r>
    </w:p>
    <w:p w:rsidR="00BD3208" w:rsidRPr="00462D64" w:rsidRDefault="00BD3208" w:rsidP="00BD3208">
      <w:pPr>
        <w:pStyle w:val="Paragrafi"/>
        <w:rPr>
          <w:szCs w:val="22"/>
        </w:rPr>
      </w:pPr>
    </w:p>
    <w:p w:rsidR="00BD3208" w:rsidRPr="00462D64" w:rsidRDefault="00BD3208" w:rsidP="00BD3208">
      <w:pPr>
        <w:pStyle w:val="VENDOSI"/>
        <w:keepNext w:val="0"/>
      </w:pPr>
      <w:r w:rsidRPr="00462D64">
        <w:t>Dekretoj:</w:t>
      </w:r>
    </w:p>
    <w:p w:rsidR="00BD3208" w:rsidRPr="00AA73FF" w:rsidRDefault="00BD3208" w:rsidP="00BD3208">
      <w:pPr>
        <w:pStyle w:val="Paragrafi"/>
        <w:rPr>
          <w:sz w:val="18"/>
          <w:szCs w:val="22"/>
        </w:rPr>
      </w:pPr>
    </w:p>
    <w:p w:rsidR="00BD3208" w:rsidRPr="00462D64" w:rsidRDefault="00BD3208" w:rsidP="00BD3208">
      <w:pPr>
        <w:pStyle w:val="NeniNr"/>
        <w:keepNext w:val="0"/>
        <w:rPr>
          <w:szCs w:val="22"/>
        </w:rPr>
      </w:pPr>
      <w:r w:rsidRPr="00462D64">
        <w:rPr>
          <w:szCs w:val="22"/>
        </w:rPr>
        <w:t>Neni 1</w:t>
      </w:r>
    </w:p>
    <w:p w:rsidR="00BD3208" w:rsidRPr="00AA73FF" w:rsidRDefault="00BD3208" w:rsidP="00BD3208">
      <w:pPr>
        <w:pStyle w:val="Paragrafi"/>
        <w:rPr>
          <w:sz w:val="18"/>
          <w:szCs w:val="22"/>
        </w:rPr>
      </w:pPr>
    </w:p>
    <w:p w:rsidR="00BD3208" w:rsidRPr="00462D64" w:rsidRDefault="00BD3208" w:rsidP="00BD3208">
      <w:pPr>
        <w:pStyle w:val="Paragrafi"/>
        <w:rPr>
          <w:szCs w:val="22"/>
        </w:rPr>
      </w:pPr>
      <w:r w:rsidRPr="00462D64">
        <w:rPr>
          <w:szCs w:val="22"/>
        </w:rPr>
        <w:t xml:space="preserve">Zoti Adrian Neritani, emërohet në detyrën e Ambasadorit të Jashtëzakonshëm </w:t>
      </w:r>
      <w:r>
        <w:rPr>
          <w:szCs w:val="22"/>
        </w:rPr>
        <w:t>dhe Fuqiplotë të Republikës së S</w:t>
      </w:r>
      <w:r w:rsidRPr="00462D64">
        <w:rPr>
          <w:szCs w:val="22"/>
        </w:rPr>
        <w:t>hqipërisë në Misionin</w:t>
      </w:r>
      <w:r>
        <w:rPr>
          <w:szCs w:val="22"/>
        </w:rPr>
        <w:t xml:space="preserve"> e Përhershëm të Republikës së S</w:t>
      </w:r>
      <w:r w:rsidRPr="00462D64">
        <w:rPr>
          <w:szCs w:val="22"/>
        </w:rPr>
        <w:t>hqipërisë në New-York.</w:t>
      </w:r>
    </w:p>
    <w:p w:rsidR="00BD3208" w:rsidRPr="00AA73FF" w:rsidRDefault="00BD3208" w:rsidP="00BD3208">
      <w:pPr>
        <w:pStyle w:val="Paragrafi"/>
        <w:ind w:firstLine="0"/>
        <w:rPr>
          <w:sz w:val="16"/>
          <w:szCs w:val="22"/>
        </w:rPr>
      </w:pPr>
    </w:p>
    <w:p w:rsidR="00BD3208" w:rsidRPr="00462D64" w:rsidRDefault="00BD3208" w:rsidP="00BD3208">
      <w:pPr>
        <w:pStyle w:val="NeniNr"/>
        <w:keepNext w:val="0"/>
        <w:rPr>
          <w:szCs w:val="22"/>
        </w:rPr>
      </w:pPr>
      <w:r w:rsidRPr="00462D64">
        <w:rPr>
          <w:szCs w:val="22"/>
        </w:rPr>
        <w:t>Neni 2</w:t>
      </w:r>
    </w:p>
    <w:p w:rsidR="00BD3208" w:rsidRPr="00AA73FF" w:rsidRDefault="00BD3208" w:rsidP="00BD3208">
      <w:pPr>
        <w:pStyle w:val="Paragrafi"/>
        <w:rPr>
          <w:sz w:val="18"/>
          <w:szCs w:val="22"/>
        </w:rPr>
      </w:pPr>
    </w:p>
    <w:p w:rsidR="00BD3208" w:rsidRPr="00462D64" w:rsidRDefault="00BD3208" w:rsidP="00BD3208">
      <w:pPr>
        <w:pStyle w:val="Paragrafi"/>
        <w:rPr>
          <w:szCs w:val="22"/>
        </w:rPr>
      </w:pPr>
      <w:r w:rsidRPr="00462D64">
        <w:rPr>
          <w:szCs w:val="22"/>
        </w:rPr>
        <w:t>Ky dekret hyn në fuqi menjëherë.</w:t>
      </w:r>
    </w:p>
    <w:p w:rsidR="00BD3208" w:rsidRPr="00462D64" w:rsidRDefault="00BD3208" w:rsidP="00BD3208">
      <w:pPr>
        <w:pStyle w:val="Autoriteti"/>
        <w:keepNext w:val="0"/>
      </w:pPr>
      <w:r w:rsidRPr="00462D64">
        <w:t>Presidenti i Republikës së Shqipërisë</w:t>
      </w:r>
    </w:p>
    <w:p w:rsidR="00BD3208" w:rsidRPr="00462D64" w:rsidRDefault="00BD3208" w:rsidP="00BD3208">
      <w:pPr>
        <w:pStyle w:val="AutoritetiEmer"/>
      </w:pPr>
      <w:r w:rsidRPr="00462D64">
        <w:t>Alfred Moisiu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BD3208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09CC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F36543C-CA79-4E68-9DA1-8A86E7B84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BD3208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2019-03-16T13:32:00Z</dcterms:created>
  <dcterms:modified xsi:type="dcterms:W3CDTF">2019-03-16T13:32:00Z</dcterms:modified>
</cp:coreProperties>
</file>