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939" w:rsidRPr="00300CDD" w:rsidRDefault="00FE1939" w:rsidP="00FE1939">
      <w:pPr>
        <w:pStyle w:val="Akti"/>
        <w:keepNext w:val="0"/>
      </w:pPr>
      <w:bookmarkStart w:id="0" w:name="_GoBack"/>
      <w:bookmarkEnd w:id="0"/>
      <w:r w:rsidRPr="00300CDD">
        <w:t>Dekret</w:t>
      </w:r>
    </w:p>
    <w:p w:rsidR="00FE1939" w:rsidRPr="00300CDD" w:rsidRDefault="00FE1939" w:rsidP="00FE1939">
      <w:pPr>
        <w:pStyle w:val="NumriData"/>
        <w:keepNext w:val="0"/>
        <w:rPr>
          <w:szCs w:val="22"/>
        </w:rPr>
      </w:pPr>
      <w:r w:rsidRPr="00300CDD">
        <w:rPr>
          <w:szCs w:val="22"/>
        </w:rPr>
        <w:t>Nr.4888, datë 26.5.2006</w:t>
      </w:r>
    </w:p>
    <w:p w:rsidR="00FE1939" w:rsidRPr="00300CDD" w:rsidRDefault="00FE1939" w:rsidP="00FE1939">
      <w:pPr>
        <w:pStyle w:val="Paragrafi"/>
        <w:rPr>
          <w:szCs w:val="22"/>
        </w:rPr>
      </w:pPr>
    </w:p>
    <w:p w:rsidR="00FE1939" w:rsidRPr="00300CDD" w:rsidRDefault="00FE1939" w:rsidP="00FE1939">
      <w:pPr>
        <w:pStyle w:val="Titulli"/>
        <w:keepNext w:val="0"/>
      </w:pPr>
      <w:r w:rsidRPr="00300CDD">
        <w:t>Për lirim ambasadori</w:t>
      </w:r>
    </w:p>
    <w:p w:rsidR="00FE1939" w:rsidRPr="00300CDD" w:rsidRDefault="00FE1939" w:rsidP="00FE1939">
      <w:pPr>
        <w:pStyle w:val="Paragrafi"/>
        <w:rPr>
          <w:szCs w:val="22"/>
        </w:rPr>
      </w:pPr>
    </w:p>
    <w:p w:rsidR="00FE1939" w:rsidRPr="00300CDD" w:rsidRDefault="00FE1939" w:rsidP="00FE1939">
      <w:pPr>
        <w:pStyle w:val="BazLigjPropozues"/>
        <w:keepNext w:val="0"/>
      </w:pPr>
      <w:r w:rsidRPr="00300CDD">
        <w:t>Në mbështetje të nenit 92, pika dh, të Kushtetutës, me propozim të Kryeministrit</w:t>
      </w:r>
    </w:p>
    <w:p w:rsidR="00FE1939" w:rsidRPr="00300CDD" w:rsidRDefault="00FE1939" w:rsidP="00FE1939">
      <w:pPr>
        <w:pStyle w:val="Paragrafi"/>
        <w:rPr>
          <w:szCs w:val="22"/>
        </w:rPr>
      </w:pPr>
    </w:p>
    <w:p w:rsidR="00FE1939" w:rsidRPr="00300CDD" w:rsidRDefault="00FE1939" w:rsidP="00FE1939">
      <w:pPr>
        <w:pStyle w:val="VENDOSI"/>
        <w:keepNext w:val="0"/>
      </w:pPr>
      <w:r w:rsidRPr="00300CDD">
        <w:t>Dekretoj:</w:t>
      </w:r>
    </w:p>
    <w:p w:rsidR="00FE1939" w:rsidRPr="00300CDD" w:rsidRDefault="00FE1939" w:rsidP="00FE1939">
      <w:pPr>
        <w:pStyle w:val="Paragrafi"/>
        <w:rPr>
          <w:szCs w:val="22"/>
        </w:rPr>
      </w:pPr>
    </w:p>
    <w:p w:rsidR="00FE1939" w:rsidRPr="00300CDD" w:rsidRDefault="00FE1939" w:rsidP="00FE1939">
      <w:pPr>
        <w:pStyle w:val="NeniNr"/>
        <w:keepNext w:val="0"/>
        <w:rPr>
          <w:szCs w:val="22"/>
        </w:rPr>
      </w:pPr>
      <w:r w:rsidRPr="00300CDD">
        <w:rPr>
          <w:szCs w:val="22"/>
        </w:rPr>
        <w:t>Neni 1</w:t>
      </w:r>
    </w:p>
    <w:p w:rsidR="00FE1939" w:rsidRPr="00300CDD" w:rsidRDefault="00FE1939" w:rsidP="00FE1939">
      <w:pPr>
        <w:pStyle w:val="Paragrafi"/>
        <w:rPr>
          <w:szCs w:val="22"/>
        </w:rPr>
      </w:pPr>
    </w:p>
    <w:p w:rsidR="00FE1939" w:rsidRPr="00300CDD" w:rsidRDefault="00FE1939" w:rsidP="00FE1939">
      <w:pPr>
        <w:pStyle w:val="Paragrafi"/>
        <w:rPr>
          <w:szCs w:val="22"/>
        </w:rPr>
      </w:pPr>
      <w:r w:rsidRPr="00300CDD">
        <w:rPr>
          <w:szCs w:val="22"/>
        </w:rPr>
        <w:t>Zoti Vladimir Thanati lirohet nga detyra e Ambasadorit të Jashtëzakonshëm dhe Fuqiplotë të Republikës së Shqipërisë në Misionin e Përhershëm të Republikës së Shqipërisë pranë Zyrës së Kombeve të Bashkuara dhe Organizatave të tjera Ndërkombëtare në Gjenevë.</w:t>
      </w:r>
    </w:p>
    <w:p w:rsidR="00FE1939" w:rsidRPr="00300CDD" w:rsidRDefault="00FE1939" w:rsidP="00FE1939">
      <w:pPr>
        <w:pStyle w:val="Paragrafi"/>
        <w:rPr>
          <w:szCs w:val="22"/>
        </w:rPr>
      </w:pPr>
    </w:p>
    <w:p w:rsidR="00FE1939" w:rsidRPr="00300CDD" w:rsidRDefault="00FE1939" w:rsidP="00FE1939">
      <w:pPr>
        <w:pStyle w:val="NeniNr"/>
        <w:keepNext w:val="0"/>
        <w:rPr>
          <w:szCs w:val="22"/>
        </w:rPr>
      </w:pPr>
      <w:r w:rsidRPr="00300CDD">
        <w:rPr>
          <w:szCs w:val="22"/>
        </w:rPr>
        <w:t>Neni 2</w:t>
      </w:r>
    </w:p>
    <w:p w:rsidR="00FE1939" w:rsidRPr="00300CDD" w:rsidRDefault="00FE1939" w:rsidP="00FE1939">
      <w:pPr>
        <w:pStyle w:val="Paragrafi"/>
        <w:rPr>
          <w:szCs w:val="22"/>
        </w:rPr>
      </w:pPr>
    </w:p>
    <w:p w:rsidR="00FE1939" w:rsidRPr="00300CDD" w:rsidRDefault="00FE1939" w:rsidP="00FE1939">
      <w:pPr>
        <w:pStyle w:val="Paragrafi"/>
        <w:rPr>
          <w:szCs w:val="22"/>
        </w:rPr>
      </w:pPr>
      <w:r w:rsidRPr="00300CDD">
        <w:rPr>
          <w:szCs w:val="22"/>
        </w:rPr>
        <w:t>Ky dekret hyn në fuqi menjëherë.</w:t>
      </w:r>
    </w:p>
    <w:p w:rsidR="00FE1939" w:rsidRPr="00300CDD" w:rsidRDefault="00FE1939" w:rsidP="00FE1939">
      <w:pPr>
        <w:pStyle w:val="Paragrafi"/>
        <w:rPr>
          <w:szCs w:val="22"/>
        </w:rPr>
      </w:pPr>
    </w:p>
    <w:p w:rsidR="00FE1939" w:rsidRPr="00300CDD" w:rsidRDefault="00FE1939" w:rsidP="00FE1939">
      <w:pPr>
        <w:pStyle w:val="Autoriteti"/>
        <w:keepNext w:val="0"/>
      </w:pPr>
      <w:r w:rsidRPr="00300CDD">
        <w:t>Presidenti i Republikës së Shqipërisë</w:t>
      </w:r>
    </w:p>
    <w:p w:rsidR="00FE1939" w:rsidRPr="00300CDD" w:rsidRDefault="00FE1939" w:rsidP="00FE1939">
      <w:pPr>
        <w:pStyle w:val="AutoritetiEmer"/>
      </w:pPr>
      <w:r w:rsidRPr="00300CDD">
        <w:t>Alfred Moisiu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5F0A5E"/>
    <w:rsid w:val="007A4CCA"/>
    <w:rsid w:val="00C767F9"/>
    <w:rsid w:val="00C87128"/>
    <w:rsid w:val="00FE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3508B5-42D7-4D5E-A15D-669B53FBE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FE193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E193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E193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User</dc:creator>
  <cp:keywords/>
  <dc:description/>
  <cp:lastModifiedBy>Inida Noga</cp:lastModifiedBy>
  <cp:revision>2</cp:revision>
  <dcterms:created xsi:type="dcterms:W3CDTF">2019-03-16T13:41:00Z</dcterms:created>
  <dcterms:modified xsi:type="dcterms:W3CDTF">2019-03-16T13:41:00Z</dcterms:modified>
</cp:coreProperties>
</file>