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207" w:rsidRPr="00D42105" w:rsidRDefault="00244207" w:rsidP="0024420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2105">
        <w:rPr>
          <w:sz w:val="21"/>
          <w:szCs w:val="21"/>
        </w:rPr>
        <w:t>Dekret</w:t>
      </w:r>
    </w:p>
    <w:p w:rsidR="00244207" w:rsidRPr="00D42105" w:rsidRDefault="00244207" w:rsidP="00244207">
      <w:pPr>
        <w:pStyle w:val="NumriData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Nr.4907, datë 6.6.2006</w:t>
      </w:r>
    </w:p>
    <w:p w:rsidR="00244207" w:rsidRPr="00D42105" w:rsidRDefault="00244207" w:rsidP="00244207">
      <w:pPr>
        <w:pStyle w:val="Paragrafi"/>
        <w:rPr>
          <w:lang w:val="en-GB"/>
        </w:rPr>
      </w:pPr>
    </w:p>
    <w:p w:rsidR="00244207" w:rsidRPr="00D42105" w:rsidRDefault="00244207" w:rsidP="00244207">
      <w:pPr>
        <w:pStyle w:val="Titulli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Për emërim ambasadori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Pr="00D42105" w:rsidRDefault="00244207" w:rsidP="00244207">
      <w:pPr>
        <w:pStyle w:val="BazLigjPropozues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Në mbështetje të nenit 92, pika dh, dhe 93 të Kushtetutës, me propozim të Kryeministrit,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Pr="00D42105" w:rsidRDefault="00244207" w:rsidP="00244207">
      <w:pPr>
        <w:pStyle w:val="VENDOSI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Dekretoj: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Pr="00D42105" w:rsidRDefault="00244207" w:rsidP="00244207">
      <w:pPr>
        <w:pStyle w:val="NeniNr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Neni 1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Pr="00D42105" w:rsidRDefault="00244207" w:rsidP="00244207">
      <w:pPr>
        <w:pStyle w:val="Paragrafi"/>
        <w:rPr>
          <w:sz w:val="21"/>
          <w:szCs w:val="21"/>
        </w:rPr>
      </w:pPr>
      <w:r w:rsidRPr="00D42105">
        <w:rPr>
          <w:sz w:val="21"/>
          <w:szCs w:val="21"/>
        </w:rPr>
        <w:t>Zoti Thodhoraq Laço, emërohet në detyrën e Ambasadorit të Jashtëzakonshëm dhe Fuqiplotë të Republikës së Shqipërisë në Federatën Ruse, rezident, si dhe të Ambasadorit të Jashtëzakonshëm dhe Fuqiplotë të Republikës së Shqipërisë në Bjellorusi, Kazakistan, Uzbekistan, jorezident.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Pr="00D42105" w:rsidRDefault="00244207" w:rsidP="00244207">
      <w:pPr>
        <w:pStyle w:val="NeniNr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Neni 2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Pr="00D42105" w:rsidRDefault="00244207" w:rsidP="00244207">
      <w:pPr>
        <w:pStyle w:val="Paragrafi"/>
        <w:rPr>
          <w:sz w:val="21"/>
          <w:szCs w:val="21"/>
        </w:rPr>
      </w:pPr>
      <w:r w:rsidRPr="00D42105">
        <w:rPr>
          <w:sz w:val="21"/>
          <w:szCs w:val="21"/>
        </w:rPr>
        <w:t>Ky dekret hyn në fuqi menjëherë.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Pr="00D42105" w:rsidRDefault="00244207" w:rsidP="00244207">
      <w:pPr>
        <w:pStyle w:val="Autoriteti"/>
        <w:keepNext w:val="0"/>
        <w:rPr>
          <w:sz w:val="21"/>
          <w:szCs w:val="21"/>
        </w:rPr>
      </w:pPr>
      <w:r w:rsidRPr="00D42105">
        <w:rPr>
          <w:sz w:val="21"/>
          <w:szCs w:val="21"/>
        </w:rPr>
        <w:t>Presidenti i Republikës së Shqipërisë</w:t>
      </w:r>
    </w:p>
    <w:p w:rsidR="00244207" w:rsidRPr="00D42105" w:rsidRDefault="00244207" w:rsidP="00244207">
      <w:pPr>
        <w:pStyle w:val="AutoritetiEmer"/>
        <w:rPr>
          <w:sz w:val="21"/>
          <w:szCs w:val="21"/>
        </w:rPr>
      </w:pPr>
      <w:r w:rsidRPr="00D42105">
        <w:rPr>
          <w:sz w:val="21"/>
          <w:szCs w:val="21"/>
        </w:rPr>
        <w:t>Alfred Moisiu</w:t>
      </w:r>
    </w:p>
    <w:p w:rsidR="00244207" w:rsidRPr="00D42105" w:rsidRDefault="00244207" w:rsidP="00244207">
      <w:pPr>
        <w:pStyle w:val="Paragrafi"/>
        <w:rPr>
          <w:sz w:val="21"/>
          <w:szCs w:val="21"/>
        </w:rPr>
      </w:pPr>
    </w:p>
    <w:p w:rsidR="00244207" w:rsidRDefault="00244207" w:rsidP="00244207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244207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6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D4B23">
      <w:r>
        <w:separator/>
      </w:r>
    </w:p>
  </w:endnote>
  <w:endnote w:type="continuationSeparator" w:id="0">
    <w:p w:rsidR="00000000" w:rsidRDefault="007D4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207" w:rsidRDefault="00244207" w:rsidP="0024420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44207" w:rsidRDefault="00244207" w:rsidP="0024420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207" w:rsidRPr="00302AFA" w:rsidRDefault="00244207" w:rsidP="0024420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7D4B23">
      <w:rPr>
        <w:rStyle w:val="PageNumber"/>
        <w:rFonts w:ascii="CG Times" w:hAnsi="CG Times"/>
        <w:noProof/>
        <w:sz w:val="22"/>
        <w:szCs w:val="22"/>
      </w:rPr>
      <w:t>1659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244207" w:rsidRDefault="00244207" w:rsidP="0024420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D4B23">
      <w:r>
        <w:separator/>
      </w:r>
    </w:p>
  </w:footnote>
  <w:footnote w:type="continuationSeparator" w:id="0">
    <w:p w:rsidR="00000000" w:rsidRDefault="007D4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44207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D4B23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604BB7-F8EF-4DA0-9B01-7FA7A0B3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20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24420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4420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44207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442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44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2019-03-16T13:43:00Z</dcterms:created>
  <dcterms:modified xsi:type="dcterms:W3CDTF">2019-03-16T13:43:00Z</dcterms:modified>
</cp:coreProperties>
</file>