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17D6" w:rsidRPr="0062171D" w:rsidRDefault="00F517D6" w:rsidP="00F517D6">
      <w:pPr>
        <w:pStyle w:val="Akti"/>
        <w:rPr>
          <w:lang w:val="it-IT"/>
        </w:rPr>
      </w:pPr>
      <w:bookmarkStart w:id="0" w:name="_GoBack"/>
      <w:bookmarkEnd w:id="0"/>
      <w:r w:rsidRPr="0062171D">
        <w:rPr>
          <w:lang w:val="it-IT"/>
        </w:rPr>
        <w:t>Dekret</w:t>
      </w:r>
    </w:p>
    <w:p w:rsidR="00F517D6" w:rsidRPr="0062171D" w:rsidRDefault="00F517D6" w:rsidP="00F517D6">
      <w:pPr>
        <w:pStyle w:val="NumriData"/>
        <w:rPr>
          <w:szCs w:val="22"/>
          <w:lang w:val="it-IT"/>
        </w:rPr>
      </w:pPr>
      <w:r w:rsidRPr="0062171D">
        <w:rPr>
          <w:szCs w:val="22"/>
          <w:lang w:val="it-IT"/>
        </w:rPr>
        <w:t>Nr.5124, datë 20.11.2006</w:t>
      </w:r>
    </w:p>
    <w:p w:rsidR="00F517D6" w:rsidRPr="0062171D" w:rsidRDefault="00F517D6" w:rsidP="00F517D6">
      <w:pPr>
        <w:pStyle w:val="Paragrafi"/>
        <w:rPr>
          <w:szCs w:val="22"/>
          <w:lang w:val="it-IT"/>
        </w:rPr>
      </w:pPr>
    </w:p>
    <w:p w:rsidR="00F517D6" w:rsidRPr="0062171D" w:rsidRDefault="00F517D6" w:rsidP="00F517D6">
      <w:pPr>
        <w:pStyle w:val="Titulli"/>
        <w:rPr>
          <w:lang w:val="it-IT"/>
        </w:rPr>
      </w:pPr>
      <w:r w:rsidRPr="0062171D">
        <w:rPr>
          <w:lang w:val="it-IT"/>
        </w:rPr>
        <w:t>Për lejim lënie të shtetësisë shqiptare</w:t>
      </w:r>
    </w:p>
    <w:p w:rsidR="00F517D6" w:rsidRPr="0062171D" w:rsidRDefault="00F517D6" w:rsidP="00F517D6">
      <w:pPr>
        <w:pStyle w:val="Paragrafi"/>
        <w:rPr>
          <w:szCs w:val="22"/>
          <w:lang w:val="it-IT"/>
        </w:rPr>
      </w:pPr>
    </w:p>
    <w:p w:rsidR="00F517D6" w:rsidRPr="0062171D" w:rsidRDefault="00F517D6" w:rsidP="00F517D6">
      <w:pPr>
        <w:pStyle w:val="BazLigjPropozues"/>
        <w:rPr>
          <w:lang w:val="it-IT"/>
        </w:rPr>
      </w:pPr>
      <w:r w:rsidRPr="0062171D">
        <w:rPr>
          <w:lang w:val="it-IT"/>
        </w:rPr>
        <w:t>Në mbështetje të</w:t>
      </w:r>
      <w:r>
        <w:rPr>
          <w:lang w:val="it-IT"/>
        </w:rPr>
        <w:t xml:space="preserve"> nenit 92 pika “c”</w:t>
      </w:r>
      <w:r w:rsidRPr="0062171D">
        <w:rPr>
          <w:lang w:val="it-IT"/>
        </w:rPr>
        <w:t xml:space="preserve"> të Kushtetutës, të neneve 15,19 dhe 20 të ligjit nr.8389, datë 5.8.1998 “Për shtetësinë shqiptare”, bazuar edhe në propozimin e Ministrit të Brendshëm,</w:t>
      </w:r>
    </w:p>
    <w:p w:rsidR="00F517D6" w:rsidRPr="0062171D" w:rsidRDefault="00F517D6" w:rsidP="00F517D6">
      <w:pPr>
        <w:pStyle w:val="Paragrafi"/>
        <w:rPr>
          <w:szCs w:val="22"/>
          <w:lang w:val="it-IT"/>
        </w:rPr>
      </w:pPr>
    </w:p>
    <w:p w:rsidR="00F517D6" w:rsidRPr="00F517D6" w:rsidRDefault="00F517D6" w:rsidP="00F517D6">
      <w:pPr>
        <w:pStyle w:val="VENDOSI"/>
        <w:rPr>
          <w:lang w:val="it-IT"/>
        </w:rPr>
      </w:pPr>
      <w:r w:rsidRPr="00F517D6">
        <w:rPr>
          <w:lang w:val="it-IT"/>
        </w:rPr>
        <w:t>Dekretoj:</w:t>
      </w:r>
    </w:p>
    <w:p w:rsidR="00F517D6" w:rsidRPr="00F517D6" w:rsidRDefault="00F517D6" w:rsidP="00F517D6">
      <w:pPr>
        <w:pStyle w:val="Paragrafi"/>
        <w:rPr>
          <w:szCs w:val="22"/>
          <w:lang w:val="it-IT"/>
        </w:rPr>
      </w:pPr>
    </w:p>
    <w:p w:rsidR="00F517D6" w:rsidRPr="00F517D6" w:rsidRDefault="00F517D6" w:rsidP="00F517D6">
      <w:pPr>
        <w:pStyle w:val="NeniNr"/>
        <w:rPr>
          <w:szCs w:val="22"/>
          <w:lang w:val="it-IT"/>
        </w:rPr>
      </w:pPr>
      <w:r w:rsidRPr="00F517D6">
        <w:rPr>
          <w:szCs w:val="22"/>
          <w:lang w:val="it-IT"/>
        </w:rPr>
        <w:t>Neni 1</w:t>
      </w:r>
    </w:p>
    <w:p w:rsidR="00F517D6" w:rsidRPr="00F517D6" w:rsidRDefault="00F517D6" w:rsidP="00F517D6">
      <w:pPr>
        <w:pStyle w:val="Paragrafi"/>
        <w:rPr>
          <w:szCs w:val="22"/>
          <w:lang w:val="it-IT"/>
        </w:rPr>
      </w:pPr>
    </w:p>
    <w:p w:rsidR="00F517D6" w:rsidRPr="00F517D6" w:rsidRDefault="00F517D6" w:rsidP="00F517D6">
      <w:pPr>
        <w:pStyle w:val="Paragrafi"/>
        <w:rPr>
          <w:szCs w:val="22"/>
          <w:lang w:val="it-IT"/>
        </w:rPr>
      </w:pPr>
      <w:r w:rsidRPr="00F517D6">
        <w:rPr>
          <w:szCs w:val="22"/>
          <w:lang w:val="it-IT"/>
        </w:rPr>
        <w:t>U lejohet lënia e shtetësisë shqiptare me kërkesë të tyre personave të mëposhtëm:</w:t>
      </w:r>
    </w:p>
    <w:p w:rsidR="00F517D6" w:rsidRPr="00F517D6" w:rsidRDefault="00F517D6" w:rsidP="00F517D6">
      <w:pPr>
        <w:pStyle w:val="Paragrafi"/>
        <w:rPr>
          <w:szCs w:val="22"/>
          <w:lang w:val="it-IT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094"/>
        <w:gridCol w:w="4644"/>
      </w:tblGrid>
      <w:tr w:rsidR="00F517D6" w:rsidRPr="0062171D">
        <w:trPr>
          <w:jc w:val="center"/>
        </w:trPr>
        <w:tc>
          <w:tcPr>
            <w:tcW w:w="4094" w:type="dxa"/>
          </w:tcPr>
          <w:p w:rsidR="00F517D6" w:rsidRPr="0062171D" w:rsidRDefault="00F517D6" w:rsidP="00F517D6">
            <w:pPr>
              <w:pStyle w:val="Tabele"/>
              <w:rPr>
                <w:szCs w:val="22"/>
              </w:rPr>
            </w:pPr>
            <w:r w:rsidRPr="0062171D">
              <w:rPr>
                <w:szCs w:val="22"/>
              </w:rPr>
              <w:t>1.</w:t>
            </w:r>
            <w:r>
              <w:rPr>
                <w:szCs w:val="22"/>
              </w:rPr>
              <w:t xml:space="preserve"> </w:t>
            </w:r>
            <w:r w:rsidRPr="0062171D">
              <w:rPr>
                <w:szCs w:val="22"/>
              </w:rPr>
              <w:t>Entela Hajri Benz (Hoxha)</w:t>
            </w:r>
          </w:p>
        </w:tc>
        <w:tc>
          <w:tcPr>
            <w:tcW w:w="4644" w:type="dxa"/>
          </w:tcPr>
          <w:p w:rsidR="00F517D6" w:rsidRPr="0062171D" w:rsidRDefault="00F517D6" w:rsidP="00F517D6">
            <w:pPr>
              <w:pStyle w:val="Tabele"/>
              <w:rPr>
                <w:szCs w:val="22"/>
              </w:rPr>
            </w:pPr>
            <w:r w:rsidRPr="0062171D">
              <w:rPr>
                <w:szCs w:val="22"/>
              </w:rPr>
              <w:t>18.</w:t>
            </w:r>
            <w:r>
              <w:rPr>
                <w:szCs w:val="22"/>
              </w:rPr>
              <w:t xml:space="preserve"> </w:t>
            </w:r>
            <w:r w:rsidRPr="0062171D">
              <w:rPr>
                <w:szCs w:val="22"/>
              </w:rPr>
              <w:t>Xhemal Rustem Spahiu</w:t>
            </w:r>
          </w:p>
        </w:tc>
      </w:tr>
      <w:tr w:rsidR="00F517D6" w:rsidRPr="0062171D">
        <w:trPr>
          <w:jc w:val="center"/>
        </w:trPr>
        <w:tc>
          <w:tcPr>
            <w:tcW w:w="4094" w:type="dxa"/>
          </w:tcPr>
          <w:p w:rsidR="00F517D6" w:rsidRPr="0062171D" w:rsidRDefault="00F517D6" w:rsidP="00F517D6">
            <w:pPr>
              <w:pStyle w:val="Tabele"/>
              <w:rPr>
                <w:szCs w:val="22"/>
              </w:rPr>
            </w:pPr>
            <w:r w:rsidRPr="0062171D">
              <w:rPr>
                <w:szCs w:val="22"/>
              </w:rPr>
              <w:t>2.</w:t>
            </w:r>
            <w:r>
              <w:rPr>
                <w:szCs w:val="22"/>
              </w:rPr>
              <w:t xml:space="preserve"> </w:t>
            </w:r>
            <w:r w:rsidRPr="0062171D">
              <w:rPr>
                <w:szCs w:val="22"/>
              </w:rPr>
              <w:t>Dennis Dietmar Benz</w:t>
            </w:r>
          </w:p>
        </w:tc>
        <w:tc>
          <w:tcPr>
            <w:tcW w:w="4644" w:type="dxa"/>
          </w:tcPr>
          <w:p w:rsidR="00F517D6" w:rsidRPr="0062171D" w:rsidRDefault="00F517D6" w:rsidP="00F517D6">
            <w:pPr>
              <w:pStyle w:val="Tabele"/>
              <w:rPr>
                <w:szCs w:val="22"/>
              </w:rPr>
            </w:pPr>
            <w:r>
              <w:rPr>
                <w:szCs w:val="22"/>
              </w:rPr>
              <w:t>19. Rig</w:t>
            </w:r>
            <w:r w:rsidRPr="0062171D">
              <w:rPr>
                <w:szCs w:val="22"/>
              </w:rPr>
              <w:t>ers Agim Koçi</w:t>
            </w:r>
          </w:p>
        </w:tc>
      </w:tr>
      <w:tr w:rsidR="00F517D6" w:rsidRPr="0062171D">
        <w:trPr>
          <w:jc w:val="center"/>
        </w:trPr>
        <w:tc>
          <w:tcPr>
            <w:tcW w:w="4094" w:type="dxa"/>
          </w:tcPr>
          <w:p w:rsidR="00F517D6" w:rsidRPr="0062171D" w:rsidRDefault="00F517D6" w:rsidP="00F517D6">
            <w:pPr>
              <w:pStyle w:val="Tabele"/>
              <w:rPr>
                <w:szCs w:val="22"/>
              </w:rPr>
            </w:pPr>
            <w:r w:rsidRPr="0062171D">
              <w:rPr>
                <w:szCs w:val="22"/>
              </w:rPr>
              <w:t>3.</w:t>
            </w:r>
            <w:r>
              <w:rPr>
                <w:szCs w:val="22"/>
              </w:rPr>
              <w:t xml:space="preserve"> </w:t>
            </w:r>
            <w:r w:rsidRPr="0062171D">
              <w:rPr>
                <w:szCs w:val="22"/>
              </w:rPr>
              <w:t>Mirela Neim Hoxha</w:t>
            </w:r>
          </w:p>
        </w:tc>
        <w:tc>
          <w:tcPr>
            <w:tcW w:w="4644" w:type="dxa"/>
          </w:tcPr>
          <w:p w:rsidR="00F517D6" w:rsidRPr="0062171D" w:rsidRDefault="00F517D6" w:rsidP="00F517D6">
            <w:pPr>
              <w:pStyle w:val="Tabele"/>
              <w:rPr>
                <w:szCs w:val="22"/>
              </w:rPr>
            </w:pPr>
            <w:r w:rsidRPr="0062171D">
              <w:rPr>
                <w:szCs w:val="22"/>
              </w:rPr>
              <w:t>20.</w:t>
            </w:r>
            <w:r>
              <w:rPr>
                <w:szCs w:val="22"/>
              </w:rPr>
              <w:t xml:space="preserve"> </w:t>
            </w:r>
            <w:r w:rsidRPr="0062171D">
              <w:rPr>
                <w:szCs w:val="22"/>
              </w:rPr>
              <w:t>Bujar Xhevat Kacanja</w:t>
            </w:r>
          </w:p>
        </w:tc>
      </w:tr>
      <w:tr w:rsidR="00F517D6" w:rsidRPr="0062171D">
        <w:trPr>
          <w:jc w:val="center"/>
        </w:trPr>
        <w:tc>
          <w:tcPr>
            <w:tcW w:w="4094" w:type="dxa"/>
          </w:tcPr>
          <w:p w:rsidR="00F517D6" w:rsidRPr="0062171D" w:rsidRDefault="00F517D6" w:rsidP="00F517D6">
            <w:pPr>
              <w:pStyle w:val="Tabele"/>
              <w:rPr>
                <w:szCs w:val="22"/>
              </w:rPr>
            </w:pPr>
            <w:r w:rsidRPr="0062171D">
              <w:rPr>
                <w:szCs w:val="22"/>
              </w:rPr>
              <w:t>4.</w:t>
            </w:r>
            <w:r>
              <w:rPr>
                <w:szCs w:val="22"/>
              </w:rPr>
              <w:t xml:space="preserve"> </w:t>
            </w:r>
            <w:r w:rsidRPr="0062171D">
              <w:rPr>
                <w:szCs w:val="22"/>
              </w:rPr>
              <w:t>Aleksandër Lluka Babali</w:t>
            </w:r>
          </w:p>
        </w:tc>
        <w:tc>
          <w:tcPr>
            <w:tcW w:w="4644" w:type="dxa"/>
          </w:tcPr>
          <w:p w:rsidR="00F517D6" w:rsidRPr="0062171D" w:rsidRDefault="00F517D6" w:rsidP="00F517D6">
            <w:pPr>
              <w:pStyle w:val="Tabele"/>
              <w:rPr>
                <w:szCs w:val="22"/>
              </w:rPr>
            </w:pPr>
            <w:r w:rsidRPr="0062171D">
              <w:rPr>
                <w:szCs w:val="22"/>
              </w:rPr>
              <w:t>21.</w:t>
            </w:r>
            <w:r>
              <w:rPr>
                <w:szCs w:val="22"/>
              </w:rPr>
              <w:t xml:space="preserve"> </w:t>
            </w:r>
            <w:r w:rsidRPr="0062171D">
              <w:rPr>
                <w:szCs w:val="22"/>
              </w:rPr>
              <w:t>Mimoza Ramazan Schellig (Maloku)</w:t>
            </w:r>
          </w:p>
        </w:tc>
      </w:tr>
      <w:tr w:rsidR="00F517D6" w:rsidRPr="0062171D">
        <w:trPr>
          <w:jc w:val="center"/>
        </w:trPr>
        <w:tc>
          <w:tcPr>
            <w:tcW w:w="4094" w:type="dxa"/>
          </w:tcPr>
          <w:p w:rsidR="00F517D6" w:rsidRPr="0062171D" w:rsidRDefault="00F517D6" w:rsidP="00F517D6">
            <w:pPr>
              <w:pStyle w:val="Tabele"/>
              <w:rPr>
                <w:szCs w:val="22"/>
              </w:rPr>
            </w:pPr>
            <w:r w:rsidRPr="0062171D">
              <w:rPr>
                <w:szCs w:val="22"/>
              </w:rPr>
              <w:t>5.</w:t>
            </w:r>
            <w:r>
              <w:rPr>
                <w:szCs w:val="22"/>
              </w:rPr>
              <w:t xml:space="preserve"> </w:t>
            </w:r>
            <w:smartTag w:uri="urn:schemas-microsoft-com:office:smarttags" w:element="City">
              <w:smartTag w:uri="urn:schemas-microsoft-com:office:smarttags" w:element="place">
                <w:r w:rsidRPr="0062171D">
                  <w:rPr>
                    <w:szCs w:val="22"/>
                  </w:rPr>
                  <w:t>Ada</w:t>
                </w:r>
              </w:smartTag>
            </w:smartTag>
            <w:r w:rsidRPr="0062171D">
              <w:rPr>
                <w:szCs w:val="22"/>
              </w:rPr>
              <w:t xml:space="preserve"> Faruk Duxha</w:t>
            </w:r>
          </w:p>
        </w:tc>
        <w:tc>
          <w:tcPr>
            <w:tcW w:w="4644" w:type="dxa"/>
          </w:tcPr>
          <w:p w:rsidR="00F517D6" w:rsidRPr="0062171D" w:rsidRDefault="00F517D6" w:rsidP="00F517D6">
            <w:pPr>
              <w:pStyle w:val="Tabele"/>
              <w:rPr>
                <w:szCs w:val="22"/>
              </w:rPr>
            </w:pPr>
            <w:r w:rsidRPr="0062171D">
              <w:rPr>
                <w:szCs w:val="22"/>
              </w:rPr>
              <w:t>22.</w:t>
            </w:r>
            <w:r>
              <w:rPr>
                <w:szCs w:val="22"/>
              </w:rPr>
              <w:t xml:space="preserve"> </w:t>
            </w:r>
            <w:r w:rsidRPr="0062171D">
              <w:rPr>
                <w:szCs w:val="22"/>
              </w:rPr>
              <w:t>Spartak Fuat Muja</w:t>
            </w:r>
          </w:p>
        </w:tc>
      </w:tr>
      <w:tr w:rsidR="00F517D6" w:rsidRPr="0062171D">
        <w:trPr>
          <w:jc w:val="center"/>
        </w:trPr>
        <w:tc>
          <w:tcPr>
            <w:tcW w:w="4094" w:type="dxa"/>
          </w:tcPr>
          <w:p w:rsidR="00F517D6" w:rsidRPr="0062171D" w:rsidRDefault="00F517D6" w:rsidP="00F517D6">
            <w:pPr>
              <w:pStyle w:val="Tabele"/>
              <w:rPr>
                <w:szCs w:val="22"/>
              </w:rPr>
            </w:pPr>
            <w:r w:rsidRPr="0062171D">
              <w:rPr>
                <w:szCs w:val="22"/>
              </w:rPr>
              <w:t>6.</w:t>
            </w:r>
            <w:r>
              <w:rPr>
                <w:szCs w:val="22"/>
              </w:rPr>
              <w:t xml:space="preserve"> </w:t>
            </w:r>
            <w:r w:rsidRPr="0062171D">
              <w:rPr>
                <w:szCs w:val="22"/>
              </w:rPr>
              <w:t>Florian Ahmet Kuka</w:t>
            </w:r>
          </w:p>
        </w:tc>
        <w:tc>
          <w:tcPr>
            <w:tcW w:w="4644" w:type="dxa"/>
          </w:tcPr>
          <w:p w:rsidR="00F517D6" w:rsidRPr="0062171D" w:rsidRDefault="00F517D6" w:rsidP="00F517D6">
            <w:pPr>
              <w:pStyle w:val="Tabele"/>
              <w:rPr>
                <w:szCs w:val="22"/>
              </w:rPr>
            </w:pPr>
            <w:r w:rsidRPr="0062171D">
              <w:rPr>
                <w:szCs w:val="22"/>
              </w:rPr>
              <w:t>23.</w:t>
            </w:r>
            <w:r>
              <w:rPr>
                <w:szCs w:val="22"/>
              </w:rPr>
              <w:t xml:space="preserve"> Vjollca Koço Nöß</w:t>
            </w:r>
            <w:r w:rsidRPr="0062171D">
              <w:rPr>
                <w:szCs w:val="22"/>
              </w:rPr>
              <w:t>ler (Simo)</w:t>
            </w:r>
          </w:p>
        </w:tc>
      </w:tr>
      <w:tr w:rsidR="00F517D6" w:rsidRPr="0062171D">
        <w:trPr>
          <w:jc w:val="center"/>
        </w:trPr>
        <w:tc>
          <w:tcPr>
            <w:tcW w:w="4094" w:type="dxa"/>
          </w:tcPr>
          <w:p w:rsidR="00F517D6" w:rsidRPr="0062171D" w:rsidRDefault="00F517D6" w:rsidP="00F517D6">
            <w:pPr>
              <w:pStyle w:val="Tabele"/>
              <w:rPr>
                <w:szCs w:val="22"/>
              </w:rPr>
            </w:pPr>
            <w:r w:rsidRPr="0062171D">
              <w:rPr>
                <w:szCs w:val="22"/>
              </w:rPr>
              <w:t>7.</w:t>
            </w:r>
            <w:r>
              <w:rPr>
                <w:szCs w:val="22"/>
              </w:rPr>
              <w:t xml:space="preserve"> </w:t>
            </w:r>
            <w:r w:rsidRPr="0062171D">
              <w:rPr>
                <w:szCs w:val="22"/>
              </w:rPr>
              <w:t>Besnik Fat Broca</w:t>
            </w:r>
          </w:p>
        </w:tc>
        <w:tc>
          <w:tcPr>
            <w:tcW w:w="4644" w:type="dxa"/>
          </w:tcPr>
          <w:p w:rsidR="00F517D6" w:rsidRPr="0062171D" w:rsidRDefault="00F517D6" w:rsidP="00F517D6">
            <w:pPr>
              <w:pStyle w:val="Tabele"/>
              <w:rPr>
                <w:szCs w:val="22"/>
              </w:rPr>
            </w:pPr>
            <w:r w:rsidRPr="0062171D">
              <w:rPr>
                <w:szCs w:val="22"/>
              </w:rPr>
              <w:t>24.</w:t>
            </w:r>
            <w:r>
              <w:rPr>
                <w:szCs w:val="22"/>
              </w:rPr>
              <w:t xml:space="preserve"> </w:t>
            </w:r>
            <w:r w:rsidRPr="0062171D">
              <w:rPr>
                <w:szCs w:val="22"/>
              </w:rPr>
              <w:t>Artur Abedin Hamiti</w:t>
            </w:r>
          </w:p>
        </w:tc>
      </w:tr>
      <w:tr w:rsidR="00F517D6" w:rsidRPr="0062171D">
        <w:trPr>
          <w:jc w:val="center"/>
        </w:trPr>
        <w:tc>
          <w:tcPr>
            <w:tcW w:w="4094" w:type="dxa"/>
          </w:tcPr>
          <w:p w:rsidR="00F517D6" w:rsidRPr="0062171D" w:rsidRDefault="00F517D6" w:rsidP="00F517D6">
            <w:pPr>
              <w:pStyle w:val="Tabele"/>
              <w:rPr>
                <w:szCs w:val="22"/>
              </w:rPr>
            </w:pPr>
            <w:r w:rsidRPr="0062171D">
              <w:rPr>
                <w:szCs w:val="22"/>
              </w:rPr>
              <w:t>8.</w:t>
            </w:r>
            <w:r>
              <w:rPr>
                <w:szCs w:val="22"/>
              </w:rPr>
              <w:t xml:space="preserve"> </w:t>
            </w:r>
            <w:r w:rsidRPr="0062171D">
              <w:rPr>
                <w:szCs w:val="22"/>
              </w:rPr>
              <w:t>Aurela Hysni Metaj</w:t>
            </w:r>
          </w:p>
        </w:tc>
        <w:tc>
          <w:tcPr>
            <w:tcW w:w="4644" w:type="dxa"/>
          </w:tcPr>
          <w:p w:rsidR="00F517D6" w:rsidRPr="0062171D" w:rsidRDefault="00F517D6" w:rsidP="00F517D6">
            <w:pPr>
              <w:pStyle w:val="Tabele"/>
              <w:rPr>
                <w:szCs w:val="22"/>
              </w:rPr>
            </w:pPr>
            <w:r w:rsidRPr="0062171D">
              <w:rPr>
                <w:szCs w:val="22"/>
              </w:rPr>
              <w:t>25.</w:t>
            </w:r>
            <w:r>
              <w:rPr>
                <w:szCs w:val="22"/>
              </w:rPr>
              <w:t xml:space="preserve"> </w:t>
            </w:r>
            <w:r w:rsidRPr="0062171D">
              <w:rPr>
                <w:szCs w:val="22"/>
              </w:rPr>
              <w:t>Doloreta Vitor Festl (Marashi)</w:t>
            </w:r>
          </w:p>
        </w:tc>
      </w:tr>
      <w:tr w:rsidR="00F517D6" w:rsidRPr="0062171D">
        <w:trPr>
          <w:jc w:val="center"/>
        </w:trPr>
        <w:tc>
          <w:tcPr>
            <w:tcW w:w="4094" w:type="dxa"/>
          </w:tcPr>
          <w:p w:rsidR="00F517D6" w:rsidRPr="0062171D" w:rsidRDefault="00F517D6" w:rsidP="00F517D6">
            <w:pPr>
              <w:pStyle w:val="Tabele"/>
              <w:rPr>
                <w:szCs w:val="22"/>
              </w:rPr>
            </w:pPr>
            <w:r w:rsidRPr="0062171D">
              <w:rPr>
                <w:szCs w:val="22"/>
              </w:rPr>
              <w:t>9.</w:t>
            </w:r>
            <w:r>
              <w:rPr>
                <w:szCs w:val="22"/>
              </w:rPr>
              <w:t xml:space="preserve"> </w:t>
            </w:r>
            <w:r w:rsidRPr="0062171D">
              <w:rPr>
                <w:szCs w:val="22"/>
              </w:rPr>
              <w:t>Djana Shyqyri Haxhillari</w:t>
            </w:r>
          </w:p>
        </w:tc>
        <w:tc>
          <w:tcPr>
            <w:tcW w:w="4644" w:type="dxa"/>
          </w:tcPr>
          <w:p w:rsidR="00F517D6" w:rsidRPr="0062171D" w:rsidRDefault="00F517D6" w:rsidP="00F517D6">
            <w:pPr>
              <w:pStyle w:val="Tabele"/>
              <w:rPr>
                <w:szCs w:val="22"/>
              </w:rPr>
            </w:pPr>
            <w:r w:rsidRPr="0062171D">
              <w:rPr>
                <w:szCs w:val="22"/>
              </w:rPr>
              <w:t>26.</w:t>
            </w:r>
            <w:r>
              <w:rPr>
                <w:szCs w:val="22"/>
              </w:rPr>
              <w:t xml:space="preserve"> </w:t>
            </w:r>
            <w:r w:rsidRPr="0062171D">
              <w:rPr>
                <w:szCs w:val="22"/>
              </w:rPr>
              <w:t>Piro Kici Kule</w:t>
            </w:r>
          </w:p>
        </w:tc>
      </w:tr>
      <w:tr w:rsidR="00F517D6" w:rsidRPr="0062171D">
        <w:trPr>
          <w:jc w:val="center"/>
        </w:trPr>
        <w:tc>
          <w:tcPr>
            <w:tcW w:w="4094" w:type="dxa"/>
          </w:tcPr>
          <w:p w:rsidR="00F517D6" w:rsidRPr="0062171D" w:rsidRDefault="00F517D6" w:rsidP="00F517D6">
            <w:pPr>
              <w:pStyle w:val="Tabele"/>
              <w:rPr>
                <w:szCs w:val="22"/>
              </w:rPr>
            </w:pPr>
            <w:r w:rsidRPr="0062171D">
              <w:rPr>
                <w:szCs w:val="22"/>
              </w:rPr>
              <w:t>10.</w:t>
            </w:r>
            <w:r>
              <w:rPr>
                <w:szCs w:val="22"/>
              </w:rPr>
              <w:t xml:space="preserve"> </w:t>
            </w:r>
            <w:r w:rsidRPr="0062171D">
              <w:rPr>
                <w:szCs w:val="22"/>
              </w:rPr>
              <w:t>Artan Besnik Nasufi</w:t>
            </w:r>
          </w:p>
        </w:tc>
        <w:tc>
          <w:tcPr>
            <w:tcW w:w="4644" w:type="dxa"/>
          </w:tcPr>
          <w:p w:rsidR="00F517D6" w:rsidRPr="0062171D" w:rsidRDefault="00F517D6" w:rsidP="00F517D6">
            <w:pPr>
              <w:pStyle w:val="Tabele"/>
              <w:rPr>
                <w:szCs w:val="22"/>
              </w:rPr>
            </w:pPr>
            <w:r w:rsidRPr="0062171D">
              <w:rPr>
                <w:szCs w:val="22"/>
              </w:rPr>
              <w:t>27.</w:t>
            </w:r>
            <w:r>
              <w:rPr>
                <w:szCs w:val="22"/>
              </w:rPr>
              <w:t xml:space="preserve"> </w:t>
            </w:r>
            <w:r w:rsidRPr="0062171D">
              <w:rPr>
                <w:szCs w:val="22"/>
              </w:rPr>
              <w:t>Migena Famir Lika</w:t>
            </w:r>
          </w:p>
        </w:tc>
      </w:tr>
      <w:tr w:rsidR="00F517D6" w:rsidRPr="0062171D">
        <w:trPr>
          <w:jc w:val="center"/>
        </w:trPr>
        <w:tc>
          <w:tcPr>
            <w:tcW w:w="4094" w:type="dxa"/>
          </w:tcPr>
          <w:p w:rsidR="00F517D6" w:rsidRPr="0062171D" w:rsidRDefault="00F517D6" w:rsidP="00F517D6">
            <w:pPr>
              <w:pStyle w:val="Tabele"/>
              <w:rPr>
                <w:szCs w:val="22"/>
              </w:rPr>
            </w:pPr>
            <w:r w:rsidRPr="0062171D">
              <w:rPr>
                <w:szCs w:val="22"/>
              </w:rPr>
              <w:t>11.</w:t>
            </w:r>
            <w:r>
              <w:rPr>
                <w:szCs w:val="22"/>
              </w:rPr>
              <w:t xml:space="preserve"> </w:t>
            </w:r>
            <w:r w:rsidRPr="0062171D">
              <w:rPr>
                <w:szCs w:val="22"/>
              </w:rPr>
              <w:t>Floresha Osman Sonneborn (Dëllinja)</w:t>
            </w:r>
          </w:p>
        </w:tc>
        <w:tc>
          <w:tcPr>
            <w:tcW w:w="4644" w:type="dxa"/>
          </w:tcPr>
          <w:p w:rsidR="00F517D6" w:rsidRPr="0062171D" w:rsidRDefault="00F517D6" w:rsidP="00F517D6">
            <w:pPr>
              <w:pStyle w:val="Tabele"/>
              <w:rPr>
                <w:szCs w:val="22"/>
              </w:rPr>
            </w:pPr>
            <w:r w:rsidRPr="0062171D">
              <w:rPr>
                <w:szCs w:val="22"/>
              </w:rPr>
              <w:t>28.</w:t>
            </w:r>
            <w:r>
              <w:rPr>
                <w:szCs w:val="22"/>
              </w:rPr>
              <w:t xml:space="preserve"> </w:t>
            </w:r>
            <w:r w:rsidRPr="0062171D">
              <w:rPr>
                <w:szCs w:val="22"/>
              </w:rPr>
              <w:t>Arif Niman Shala</w:t>
            </w:r>
          </w:p>
        </w:tc>
      </w:tr>
      <w:tr w:rsidR="00F517D6" w:rsidRPr="0062171D">
        <w:trPr>
          <w:jc w:val="center"/>
        </w:trPr>
        <w:tc>
          <w:tcPr>
            <w:tcW w:w="4094" w:type="dxa"/>
          </w:tcPr>
          <w:p w:rsidR="00F517D6" w:rsidRPr="0062171D" w:rsidRDefault="00F517D6" w:rsidP="00F517D6">
            <w:pPr>
              <w:pStyle w:val="Tabele"/>
              <w:rPr>
                <w:szCs w:val="22"/>
              </w:rPr>
            </w:pPr>
            <w:r w:rsidRPr="0062171D">
              <w:rPr>
                <w:szCs w:val="22"/>
              </w:rPr>
              <w:t>12.</w:t>
            </w:r>
            <w:r>
              <w:rPr>
                <w:szCs w:val="22"/>
              </w:rPr>
              <w:t xml:space="preserve"> </w:t>
            </w:r>
            <w:r w:rsidRPr="0062171D">
              <w:rPr>
                <w:szCs w:val="22"/>
              </w:rPr>
              <w:t>Pëllumb Mirash Preka</w:t>
            </w:r>
          </w:p>
        </w:tc>
        <w:tc>
          <w:tcPr>
            <w:tcW w:w="4644" w:type="dxa"/>
          </w:tcPr>
          <w:p w:rsidR="00F517D6" w:rsidRPr="0062171D" w:rsidRDefault="00F517D6" w:rsidP="00F517D6">
            <w:pPr>
              <w:pStyle w:val="Tabele"/>
              <w:rPr>
                <w:szCs w:val="22"/>
              </w:rPr>
            </w:pPr>
            <w:r w:rsidRPr="0062171D">
              <w:rPr>
                <w:szCs w:val="22"/>
              </w:rPr>
              <w:t>29.</w:t>
            </w:r>
            <w:r>
              <w:rPr>
                <w:szCs w:val="22"/>
              </w:rPr>
              <w:t xml:space="preserve"> </w:t>
            </w:r>
            <w:r w:rsidRPr="0062171D">
              <w:rPr>
                <w:szCs w:val="22"/>
              </w:rPr>
              <w:t>Renaldo Robert Murapi</w:t>
            </w:r>
          </w:p>
        </w:tc>
      </w:tr>
      <w:tr w:rsidR="00F517D6" w:rsidRPr="0062171D">
        <w:trPr>
          <w:jc w:val="center"/>
        </w:trPr>
        <w:tc>
          <w:tcPr>
            <w:tcW w:w="4094" w:type="dxa"/>
          </w:tcPr>
          <w:p w:rsidR="00F517D6" w:rsidRPr="0062171D" w:rsidRDefault="00F517D6" w:rsidP="00F517D6">
            <w:pPr>
              <w:pStyle w:val="Tabele"/>
              <w:rPr>
                <w:szCs w:val="22"/>
              </w:rPr>
            </w:pPr>
            <w:r w:rsidRPr="0062171D">
              <w:rPr>
                <w:szCs w:val="22"/>
              </w:rPr>
              <w:t>13.</w:t>
            </w:r>
            <w:r>
              <w:rPr>
                <w:szCs w:val="22"/>
              </w:rPr>
              <w:t xml:space="preserve"> </w:t>
            </w:r>
            <w:r w:rsidRPr="0062171D">
              <w:rPr>
                <w:szCs w:val="22"/>
              </w:rPr>
              <w:t>Bledar Sejko Nehls (Nuredini)</w:t>
            </w:r>
          </w:p>
        </w:tc>
        <w:tc>
          <w:tcPr>
            <w:tcW w:w="4644" w:type="dxa"/>
          </w:tcPr>
          <w:p w:rsidR="00F517D6" w:rsidRPr="0062171D" w:rsidRDefault="00F517D6" w:rsidP="00F517D6">
            <w:pPr>
              <w:pStyle w:val="Tabele"/>
              <w:rPr>
                <w:szCs w:val="22"/>
              </w:rPr>
            </w:pPr>
            <w:r w:rsidRPr="0062171D">
              <w:rPr>
                <w:szCs w:val="22"/>
              </w:rPr>
              <w:t>30.</w:t>
            </w:r>
            <w:r>
              <w:rPr>
                <w:szCs w:val="22"/>
              </w:rPr>
              <w:t xml:space="preserve"> </w:t>
            </w:r>
            <w:r w:rsidRPr="0062171D">
              <w:rPr>
                <w:szCs w:val="22"/>
              </w:rPr>
              <w:t>Suzana Petro Mah</w:t>
            </w:r>
            <w:r>
              <w:rPr>
                <w:szCs w:val="22"/>
              </w:rPr>
              <w:t>n</w:t>
            </w:r>
            <w:r w:rsidRPr="0062171D">
              <w:rPr>
                <w:szCs w:val="22"/>
              </w:rPr>
              <w:t>cke (Ekonomi)</w:t>
            </w:r>
          </w:p>
        </w:tc>
      </w:tr>
      <w:tr w:rsidR="00F517D6" w:rsidRPr="0062171D">
        <w:trPr>
          <w:jc w:val="center"/>
        </w:trPr>
        <w:tc>
          <w:tcPr>
            <w:tcW w:w="4094" w:type="dxa"/>
          </w:tcPr>
          <w:p w:rsidR="00F517D6" w:rsidRPr="0062171D" w:rsidRDefault="00F517D6" w:rsidP="00F517D6">
            <w:pPr>
              <w:pStyle w:val="Tabele"/>
              <w:rPr>
                <w:szCs w:val="22"/>
              </w:rPr>
            </w:pPr>
            <w:r w:rsidRPr="0062171D">
              <w:rPr>
                <w:szCs w:val="22"/>
              </w:rPr>
              <w:t>14.</w:t>
            </w:r>
            <w:r>
              <w:rPr>
                <w:szCs w:val="22"/>
              </w:rPr>
              <w:t xml:space="preserve"> </w:t>
            </w:r>
            <w:r w:rsidRPr="0062171D">
              <w:rPr>
                <w:szCs w:val="22"/>
              </w:rPr>
              <w:t>Gëzim Stavri Qeleshi</w:t>
            </w:r>
          </w:p>
        </w:tc>
        <w:tc>
          <w:tcPr>
            <w:tcW w:w="4644" w:type="dxa"/>
          </w:tcPr>
          <w:p w:rsidR="00F517D6" w:rsidRPr="0062171D" w:rsidRDefault="00F517D6" w:rsidP="00F517D6">
            <w:pPr>
              <w:pStyle w:val="Tabele"/>
              <w:rPr>
                <w:szCs w:val="22"/>
              </w:rPr>
            </w:pPr>
            <w:r w:rsidRPr="0062171D">
              <w:rPr>
                <w:szCs w:val="22"/>
              </w:rPr>
              <w:t>31.</w:t>
            </w:r>
            <w:r>
              <w:rPr>
                <w:szCs w:val="22"/>
              </w:rPr>
              <w:t xml:space="preserve"> </w:t>
            </w:r>
            <w:r w:rsidRPr="0062171D">
              <w:rPr>
                <w:szCs w:val="22"/>
              </w:rPr>
              <w:t>Elisabeta Abdyl Glloga</w:t>
            </w:r>
          </w:p>
        </w:tc>
      </w:tr>
      <w:tr w:rsidR="00F517D6" w:rsidRPr="0062171D">
        <w:trPr>
          <w:jc w:val="center"/>
        </w:trPr>
        <w:tc>
          <w:tcPr>
            <w:tcW w:w="4094" w:type="dxa"/>
          </w:tcPr>
          <w:p w:rsidR="00F517D6" w:rsidRPr="0062171D" w:rsidRDefault="00F517D6" w:rsidP="00F517D6">
            <w:pPr>
              <w:pStyle w:val="Tabele"/>
              <w:rPr>
                <w:szCs w:val="22"/>
              </w:rPr>
            </w:pPr>
            <w:r w:rsidRPr="0062171D">
              <w:rPr>
                <w:szCs w:val="22"/>
              </w:rPr>
              <w:t>15.</w:t>
            </w:r>
            <w:r>
              <w:rPr>
                <w:szCs w:val="22"/>
              </w:rPr>
              <w:t xml:space="preserve"> </w:t>
            </w:r>
            <w:r w:rsidRPr="0062171D">
              <w:rPr>
                <w:szCs w:val="22"/>
              </w:rPr>
              <w:t>Claus Gëzim Qeleshi</w:t>
            </w:r>
          </w:p>
        </w:tc>
        <w:tc>
          <w:tcPr>
            <w:tcW w:w="4644" w:type="dxa"/>
          </w:tcPr>
          <w:p w:rsidR="00F517D6" w:rsidRPr="0062171D" w:rsidRDefault="00F517D6" w:rsidP="00F517D6">
            <w:pPr>
              <w:pStyle w:val="Tabele"/>
              <w:rPr>
                <w:szCs w:val="22"/>
              </w:rPr>
            </w:pPr>
            <w:r w:rsidRPr="0062171D">
              <w:rPr>
                <w:szCs w:val="22"/>
              </w:rPr>
              <w:t>32.</w:t>
            </w:r>
            <w:r>
              <w:rPr>
                <w:szCs w:val="22"/>
              </w:rPr>
              <w:t xml:space="preserve"> </w:t>
            </w:r>
            <w:r w:rsidRPr="0062171D">
              <w:rPr>
                <w:szCs w:val="22"/>
              </w:rPr>
              <w:t>Emiljano Xhevahir Mehmeti</w:t>
            </w:r>
          </w:p>
        </w:tc>
      </w:tr>
      <w:tr w:rsidR="00F517D6" w:rsidRPr="0062171D">
        <w:trPr>
          <w:jc w:val="center"/>
        </w:trPr>
        <w:tc>
          <w:tcPr>
            <w:tcW w:w="4094" w:type="dxa"/>
          </w:tcPr>
          <w:p w:rsidR="00F517D6" w:rsidRPr="0062171D" w:rsidRDefault="00F517D6" w:rsidP="00F517D6">
            <w:pPr>
              <w:pStyle w:val="Tabele"/>
              <w:rPr>
                <w:szCs w:val="22"/>
              </w:rPr>
            </w:pPr>
            <w:r w:rsidRPr="0062171D">
              <w:rPr>
                <w:szCs w:val="22"/>
              </w:rPr>
              <w:t>16.</w:t>
            </w:r>
            <w:r>
              <w:rPr>
                <w:szCs w:val="22"/>
              </w:rPr>
              <w:t xml:space="preserve"> </w:t>
            </w:r>
            <w:r w:rsidRPr="0062171D">
              <w:rPr>
                <w:szCs w:val="22"/>
              </w:rPr>
              <w:t>Politini Aleks Qeleshi (Haxhitasi)</w:t>
            </w:r>
          </w:p>
        </w:tc>
        <w:tc>
          <w:tcPr>
            <w:tcW w:w="4644" w:type="dxa"/>
          </w:tcPr>
          <w:p w:rsidR="00F517D6" w:rsidRPr="0062171D" w:rsidRDefault="00F517D6" w:rsidP="00F517D6">
            <w:pPr>
              <w:pStyle w:val="Tabele"/>
              <w:rPr>
                <w:szCs w:val="22"/>
              </w:rPr>
            </w:pPr>
            <w:r w:rsidRPr="0062171D">
              <w:rPr>
                <w:szCs w:val="22"/>
              </w:rPr>
              <w:t>33.</w:t>
            </w:r>
            <w:r>
              <w:rPr>
                <w:szCs w:val="22"/>
              </w:rPr>
              <w:t xml:space="preserve"> </w:t>
            </w:r>
            <w:r w:rsidRPr="0062171D">
              <w:rPr>
                <w:szCs w:val="22"/>
              </w:rPr>
              <w:t>Evelina Esat Vogli</w:t>
            </w:r>
          </w:p>
        </w:tc>
      </w:tr>
      <w:tr w:rsidR="00F517D6" w:rsidRPr="0062171D">
        <w:trPr>
          <w:jc w:val="center"/>
        </w:trPr>
        <w:tc>
          <w:tcPr>
            <w:tcW w:w="4094" w:type="dxa"/>
          </w:tcPr>
          <w:p w:rsidR="00F517D6" w:rsidRPr="0062171D" w:rsidRDefault="00F517D6" w:rsidP="00F517D6">
            <w:pPr>
              <w:pStyle w:val="Tabele"/>
              <w:rPr>
                <w:szCs w:val="22"/>
              </w:rPr>
            </w:pPr>
            <w:r w:rsidRPr="0062171D">
              <w:rPr>
                <w:szCs w:val="22"/>
              </w:rPr>
              <w:t>17.</w:t>
            </w:r>
            <w:r>
              <w:rPr>
                <w:szCs w:val="22"/>
              </w:rPr>
              <w:t xml:space="preserve"> </w:t>
            </w:r>
            <w:r w:rsidRPr="0062171D">
              <w:rPr>
                <w:szCs w:val="22"/>
              </w:rPr>
              <w:t>Arjol Gëzim Qeleshi</w:t>
            </w:r>
          </w:p>
        </w:tc>
        <w:tc>
          <w:tcPr>
            <w:tcW w:w="4644" w:type="dxa"/>
          </w:tcPr>
          <w:p w:rsidR="00F517D6" w:rsidRPr="0062171D" w:rsidRDefault="00F517D6" w:rsidP="00F517D6">
            <w:pPr>
              <w:pStyle w:val="Tabele"/>
              <w:rPr>
                <w:szCs w:val="22"/>
              </w:rPr>
            </w:pPr>
          </w:p>
        </w:tc>
      </w:tr>
    </w:tbl>
    <w:p w:rsidR="00F517D6" w:rsidRPr="0062171D" w:rsidRDefault="00F517D6" w:rsidP="00F517D6">
      <w:pPr>
        <w:pStyle w:val="Paragrafi"/>
        <w:rPr>
          <w:szCs w:val="22"/>
          <w:lang w:val="en-GB"/>
        </w:rPr>
      </w:pPr>
    </w:p>
    <w:p w:rsidR="00F517D6" w:rsidRPr="0062171D" w:rsidRDefault="00F517D6" w:rsidP="00F517D6">
      <w:pPr>
        <w:pStyle w:val="NeniNr"/>
        <w:rPr>
          <w:szCs w:val="22"/>
        </w:rPr>
      </w:pPr>
      <w:r w:rsidRPr="0062171D">
        <w:rPr>
          <w:szCs w:val="22"/>
        </w:rPr>
        <w:t>Neni 2</w:t>
      </w:r>
    </w:p>
    <w:p w:rsidR="00F517D6" w:rsidRPr="0062171D" w:rsidRDefault="00F517D6" w:rsidP="00F517D6">
      <w:pPr>
        <w:pStyle w:val="Paragrafi"/>
        <w:rPr>
          <w:szCs w:val="22"/>
          <w:lang w:val="en-GB"/>
        </w:rPr>
      </w:pPr>
    </w:p>
    <w:p w:rsidR="00F517D6" w:rsidRPr="0062171D" w:rsidRDefault="00F517D6" w:rsidP="00F517D6">
      <w:pPr>
        <w:pStyle w:val="Paragrafi"/>
        <w:rPr>
          <w:szCs w:val="22"/>
          <w:lang w:val="en-GB"/>
        </w:rPr>
      </w:pPr>
      <w:r w:rsidRPr="0062171D">
        <w:rPr>
          <w:szCs w:val="22"/>
          <w:lang w:val="en-GB"/>
        </w:rPr>
        <w:t>Ky dekret hyn në fuqi menjëherë.</w:t>
      </w:r>
    </w:p>
    <w:p w:rsidR="00F517D6" w:rsidRPr="0062171D" w:rsidRDefault="00F517D6" w:rsidP="00F517D6">
      <w:pPr>
        <w:pStyle w:val="Paragrafi"/>
        <w:rPr>
          <w:szCs w:val="22"/>
          <w:lang w:val="en-GB"/>
        </w:rPr>
      </w:pPr>
    </w:p>
    <w:p w:rsidR="00F517D6" w:rsidRPr="0062171D" w:rsidRDefault="00F517D6" w:rsidP="00F517D6">
      <w:pPr>
        <w:pStyle w:val="Autoriteti"/>
      </w:pPr>
      <w:r w:rsidRPr="0062171D">
        <w:t>Presidenti i Republikës së Shqipërisë</w:t>
      </w:r>
    </w:p>
    <w:p w:rsidR="00F517D6" w:rsidRPr="0062171D" w:rsidRDefault="00F517D6" w:rsidP="00F517D6">
      <w:pPr>
        <w:pStyle w:val="AutoritetiEmer"/>
      </w:pPr>
      <w:r w:rsidRPr="0062171D">
        <w:t>Alfred Moisiu</w:t>
      </w:r>
    </w:p>
    <w:p w:rsidR="00F517D6" w:rsidRPr="0062171D" w:rsidRDefault="00F517D6" w:rsidP="00F517D6">
      <w:pPr>
        <w:pStyle w:val="Paragrafi"/>
      </w:pPr>
    </w:p>
    <w:p w:rsidR="00F517D6" w:rsidRPr="0062171D" w:rsidRDefault="00F517D6" w:rsidP="00F517D6">
      <w:pPr>
        <w:pStyle w:val="Paragrafi"/>
      </w:pPr>
    </w:p>
    <w:p w:rsidR="00F517D6" w:rsidRDefault="00F517D6" w:rsidP="00F517D6">
      <w:pPr>
        <w:pStyle w:val="Akti"/>
        <w:keepNext w:val="0"/>
        <w:rPr>
          <w:lang w:val="it-IT"/>
        </w:rPr>
      </w:pPr>
    </w:p>
    <w:p w:rsidR="00F517D6" w:rsidRDefault="00F517D6" w:rsidP="00F517D6">
      <w:pPr>
        <w:pStyle w:val="Akti"/>
        <w:keepNext w:val="0"/>
        <w:rPr>
          <w:lang w:val="it-IT"/>
        </w:rPr>
      </w:pPr>
    </w:p>
    <w:p w:rsidR="00F517D6" w:rsidRDefault="00F517D6" w:rsidP="00F517D6">
      <w:pPr>
        <w:pStyle w:val="Akti"/>
        <w:keepNext w:val="0"/>
        <w:rPr>
          <w:lang w:val="it-IT"/>
        </w:rPr>
      </w:pPr>
    </w:p>
    <w:p w:rsidR="00F517D6" w:rsidRDefault="00F517D6" w:rsidP="00F517D6">
      <w:pPr>
        <w:pStyle w:val="Akti"/>
        <w:keepNext w:val="0"/>
        <w:rPr>
          <w:lang w:val="it-IT"/>
        </w:rPr>
      </w:pPr>
    </w:p>
    <w:p w:rsidR="00F517D6" w:rsidRDefault="00F517D6" w:rsidP="00F517D6">
      <w:pPr>
        <w:pStyle w:val="Akti"/>
        <w:keepNext w:val="0"/>
        <w:rPr>
          <w:lang w:val="it-IT"/>
        </w:rPr>
      </w:pPr>
    </w:p>
    <w:p w:rsidR="00F517D6" w:rsidRDefault="00F517D6" w:rsidP="00F517D6">
      <w:pPr>
        <w:pStyle w:val="Akti"/>
        <w:keepNext w:val="0"/>
        <w:rPr>
          <w:lang w:val="it-IT"/>
        </w:rPr>
      </w:pPr>
    </w:p>
    <w:p w:rsidR="00F517D6" w:rsidRDefault="00F517D6" w:rsidP="00F517D6">
      <w:pPr>
        <w:pStyle w:val="Akti"/>
        <w:keepNext w:val="0"/>
        <w:rPr>
          <w:lang w:val="it-IT"/>
        </w:rPr>
      </w:pPr>
    </w:p>
    <w:p w:rsidR="00F517D6" w:rsidRDefault="00F517D6" w:rsidP="00F517D6">
      <w:pPr>
        <w:pStyle w:val="Akti"/>
        <w:keepNext w:val="0"/>
        <w:rPr>
          <w:lang w:val="it-IT"/>
        </w:rPr>
      </w:pPr>
    </w:p>
    <w:p w:rsidR="00F517D6" w:rsidRDefault="00F517D6" w:rsidP="00F517D6">
      <w:pPr>
        <w:pStyle w:val="Akti"/>
        <w:keepNext w:val="0"/>
        <w:rPr>
          <w:lang w:val="it-IT"/>
        </w:rPr>
      </w:pPr>
    </w:p>
    <w:p w:rsidR="00F517D6" w:rsidRDefault="00F517D6" w:rsidP="00F517D6">
      <w:pPr>
        <w:pStyle w:val="Akti"/>
        <w:keepNext w:val="0"/>
        <w:rPr>
          <w:lang w:val="it-IT"/>
        </w:rPr>
      </w:pPr>
    </w:p>
    <w:p w:rsidR="00F517D6" w:rsidRDefault="00F517D6" w:rsidP="00F517D6">
      <w:pPr>
        <w:pStyle w:val="Akti"/>
        <w:keepNext w:val="0"/>
        <w:rPr>
          <w:lang w:val="it-IT"/>
        </w:rPr>
      </w:pPr>
    </w:p>
    <w:p w:rsidR="00F517D6" w:rsidRDefault="00F517D6" w:rsidP="00F517D6">
      <w:pPr>
        <w:pStyle w:val="Akti"/>
        <w:keepNext w:val="0"/>
        <w:rPr>
          <w:lang w:val="it-IT"/>
        </w:rPr>
      </w:pPr>
    </w:p>
    <w:p w:rsidR="00F517D6" w:rsidRDefault="00F517D6" w:rsidP="00F517D6">
      <w:pPr>
        <w:pStyle w:val="Akti"/>
        <w:keepNext w:val="0"/>
        <w:rPr>
          <w:lang w:val="it-IT"/>
        </w:rPr>
      </w:pPr>
    </w:p>
    <w:sectPr w:rsidR="00F517D6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230C0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17D6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6E3278B-0E69-4EC2-BD8C-92377C92A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17D6"/>
    <w:rPr>
      <w:rFonts w:eastAsia="MS Mincho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table" w:styleId="TableGrid">
    <w:name w:val="Table Grid"/>
    <w:basedOn w:val="TableNormal"/>
    <w:rsid w:val="00F517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ulliChar">
    <w:name w:val="Titulli Char"/>
    <w:basedOn w:val="DefaultParagraphFont"/>
    <w:link w:val="Titulli"/>
    <w:rsid w:val="00F517D6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F517D6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1359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2019-03-16T14:08:00Z</dcterms:created>
  <dcterms:modified xsi:type="dcterms:W3CDTF">2019-03-16T14:08:00Z</dcterms:modified>
</cp:coreProperties>
</file>