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411" w:rsidRDefault="00A57411" w:rsidP="00A57411">
      <w:pPr>
        <w:pStyle w:val="Akti"/>
        <w:keepNext w:val="0"/>
      </w:pPr>
      <w:bookmarkStart w:id="0" w:name="_GoBack"/>
      <w:bookmarkEnd w:id="0"/>
      <w:r>
        <w:t>Dekret</w:t>
      </w:r>
    </w:p>
    <w:p w:rsidR="00A57411" w:rsidRDefault="00A57411" w:rsidP="00A57411">
      <w:pPr>
        <w:pStyle w:val="NumriData"/>
        <w:keepNext w:val="0"/>
      </w:pPr>
      <w:r>
        <w:t>Nr.5295, datë 11.5.2007</w:t>
      </w:r>
    </w:p>
    <w:p w:rsidR="00A57411" w:rsidRDefault="00A57411" w:rsidP="00A57411">
      <w:pPr>
        <w:pStyle w:val="Paragrafi"/>
      </w:pPr>
    </w:p>
    <w:p w:rsidR="00A57411" w:rsidRDefault="00A57411" w:rsidP="00A57411">
      <w:pPr>
        <w:pStyle w:val="Titulli"/>
        <w:keepNext w:val="0"/>
      </w:pPr>
      <w:r>
        <w:t>Për emërim ambasadori</w:t>
      </w:r>
    </w:p>
    <w:p w:rsidR="00A57411" w:rsidRDefault="00A57411" w:rsidP="00A57411">
      <w:pPr>
        <w:pStyle w:val="Paragrafi"/>
      </w:pPr>
    </w:p>
    <w:p w:rsidR="00A57411" w:rsidRDefault="00A57411" w:rsidP="00A57411">
      <w:pPr>
        <w:pStyle w:val="BazLigjPropozues"/>
        <w:keepNext w:val="0"/>
      </w:pPr>
      <w:r>
        <w:t>Në mbështetje të nenit 92, pika “dh”, dhe 93 të Kushtetutës, me propozim të Kryeministrit</w:t>
      </w:r>
    </w:p>
    <w:p w:rsidR="00A57411" w:rsidRDefault="00A57411" w:rsidP="00A57411">
      <w:pPr>
        <w:pStyle w:val="Paragrafi"/>
        <w:ind w:firstLine="0"/>
      </w:pPr>
    </w:p>
    <w:p w:rsidR="00A57411" w:rsidRDefault="00A57411" w:rsidP="00A57411">
      <w:pPr>
        <w:pStyle w:val="VENDOSI"/>
        <w:keepNext w:val="0"/>
      </w:pPr>
      <w:r>
        <w:t>Dekretoj:</w:t>
      </w:r>
    </w:p>
    <w:p w:rsidR="00A57411" w:rsidRDefault="00A57411" w:rsidP="00A57411">
      <w:pPr>
        <w:pStyle w:val="Paragrafi"/>
      </w:pPr>
    </w:p>
    <w:p w:rsidR="00A57411" w:rsidRPr="00E521BF" w:rsidRDefault="00A57411" w:rsidP="00A57411">
      <w:pPr>
        <w:pStyle w:val="NeniNr"/>
        <w:keepNext w:val="0"/>
      </w:pPr>
      <w:r w:rsidRPr="00E521BF">
        <w:t>Neni 1</w:t>
      </w:r>
    </w:p>
    <w:p w:rsidR="00A57411" w:rsidRPr="00E521BF" w:rsidRDefault="00A57411" w:rsidP="00A57411">
      <w:pPr>
        <w:pStyle w:val="Paragrafi"/>
        <w:ind w:firstLine="0"/>
      </w:pPr>
    </w:p>
    <w:p w:rsidR="00A57411" w:rsidRDefault="00A57411" w:rsidP="00A57411">
      <w:pPr>
        <w:pStyle w:val="Paragrafi"/>
      </w:pPr>
      <w:r>
        <w:t>Zoti Pëllumb Qazimi emërohet në detyrën e Ambasadorit të Jashtëzakonshëm dhe Fuqiplotë të Republikës së Shqipërisë në Republikën e Kroacisë.</w:t>
      </w:r>
    </w:p>
    <w:p w:rsidR="00A57411" w:rsidRDefault="00A57411" w:rsidP="00A57411">
      <w:pPr>
        <w:pStyle w:val="Paragrafi"/>
      </w:pPr>
    </w:p>
    <w:p w:rsidR="00A57411" w:rsidRDefault="00A57411" w:rsidP="00A57411">
      <w:pPr>
        <w:pStyle w:val="NeniNr"/>
        <w:keepNext w:val="0"/>
      </w:pPr>
      <w:r>
        <w:t>Neni 2</w:t>
      </w:r>
    </w:p>
    <w:p w:rsidR="00A57411" w:rsidRDefault="00A57411" w:rsidP="00A57411">
      <w:pPr>
        <w:pStyle w:val="Paragrafi"/>
      </w:pPr>
    </w:p>
    <w:p w:rsidR="00A57411" w:rsidRDefault="00A57411" w:rsidP="00A57411">
      <w:pPr>
        <w:pStyle w:val="Paragrafi"/>
      </w:pPr>
      <w:r>
        <w:t>Ky dekret hyn në fuqi menjëherë.</w:t>
      </w:r>
    </w:p>
    <w:p w:rsidR="00A57411" w:rsidRDefault="00A57411" w:rsidP="00A57411">
      <w:pPr>
        <w:pStyle w:val="Paragrafi"/>
      </w:pPr>
    </w:p>
    <w:p w:rsidR="00A57411" w:rsidRPr="0033726B" w:rsidRDefault="00A57411" w:rsidP="00A57411">
      <w:pPr>
        <w:pStyle w:val="Autoriteti"/>
        <w:keepNext w:val="0"/>
      </w:pPr>
      <w:r w:rsidRPr="0033726B">
        <w:t>Presidenti i Republikës së Shqip</w:t>
      </w:r>
      <w:r>
        <w:t>ë</w:t>
      </w:r>
      <w:r w:rsidRPr="0033726B">
        <w:t>ris</w:t>
      </w:r>
      <w:r>
        <w:t>ë</w:t>
      </w:r>
    </w:p>
    <w:p w:rsidR="00A57411" w:rsidRDefault="00A57411" w:rsidP="00A57411">
      <w:pPr>
        <w:pStyle w:val="AutoritetiEmer"/>
      </w:pPr>
      <w:r w:rsidRPr="0033726B">
        <w:t>Alfred Moisiu</w:t>
      </w:r>
    </w:p>
    <w:p w:rsidR="00A57411" w:rsidRDefault="00A57411" w:rsidP="00A57411">
      <w:pPr>
        <w:pStyle w:val="Paragrafi"/>
        <w:rPr>
          <w:lang w:val="en-GB"/>
        </w:rPr>
      </w:pPr>
    </w:p>
    <w:p w:rsidR="00A57411" w:rsidRDefault="00A57411" w:rsidP="00A57411">
      <w:pPr>
        <w:pStyle w:val="Paragrafi"/>
        <w:rPr>
          <w:lang w:val="en-GB"/>
        </w:rPr>
      </w:pPr>
    </w:p>
    <w:p w:rsidR="00A57411" w:rsidRDefault="00A57411" w:rsidP="00A57411">
      <w:pPr>
        <w:pStyle w:val="Paragrafi"/>
        <w:rPr>
          <w:lang w:val="en-GB"/>
        </w:rPr>
      </w:pPr>
    </w:p>
    <w:p w:rsidR="00A57411" w:rsidRDefault="00A57411" w:rsidP="00A57411">
      <w:pPr>
        <w:pStyle w:val="Paragrafi"/>
        <w:rPr>
          <w:lang w:val="en-GB"/>
        </w:rPr>
      </w:pPr>
    </w:p>
    <w:p w:rsidR="00A57411" w:rsidRDefault="00A57411" w:rsidP="00A57411">
      <w:pPr>
        <w:pStyle w:val="Paragrafi"/>
        <w:rPr>
          <w:lang w:val="en-GB"/>
        </w:rPr>
      </w:pPr>
    </w:p>
    <w:p w:rsidR="00A57411" w:rsidRDefault="00A57411" w:rsidP="00A57411">
      <w:pPr>
        <w:pStyle w:val="Paragrafi"/>
        <w:rPr>
          <w:lang w:val="en-GB"/>
        </w:rPr>
      </w:pPr>
    </w:p>
    <w:p w:rsidR="00A57411" w:rsidRDefault="00A57411" w:rsidP="00A57411">
      <w:pPr>
        <w:pStyle w:val="Paragrafi"/>
        <w:rPr>
          <w:lang w:val="en-GB"/>
        </w:rPr>
      </w:pPr>
    </w:p>
    <w:p w:rsidR="000178C2" w:rsidRPr="00C84B66" w:rsidRDefault="000178C2" w:rsidP="00A5741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7411"/>
    <w:rsid w:val="000178C2"/>
    <w:rsid w:val="00A57411"/>
    <w:rsid w:val="00C84B66"/>
    <w:rsid w:val="00C9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80B1D7-947D-44A8-9638-6B24C2180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57411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A57411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57411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A57411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A57411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57411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57411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5741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A5741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A5741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5741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57411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