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8B6" w:rsidRDefault="001428B6" w:rsidP="001428B6">
      <w:pPr>
        <w:pStyle w:val="Akti"/>
      </w:pPr>
      <w:bookmarkStart w:id="0" w:name="_GoBack"/>
      <w:bookmarkEnd w:id="0"/>
      <w:r>
        <w:t>DEKREt</w:t>
      </w:r>
    </w:p>
    <w:p w:rsidR="001428B6" w:rsidRPr="00B01EB4" w:rsidRDefault="001428B6" w:rsidP="001428B6">
      <w:pPr>
        <w:pStyle w:val="NumriData"/>
      </w:pPr>
      <w:r>
        <w:t>Nr.5351</w:t>
      </w:r>
      <w:r w:rsidRPr="00B01EB4">
        <w:t xml:space="preserve">, datë 11.6.2007 </w:t>
      </w:r>
    </w:p>
    <w:p w:rsidR="001428B6" w:rsidRDefault="001428B6" w:rsidP="001428B6">
      <w:pPr>
        <w:pStyle w:val="Titulli"/>
      </w:pPr>
    </w:p>
    <w:p w:rsidR="001428B6" w:rsidRPr="00B01EB4" w:rsidRDefault="001428B6" w:rsidP="001428B6">
      <w:pPr>
        <w:pStyle w:val="Titulli"/>
      </w:pPr>
      <w:r w:rsidRPr="00B01EB4">
        <w:t>P</w:t>
      </w:r>
      <w:r>
        <w:t>Ë</w:t>
      </w:r>
      <w:r w:rsidRPr="00B01EB4">
        <w:t>R  KRIJIMIN E SEKSIONEVE T</w:t>
      </w:r>
      <w:r>
        <w:t>Ë</w:t>
      </w:r>
      <w:r w:rsidRPr="00B01EB4">
        <w:t xml:space="preserve"> VE</w:t>
      </w:r>
      <w:r>
        <w:t>Ç</w:t>
      </w:r>
      <w:r w:rsidRPr="00B01EB4">
        <w:t>ANTA PENALE P</w:t>
      </w:r>
      <w:r>
        <w:t>Ë</w:t>
      </w:r>
      <w:r w:rsidRPr="00B01EB4">
        <w:t>R GJYKIMIN E T</w:t>
      </w:r>
      <w:r>
        <w:t>Ë</w:t>
      </w:r>
      <w:r w:rsidRPr="00B01EB4">
        <w:t xml:space="preserve"> MITURVE</w:t>
      </w:r>
      <w:r>
        <w:t xml:space="preserve"> </w:t>
      </w:r>
      <w:r w:rsidRPr="00B01EB4">
        <w:t>PRAN</w:t>
      </w:r>
      <w:r>
        <w:t>Ë</w:t>
      </w:r>
      <w:r w:rsidRPr="00B01EB4">
        <w:t xml:space="preserve"> GJYKATAVE T</w:t>
      </w:r>
      <w:r>
        <w:t>Ë</w:t>
      </w:r>
      <w:r w:rsidRPr="00B01EB4">
        <w:t xml:space="preserve"> RRETHEVE GJYQ</w:t>
      </w:r>
      <w:r>
        <w:t>Ë</w:t>
      </w:r>
      <w:r w:rsidRPr="00B01EB4">
        <w:t xml:space="preserve">SORE </w:t>
      </w:r>
    </w:p>
    <w:p w:rsidR="001428B6" w:rsidRPr="00B01EB4" w:rsidRDefault="001428B6" w:rsidP="001428B6">
      <w:pPr>
        <w:pStyle w:val="Paragrafi"/>
      </w:pPr>
    </w:p>
    <w:p w:rsidR="001428B6" w:rsidRDefault="001428B6" w:rsidP="001428B6">
      <w:pPr>
        <w:pStyle w:val="BazLigjPropozues"/>
      </w:pPr>
      <w:r w:rsidRPr="00B01EB4">
        <w:t>Në mbështetje të nenit 93 të Kushtetutës, si dhe të nenit 13 pika 4 të Kodit të Procedur</w:t>
      </w:r>
      <w:r>
        <w:t>ë</w:t>
      </w:r>
      <w:r w:rsidRPr="00B01EB4">
        <w:t>s</w:t>
      </w:r>
      <w:r>
        <w:t xml:space="preserve"> </w:t>
      </w:r>
      <w:r w:rsidRPr="002127EC">
        <w:t>Penale</w:t>
      </w:r>
      <w:r>
        <w:t>,</w:t>
      </w:r>
      <w:r w:rsidRPr="002127EC">
        <w:t xml:space="preserve"> me propozi</w:t>
      </w:r>
      <w:r>
        <w:t xml:space="preserve">min e Ministrit të Drejtësisë, </w:t>
      </w:r>
    </w:p>
    <w:p w:rsidR="001428B6" w:rsidRDefault="001428B6" w:rsidP="001428B6">
      <w:pPr>
        <w:pStyle w:val="BazLigjPropozues"/>
      </w:pPr>
    </w:p>
    <w:p w:rsidR="001428B6" w:rsidRDefault="001428B6" w:rsidP="001428B6">
      <w:pPr>
        <w:pStyle w:val="VENDOSI"/>
      </w:pPr>
      <w:r>
        <w:t xml:space="preserve">DEKRETOJ: </w:t>
      </w:r>
    </w:p>
    <w:p w:rsidR="001428B6" w:rsidRDefault="001428B6" w:rsidP="001428B6">
      <w:pPr>
        <w:pStyle w:val="Paragrafi"/>
      </w:pPr>
    </w:p>
    <w:p w:rsidR="001428B6" w:rsidRDefault="001428B6" w:rsidP="001428B6">
      <w:pPr>
        <w:pStyle w:val="NeniNr"/>
      </w:pPr>
      <w:r>
        <w:t xml:space="preserve">Neni 1 </w:t>
      </w:r>
    </w:p>
    <w:p w:rsidR="001428B6" w:rsidRDefault="001428B6" w:rsidP="001428B6">
      <w:pPr>
        <w:pStyle w:val="Paragrafi"/>
      </w:pPr>
    </w:p>
    <w:p w:rsidR="001428B6" w:rsidRDefault="001428B6" w:rsidP="001428B6">
      <w:pPr>
        <w:pStyle w:val="Paragrafi"/>
      </w:pPr>
      <w:r w:rsidRPr="002127EC">
        <w:t>Të krijohen seksionet e veçanta penale p</w:t>
      </w:r>
      <w:r>
        <w:t>ë</w:t>
      </w:r>
      <w:r w:rsidRPr="002127EC">
        <w:t>r gjykimin e të miturve, pranë gjykatave të rre</w:t>
      </w:r>
      <w:r>
        <w:t xml:space="preserve">theve gjyqësore, si më poshtë: </w:t>
      </w:r>
    </w:p>
    <w:p w:rsidR="001428B6" w:rsidRDefault="001428B6" w:rsidP="001428B6">
      <w:pPr>
        <w:pStyle w:val="Paragrafi"/>
      </w:pPr>
      <w:r w:rsidRPr="002127EC">
        <w:t>1. N</w:t>
      </w:r>
      <w:r>
        <w:t>ë Gjykatë</w:t>
      </w:r>
      <w:r w:rsidRPr="002127EC">
        <w:t>n e Rrethit</w:t>
      </w:r>
      <w:r>
        <w:t xml:space="preserve"> Gjyqë</w:t>
      </w:r>
      <w:r w:rsidRPr="002127EC">
        <w:t>sor Tiranë, e cila do të shtrijë veprimtarinë në rrethet Tiranë, Krujë, Kurbin, Ma</w:t>
      </w:r>
      <w:r>
        <w:t xml:space="preserve">t, Mirditë, Bulqizë dhe Dibër. </w:t>
      </w:r>
    </w:p>
    <w:p w:rsidR="001428B6" w:rsidRDefault="001428B6" w:rsidP="001428B6">
      <w:pPr>
        <w:pStyle w:val="Paragrafi"/>
      </w:pPr>
      <w:r w:rsidRPr="002127EC">
        <w:t>2. N</w:t>
      </w:r>
      <w:r>
        <w:t>ë</w:t>
      </w:r>
      <w:r w:rsidRPr="002127EC">
        <w:t xml:space="preserve"> Gjykat</w:t>
      </w:r>
      <w:r>
        <w:t>ë</w:t>
      </w:r>
      <w:r w:rsidRPr="002127EC">
        <w:t>n e Rrethit Gjyqësor Durrës, e cila do të shtrijë veprimtarinë në rrethet Durrës, Kavajë, Elbasa</w:t>
      </w:r>
      <w:r>
        <w:t xml:space="preserve">n, Librazhd, Gramsh dhe Peqin. </w:t>
      </w:r>
    </w:p>
    <w:p w:rsidR="001428B6" w:rsidRDefault="001428B6" w:rsidP="001428B6">
      <w:pPr>
        <w:pStyle w:val="Paragrafi"/>
      </w:pPr>
      <w:r w:rsidRPr="002127EC">
        <w:t>3. N</w:t>
      </w:r>
      <w:r>
        <w:t>ë</w:t>
      </w:r>
      <w:r w:rsidRPr="002127EC">
        <w:t xml:space="preserve"> Gjykat</w:t>
      </w:r>
      <w:r>
        <w:t>ën e Rrethit Gjyqë</w:t>
      </w:r>
      <w:r w:rsidRPr="002127EC">
        <w:t>sor Shkodër, e cila do të shtrijë veprimtarinë në rrethet Shko</w:t>
      </w:r>
      <w:r>
        <w:t>dër, Lezhë, Malësi e Madhe, Pukë</w:t>
      </w:r>
      <w:r w:rsidRPr="002127EC">
        <w:t xml:space="preserve">, Tropojë, Kukës dhe Has. </w:t>
      </w:r>
    </w:p>
    <w:p w:rsidR="001428B6" w:rsidRDefault="001428B6" w:rsidP="001428B6">
      <w:pPr>
        <w:pStyle w:val="Paragrafi"/>
      </w:pPr>
      <w:r w:rsidRPr="002127EC">
        <w:t>4. N</w:t>
      </w:r>
      <w:r>
        <w:t>ë</w:t>
      </w:r>
      <w:r w:rsidRPr="002127EC">
        <w:t xml:space="preserve"> Gjykatën e Rrethit Gjyqësor Vlorë, e cila do të shtrijë veprimtarinë në rrethet Vlorë, Fier, Mallakastër, Lushn</w:t>
      </w:r>
      <w:r>
        <w:t xml:space="preserve">jë, Berat, Skrapar dhe Kuçovë. </w:t>
      </w:r>
    </w:p>
    <w:p w:rsidR="001428B6" w:rsidRDefault="001428B6" w:rsidP="001428B6">
      <w:pPr>
        <w:pStyle w:val="Paragrafi"/>
      </w:pPr>
      <w:r>
        <w:t>5. Në</w:t>
      </w:r>
      <w:r w:rsidRPr="002127EC">
        <w:t xml:space="preserve"> Gjykatën e Rrethit Gjyqësor Korçë, e cila do të shtrijë veprimtarinë në rrethet Korçë</w:t>
      </w:r>
      <w:r>
        <w:t xml:space="preserve">, Pogradec, Kolonjë dhe Devoll. </w:t>
      </w:r>
    </w:p>
    <w:p w:rsidR="001428B6" w:rsidRDefault="001428B6" w:rsidP="001428B6">
      <w:pPr>
        <w:pStyle w:val="Paragrafi"/>
      </w:pPr>
      <w:r w:rsidRPr="002127EC">
        <w:t>6. N</w:t>
      </w:r>
      <w:r>
        <w:t>ë</w:t>
      </w:r>
      <w:r w:rsidRPr="002127EC">
        <w:t xml:space="preserve"> Gjykatën e Rrethit Gjyqësor Gjirokastër, e cila do të shtrijë veprimtarinë në rrethet Gjirokastër, Sarandë,</w:t>
      </w:r>
      <w:r>
        <w:t xml:space="preserve"> Delvinë, Tepelenë dhe Përmet. </w:t>
      </w:r>
    </w:p>
    <w:p w:rsidR="001428B6" w:rsidRDefault="001428B6" w:rsidP="001428B6">
      <w:pPr>
        <w:pStyle w:val="Paragrafi"/>
      </w:pPr>
    </w:p>
    <w:p w:rsidR="001428B6" w:rsidRDefault="001428B6" w:rsidP="001428B6">
      <w:pPr>
        <w:pStyle w:val="NeniNr"/>
      </w:pPr>
      <w:r>
        <w:t xml:space="preserve">Neni 2 </w:t>
      </w:r>
    </w:p>
    <w:p w:rsidR="001428B6" w:rsidRDefault="001428B6" w:rsidP="001428B6">
      <w:pPr>
        <w:pStyle w:val="Paragrafi"/>
      </w:pPr>
    </w:p>
    <w:p w:rsidR="001428B6" w:rsidRDefault="001428B6" w:rsidP="001428B6">
      <w:pPr>
        <w:pStyle w:val="Paragrafi"/>
      </w:pPr>
      <w:r w:rsidRPr="002127EC">
        <w:t>Ky dek</w:t>
      </w:r>
      <w:r>
        <w:t xml:space="preserve">ret hyn në fuqi më 1.9.2007. </w:t>
      </w:r>
    </w:p>
    <w:p w:rsidR="001428B6" w:rsidRDefault="001428B6" w:rsidP="001428B6">
      <w:pPr>
        <w:pStyle w:val="Paragrafi"/>
      </w:pPr>
    </w:p>
    <w:p w:rsidR="001428B6" w:rsidRDefault="001428B6" w:rsidP="001428B6">
      <w:pPr>
        <w:pStyle w:val="Autoriteti"/>
      </w:pPr>
      <w:r>
        <w:t>Presidenti i Republikës së Shqipërisë</w:t>
      </w:r>
    </w:p>
    <w:p w:rsidR="001428B6" w:rsidRDefault="001428B6" w:rsidP="001428B6">
      <w:pPr>
        <w:pStyle w:val="AutoritetiEmer"/>
      </w:pPr>
      <w:r>
        <w:t>Alfred Moisiu</w:t>
      </w:r>
    </w:p>
    <w:p w:rsidR="001428B6" w:rsidRDefault="001428B6" w:rsidP="001428B6">
      <w:pPr>
        <w:pStyle w:val="Paragrafi"/>
      </w:pPr>
    </w:p>
    <w:p w:rsidR="001428B6" w:rsidRDefault="001428B6" w:rsidP="001428B6">
      <w:pPr>
        <w:pStyle w:val="Paragrafi"/>
      </w:pPr>
    </w:p>
    <w:p w:rsidR="000178C2" w:rsidRPr="00C84B66" w:rsidRDefault="000178C2" w:rsidP="001428B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28B6"/>
    <w:rsid w:val="000178C2"/>
    <w:rsid w:val="001428B6"/>
    <w:rsid w:val="004A743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E16F9C-E5DC-4DD3-82CA-AE9CC9C1A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428B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428B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28B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28B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1428B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1428B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428B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428B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428B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428B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428B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428B6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1428B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428B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