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810" w:rsidRDefault="006B3810" w:rsidP="006B3810">
      <w:pPr>
        <w:pStyle w:val="Akti"/>
      </w:pPr>
      <w:bookmarkStart w:id="0" w:name="_GoBack"/>
      <w:bookmarkEnd w:id="0"/>
      <w:r>
        <w:t>Dekret</w:t>
      </w:r>
    </w:p>
    <w:p w:rsidR="006B3810" w:rsidRDefault="006B3810" w:rsidP="006B3810">
      <w:pPr>
        <w:pStyle w:val="NumriData"/>
      </w:pPr>
      <w:r>
        <w:t>Nr.5453, datë 13.8.2007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Titulli"/>
      </w:pPr>
      <w:r>
        <w:t>Për caktimin e datës së zgjedhjeve të pjesshme në zonën zgjedhore nr.31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BazLigjPropozues"/>
      </w:pPr>
      <w:r w:rsidRPr="004D11B8">
        <w:t>Në bazë të</w:t>
      </w:r>
      <w:r>
        <w:t xml:space="preserve"> nenit 92</w:t>
      </w:r>
      <w:r w:rsidRPr="004D11B8">
        <w:t xml:space="preserve"> germa “gj”</w:t>
      </w:r>
      <w:r>
        <w:t xml:space="preserve"> të Kushtetutës dhe të nenit 14 pika 3 të ligjit nr.9087, datë</w:t>
      </w:r>
      <w:r w:rsidRPr="004D11B8">
        <w:t xml:space="preserve"> 19.6.2003 </w:t>
      </w:r>
      <w:r>
        <w:t>“Kodi Zgjedhor i Republikës së Shqipërisë”, i ndryshuar,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VENDOSI"/>
      </w:pPr>
      <w:r>
        <w:t>Dekretoj: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NeniNr"/>
      </w:pPr>
      <w:r>
        <w:t>Neni 1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Paragrafi"/>
      </w:pPr>
      <w:r>
        <w:t>Zgjedhjet e pjesshme për deputet në zonën zgjedhore nr.31, të zhvillohen ditën e dielë, datë 23 shtator 2007.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NeniNr"/>
      </w:pPr>
      <w:r>
        <w:t>Neni 2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Paragrafi"/>
      </w:pPr>
      <w:r>
        <w:t>Ky dekret hyn në fuqi menjëherë.</w:t>
      </w:r>
    </w:p>
    <w:p w:rsidR="006B3810" w:rsidRDefault="006B3810" w:rsidP="006B3810">
      <w:pPr>
        <w:pStyle w:val="Paragrafi"/>
      </w:pPr>
    </w:p>
    <w:p w:rsidR="006B3810" w:rsidRDefault="006B3810" w:rsidP="006B3810">
      <w:pPr>
        <w:pStyle w:val="Autoriteti"/>
      </w:pPr>
      <w:r>
        <w:t>Presidenti i Republikës së Shqipërisë</w:t>
      </w:r>
    </w:p>
    <w:p w:rsidR="006B3810" w:rsidRDefault="006B3810" w:rsidP="006B3810">
      <w:pPr>
        <w:pStyle w:val="AutoritetiEmer"/>
      </w:pPr>
      <w:r>
        <w:t>Bamir Topi</w:t>
      </w:r>
    </w:p>
    <w:p w:rsidR="000178C2" w:rsidRPr="00C84B66" w:rsidRDefault="000178C2" w:rsidP="006B381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3810"/>
    <w:rsid w:val="000178C2"/>
    <w:rsid w:val="006B3810"/>
    <w:rsid w:val="00BD3A1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E084A6-8C38-436E-B5A7-1946E34F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B381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B381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B381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B381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B381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6B3810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6B381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B381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B381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B381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B381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B381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2019-03-16T15:20:00Z</dcterms:created>
  <dcterms:modified xsi:type="dcterms:W3CDTF">2019-03-16T15:20:00Z</dcterms:modified>
</cp:coreProperties>
</file>