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4917" w:rsidRPr="004C73E7" w:rsidRDefault="00CB4917" w:rsidP="00CB4917">
      <w:pPr>
        <w:pStyle w:val="Akti"/>
        <w:keepNext w:val="0"/>
        <w:rPr>
          <w:lang w:val="it-IT"/>
        </w:rPr>
      </w:pPr>
      <w:bookmarkStart w:id="0" w:name="_GoBack"/>
      <w:bookmarkEnd w:id="0"/>
      <w:r w:rsidRPr="004C73E7">
        <w:rPr>
          <w:lang w:val="it-IT"/>
        </w:rPr>
        <w:t>Dekret</w:t>
      </w:r>
    </w:p>
    <w:p w:rsidR="00CB4917" w:rsidRPr="004C73E7" w:rsidRDefault="00CB4917" w:rsidP="00CB4917">
      <w:pPr>
        <w:pStyle w:val="NumriData"/>
        <w:keepNext w:val="0"/>
        <w:rPr>
          <w:lang w:val="it-IT"/>
        </w:rPr>
      </w:pPr>
      <w:r w:rsidRPr="004C73E7">
        <w:rPr>
          <w:lang w:val="it-IT"/>
        </w:rPr>
        <w:t>Nr.5631, datë 25.2.2008</w:t>
      </w:r>
    </w:p>
    <w:p w:rsidR="00CB4917" w:rsidRPr="004C73E7" w:rsidRDefault="00CB4917" w:rsidP="00CB4917">
      <w:pPr>
        <w:pStyle w:val="Paragrafi"/>
        <w:rPr>
          <w:lang w:val="it-IT"/>
        </w:rPr>
      </w:pPr>
    </w:p>
    <w:p w:rsidR="00CB4917" w:rsidRPr="004C73E7" w:rsidRDefault="00CB4917" w:rsidP="00CB4917">
      <w:pPr>
        <w:pStyle w:val="Titulli"/>
        <w:keepNext w:val="0"/>
        <w:rPr>
          <w:lang w:val="it-IT"/>
        </w:rPr>
      </w:pPr>
      <w:r w:rsidRPr="004C73E7">
        <w:rPr>
          <w:lang w:val="it-IT"/>
        </w:rPr>
        <w:t>Për daljen në lirim të oficerit me gradë madhore</w:t>
      </w:r>
    </w:p>
    <w:p w:rsidR="00CB4917" w:rsidRPr="004C73E7" w:rsidRDefault="00CB4917" w:rsidP="00CB4917">
      <w:pPr>
        <w:pStyle w:val="Paragrafi"/>
        <w:rPr>
          <w:lang w:val="it-IT"/>
        </w:rPr>
      </w:pPr>
    </w:p>
    <w:p w:rsidR="00CB4917" w:rsidRPr="004C73E7" w:rsidRDefault="00CB4917" w:rsidP="00CB4917">
      <w:pPr>
        <w:pStyle w:val="Paragrafi"/>
        <w:rPr>
          <w:lang w:val="it-IT"/>
        </w:rPr>
      </w:pPr>
      <w:r w:rsidRPr="004C73E7">
        <w:rPr>
          <w:lang w:val="it-IT"/>
        </w:rPr>
        <w:t>Në mbë</w:t>
      </w:r>
      <w:r>
        <w:rPr>
          <w:lang w:val="it-IT"/>
        </w:rPr>
        <w:t>shtetje të nenit 93, të pikës 3</w:t>
      </w:r>
      <w:r w:rsidRPr="004C73E7">
        <w:rPr>
          <w:lang w:val="it-IT"/>
        </w:rPr>
        <w:t xml:space="preserve"> të nenit 169 të Kushtetutës, të pikës 6 dhe</w:t>
      </w:r>
      <w:r>
        <w:rPr>
          <w:lang w:val="it-IT"/>
        </w:rPr>
        <w:t xml:space="preserve"> 8</w:t>
      </w:r>
      <w:r w:rsidRPr="004C73E7">
        <w:rPr>
          <w:lang w:val="it-IT"/>
        </w:rPr>
        <w:t xml:space="preserve"> të nenit 7 të ligjit</w:t>
      </w:r>
      <w:r>
        <w:rPr>
          <w:lang w:val="it-IT"/>
        </w:rPr>
        <w:t xml:space="preserve"> nr.8671, datë 26.10.2000 “Për pushtetet dhe autoritetet e komandimit e të drejtimit s</w:t>
      </w:r>
      <w:r w:rsidRPr="004C73E7">
        <w:rPr>
          <w:lang w:val="it-IT"/>
        </w:rPr>
        <w:t>trategjik të Forcave të Armatosura</w:t>
      </w:r>
      <w:r>
        <w:rPr>
          <w:lang w:val="it-IT"/>
        </w:rPr>
        <w:t xml:space="preserve"> të Republikës së Shqipërisë”, të</w:t>
      </w:r>
      <w:r w:rsidRPr="004C73E7">
        <w:rPr>
          <w:lang w:val="it-IT"/>
        </w:rPr>
        <w:t xml:space="preserve"> ndrys</w:t>
      </w:r>
      <w:r>
        <w:rPr>
          <w:lang w:val="it-IT"/>
        </w:rPr>
        <w:t>huar, të germës “a” të pikës 1</w:t>
      </w:r>
      <w:r w:rsidRPr="004C73E7">
        <w:rPr>
          <w:lang w:val="it-IT"/>
        </w:rPr>
        <w:t xml:space="preserve"> të nenit 11 të ligjit nr.9171, </w:t>
      </w:r>
      <w:r>
        <w:rPr>
          <w:lang w:val="it-IT"/>
        </w:rPr>
        <w:t>datë 22.1.2004 “Për gradat dhe karrierën u</w:t>
      </w:r>
      <w:r w:rsidRPr="004C73E7">
        <w:rPr>
          <w:lang w:val="it-IT"/>
        </w:rPr>
        <w:t>shtarake në Forcat e Armatosu</w:t>
      </w:r>
      <w:r>
        <w:rPr>
          <w:lang w:val="it-IT"/>
        </w:rPr>
        <w:t>ra të Republikës së Shqipërisë”,</w:t>
      </w:r>
      <w:r w:rsidRPr="004C73E7">
        <w:rPr>
          <w:lang w:val="it-IT"/>
        </w:rPr>
        <w:t xml:space="preserve"> si dhe të germës </w:t>
      </w:r>
      <w:r>
        <w:rPr>
          <w:lang w:val="it-IT"/>
        </w:rPr>
        <w:t>“</w:t>
      </w:r>
      <w:r w:rsidRPr="004C73E7">
        <w:rPr>
          <w:lang w:val="it-IT"/>
        </w:rPr>
        <w:t>c</w:t>
      </w:r>
      <w:r>
        <w:rPr>
          <w:lang w:val="it-IT"/>
        </w:rPr>
        <w:t>” të pikës 3</w:t>
      </w:r>
      <w:r w:rsidRPr="004C73E7">
        <w:rPr>
          <w:lang w:val="it-IT"/>
        </w:rPr>
        <w:t xml:space="preserve"> të nenit 9 të ligji</w:t>
      </w:r>
      <w:r>
        <w:rPr>
          <w:lang w:val="it-IT"/>
        </w:rPr>
        <w:t>t nr.9047, datë 10.7.2003 “Për shërbimin u</w:t>
      </w:r>
      <w:r w:rsidRPr="004C73E7">
        <w:rPr>
          <w:lang w:val="it-IT"/>
        </w:rPr>
        <w:t>shtara</w:t>
      </w:r>
      <w:r>
        <w:rPr>
          <w:lang w:val="it-IT"/>
        </w:rPr>
        <w:t>k në Republikën e Shqipërisë”, të</w:t>
      </w:r>
      <w:r w:rsidRPr="004C73E7">
        <w:rPr>
          <w:lang w:val="it-IT"/>
        </w:rPr>
        <w:t xml:space="preserve"> ndryshuar, me propozim të Ministrit të Mbrojtjes</w:t>
      </w:r>
      <w:r>
        <w:rPr>
          <w:lang w:val="it-IT"/>
        </w:rPr>
        <w:t>,</w:t>
      </w:r>
    </w:p>
    <w:p w:rsidR="00CB4917" w:rsidRPr="004C73E7" w:rsidRDefault="00CB4917" w:rsidP="00CB4917">
      <w:pPr>
        <w:pStyle w:val="Paragrafi"/>
        <w:rPr>
          <w:lang w:val="it-IT"/>
        </w:rPr>
      </w:pPr>
    </w:p>
    <w:p w:rsidR="00CB4917" w:rsidRPr="002D140C" w:rsidRDefault="00CB4917" w:rsidP="00CB4917">
      <w:pPr>
        <w:pStyle w:val="VENDOSI"/>
        <w:keepNext w:val="0"/>
        <w:rPr>
          <w:lang w:val="it-IT"/>
        </w:rPr>
      </w:pPr>
      <w:r w:rsidRPr="002D140C">
        <w:rPr>
          <w:lang w:val="it-IT"/>
        </w:rPr>
        <w:t>Dekretoj:</w:t>
      </w:r>
    </w:p>
    <w:p w:rsidR="00CB4917" w:rsidRPr="004C73E7" w:rsidRDefault="00CB4917" w:rsidP="00CB4917">
      <w:pPr>
        <w:pStyle w:val="Paragrafi"/>
        <w:rPr>
          <w:lang w:val="it-IT"/>
        </w:rPr>
      </w:pPr>
    </w:p>
    <w:p w:rsidR="00CB4917" w:rsidRPr="004C73E7" w:rsidRDefault="00CB4917" w:rsidP="00CB4917">
      <w:pPr>
        <w:pStyle w:val="NeniNr"/>
        <w:keepNext w:val="0"/>
        <w:rPr>
          <w:lang w:val="it-IT"/>
        </w:rPr>
      </w:pPr>
      <w:r w:rsidRPr="004C73E7">
        <w:rPr>
          <w:lang w:val="it-IT"/>
        </w:rPr>
        <w:t>Neni 1</w:t>
      </w:r>
    </w:p>
    <w:p w:rsidR="00CB4917" w:rsidRPr="004C73E7" w:rsidRDefault="00CB4917" w:rsidP="00CB4917">
      <w:pPr>
        <w:pStyle w:val="Paragrafi"/>
        <w:rPr>
          <w:lang w:val="it-IT"/>
        </w:rPr>
      </w:pPr>
    </w:p>
    <w:p w:rsidR="00CB4917" w:rsidRPr="004C73E7" w:rsidRDefault="00CB4917" w:rsidP="00CB4917">
      <w:pPr>
        <w:pStyle w:val="Paragrafi"/>
        <w:rPr>
          <w:lang w:val="it-IT"/>
        </w:rPr>
      </w:pPr>
      <w:r w:rsidRPr="004C73E7">
        <w:rPr>
          <w:lang w:val="it-IT"/>
        </w:rPr>
        <w:t>Gjenera</w:t>
      </w:r>
      <w:r>
        <w:rPr>
          <w:lang w:val="it-IT"/>
        </w:rPr>
        <w:t>l Brigade Astrit Fuat Jaupi, Kom</w:t>
      </w:r>
      <w:r w:rsidRPr="004C73E7">
        <w:rPr>
          <w:lang w:val="it-IT"/>
        </w:rPr>
        <w:t>andant i Forcës Ajrore, lirohet nga kjo detyrë dhe del në lirim.</w:t>
      </w:r>
    </w:p>
    <w:p w:rsidR="00CB4917" w:rsidRPr="004C73E7" w:rsidRDefault="00CB4917" w:rsidP="00CB4917">
      <w:pPr>
        <w:pStyle w:val="Paragrafi"/>
        <w:rPr>
          <w:lang w:val="it-IT"/>
        </w:rPr>
      </w:pPr>
    </w:p>
    <w:p w:rsidR="00CB4917" w:rsidRPr="004C73E7" w:rsidRDefault="00CB4917" w:rsidP="00CB4917">
      <w:pPr>
        <w:pStyle w:val="NeniNr"/>
        <w:keepNext w:val="0"/>
        <w:rPr>
          <w:lang w:val="it-IT"/>
        </w:rPr>
      </w:pPr>
      <w:r w:rsidRPr="004C73E7">
        <w:rPr>
          <w:lang w:val="it-IT"/>
        </w:rPr>
        <w:t>Neni 2</w:t>
      </w:r>
    </w:p>
    <w:p w:rsidR="00CB4917" w:rsidRPr="004C73E7" w:rsidRDefault="00CB4917" w:rsidP="00CB4917">
      <w:pPr>
        <w:pStyle w:val="Paragrafi"/>
        <w:rPr>
          <w:lang w:val="it-IT"/>
        </w:rPr>
      </w:pPr>
    </w:p>
    <w:p w:rsidR="00CB4917" w:rsidRPr="004C73E7" w:rsidRDefault="00CB4917" w:rsidP="00CB4917">
      <w:pPr>
        <w:pStyle w:val="Paragrafi"/>
        <w:rPr>
          <w:lang w:val="it-IT"/>
        </w:rPr>
      </w:pPr>
      <w:r w:rsidRPr="004C73E7">
        <w:rPr>
          <w:lang w:val="it-IT"/>
        </w:rPr>
        <w:t>Ky dekret hyn në fuqi menjëherë.</w:t>
      </w:r>
    </w:p>
    <w:p w:rsidR="00CB4917" w:rsidRPr="004C73E7" w:rsidRDefault="00CB4917" w:rsidP="00CB4917">
      <w:pPr>
        <w:pStyle w:val="Paragrafi"/>
        <w:rPr>
          <w:lang w:val="it-IT"/>
        </w:rPr>
      </w:pPr>
    </w:p>
    <w:p w:rsidR="00CB4917" w:rsidRPr="004C73E7" w:rsidRDefault="00CB4917" w:rsidP="00CB4917">
      <w:pPr>
        <w:pStyle w:val="Autoriteti"/>
        <w:keepNext w:val="0"/>
        <w:rPr>
          <w:lang w:val="it-IT"/>
        </w:rPr>
      </w:pPr>
      <w:r w:rsidRPr="004C73E7">
        <w:rPr>
          <w:lang w:val="it-IT"/>
        </w:rPr>
        <w:t>Presidenti i Republikës së Shqipërisë</w:t>
      </w:r>
    </w:p>
    <w:p w:rsidR="00CB4917" w:rsidRDefault="00CB4917" w:rsidP="00CB4917">
      <w:pPr>
        <w:pStyle w:val="AutoritetiEmer"/>
        <w:rPr>
          <w:lang w:val="it-IT"/>
        </w:rPr>
      </w:pPr>
      <w:r w:rsidRPr="004C73E7">
        <w:rPr>
          <w:lang w:val="it-IT"/>
        </w:rPr>
        <w:t>Bamir Topi</w:t>
      </w:r>
    </w:p>
    <w:p w:rsidR="00CB4917" w:rsidRPr="004C73E7" w:rsidRDefault="00CB4917" w:rsidP="00CB4917">
      <w:pPr>
        <w:pStyle w:val="Paragrafi"/>
        <w:rPr>
          <w:lang w:val="it-IT"/>
        </w:rPr>
      </w:pPr>
    </w:p>
    <w:p w:rsidR="00CB4917" w:rsidRDefault="00CB4917" w:rsidP="00CB4917">
      <w:pPr>
        <w:pStyle w:val="Paragrafi"/>
      </w:pPr>
    </w:p>
    <w:p w:rsidR="00CB4917" w:rsidRDefault="00CB4917" w:rsidP="00CB4917">
      <w:pPr>
        <w:pStyle w:val="Akti"/>
        <w:keepNext w:val="0"/>
      </w:pPr>
      <w:r>
        <w:tab/>
      </w:r>
    </w:p>
    <w:p w:rsidR="00CB4917" w:rsidRDefault="00CB4917" w:rsidP="00CB4917">
      <w:pPr>
        <w:pStyle w:val="Akti"/>
        <w:keepNext w:val="0"/>
      </w:pPr>
    </w:p>
    <w:p w:rsidR="000178C2" w:rsidRPr="00C84B66" w:rsidRDefault="000178C2" w:rsidP="00CB4917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B4917"/>
    <w:rsid w:val="000178C2"/>
    <w:rsid w:val="000A780A"/>
    <w:rsid w:val="00211EE2"/>
    <w:rsid w:val="003218C2"/>
    <w:rsid w:val="003B3DD8"/>
    <w:rsid w:val="00505A2E"/>
    <w:rsid w:val="005C7CDE"/>
    <w:rsid w:val="00626521"/>
    <w:rsid w:val="009723D5"/>
    <w:rsid w:val="009C7562"/>
    <w:rsid w:val="00BD1D25"/>
    <w:rsid w:val="00BF58DD"/>
    <w:rsid w:val="00C84B66"/>
    <w:rsid w:val="00CB4917"/>
    <w:rsid w:val="00F02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BF9733F-5B6F-4C01-AAD5-C87560D89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4917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505A2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05A2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05A2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05A2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505A2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05A2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05A2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05A2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05A2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link w:val="NeniNrChar"/>
    <w:rsid w:val="00505A2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05A2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05A2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505A2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05A2E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05A2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05A2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05A2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05A2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505A2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505A2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505A2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505A2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505A2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505A2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505A2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505A2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505A2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505A2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505A2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Pas">
    <w:name w:val="Pas"/>
    <w:basedOn w:val="Normal"/>
    <w:rsid w:val="00505A2E"/>
  </w:style>
  <w:style w:type="paragraph" w:customStyle="1" w:styleId="Char">
    <w:name w:val=" Char"/>
    <w:basedOn w:val="Normal"/>
    <w:rsid w:val="00505A2E"/>
    <w:pPr>
      <w:spacing w:after="160" w:line="240" w:lineRule="exact"/>
      <w:jc w:val="both"/>
    </w:pPr>
    <w:rPr>
      <w:rFonts w:ascii="Tahoma" w:eastAsia="MS Mincho" w:hAnsi="Tahoma"/>
    </w:rPr>
  </w:style>
  <w:style w:type="character" w:customStyle="1" w:styleId="CharChar1">
    <w:name w:val=" Char Char1"/>
    <w:basedOn w:val="DefaultParagraphFont"/>
    <w:rsid w:val="00505A2E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505A2E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505A2E"/>
    <w:pPr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505A2E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505A2E"/>
    <w:pPr>
      <w:spacing w:before="60" w:after="60"/>
      <w:jc w:val="both"/>
    </w:pPr>
    <w:rPr>
      <w:rFonts w:ascii="Trebuchet MS" w:hAnsi="Trebuchet MS"/>
    </w:rPr>
  </w:style>
  <w:style w:type="character" w:customStyle="1" w:styleId="CharChar">
    <w:name w:val="Char Char"/>
    <w:basedOn w:val="DefaultParagraphFont"/>
    <w:locked/>
    <w:rsid w:val="00505A2E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505A2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505A2E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505A2E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505A2E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505A2E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505A2E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505A2E"/>
    <w:pPr>
      <w:pageBreakBefore/>
      <w:numPr>
        <w:numId w:val="13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505A2E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505A2E"/>
    <w:pPr>
      <w:spacing w:after="120"/>
    </w:pPr>
    <w:rPr>
      <w:rFonts w:ascii="Trebuchet MS" w:hAnsi="Trebuchet MS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505A2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505A2E"/>
    <w:pPr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505A2E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505A2E"/>
    <w:pPr>
      <w:tabs>
        <w:tab w:val="num" w:pos="720"/>
      </w:tabs>
      <w:spacing w:after="240"/>
      <w:ind w:left="720" w:hanging="720"/>
      <w:jc w:val="both"/>
    </w:pPr>
  </w:style>
  <w:style w:type="paragraph" w:customStyle="1" w:styleId="para-indent">
    <w:name w:val="para-indent"/>
    <w:basedOn w:val="para"/>
    <w:rsid w:val="00505A2E"/>
    <w:pPr>
      <w:ind w:left="720"/>
    </w:pPr>
  </w:style>
  <w:style w:type="paragraph" w:customStyle="1" w:styleId="Section">
    <w:name w:val="Section"/>
    <w:rsid w:val="00505A2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505A2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505A2E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505A2E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505A2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505A2E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505A2E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505A2E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505A2E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xl46">
    <w:name w:val="xl46"/>
    <w:basedOn w:val="Normal"/>
    <w:rsid w:val="00505A2E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505A2E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505A2E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505A2E"/>
    <w:pPr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CB4917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CB4917"/>
    <w:rPr>
      <w:rFonts w:ascii="CG Times" w:hAnsi="CG Times"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CB4917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CB4917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CB491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--</dc:creator>
  <cp:keywords/>
  <dc:description/>
  <cp:lastModifiedBy>Inida Noga</cp:lastModifiedBy>
  <cp:revision>2</cp:revision>
  <dcterms:created xsi:type="dcterms:W3CDTF">2019-03-16T18:19:00Z</dcterms:created>
  <dcterms:modified xsi:type="dcterms:W3CDTF">2019-03-16T18:19:00Z</dcterms:modified>
</cp:coreProperties>
</file>