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F6F" w:rsidRDefault="00D31F6F" w:rsidP="00D31F6F">
      <w:pPr>
        <w:pStyle w:val="Akti"/>
      </w:pPr>
      <w:bookmarkStart w:id="0" w:name="_GoBack"/>
      <w:bookmarkEnd w:id="0"/>
      <w:r>
        <w:t>Dekret</w:t>
      </w:r>
    </w:p>
    <w:p w:rsidR="00D31F6F" w:rsidRDefault="00D31F6F" w:rsidP="00D31F6F">
      <w:pPr>
        <w:pStyle w:val="NumriData"/>
      </w:pPr>
      <w:r>
        <w:t>Nr.5759, datë 10.6.2008</w:t>
      </w:r>
    </w:p>
    <w:p w:rsidR="00D31F6F" w:rsidRDefault="00D31F6F" w:rsidP="00D31F6F">
      <w:pPr>
        <w:pStyle w:val="Paragrafi"/>
      </w:pPr>
    </w:p>
    <w:p w:rsidR="00D31F6F" w:rsidRDefault="00D31F6F" w:rsidP="00D31F6F">
      <w:pPr>
        <w:pStyle w:val="Titulli"/>
      </w:pPr>
      <w:r>
        <w:t>Për dhënie gradE madhore</w:t>
      </w:r>
    </w:p>
    <w:p w:rsidR="00D31F6F" w:rsidRDefault="00D31F6F" w:rsidP="00D31F6F">
      <w:pPr>
        <w:pStyle w:val="Paragrafi"/>
      </w:pPr>
    </w:p>
    <w:p w:rsidR="00D31F6F" w:rsidRDefault="00D31F6F" w:rsidP="00D31F6F">
      <w:pPr>
        <w:pStyle w:val="Paragrafi"/>
      </w:pPr>
      <w:r>
        <w:t>Në mbështetje të nenit 93 të Kushtetutës, të nenit 13 pika 5 të ligjit nr.9171, datë 22.1.2004 “Për gradat dhe karrierën ushtarake në forcat e Armatosura të Republikës së Shqipërisë”, si dhe të nenit 7 pika 7 të ligjit nr.8671, datë 26.10.2000 “Për pushtetet dhe autoritetet e komandimit e të drejtimit strategjik të Forcave të Armatosura të Republikës së Shqipërisë”, i ndryshuar, me propozim të Ministrit të Mbrojtjes,</w:t>
      </w:r>
    </w:p>
    <w:p w:rsidR="00D31F6F" w:rsidRDefault="00D31F6F" w:rsidP="00D31F6F">
      <w:pPr>
        <w:pStyle w:val="Paragrafi"/>
      </w:pPr>
    </w:p>
    <w:p w:rsidR="00D31F6F" w:rsidRDefault="00D31F6F" w:rsidP="00D31F6F">
      <w:pPr>
        <w:pStyle w:val="VENDOSI"/>
      </w:pPr>
      <w:r>
        <w:t>Dekretoj:</w:t>
      </w:r>
    </w:p>
    <w:p w:rsidR="00D31F6F" w:rsidRDefault="00D31F6F" w:rsidP="00D31F6F">
      <w:pPr>
        <w:pStyle w:val="Paragrafi"/>
      </w:pPr>
    </w:p>
    <w:p w:rsidR="00D31F6F" w:rsidRDefault="00D31F6F" w:rsidP="00D31F6F">
      <w:pPr>
        <w:pStyle w:val="NeniNr"/>
      </w:pPr>
      <w:r>
        <w:t>Neni 1</w:t>
      </w:r>
    </w:p>
    <w:p w:rsidR="00D31F6F" w:rsidRDefault="00D31F6F" w:rsidP="00D31F6F">
      <w:pPr>
        <w:pStyle w:val="Paragrafi"/>
      </w:pPr>
    </w:p>
    <w:p w:rsidR="00D31F6F" w:rsidRPr="00195514" w:rsidRDefault="00D31F6F" w:rsidP="00D31F6F">
      <w:pPr>
        <w:pStyle w:val="Paragrafi"/>
        <w:rPr>
          <w:lang w:val="it-IT"/>
        </w:rPr>
      </w:pPr>
      <w:r w:rsidRPr="00195514">
        <w:rPr>
          <w:lang w:val="it-IT"/>
        </w:rPr>
        <w:t>Kolonel Vladimir Qiriazi, i jepet grada madhore Gjeneral Brigade.</w:t>
      </w:r>
    </w:p>
    <w:p w:rsidR="00D31F6F" w:rsidRPr="00195514" w:rsidRDefault="00D31F6F" w:rsidP="00D31F6F">
      <w:pPr>
        <w:pStyle w:val="Paragrafi"/>
        <w:rPr>
          <w:lang w:val="it-IT"/>
        </w:rPr>
      </w:pPr>
    </w:p>
    <w:p w:rsidR="00D31F6F" w:rsidRDefault="00D31F6F" w:rsidP="00D31F6F">
      <w:pPr>
        <w:pStyle w:val="NeniNr"/>
      </w:pPr>
      <w:r>
        <w:t>Neni 2</w:t>
      </w:r>
    </w:p>
    <w:p w:rsidR="00D31F6F" w:rsidRDefault="00D31F6F" w:rsidP="00D31F6F">
      <w:pPr>
        <w:pStyle w:val="Paragrafi"/>
      </w:pPr>
    </w:p>
    <w:p w:rsidR="00D31F6F" w:rsidRDefault="00D31F6F" w:rsidP="00D31F6F">
      <w:pPr>
        <w:pStyle w:val="Paragrafi"/>
      </w:pPr>
      <w:r>
        <w:t>Ky dekret hyn në fuqi menjëherë.</w:t>
      </w:r>
    </w:p>
    <w:p w:rsidR="00D31F6F" w:rsidRDefault="00D31F6F" w:rsidP="00D31F6F">
      <w:pPr>
        <w:pStyle w:val="Paragrafi"/>
      </w:pPr>
    </w:p>
    <w:p w:rsidR="00D31F6F" w:rsidRDefault="00D31F6F" w:rsidP="00D31F6F">
      <w:pPr>
        <w:pStyle w:val="Autoriteti"/>
      </w:pPr>
      <w:r>
        <w:t>Presidenti i Republikës së Shqipërisë</w:t>
      </w:r>
    </w:p>
    <w:p w:rsidR="00D31F6F" w:rsidRPr="00DC1689" w:rsidRDefault="00D31F6F" w:rsidP="00D31F6F">
      <w:pPr>
        <w:pStyle w:val="AutoritetiEmer"/>
      </w:pPr>
      <w:r>
        <w:t>Bamir Topi</w:t>
      </w:r>
    </w:p>
    <w:sectPr w:rsidR="00D31F6F" w:rsidRPr="00DC1689" w:rsidSect="00D31F6F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77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15507">
      <w:r>
        <w:separator/>
      </w:r>
    </w:p>
  </w:endnote>
  <w:endnote w:type="continuationSeparator" w:id="0">
    <w:p w:rsidR="00000000" w:rsidRDefault="0091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F6F" w:rsidRDefault="00D31F6F" w:rsidP="00D31F6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31F6F" w:rsidRDefault="00D31F6F" w:rsidP="00D31F6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F6F" w:rsidRPr="00887EF3" w:rsidRDefault="00D31F6F" w:rsidP="00D31F6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87EF3">
      <w:rPr>
        <w:rStyle w:val="PageNumber"/>
        <w:rFonts w:ascii="CG Times" w:hAnsi="CG Times"/>
        <w:sz w:val="22"/>
        <w:szCs w:val="22"/>
      </w:rPr>
      <w:fldChar w:fldCharType="begin"/>
    </w:r>
    <w:r w:rsidRPr="00887EF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87EF3">
      <w:rPr>
        <w:rStyle w:val="PageNumber"/>
        <w:rFonts w:ascii="CG Times" w:hAnsi="CG Times"/>
        <w:sz w:val="22"/>
        <w:szCs w:val="22"/>
      </w:rPr>
      <w:fldChar w:fldCharType="separate"/>
    </w:r>
    <w:r w:rsidR="00915507">
      <w:rPr>
        <w:rStyle w:val="PageNumber"/>
        <w:rFonts w:ascii="CG Times" w:hAnsi="CG Times"/>
        <w:noProof/>
        <w:sz w:val="22"/>
        <w:szCs w:val="22"/>
      </w:rPr>
      <w:t>3773</w:t>
    </w:r>
    <w:r w:rsidRPr="00887EF3">
      <w:rPr>
        <w:rStyle w:val="PageNumber"/>
        <w:rFonts w:ascii="CG Times" w:hAnsi="CG Times"/>
        <w:sz w:val="22"/>
        <w:szCs w:val="22"/>
      </w:rPr>
      <w:fldChar w:fldCharType="end"/>
    </w:r>
  </w:p>
  <w:p w:rsidR="00D31F6F" w:rsidRDefault="00D31F6F" w:rsidP="00D31F6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15507">
      <w:r>
        <w:separator/>
      </w:r>
    </w:p>
  </w:footnote>
  <w:footnote w:type="continuationSeparator" w:id="0">
    <w:p w:rsidR="00000000" w:rsidRDefault="00915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1F6F"/>
    <w:rsid w:val="00155FB1"/>
    <w:rsid w:val="00915507"/>
    <w:rsid w:val="00D31F6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6975C0-A6DD-496D-8640-728F4D2F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F6F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character" w:styleId="PageNumber">
    <w:name w:val="page number"/>
    <w:basedOn w:val="DefaultParagraphFont"/>
    <w:rsid w:val="00D31F6F"/>
    <w:rPr>
      <w:rFonts w:ascii="Tahoma" w:eastAsia="MS Mincho" w:hAnsi="Tahoma"/>
      <w:lang w:val="en-GB" w:eastAsia="en-US" w:bidi="ar-SA"/>
    </w:rPr>
  </w:style>
  <w:style w:type="paragraph" w:styleId="Footer">
    <w:name w:val="footer"/>
    <w:basedOn w:val="Normal"/>
    <w:rsid w:val="00D31F6F"/>
    <w:pPr>
      <w:tabs>
        <w:tab w:val="center" w:pos="4153"/>
        <w:tab w:val="right" w:pos="8306"/>
      </w:tabs>
    </w:pPr>
  </w:style>
  <w:style w:type="character" w:customStyle="1" w:styleId="NeniNrChar">
    <w:name w:val="Neni_Nr Char"/>
    <w:basedOn w:val="DefaultParagraphFont"/>
    <w:link w:val="NeniNr"/>
    <w:rsid w:val="00D31F6F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2019-03-16T18:59:00Z</dcterms:created>
  <dcterms:modified xsi:type="dcterms:W3CDTF">2019-03-16T18:59:00Z</dcterms:modified>
</cp:coreProperties>
</file>