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367" w:rsidRPr="003B727C" w:rsidRDefault="00B00367" w:rsidP="00B0036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B727C">
        <w:rPr>
          <w:sz w:val="21"/>
          <w:szCs w:val="21"/>
        </w:rPr>
        <w:t>Dekret</w:t>
      </w:r>
    </w:p>
    <w:p w:rsidR="00B00367" w:rsidRPr="003B727C" w:rsidRDefault="00B00367" w:rsidP="00B00367">
      <w:pPr>
        <w:pStyle w:val="NumriData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Nr.6116, datë 26.3.2009</w:t>
      </w:r>
    </w:p>
    <w:p w:rsidR="00B00367" w:rsidRPr="003B727C" w:rsidRDefault="00B00367" w:rsidP="00B00367">
      <w:pPr>
        <w:pStyle w:val="Paragrafi0"/>
        <w:rPr>
          <w:sz w:val="21"/>
          <w:szCs w:val="21"/>
        </w:rPr>
      </w:pPr>
    </w:p>
    <w:p w:rsidR="00B00367" w:rsidRPr="003B727C" w:rsidRDefault="00B00367" w:rsidP="00B00367">
      <w:pPr>
        <w:pStyle w:val="Titulli0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Për shpallje ligji</w:t>
      </w:r>
    </w:p>
    <w:p w:rsidR="00B00367" w:rsidRPr="003B727C" w:rsidRDefault="00B00367" w:rsidP="00B00367">
      <w:pPr>
        <w:pStyle w:val="Paragrafi0"/>
        <w:rPr>
          <w:sz w:val="21"/>
          <w:szCs w:val="21"/>
        </w:rPr>
      </w:pPr>
    </w:p>
    <w:p w:rsidR="00B00367" w:rsidRPr="003B727C" w:rsidRDefault="00B00367" w:rsidP="00B00367">
      <w:pPr>
        <w:pStyle w:val="Paragrafi0"/>
        <w:rPr>
          <w:sz w:val="21"/>
          <w:szCs w:val="21"/>
        </w:rPr>
      </w:pPr>
      <w:r w:rsidRPr="003B727C">
        <w:rPr>
          <w:sz w:val="21"/>
          <w:szCs w:val="21"/>
        </w:rPr>
        <w:t>Në mbështetje të nenit 84, pika 1 dhe 4, si dhe nenit 93 të Kushtetutës,</w:t>
      </w:r>
    </w:p>
    <w:p w:rsidR="00B00367" w:rsidRPr="003B727C" w:rsidRDefault="00B00367" w:rsidP="00B00367">
      <w:pPr>
        <w:pStyle w:val="Paragrafi0"/>
        <w:rPr>
          <w:sz w:val="21"/>
          <w:szCs w:val="21"/>
        </w:rPr>
      </w:pPr>
    </w:p>
    <w:p w:rsidR="00B00367" w:rsidRPr="003B727C" w:rsidRDefault="00B00367" w:rsidP="00B00367">
      <w:pPr>
        <w:pStyle w:val="VENDOSI0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Dekretoj:</w:t>
      </w:r>
    </w:p>
    <w:p w:rsidR="00B00367" w:rsidRPr="003B727C" w:rsidRDefault="00B00367" w:rsidP="00B00367">
      <w:pPr>
        <w:pStyle w:val="Paragrafi0"/>
        <w:rPr>
          <w:sz w:val="21"/>
          <w:szCs w:val="21"/>
        </w:rPr>
      </w:pPr>
    </w:p>
    <w:p w:rsidR="00B00367" w:rsidRPr="003B727C" w:rsidRDefault="00B00367" w:rsidP="00B00367">
      <w:pPr>
        <w:pStyle w:val="NeniNr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Neni 1</w:t>
      </w:r>
    </w:p>
    <w:p w:rsidR="00B00367" w:rsidRPr="003B727C" w:rsidRDefault="00B00367" w:rsidP="00B00367">
      <w:pPr>
        <w:pStyle w:val="Paragrafi0"/>
        <w:rPr>
          <w:sz w:val="21"/>
          <w:szCs w:val="21"/>
        </w:rPr>
      </w:pPr>
    </w:p>
    <w:p w:rsidR="00B00367" w:rsidRPr="003B727C" w:rsidRDefault="00B00367" w:rsidP="00B00367">
      <w:pPr>
        <w:pStyle w:val="Paragrafi0"/>
        <w:rPr>
          <w:sz w:val="21"/>
          <w:szCs w:val="21"/>
        </w:rPr>
      </w:pPr>
      <w:r w:rsidRPr="003B727C">
        <w:rPr>
          <w:sz w:val="21"/>
          <w:szCs w:val="21"/>
        </w:rPr>
        <w:t>Shpalljen dhe dhënien e pëlqimit për hyrjen në fuqi menjëherë të ligjit nr.10 102, datë 26.3.2009 “Për ratifikimin e “Marrëveshjes për statusin e Organizatës së Traktatit të Atlantikut të Veriut, të përfaqësuesve kombëtarë dhe personelit ndërkombëtar””.</w:t>
      </w:r>
    </w:p>
    <w:p w:rsidR="00B00367" w:rsidRPr="003B727C" w:rsidRDefault="00B00367" w:rsidP="00B00367">
      <w:pPr>
        <w:pStyle w:val="Paragrafi0"/>
        <w:rPr>
          <w:sz w:val="21"/>
          <w:szCs w:val="21"/>
        </w:rPr>
      </w:pPr>
    </w:p>
    <w:p w:rsidR="00B00367" w:rsidRPr="003B727C" w:rsidRDefault="00B00367" w:rsidP="00B00367">
      <w:pPr>
        <w:pStyle w:val="NeniNr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Neni 2</w:t>
      </w:r>
    </w:p>
    <w:p w:rsidR="00B00367" w:rsidRPr="003B727C" w:rsidRDefault="00B00367" w:rsidP="00B00367">
      <w:pPr>
        <w:pStyle w:val="Paragrafi0"/>
        <w:rPr>
          <w:sz w:val="21"/>
          <w:szCs w:val="21"/>
        </w:rPr>
      </w:pPr>
    </w:p>
    <w:p w:rsidR="00B00367" w:rsidRPr="003B727C" w:rsidRDefault="00B00367" w:rsidP="00B00367">
      <w:pPr>
        <w:pStyle w:val="Paragrafi0"/>
        <w:rPr>
          <w:sz w:val="21"/>
          <w:szCs w:val="21"/>
        </w:rPr>
      </w:pPr>
      <w:r w:rsidRPr="003B727C">
        <w:rPr>
          <w:sz w:val="21"/>
          <w:szCs w:val="21"/>
        </w:rPr>
        <w:t>Ky dekret hyn në fuqi menjëherë.</w:t>
      </w:r>
    </w:p>
    <w:p w:rsidR="00B00367" w:rsidRPr="003B727C" w:rsidRDefault="00B00367" w:rsidP="00B00367">
      <w:pPr>
        <w:pStyle w:val="Paragrafi0"/>
        <w:rPr>
          <w:sz w:val="21"/>
          <w:szCs w:val="21"/>
        </w:rPr>
      </w:pPr>
    </w:p>
    <w:p w:rsidR="00B00367" w:rsidRPr="003B727C" w:rsidRDefault="00B00367" w:rsidP="00B00367">
      <w:pPr>
        <w:pStyle w:val="Autoriteti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Presidenti i Republikës së Shqipërisë</w:t>
      </w:r>
    </w:p>
    <w:p w:rsidR="00B00367" w:rsidRPr="003B727C" w:rsidRDefault="00B00367" w:rsidP="00B00367">
      <w:pPr>
        <w:pStyle w:val="AutoritetiEmer"/>
        <w:rPr>
          <w:sz w:val="21"/>
          <w:szCs w:val="21"/>
        </w:rPr>
      </w:pPr>
      <w:r w:rsidRPr="003B727C">
        <w:rPr>
          <w:sz w:val="21"/>
          <w:szCs w:val="21"/>
        </w:rPr>
        <w:t>Bamir Topi</w:t>
      </w:r>
    </w:p>
    <w:sectPr w:rsidR="00B00367" w:rsidRPr="003B72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0367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413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FFC"/>
    <w:rsid w:val="00AE2C3A"/>
    <w:rsid w:val="00AE5EAF"/>
    <w:rsid w:val="00AE7833"/>
    <w:rsid w:val="00AF09C3"/>
    <w:rsid w:val="00AF6FC9"/>
    <w:rsid w:val="00B00367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D4888"/>
    <w:rsid w:val="00DE71ED"/>
    <w:rsid w:val="00DF1F3C"/>
    <w:rsid w:val="00DF265E"/>
    <w:rsid w:val="00E02436"/>
    <w:rsid w:val="00E02A89"/>
    <w:rsid w:val="00E02E71"/>
    <w:rsid w:val="00E03C4C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3A7B90-CA56-4E37-BE61-02ADB1CB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2019-03-18T12:52:00Z</dcterms:created>
  <dcterms:modified xsi:type="dcterms:W3CDTF">2019-03-18T12:52:00Z</dcterms:modified>
</cp:coreProperties>
</file>