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186" w:rsidRDefault="004E6186" w:rsidP="004E6186">
      <w:pPr>
        <w:pStyle w:val="Akti"/>
        <w:keepNext w:val="0"/>
      </w:pPr>
      <w:bookmarkStart w:id="0" w:name="_GoBack"/>
      <w:bookmarkEnd w:id="0"/>
      <w:r>
        <w:t>DEKRE</w:t>
      </w:r>
      <w:r w:rsidRPr="0006736C">
        <w:t>T</w:t>
      </w:r>
    </w:p>
    <w:p w:rsidR="004E6186" w:rsidRDefault="004E6186" w:rsidP="004E6186">
      <w:pPr>
        <w:pStyle w:val="NumriData"/>
        <w:keepNext w:val="0"/>
      </w:pPr>
      <w:r w:rsidRPr="0006736C">
        <w:t>Nr.6195, dat</w:t>
      </w:r>
      <w:r>
        <w:t>ë</w:t>
      </w:r>
      <w:r w:rsidRPr="0006736C">
        <w:t xml:space="preserve"> 1.6.2009</w:t>
      </w:r>
    </w:p>
    <w:p w:rsidR="004E6186" w:rsidRDefault="004E6186" w:rsidP="004E6186">
      <w:pPr>
        <w:pStyle w:val="Paragrafi0"/>
      </w:pPr>
    </w:p>
    <w:p w:rsidR="004E6186" w:rsidRDefault="004E6186" w:rsidP="004E6186">
      <w:pPr>
        <w:pStyle w:val="Titulli0"/>
        <w:keepNext w:val="0"/>
      </w:pPr>
      <w:r>
        <w:t>PËR LEJIM LËNIE</w:t>
      </w:r>
      <w:r w:rsidRPr="0006736C">
        <w:t xml:space="preserve"> TË SHTETËSISË SHQIPTARE</w:t>
      </w:r>
    </w:p>
    <w:p w:rsidR="004E6186" w:rsidRDefault="004E6186" w:rsidP="004E6186">
      <w:pPr>
        <w:pStyle w:val="Paragrafi0"/>
      </w:pPr>
    </w:p>
    <w:p w:rsidR="004E6186" w:rsidRDefault="004E6186" w:rsidP="004E6186">
      <w:pPr>
        <w:pStyle w:val="Paragrafi0"/>
      </w:pPr>
      <w:r>
        <w:t>Në mbështetje të nenit 92 pika “c”</w:t>
      </w:r>
      <w:r w:rsidRPr="0006736C">
        <w:t xml:space="preserve"> të Kushtetutës, të neneve 15, 19 dhe 20 të ligj</w:t>
      </w:r>
      <w:r>
        <w:t>it nr. 8389, datë 5.8.1998</w:t>
      </w:r>
      <w:r w:rsidRPr="0006736C">
        <w:t xml:space="preserve"> “Për shtetësinë shqiptare”, bazuar edhe në propozi</w:t>
      </w:r>
      <w:r>
        <w:t>min e Ministrit të Brendshëm,</w:t>
      </w:r>
    </w:p>
    <w:p w:rsidR="004E6186" w:rsidRDefault="004E6186" w:rsidP="004E6186">
      <w:pPr>
        <w:pStyle w:val="Paragrafi0"/>
      </w:pPr>
    </w:p>
    <w:p w:rsidR="004E6186" w:rsidRDefault="004E6186" w:rsidP="004E6186">
      <w:pPr>
        <w:pStyle w:val="VENDOSI0"/>
        <w:keepNext w:val="0"/>
      </w:pPr>
      <w:r>
        <w:t>DEKRETO</w:t>
      </w:r>
      <w:r w:rsidRPr="0006736C">
        <w:t>J</w:t>
      </w:r>
      <w:r>
        <w:t>:</w:t>
      </w:r>
    </w:p>
    <w:p w:rsidR="004E6186" w:rsidRDefault="004E6186" w:rsidP="004E6186">
      <w:pPr>
        <w:pStyle w:val="Paragrafi0"/>
      </w:pPr>
    </w:p>
    <w:p w:rsidR="004E6186" w:rsidRDefault="004E6186" w:rsidP="004E6186">
      <w:pPr>
        <w:pStyle w:val="NeniNr"/>
        <w:keepNext w:val="0"/>
      </w:pPr>
      <w:r>
        <w:t>Neni 1</w:t>
      </w:r>
    </w:p>
    <w:p w:rsidR="004E6186" w:rsidRDefault="004E6186" w:rsidP="004E6186">
      <w:pPr>
        <w:pStyle w:val="Paragrafi0"/>
      </w:pPr>
    </w:p>
    <w:p w:rsidR="004E6186" w:rsidRDefault="004E6186" w:rsidP="004E6186">
      <w:pPr>
        <w:pStyle w:val="Paragrafi0"/>
      </w:pPr>
      <w:r w:rsidRPr="0006736C">
        <w:t>U lejohet lënia e shtetësisë shqiptare me kërkesë t</w:t>
      </w:r>
      <w:r>
        <w:t>ë tyre personave të mëposhtëm:</w:t>
      </w:r>
    </w:p>
    <w:p w:rsidR="004E6186" w:rsidRDefault="004E6186" w:rsidP="004E6186">
      <w:pPr>
        <w:pStyle w:val="Paragrafi0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20"/>
        <w:gridCol w:w="3600"/>
      </w:tblGrid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 w:rsidRPr="0006736C">
              <w:t>1.Evis F</w:t>
            </w:r>
            <w:r>
              <w:t>idelino Halo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14.Olgin Mustafa Nonaj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2.Oliverta Pandeli Gjoka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15.Eralda Bektash Shuku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3.Rina Hysen Küpper (Mema)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16.Santiliano Kadri Braja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4.Megi-Bruno Kostandin Toci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17.Myftar Ali Qorraj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5.Ejgi Adrian Alija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18.Bajame Hatem Qorraj (Satka)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6.Haxhi Daut Loka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19.Taulant Rrapush Gjeka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7.Ina Arben Gjergji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20.Adnant Kristo Sakaj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8.Erald Arben Gjergji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21.Lulzim Hadër Jonuzaj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9.Naze Hamdi Alstafa (Koxherri)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 w:rsidRPr="0006736C">
              <w:t>22.Reinhard Lul</w:t>
            </w:r>
            <w:r>
              <w:t xml:space="preserve">zim Jonuzaj 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10.</w:t>
            </w:r>
            <w:smartTag w:uri="urn:schemas-microsoft-com:office:smarttags" w:element="place">
              <w:r>
                <w:t>Albano</w:t>
              </w:r>
            </w:smartTag>
            <w:r>
              <w:t xml:space="preserve"> Xhevahir Alstafa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23.Klodiana Lulzim Jonuzaj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 w:rsidRPr="0006736C">
              <w:t>11.Marcel Xhevahir Alsta</w:t>
            </w:r>
            <w:r>
              <w:t>fa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 w:rsidRPr="0006736C">
              <w:t>24</w:t>
            </w:r>
            <w:r>
              <w:t>.Valdete Servet Jonuzaj (Hodaj)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12.Marcel Nuredin Feza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 w:rsidRPr="0006736C">
              <w:t>25.Rakela Lulzim Jonuzaj</w:t>
            </w:r>
          </w:p>
        </w:tc>
      </w:tr>
      <w:tr w:rsidR="004E6186" w:rsidTr="004E6186">
        <w:trPr>
          <w:jc w:val="center"/>
        </w:trPr>
        <w:tc>
          <w:tcPr>
            <w:tcW w:w="342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13.Gjon Mark Hila</w:t>
            </w:r>
          </w:p>
        </w:tc>
        <w:tc>
          <w:tcPr>
            <w:tcW w:w="3600" w:type="dxa"/>
          </w:tcPr>
          <w:p w:rsidR="004E6186" w:rsidRDefault="004E6186" w:rsidP="004E6186">
            <w:pPr>
              <w:pStyle w:val="Paragrafi0"/>
              <w:ind w:firstLine="0"/>
            </w:pPr>
            <w:r>
              <w:t>26.Artur Elez Zenelaj</w:t>
            </w:r>
          </w:p>
        </w:tc>
      </w:tr>
    </w:tbl>
    <w:p w:rsidR="004E6186" w:rsidRDefault="004E6186" w:rsidP="004E6186">
      <w:pPr>
        <w:pStyle w:val="Paragrafi0"/>
        <w:ind w:firstLine="0"/>
      </w:pPr>
    </w:p>
    <w:p w:rsidR="004E6186" w:rsidRDefault="004E6186" w:rsidP="004E6186">
      <w:pPr>
        <w:pStyle w:val="NeniNr"/>
        <w:keepNext w:val="0"/>
      </w:pPr>
      <w:r>
        <w:t>Neni 2</w:t>
      </w:r>
    </w:p>
    <w:p w:rsidR="004E6186" w:rsidRDefault="004E6186" w:rsidP="004E6186">
      <w:pPr>
        <w:pStyle w:val="Paragrafi0"/>
      </w:pPr>
    </w:p>
    <w:p w:rsidR="004E6186" w:rsidRDefault="004E6186" w:rsidP="004E6186">
      <w:pPr>
        <w:pStyle w:val="Paragrafi0"/>
      </w:pPr>
      <w:r w:rsidRPr="0006736C">
        <w:t>Ky d</w:t>
      </w:r>
      <w:r>
        <w:t>ekret hyn në fuqi menjëherë.</w:t>
      </w:r>
    </w:p>
    <w:p w:rsidR="004E6186" w:rsidRDefault="004E6186" w:rsidP="004E6186">
      <w:pPr>
        <w:pStyle w:val="Paragrafi0"/>
      </w:pPr>
    </w:p>
    <w:p w:rsidR="004E6186" w:rsidRDefault="004E6186" w:rsidP="004E6186">
      <w:pPr>
        <w:pStyle w:val="Autoriteti"/>
        <w:keepNext w:val="0"/>
      </w:pPr>
      <w:r>
        <w:t>PRESIDENTI I REPUBLIKËS SË SHQIPËRISË</w:t>
      </w:r>
    </w:p>
    <w:p w:rsidR="004E6186" w:rsidRDefault="004E6186" w:rsidP="004E6186">
      <w:pPr>
        <w:pStyle w:val="AutoritetiEmer"/>
      </w:pPr>
      <w:r>
        <w:t>Bamir Topi</w:t>
      </w:r>
    </w:p>
    <w:sectPr w:rsidR="004E61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6186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5ED9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186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1248D8-FC36-40BE-99B5-175FA1E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186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E618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4E618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4E6186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