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909" w:rsidRPr="006A7587" w:rsidRDefault="00024909" w:rsidP="00024909">
      <w:pPr>
        <w:pStyle w:val="Akti"/>
        <w:keepNext w:val="0"/>
      </w:pPr>
      <w:bookmarkStart w:id="0" w:name="_GoBack"/>
      <w:bookmarkEnd w:id="0"/>
      <w:r w:rsidRPr="006A7587">
        <w:t>DEKRET</w:t>
      </w:r>
    </w:p>
    <w:p w:rsidR="00024909" w:rsidRDefault="00024909" w:rsidP="00024909">
      <w:pPr>
        <w:pStyle w:val="NumriData"/>
        <w:keepNext w:val="0"/>
      </w:pPr>
      <w:r>
        <w:t>Nr.6215, datë 30</w:t>
      </w:r>
      <w:r w:rsidRPr="006A7587">
        <w:t>.6.2009</w:t>
      </w:r>
    </w:p>
    <w:p w:rsidR="00024909" w:rsidRDefault="00024909" w:rsidP="00024909">
      <w:pPr>
        <w:pStyle w:val="Paragrafi0"/>
      </w:pPr>
    </w:p>
    <w:p w:rsidR="00024909" w:rsidRDefault="00024909" w:rsidP="00024909">
      <w:pPr>
        <w:pStyle w:val="Titulli0"/>
        <w:keepNext w:val="0"/>
      </w:pPr>
      <w:r>
        <w:t>PËR DHËNIE TË SHTETËSISË SHQIPTARE</w:t>
      </w:r>
    </w:p>
    <w:p w:rsidR="00024909" w:rsidRPr="006A7587" w:rsidRDefault="00024909" w:rsidP="00024909">
      <w:pPr>
        <w:pStyle w:val="Paragrafi0"/>
      </w:pPr>
    </w:p>
    <w:p w:rsidR="00024909" w:rsidRPr="006A7587" w:rsidRDefault="00024909" w:rsidP="00024909">
      <w:pPr>
        <w:pStyle w:val="Paragrafi0"/>
      </w:pPr>
      <w:r w:rsidRPr="006A7587">
        <w:t>N</w:t>
      </w:r>
      <w:r>
        <w:t>ë</w:t>
      </w:r>
      <w:r w:rsidRPr="006A7587">
        <w:t xml:space="preserve"> mb</w:t>
      </w:r>
      <w:r>
        <w:t>ë</w:t>
      </w:r>
      <w:r w:rsidRPr="006A7587">
        <w:t>shtetje t</w:t>
      </w:r>
      <w:r>
        <w:t>ë nenit 92, pika “c”</w:t>
      </w:r>
      <w:r w:rsidRPr="006A7587">
        <w:t xml:space="preserve"> t</w:t>
      </w:r>
      <w:r>
        <w:t>ë</w:t>
      </w:r>
      <w:r w:rsidRPr="006A7587">
        <w:t xml:space="preserve"> Kushtetut</w:t>
      </w:r>
      <w:r>
        <w:t>ë</w:t>
      </w:r>
      <w:r w:rsidRPr="006A7587">
        <w:t>s</w:t>
      </w:r>
      <w:r>
        <w:t>, të nenit 9, pika 7,</w:t>
      </w:r>
      <w:r w:rsidRPr="006A7587">
        <w:t xml:space="preserve"> dhe </w:t>
      </w:r>
      <w:r>
        <w:t xml:space="preserve">të nenit </w:t>
      </w:r>
      <w:r w:rsidRPr="006A7587">
        <w:t>20 t</w:t>
      </w:r>
      <w:r>
        <w:t>ë</w:t>
      </w:r>
      <w:r w:rsidRPr="006A7587">
        <w:t xml:space="preserve"> ligjit nr.8389, dat</w:t>
      </w:r>
      <w:r>
        <w:t>ë 5.8.1998</w:t>
      </w:r>
      <w:r w:rsidRPr="006A7587">
        <w:t xml:space="preserve"> “P</w:t>
      </w:r>
      <w:r>
        <w:t>ë</w:t>
      </w:r>
      <w:r w:rsidRPr="006A7587">
        <w:t>r shtet</w:t>
      </w:r>
      <w:r>
        <w:t>ë</w:t>
      </w:r>
      <w:r w:rsidRPr="006A7587">
        <w:t>sin</w:t>
      </w:r>
      <w:r>
        <w:t>ë</w:t>
      </w:r>
      <w:r w:rsidRPr="006A7587">
        <w:t xml:space="preserve"> shqiptare”</w:t>
      </w:r>
      <w:r>
        <w:t xml:space="preserve">, </w:t>
      </w:r>
    </w:p>
    <w:p w:rsidR="00024909" w:rsidRPr="006A7587" w:rsidRDefault="00024909" w:rsidP="00024909">
      <w:pPr>
        <w:pStyle w:val="Paragrafi0"/>
      </w:pPr>
    </w:p>
    <w:p w:rsidR="00024909" w:rsidRPr="006A7587" w:rsidRDefault="00024909" w:rsidP="00024909">
      <w:pPr>
        <w:pStyle w:val="VENDOSI0"/>
        <w:keepNext w:val="0"/>
      </w:pPr>
      <w:r w:rsidRPr="006A7587">
        <w:t>DEKRETOJ</w:t>
      </w:r>
      <w:r>
        <w:t>:</w:t>
      </w:r>
    </w:p>
    <w:p w:rsidR="00024909" w:rsidRPr="006A7587" w:rsidRDefault="00024909" w:rsidP="00024909">
      <w:pPr>
        <w:pStyle w:val="Paragrafi0"/>
      </w:pPr>
    </w:p>
    <w:p w:rsidR="00024909" w:rsidRDefault="00024909" w:rsidP="00024909">
      <w:pPr>
        <w:pStyle w:val="VENDOSI0"/>
        <w:keepNext w:val="0"/>
      </w:pPr>
      <w:r>
        <w:rPr>
          <w:caps w:val="0"/>
        </w:rPr>
        <w:t>Neni 1</w:t>
      </w:r>
    </w:p>
    <w:p w:rsidR="00024909" w:rsidRDefault="00024909" w:rsidP="00024909">
      <w:pPr>
        <w:pStyle w:val="Paragrafi0"/>
      </w:pPr>
    </w:p>
    <w:p w:rsidR="00024909" w:rsidRDefault="00024909" w:rsidP="00024909">
      <w:pPr>
        <w:pStyle w:val="Paragrafi0"/>
      </w:pPr>
      <w:r>
        <w:t>I jepet shtetësia shqiptare me kërkesë të tij:</w:t>
      </w:r>
    </w:p>
    <w:p w:rsidR="00024909" w:rsidRDefault="00024909" w:rsidP="00024909">
      <w:pPr>
        <w:pStyle w:val="Paragrafi0"/>
      </w:pPr>
    </w:p>
    <w:p w:rsidR="00024909" w:rsidRDefault="00024909" w:rsidP="00024909">
      <w:pPr>
        <w:pStyle w:val="Paragrafi0"/>
      </w:pPr>
      <w:r>
        <w:t>Rexhep Shaban Ferri</w:t>
      </w:r>
    </w:p>
    <w:p w:rsidR="00024909" w:rsidRDefault="00024909" w:rsidP="00024909">
      <w:pPr>
        <w:pStyle w:val="Paragrafi0"/>
        <w:ind w:firstLine="0"/>
      </w:pPr>
    </w:p>
    <w:p w:rsidR="00024909" w:rsidRDefault="00024909" w:rsidP="00024909">
      <w:pPr>
        <w:pStyle w:val="VENDOSI0"/>
        <w:keepNext w:val="0"/>
      </w:pPr>
      <w:r>
        <w:rPr>
          <w:caps w:val="0"/>
        </w:rPr>
        <w:t>Neni 2</w:t>
      </w:r>
    </w:p>
    <w:p w:rsidR="00024909" w:rsidRDefault="00024909" w:rsidP="00024909">
      <w:pPr>
        <w:pStyle w:val="Paragrafi0"/>
      </w:pPr>
    </w:p>
    <w:p w:rsidR="00024909" w:rsidRDefault="00024909" w:rsidP="00024909">
      <w:pPr>
        <w:pStyle w:val="Paragrafi0"/>
      </w:pPr>
      <w:r>
        <w:t>Ky dekret hyn në fuqi menjëherë.</w:t>
      </w:r>
    </w:p>
    <w:p w:rsidR="00024909" w:rsidRDefault="00024909" w:rsidP="00024909">
      <w:pPr>
        <w:pStyle w:val="Paragrafi0"/>
      </w:pPr>
    </w:p>
    <w:p w:rsidR="00024909" w:rsidRDefault="00024909" w:rsidP="00024909">
      <w:pPr>
        <w:pStyle w:val="Autoriteti"/>
        <w:keepNext w:val="0"/>
      </w:pPr>
      <w:r>
        <w:t>PRESIDENTI I REPUBLIKËS</w:t>
      </w:r>
    </w:p>
    <w:p w:rsidR="00024909" w:rsidRPr="006A7587" w:rsidRDefault="00024909" w:rsidP="00024909">
      <w:pPr>
        <w:pStyle w:val="AutoritetiEmer"/>
      </w:pPr>
      <w:r>
        <w:t>Bamir Topi</w:t>
      </w:r>
    </w:p>
    <w:sectPr w:rsidR="00024909" w:rsidRPr="006A75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4909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4909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177E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415E68-2332-45C5-89A8-03DD5FC5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