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40C" w:rsidRDefault="002F640C" w:rsidP="002F640C">
      <w:pPr>
        <w:pStyle w:val="Akti"/>
      </w:pPr>
      <w:bookmarkStart w:id="0" w:name="_GoBack"/>
      <w:bookmarkEnd w:id="0"/>
      <w:r>
        <w:t>Dekret</w:t>
      </w:r>
    </w:p>
    <w:p w:rsidR="002F640C" w:rsidRDefault="002F640C" w:rsidP="002F640C">
      <w:pPr>
        <w:pStyle w:val="NumriData"/>
      </w:pPr>
      <w:r>
        <w:t>Nr.6220, datë 8.7.2009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Titulli0"/>
      </w:pPr>
      <w:r>
        <w:t>Për dhënie të shtetësisë shqiptare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Paragrafi0"/>
      </w:pPr>
      <w:r>
        <w:t>Në mbështetje të nenit 92, pika “c” të Kushtetutës, të nenit 9 dhe të nenit 20 të ligjit nr.8389, datë 5.8.1998 “Për shtetësinë shqiptare”, bazuar edhe në propozimin e Ministrit të Brendshëm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VENDOSI0"/>
      </w:pPr>
      <w:r>
        <w:t>Dekretoj: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NeniNr"/>
      </w:pPr>
      <w:r>
        <w:t>Neni 1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Paragrafi0"/>
      </w:pPr>
      <w:r>
        <w:t>U jepet shetësia shqiptare me kërkesë të tyre personave të mëposhtëm: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Paragrafi0"/>
      </w:pPr>
      <w:r>
        <w:t>1.Simon Ded Dulaj</w:t>
      </w:r>
    </w:p>
    <w:p w:rsidR="002F640C" w:rsidRDefault="002F640C" w:rsidP="002F640C">
      <w:pPr>
        <w:pStyle w:val="Paragrafi0"/>
      </w:pPr>
      <w:r>
        <w:t>2.Lili Simon Dulaj</w:t>
      </w:r>
    </w:p>
    <w:p w:rsidR="002F640C" w:rsidRDefault="002F640C" w:rsidP="002F640C">
      <w:pPr>
        <w:pStyle w:val="Paragrafi0"/>
      </w:pPr>
      <w:r>
        <w:t>3.Angjella Lili Dulaj</w:t>
      </w:r>
    </w:p>
    <w:p w:rsidR="002F640C" w:rsidRDefault="002F640C" w:rsidP="002F640C">
      <w:pPr>
        <w:pStyle w:val="Paragrafi0"/>
      </w:pPr>
      <w:r>
        <w:t>4.Gjulia Lili Dulaj</w:t>
      </w:r>
    </w:p>
    <w:p w:rsidR="002F640C" w:rsidRDefault="002F640C" w:rsidP="002F640C">
      <w:pPr>
        <w:pStyle w:val="Paragrafi0"/>
      </w:pPr>
      <w:r>
        <w:t>5.Simeon Lili Dulaj</w:t>
      </w:r>
    </w:p>
    <w:p w:rsidR="002F640C" w:rsidRDefault="002F640C" w:rsidP="002F640C">
      <w:pPr>
        <w:pStyle w:val="Paragrafi0"/>
      </w:pPr>
      <w:r>
        <w:t>6.Besim Ramë Maroshi</w:t>
      </w:r>
    </w:p>
    <w:p w:rsidR="002F640C" w:rsidRDefault="002F640C" w:rsidP="002F640C">
      <w:pPr>
        <w:pStyle w:val="Paragrafi0"/>
      </w:pPr>
      <w:r>
        <w:t>7.Kreshnik Zejnel Bytyqi</w:t>
      </w:r>
    </w:p>
    <w:p w:rsidR="002F640C" w:rsidRDefault="002F640C" w:rsidP="002F640C">
      <w:pPr>
        <w:pStyle w:val="Paragrafi0"/>
      </w:pPr>
      <w:r>
        <w:t>8.Miroleta Feim Shakaj (Mazreku)</w:t>
      </w:r>
    </w:p>
    <w:p w:rsidR="002F640C" w:rsidRDefault="002F640C" w:rsidP="002F640C">
      <w:pPr>
        <w:pStyle w:val="Paragrafi0"/>
      </w:pPr>
      <w:r>
        <w:t>8.Francesca Geraldo Pignatelli</w:t>
      </w:r>
    </w:p>
    <w:p w:rsidR="002F640C" w:rsidRDefault="002F640C" w:rsidP="002F640C">
      <w:pPr>
        <w:pStyle w:val="Paragrafi0"/>
      </w:pPr>
      <w:r>
        <w:t>10.Samuele Arben Mushiqi</w:t>
      </w:r>
    </w:p>
    <w:p w:rsidR="002F640C" w:rsidRDefault="002F640C" w:rsidP="002F640C">
      <w:pPr>
        <w:pStyle w:val="Paragrafi0"/>
      </w:pPr>
      <w:r>
        <w:t>11.Zeki Mehmet Kaya</w:t>
      </w:r>
    </w:p>
    <w:p w:rsidR="002F640C" w:rsidRDefault="002F640C" w:rsidP="002F640C">
      <w:pPr>
        <w:pStyle w:val="Paragrafi0"/>
      </w:pPr>
      <w:r>
        <w:t>12.Izet Xhemail Çupi</w:t>
      </w:r>
    </w:p>
    <w:p w:rsidR="002F640C" w:rsidRDefault="002F640C" w:rsidP="002F640C">
      <w:pPr>
        <w:pStyle w:val="NeniNr"/>
      </w:pPr>
      <w:r>
        <w:t>Neni 2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Paragrafi0"/>
      </w:pPr>
      <w:r>
        <w:t>Ky dekret hyn në fuqi menjëherë.</w:t>
      </w:r>
    </w:p>
    <w:p w:rsidR="002F640C" w:rsidRDefault="002F640C" w:rsidP="002F640C">
      <w:pPr>
        <w:pStyle w:val="Paragrafi0"/>
      </w:pPr>
    </w:p>
    <w:p w:rsidR="002F640C" w:rsidRDefault="002F640C" w:rsidP="002F640C">
      <w:pPr>
        <w:pStyle w:val="Autoriteti"/>
      </w:pPr>
      <w:r>
        <w:t>Presidenti i Republikës së Shqipërisë</w:t>
      </w:r>
    </w:p>
    <w:p w:rsidR="002F640C" w:rsidRPr="00960CBF" w:rsidRDefault="002F640C" w:rsidP="002F640C">
      <w:pPr>
        <w:pStyle w:val="AutoritetiEmer"/>
      </w:pPr>
      <w:r>
        <w:t>Bamir Topi</w:t>
      </w:r>
    </w:p>
    <w:sectPr w:rsidR="002F640C" w:rsidRPr="00960C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640C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21B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640C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B69353-7B77-42C6-89AD-BBC078CD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2F640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F640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