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184" w:rsidRDefault="00433184" w:rsidP="00433184">
      <w:pPr>
        <w:pStyle w:val="Akti"/>
        <w:keepNext w:val="0"/>
      </w:pPr>
      <w:bookmarkStart w:id="0" w:name="_GoBack"/>
      <w:bookmarkEnd w:id="0"/>
      <w:r>
        <w:t>DEKRET</w:t>
      </w:r>
    </w:p>
    <w:p w:rsidR="00433184" w:rsidRDefault="00433184" w:rsidP="00433184">
      <w:pPr>
        <w:pStyle w:val="NumriData"/>
        <w:keepNext w:val="0"/>
      </w:pPr>
      <w:r>
        <w:t>Nr.6226, datë 31.8.2009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Titulli0"/>
        <w:keepNext w:val="0"/>
      </w:pPr>
      <w:r w:rsidRPr="007874ED">
        <w:t xml:space="preserve">PËR THIRRJEN E KUVENDIT TË REPUBLIKËS SË SHQIPËRISË 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BazLigjPropozues"/>
        <w:keepNext w:val="0"/>
      </w:pPr>
      <w:r w:rsidRPr="007874ED">
        <w:t xml:space="preserve">Në mbështetje të neneve 67, pika 1 dhe 93 </w:t>
      </w:r>
      <w:r>
        <w:t>të Kushtetutës së Shqipërisë,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VENDOSI0"/>
        <w:keepNext w:val="0"/>
      </w:pPr>
      <w:r>
        <w:t>Dekreto</w:t>
      </w:r>
      <w:r w:rsidRPr="007874ED">
        <w:t>j: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NeniNr"/>
        <w:keepNext w:val="0"/>
      </w:pPr>
      <w:r>
        <w:t>Neni 1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Paragrafi0"/>
      </w:pPr>
      <w:r w:rsidRPr="007874ED">
        <w:t>Mbledhja e parë e legjislaturës së XVIII të Kuvendit të Republikës së Shqipërisë, thirret ditën e hënë, dat</w:t>
      </w:r>
      <w:r>
        <w:t>ë 7 shtator 2009, ora 18.00.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NeniNr"/>
        <w:keepNext w:val="0"/>
      </w:pPr>
      <w:r>
        <w:t>Neni 2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Paragrafi0"/>
      </w:pPr>
      <w:r w:rsidRPr="007874ED">
        <w:t xml:space="preserve">Ky </w:t>
      </w:r>
      <w:r>
        <w:t>dekret hyn në fuqi menjëherë.</w:t>
      </w:r>
    </w:p>
    <w:p w:rsidR="00433184" w:rsidRDefault="00433184" w:rsidP="00433184">
      <w:pPr>
        <w:pStyle w:val="Paragrafi0"/>
      </w:pPr>
    </w:p>
    <w:p w:rsidR="00433184" w:rsidRDefault="00433184" w:rsidP="00433184">
      <w:pPr>
        <w:pStyle w:val="Autoriteti"/>
        <w:keepNext w:val="0"/>
      </w:pPr>
      <w:r>
        <w:t>PRESIDENTI I REPUBLIKËS SË SHQIPËRISË</w:t>
      </w:r>
    </w:p>
    <w:p w:rsidR="00433184" w:rsidRDefault="00433184" w:rsidP="00433184">
      <w:pPr>
        <w:pStyle w:val="AutoritetiEmer"/>
      </w:pPr>
      <w:r w:rsidRPr="007874ED">
        <w:t>Bamir Topi</w:t>
      </w:r>
    </w:p>
    <w:sectPr w:rsidR="004331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318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3184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961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3D77BD-7551-4568-B066-8BCF677F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18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3318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