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2E9" w:rsidRPr="00A41835" w:rsidRDefault="007E52E9" w:rsidP="007E52E9">
      <w:pPr>
        <w:pStyle w:val="Akti"/>
        <w:rPr>
          <w:lang w:val="it-IT"/>
        </w:rPr>
      </w:pPr>
      <w:bookmarkStart w:id="0" w:name="_GoBack"/>
      <w:bookmarkEnd w:id="0"/>
      <w:r w:rsidRPr="00A41835">
        <w:rPr>
          <w:lang w:val="it-IT"/>
        </w:rPr>
        <w:t>DEKRET</w:t>
      </w:r>
    </w:p>
    <w:p w:rsidR="007E52E9" w:rsidRPr="00A41835" w:rsidRDefault="007E52E9" w:rsidP="007E52E9">
      <w:pPr>
        <w:pStyle w:val="NumriData"/>
        <w:rPr>
          <w:lang w:val="it-IT"/>
        </w:rPr>
      </w:pPr>
      <w:r w:rsidRPr="00A41835">
        <w:rPr>
          <w:lang w:val="it-IT"/>
        </w:rPr>
        <w:t>Nr.6461, datë 12.3.2010</w:t>
      </w:r>
    </w:p>
    <w:p w:rsidR="007E52E9" w:rsidRPr="00A41835" w:rsidRDefault="007E52E9" w:rsidP="007E52E9">
      <w:pPr>
        <w:jc w:val="center"/>
        <w:rPr>
          <w:sz w:val="18"/>
          <w:lang w:val="it-IT"/>
        </w:rPr>
      </w:pPr>
    </w:p>
    <w:p w:rsidR="007E52E9" w:rsidRPr="00A41835" w:rsidRDefault="007E52E9" w:rsidP="007E52E9">
      <w:pPr>
        <w:pStyle w:val="Titulli0"/>
        <w:rPr>
          <w:lang w:val="it-IT"/>
        </w:rPr>
      </w:pPr>
      <w:r w:rsidRPr="00A41835">
        <w:rPr>
          <w:lang w:val="it-IT"/>
        </w:rPr>
        <w:t>PËR LEJIM LËNIEJE TË SHTETËSISË SHQIPTARE</w:t>
      </w:r>
    </w:p>
    <w:p w:rsidR="007E52E9" w:rsidRPr="00A41835" w:rsidRDefault="007E52E9" w:rsidP="00E547DC">
      <w:pPr>
        <w:pStyle w:val="Paragrafi0"/>
        <w:rPr>
          <w:lang w:val="it-IT"/>
        </w:rPr>
      </w:pPr>
    </w:p>
    <w:p w:rsidR="007E52E9" w:rsidRPr="00A41835" w:rsidRDefault="007E52E9" w:rsidP="007E52E9">
      <w:pPr>
        <w:pStyle w:val="Paragrafi0"/>
        <w:rPr>
          <w:lang w:val="it-IT"/>
        </w:rPr>
      </w:pPr>
      <w:r w:rsidRPr="00A41835">
        <w:rPr>
          <w:lang w:val="it-IT"/>
        </w:rPr>
        <w:t>Në mbështetjë të nenit 92 pika “c” të Kushtetutës, të neneve 15, 19 dhe 20 të ligjit nr.8389, datë 5.08.1998 “Për shtetësinë shqiptare”, bazuar edhe në propozimin e Ministrit të Brendshëm,</w:t>
      </w:r>
    </w:p>
    <w:p w:rsidR="007E52E9" w:rsidRPr="00A41835" w:rsidRDefault="007E52E9" w:rsidP="007E52E9">
      <w:pPr>
        <w:jc w:val="center"/>
        <w:rPr>
          <w:sz w:val="18"/>
          <w:lang w:val="it-IT"/>
        </w:rPr>
      </w:pPr>
    </w:p>
    <w:p w:rsidR="007E52E9" w:rsidRPr="00A41835" w:rsidRDefault="007E52E9" w:rsidP="007E52E9">
      <w:pPr>
        <w:pStyle w:val="VENDOSI0"/>
        <w:rPr>
          <w:lang w:val="it-IT"/>
        </w:rPr>
      </w:pPr>
      <w:r w:rsidRPr="00A41835">
        <w:rPr>
          <w:lang w:val="it-IT"/>
        </w:rPr>
        <w:t>DEKRETOJ</w:t>
      </w:r>
    </w:p>
    <w:p w:rsidR="007E52E9" w:rsidRPr="00A41835" w:rsidRDefault="007E52E9" w:rsidP="007E52E9">
      <w:pPr>
        <w:jc w:val="center"/>
        <w:rPr>
          <w:sz w:val="14"/>
          <w:lang w:val="it-IT"/>
        </w:rPr>
      </w:pPr>
    </w:p>
    <w:p w:rsidR="007E52E9" w:rsidRPr="00A41835" w:rsidRDefault="007E52E9" w:rsidP="007E52E9">
      <w:pPr>
        <w:pStyle w:val="NeniNr"/>
        <w:rPr>
          <w:lang w:val="it-IT"/>
        </w:rPr>
      </w:pPr>
      <w:r w:rsidRPr="00A41835">
        <w:rPr>
          <w:lang w:val="it-IT"/>
        </w:rPr>
        <w:t>Neni 1</w:t>
      </w:r>
    </w:p>
    <w:p w:rsidR="007E52E9" w:rsidRPr="00A41835" w:rsidRDefault="007E52E9" w:rsidP="00E547DC">
      <w:pPr>
        <w:pStyle w:val="Paragrafi0"/>
        <w:rPr>
          <w:lang w:val="it-IT"/>
        </w:rPr>
      </w:pPr>
    </w:p>
    <w:p w:rsidR="007E52E9" w:rsidRPr="00A41835" w:rsidRDefault="007E52E9" w:rsidP="007E52E9">
      <w:pPr>
        <w:pStyle w:val="Paragrafi0"/>
        <w:rPr>
          <w:lang w:val="it-IT"/>
        </w:rPr>
      </w:pPr>
      <w:r w:rsidRPr="00A41835">
        <w:rPr>
          <w:lang w:val="it-IT"/>
        </w:rPr>
        <w:t>U lejohet lënia e shtetësisë shqiptare me kërkesë të tyre personave të mëposhtëm:</w:t>
      </w:r>
    </w:p>
    <w:p w:rsidR="007E52E9" w:rsidRPr="00A41835" w:rsidRDefault="007E52E9" w:rsidP="007E52E9">
      <w:pPr>
        <w:pStyle w:val="Paragrafi0"/>
        <w:rPr>
          <w:sz w:val="16"/>
          <w:lang w:val="it-IT"/>
        </w:rPr>
      </w:pPr>
    </w:p>
    <w:p w:rsidR="007E52E9" w:rsidRPr="008B5326" w:rsidRDefault="007E52E9" w:rsidP="007E52E9">
      <w:pPr>
        <w:pStyle w:val="Paragrafi0"/>
        <w:rPr>
          <w:lang w:val="it-IT"/>
        </w:rPr>
      </w:pPr>
      <w:r w:rsidRPr="008B5326">
        <w:rPr>
          <w:lang w:val="it-IT"/>
        </w:rPr>
        <w:t>1. Nikoleta Stavri Buli-Tresa (Buli)</w:t>
      </w:r>
    </w:p>
    <w:p w:rsidR="007E52E9" w:rsidRPr="008B5326" w:rsidRDefault="007E52E9" w:rsidP="007E52E9">
      <w:pPr>
        <w:pStyle w:val="Paragrafi0"/>
      </w:pPr>
      <w:r w:rsidRPr="008B5326">
        <w:t>2. Zamir Naim Xhaxhe</w:t>
      </w:r>
    </w:p>
    <w:p w:rsidR="007E52E9" w:rsidRPr="008B5326" w:rsidRDefault="007E52E9" w:rsidP="007E52E9">
      <w:pPr>
        <w:pStyle w:val="Paragrafi0"/>
      </w:pPr>
      <w:r w:rsidRPr="008B5326">
        <w:t>3. Ilir Nuri Mehmetaj</w:t>
      </w:r>
    </w:p>
    <w:p w:rsidR="007E52E9" w:rsidRDefault="007E52E9" w:rsidP="007E52E9">
      <w:pPr>
        <w:pStyle w:val="Paragrafi0"/>
      </w:pPr>
      <w:r>
        <w:t>4. Enea Ilir Mehmetaj</w:t>
      </w:r>
    </w:p>
    <w:p w:rsidR="007E52E9" w:rsidRDefault="007E52E9" w:rsidP="007E52E9">
      <w:pPr>
        <w:pStyle w:val="Paragrafi0"/>
      </w:pPr>
      <w:r>
        <w:t>5. Aurora Hisni Mehmetaj (Paci)</w:t>
      </w:r>
    </w:p>
    <w:p w:rsidR="007E52E9" w:rsidRPr="008B5326" w:rsidRDefault="007E52E9" w:rsidP="007E52E9">
      <w:pPr>
        <w:pStyle w:val="Paragrafi0"/>
        <w:rPr>
          <w:lang w:val="it-IT"/>
        </w:rPr>
      </w:pPr>
      <w:r w:rsidRPr="008B5326">
        <w:rPr>
          <w:lang w:val="it-IT"/>
        </w:rPr>
        <w:t>6. Marjana Prel Fojleta (Sokoli)</w:t>
      </w:r>
    </w:p>
    <w:p w:rsidR="007E52E9" w:rsidRDefault="007E52E9" w:rsidP="007E52E9">
      <w:pPr>
        <w:pStyle w:val="Paragrafi0"/>
        <w:rPr>
          <w:lang w:val="it-IT"/>
        </w:rPr>
      </w:pPr>
      <w:r w:rsidRPr="008B5326">
        <w:rPr>
          <w:lang w:val="it-IT"/>
        </w:rPr>
        <w:t xml:space="preserve">7. Klodian Harilla </w:t>
      </w:r>
      <w:r>
        <w:rPr>
          <w:lang w:val="it-IT"/>
        </w:rPr>
        <w:t>Koçeli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8. Guxim Gani Gosturani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9. Nafije Ukë Brolowski (Dizdari)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10. Eduina Ali Beqiri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11. Jerina Ali Beqiri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12. Antoneta Hatem Blatz (Capunaj)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13. Nico Isak Hoda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14. Alma Kadri Sopi (Elezi)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15. Dhimitraq Irakli Naka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16. Orkida Taqi Dhima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17. Lulzime Fasli Kasapolli (Sala)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18. Genti Novrus Agalliu</w:t>
      </w:r>
    </w:p>
    <w:p w:rsidR="007E52E9" w:rsidRDefault="007E52E9" w:rsidP="007E52E9">
      <w:pPr>
        <w:pStyle w:val="Paragrafi0"/>
        <w:rPr>
          <w:lang w:val="it-IT"/>
        </w:rPr>
      </w:pPr>
      <w:r>
        <w:rPr>
          <w:lang w:val="it-IT"/>
        </w:rPr>
        <w:t>19. Eni Sefedin Fëllanxa</w:t>
      </w:r>
    </w:p>
    <w:p w:rsidR="007E52E9" w:rsidRPr="00A76E80" w:rsidRDefault="007E52E9" w:rsidP="00E547DC">
      <w:pPr>
        <w:pStyle w:val="Paragrafi0"/>
        <w:rPr>
          <w:lang w:val="it-IT"/>
        </w:rPr>
      </w:pPr>
    </w:p>
    <w:p w:rsidR="007E52E9" w:rsidRPr="00A41835" w:rsidRDefault="007E52E9" w:rsidP="007E52E9">
      <w:pPr>
        <w:pStyle w:val="NeniNr"/>
        <w:rPr>
          <w:lang w:val="it-IT"/>
        </w:rPr>
      </w:pPr>
      <w:r w:rsidRPr="00A41835">
        <w:rPr>
          <w:lang w:val="it-IT"/>
        </w:rPr>
        <w:t>Neni 2</w:t>
      </w:r>
    </w:p>
    <w:p w:rsidR="007E52E9" w:rsidRPr="00A76E80" w:rsidRDefault="007E52E9" w:rsidP="007E52E9">
      <w:pPr>
        <w:jc w:val="center"/>
        <w:rPr>
          <w:sz w:val="14"/>
          <w:lang w:val="it-IT"/>
        </w:rPr>
      </w:pPr>
    </w:p>
    <w:p w:rsidR="007E52E9" w:rsidRPr="00DD4256" w:rsidRDefault="007E52E9" w:rsidP="007E52E9">
      <w:pPr>
        <w:pStyle w:val="Paragrafi0"/>
        <w:rPr>
          <w:lang w:val="it-IT"/>
        </w:rPr>
      </w:pPr>
      <w:r w:rsidRPr="00DD4256">
        <w:rPr>
          <w:lang w:val="it-IT"/>
        </w:rPr>
        <w:t>Ky dekret hyn në fuqi menjëherë.</w:t>
      </w:r>
    </w:p>
    <w:p w:rsidR="007E52E9" w:rsidRPr="00DD4256" w:rsidRDefault="007E52E9" w:rsidP="007E52E9">
      <w:pPr>
        <w:rPr>
          <w:lang w:val="it-IT"/>
        </w:rPr>
      </w:pPr>
    </w:p>
    <w:p w:rsidR="007E52E9" w:rsidRPr="00DD4256" w:rsidRDefault="007E52E9" w:rsidP="007E52E9">
      <w:pPr>
        <w:pStyle w:val="Autoriteti"/>
      </w:pPr>
      <w:r w:rsidRPr="00DD4256">
        <w:t>PRESIDENTI I REPUBLIKËS SË SHQIPËRISË</w:t>
      </w:r>
    </w:p>
    <w:p w:rsidR="007E52E9" w:rsidRPr="00DD4256" w:rsidRDefault="007E52E9" w:rsidP="007E52E9">
      <w:pPr>
        <w:pStyle w:val="AutoritetiEmer"/>
      </w:pPr>
      <w:r w:rsidRPr="00DD4256">
        <w:t>Bamir Topi</w:t>
      </w:r>
    </w:p>
    <w:sectPr w:rsidR="007E52E9" w:rsidRPr="00DD425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52E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3845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2E9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47DC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F69CAB-53D8-46B8-A1C8-A817AE66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2E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