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0D0" w:rsidRPr="005C4F93" w:rsidRDefault="005500D0" w:rsidP="005500D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C4F93">
        <w:rPr>
          <w:sz w:val="21"/>
          <w:szCs w:val="21"/>
          <w:lang w:val="sq-AL"/>
        </w:rPr>
        <w:t>DEKRET</w:t>
      </w:r>
    </w:p>
    <w:p w:rsidR="005500D0" w:rsidRPr="005C4F93" w:rsidRDefault="005500D0" w:rsidP="005500D0">
      <w:pPr>
        <w:pStyle w:val="NumriData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Nr.7008, datë 6.6.2011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Titull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PËR LEJIM LËNIEJE TË SHTETËSISË SHQIPTARE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Në mbështetje të nenit 92 pika “c” të Kushtetutës, të neneve 15, 19 dhe 20 të ligjit nr.8389, datë 5.8.1998 “Për shtetësinë shqiptare”, bazuar edhe në propozimin e Ministrit të Brendshëm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VENDOSI"/>
      </w:pPr>
      <w:r w:rsidRPr="005C4F93">
        <w:t>DEKRETOJ: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NeniNr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Neni 1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U jepet lënia e shtetësisë shqiptare me kërkesë të tyre personave të mëposhtëm: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1. Ajvi Bujar Asel (Luzi)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2. Aldi Jashar Seel (Jashari)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3. Artan Ferid Binjaku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4. Blendrit Bërhan Hoxha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5. Denis Osman Bregasi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6. Dhurata Rakip Saraçi (Doci)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7. Dilaver Sulejman Uliu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8. Elken Rasim Buziu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9. Ervehe Vesel Kajo (Saliasi)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10. Florid Flamur Ramadani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11. Flutura Divin Steudle (Abazi)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12. Ilda Veli Clos (Hasimi)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13. Irena Haki Brecht (Baruti)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14. Ismail Riza Saraçi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15. Linda Emin Mezini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16. Luada Adrian Rustemi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17. Lulzim Myzafer Staben (Kraja)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18. Marsida Osman Bregasi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19. Mimoza Nafi Bregasi (Gjona)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20. Mimoza Selman Schmidt (Mustafaj)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21. Osman Laver Bregasi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22. Petrit Meleq Kajo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23. Qirjako Kostandin Penelli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24. Renè Ismail Saraçi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25. Shpresa Riza Fazlioska (Puka)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26. Sonila Ali Ago (Koutsopoulos)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27. Sulltana Nexhbedin Qoli (Tola)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28. Tedi Arben Limani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29. Valbona Sadik Kadillari (Duka)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NeniNr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Neni 2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Paragrafi"/>
        <w:ind w:left="720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Ky dekret hyn në fuqi menjëherë.</w:t>
      </w:r>
    </w:p>
    <w:p w:rsidR="005500D0" w:rsidRPr="005C4F93" w:rsidRDefault="005500D0" w:rsidP="005500D0">
      <w:pPr>
        <w:pStyle w:val="Paragrafi"/>
        <w:rPr>
          <w:sz w:val="21"/>
          <w:szCs w:val="21"/>
          <w:lang w:val="sq-AL"/>
        </w:rPr>
      </w:pPr>
    </w:p>
    <w:p w:rsidR="005500D0" w:rsidRPr="005C4F93" w:rsidRDefault="005500D0" w:rsidP="005500D0">
      <w:pPr>
        <w:pStyle w:val="Autoritet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PRESIDENTI I REPUBLIKËS SË SHQIPËRISË</w:t>
      </w:r>
    </w:p>
    <w:p w:rsidR="005500D0" w:rsidRPr="005C4F93" w:rsidRDefault="005500D0" w:rsidP="005500D0">
      <w:pPr>
        <w:pStyle w:val="AutoritetiEmer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Bamir Topi</w:t>
      </w:r>
    </w:p>
    <w:sectPr w:rsidR="005500D0" w:rsidRPr="005C4F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5768E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C4A67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90A2E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E54D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A2EB6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EC4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B68B3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43EB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769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00D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195"/>
    <w:rsid w:val="00446661"/>
    <w:rsid w:val="004C170D"/>
    <w:rsid w:val="004D3981"/>
    <w:rsid w:val="004F3623"/>
    <w:rsid w:val="00517769"/>
    <w:rsid w:val="00535E88"/>
    <w:rsid w:val="00544CAA"/>
    <w:rsid w:val="0054530E"/>
    <w:rsid w:val="005500D0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D5814-DAC0-4F61-8F7E-A2E998EA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5500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5500D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