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39F" w:rsidRPr="00D4351D" w:rsidRDefault="00EA139F" w:rsidP="00EA139F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D4351D">
        <w:rPr>
          <w:sz w:val="20"/>
          <w:szCs w:val="20"/>
        </w:rPr>
        <w:t>DEKRET</w:t>
      </w:r>
    </w:p>
    <w:p w:rsidR="00EA139F" w:rsidRPr="00D4351D" w:rsidRDefault="00EA139F" w:rsidP="00EA139F">
      <w:pPr>
        <w:pStyle w:val="NumriData"/>
        <w:keepNext w:val="0"/>
        <w:rPr>
          <w:sz w:val="20"/>
        </w:rPr>
      </w:pPr>
      <w:r w:rsidRPr="00D4351D">
        <w:rPr>
          <w:sz w:val="20"/>
        </w:rPr>
        <w:t>Nr.7047, datë 19.7.2011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Titull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PËR LEJIM LËNIEJE TË SHTETËSISË SHQIPTARE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Paragrafi"/>
        <w:rPr>
          <w:sz w:val="20"/>
        </w:rPr>
      </w:pPr>
      <w:r w:rsidRPr="00D4351D">
        <w:rPr>
          <w:sz w:val="20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VENDOS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DEKRETOJ: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NeniNr"/>
        <w:keepNext w:val="0"/>
        <w:rPr>
          <w:sz w:val="20"/>
        </w:rPr>
      </w:pPr>
      <w:r w:rsidRPr="00D4351D">
        <w:rPr>
          <w:sz w:val="20"/>
        </w:rPr>
        <w:t>Neni 1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Paragrafi"/>
        <w:rPr>
          <w:sz w:val="20"/>
        </w:rPr>
      </w:pPr>
      <w:r w:rsidRPr="00D4351D">
        <w:rPr>
          <w:sz w:val="20"/>
        </w:rPr>
        <w:t>I lejohet lënia e shtetësisë shqiptare me kërkesë të tij personit të mëposhtëm: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Paragrafi"/>
        <w:rPr>
          <w:sz w:val="20"/>
        </w:rPr>
      </w:pPr>
      <w:r w:rsidRPr="00D4351D">
        <w:rPr>
          <w:sz w:val="20"/>
        </w:rPr>
        <w:t>Dorejd Adnan Kastrati</w:t>
      </w:r>
    </w:p>
    <w:p w:rsidR="00EA139F" w:rsidRPr="00D4351D" w:rsidRDefault="00EA139F" w:rsidP="00EA139F">
      <w:pPr>
        <w:pStyle w:val="NeniNr"/>
        <w:keepNext w:val="0"/>
        <w:rPr>
          <w:sz w:val="20"/>
        </w:rPr>
      </w:pPr>
      <w:r w:rsidRPr="00D4351D">
        <w:rPr>
          <w:sz w:val="20"/>
        </w:rPr>
        <w:t>Neni 2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Paragrafi"/>
        <w:rPr>
          <w:sz w:val="20"/>
        </w:rPr>
      </w:pPr>
      <w:r w:rsidRPr="00D4351D">
        <w:rPr>
          <w:sz w:val="20"/>
        </w:rPr>
        <w:t>Ky dekret hyn në fuqi menjëherë.</w:t>
      </w:r>
    </w:p>
    <w:p w:rsidR="00EA139F" w:rsidRPr="00D4351D" w:rsidRDefault="00EA139F" w:rsidP="00EA139F">
      <w:pPr>
        <w:pStyle w:val="Paragrafi"/>
        <w:rPr>
          <w:sz w:val="20"/>
        </w:rPr>
      </w:pPr>
    </w:p>
    <w:p w:rsidR="00EA139F" w:rsidRPr="00D4351D" w:rsidRDefault="00EA139F" w:rsidP="00EA139F">
      <w:pPr>
        <w:pStyle w:val="Autoritet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Presidenti i Republikës së Shqipërisë</w:t>
      </w:r>
    </w:p>
    <w:p w:rsidR="00EA139F" w:rsidRPr="00D4351D" w:rsidRDefault="00EA139F" w:rsidP="00EA139F">
      <w:pPr>
        <w:pStyle w:val="AutoritetiEmer"/>
        <w:rPr>
          <w:sz w:val="20"/>
          <w:szCs w:val="20"/>
        </w:rPr>
      </w:pPr>
      <w:r w:rsidRPr="00D4351D">
        <w:rPr>
          <w:sz w:val="20"/>
          <w:szCs w:val="20"/>
        </w:rPr>
        <w:t>Bamir Topi</w:t>
      </w:r>
    </w:p>
    <w:sectPr w:rsidR="00EA139F" w:rsidRPr="00D43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70D0300A"/>
    <w:multiLevelType w:val="hybridMultilevel"/>
    <w:tmpl w:val="9A44D022"/>
    <w:lvl w:ilvl="0" w:tplc="352A0A02">
      <w:start w:val="1"/>
      <w:numFmt w:val="upperLetter"/>
      <w:lvlRestart w:val="0"/>
      <w:pStyle w:val="EndnoteTextCha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39F"/>
    <w:rsid w:val="0000709E"/>
    <w:rsid w:val="000168D2"/>
    <w:rsid w:val="00034533"/>
    <w:rsid w:val="00074ECB"/>
    <w:rsid w:val="00086B00"/>
    <w:rsid w:val="00094C8D"/>
    <w:rsid w:val="000E26BA"/>
    <w:rsid w:val="000E4149"/>
    <w:rsid w:val="00124182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A139F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314B78-CA17-461C-86DC-2CC3B747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A139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A139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EA139F"/>
    <w:rPr>
      <w:rFonts w:ascii="Arial" w:hAnsi="Arial"/>
      <w:lang w:val="sq-AL" w:eastAsia="de-DE" w:bidi="ar-SA"/>
    </w:rPr>
  </w:style>
  <w:style w:type="paragraph" w:styleId="EndnoteText">
    <w:name w:val="endnote text"/>
    <w:basedOn w:val="Normal"/>
    <w:link w:val="EndnoteTextChar"/>
    <w:semiHidden/>
    <w:rsid w:val="00EA139F"/>
    <w:rPr>
      <w:rFonts w:ascii="Arial" w:hAnsi="Arial"/>
      <w:sz w:val="20"/>
      <w:szCs w:val="20"/>
      <w:lang w:val="sq-AL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