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C94" w:rsidRPr="00BB5707" w:rsidRDefault="005B5C94" w:rsidP="005B5C94">
      <w:pPr>
        <w:pStyle w:val="Akti"/>
        <w:rPr>
          <w:lang w:val="sq-AL"/>
        </w:rPr>
      </w:pPr>
      <w:bookmarkStart w:id="0" w:name="_GoBack"/>
      <w:bookmarkEnd w:id="0"/>
      <w:r w:rsidRPr="00BB5707">
        <w:rPr>
          <w:lang w:val="sq-AL"/>
        </w:rPr>
        <w:t>DEKRET</w:t>
      </w:r>
    </w:p>
    <w:p w:rsidR="005B5C94" w:rsidRPr="00BB5707" w:rsidRDefault="005B5C94" w:rsidP="005B5C94">
      <w:pPr>
        <w:pStyle w:val="NumriData"/>
        <w:rPr>
          <w:lang w:val="sq-AL"/>
        </w:rPr>
      </w:pPr>
      <w:r w:rsidRPr="00BB5707">
        <w:rPr>
          <w:lang w:val="sq-AL"/>
        </w:rPr>
        <w:t>Nr. 7546, datë 22.6.2012</w:t>
      </w:r>
    </w:p>
    <w:p w:rsidR="005B5C94" w:rsidRPr="00F012F7" w:rsidRDefault="005B5C94" w:rsidP="005B5C94">
      <w:pPr>
        <w:pStyle w:val="Paragrafi"/>
        <w:rPr>
          <w:sz w:val="16"/>
          <w:lang w:val="sq-AL"/>
        </w:rPr>
      </w:pPr>
    </w:p>
    <w:p w:rsidR="005B5C94" w:rsidRPr="00BB5707" w:rsidRDefault="005B5C94" w:rsidP="005B5C94">
      <w:pPr>
        <w:pStyle w:val="Titulli"/>
        <w:rPr>
          <w:lang w:val="sq-AL"/>
        </w:rPr>
      </w:pPr>
      <w:r w:rsidRPr="00BB5707">
        <w:rPr>
          <w:lang w:val="sq-AL"/>
        </w:rPr>
        <w:t>PËR DHËNIE TË SHTETËSISË SHQIPTARE</w:t>
      </w:r>
    </w:p>
    <w:p w:rsidR="005B5C94" w:rsidRPr="00F012F7" w:rsidRDefault="005B5C94" w:rsidP="005B5C94">
      <w:pPr>
        <w:pStyle w:val="Paragrafi"/>
        <w:rPr>
          <w:sz w:val="16"/>
          <w:lang w:val="sq-AL"/>
        </w:rPr>
      </w:pPr>
    </w:p>
    <w:p w:rsidR="005B5C94" w:rsidRPr="00BB5707" w:rsidRDefault="005B5C94" w:rsidP="005B5C94">
      <w:pPr>
        <w:pStyle w:val="Paragrafi"/>
        <w:rPr>
          <w:lang w:val="sq-AL"/>
        </w:rPr>
      </w:pPr>
      <w:r w:rsidRPr="00BB5707">
        <w:rPr>
          <w:lang w:val="sq-AL"/>
        </w:rPr>
        <w:t>Në mbështetje të nenit 92 pika “c” dhe 93 të Kushtetutës, si dhe neneve 9, 10 dhe 20 të ligjit nr. 8389, datë 5.8.1998 “Për shtetësinë shqiptare”, të ndryshuar, bazuar edhe në propozimin e Ministrit të Brendshëm,</w:t>
      </w:r>
    </w:p>
    <w:p w:rsidR="005B5C94" w:rsidRDefault="005B5C94" w:rsidP="005B5C94">
      <w:pPr>
        <w:pStyle w:val="Akti"/>
        <w:keepNext w:val="0"/>
        <w:jc w:val="left"/>
        <w:rPr>
          <w:sz w:val="12"/>
          <w:lang w:val="sq-AL"/>
        </w:rPr>
      </w:pPr>
    </w:p>
    <w:p w:rsidR="005B5C94" w:rsidRPr="00F012F7" w:rsidRDefault="005B5C94" w:rsidP="005B5C94">
      <w:pPr>
        <w:pStyle w:val="Akti"/>
        <w:keepNext w:val="0"/>
        <w:jc w:val="left"/>
        <w:rPr>
          <w:sz w:val="12"/>
          <w:lang w:val="sq-AL"/>
        </w:rPr>
      </w:pPr>
    </w:p>
    <w:p w:rsidR="005B5C94" w:rsidRPr="00616229" w:rsidRDefault="005B5C94" w:rsidP="005B5C94">
      <w:pPr>
        <w:pStyle w:val="VENDOSI"/>
        <w:rPr>
          <w:lang w:val="sq-AL"/>
        </w:rPr>
      </w:pPr>
      <w:r w:rsidRPr="00616229">
        <w:rPr>
          <w:lang w:val="sq-AL"/>
        </w:rPr>
        <w:t>DEKRETOJ:</w:t>
      </w:r>
    </w:p>
    <w:p w:rsidR="005B5C94" w:rsidRPr="00BB5707" w:rsidRDefault="005B5C94" w:rsidP="005B5C94">
      <w:pPr>
        <w:pStyle w:val="Paragrafi"/>
        <w:rPr>
          <w:sz w:val="14"/>
          <w:lang w:val="sq-AL"/>
        </w:rPr>
      </w:pPr>
    </w:p>
    <w:p w:rsidR="005B5C94" w:rsidRPr="00BB5707" w:rsidRDefault="005B5C94" w:rsidP="005B5C94">
      <w:pPr>
        <w:pStyle w:val="NeniNr"/>
        <w:rPr>
          <w:lang w:val="sq-AL"/>
        </w:rPr>
      </w:pPr>
      <w:r w:rsidRPr="00BB5707">
        <w:rPr>
          <w:lang w:val="sq-AL"/>
        </w:rPr>
        <w:t>Neni 1</w:t>
      </w:r>
    </w:p>
    <w:p w:rsidR="005B5C94" w:rsidRPr="00BB5707" w:rsidRDefault="005B5C94" w:rsidP="005B5C94">
      <w:pPr>
        <w:pStyle w:val="Paragrafi"/>
        <w:rPr>
          <w:sz w:val="16"/>
          <w:lang w:val="sq-AL"/>
        </w:rPr>
      </w:pPr>
    </w:p>
    <w:p w:rsidR="005B5C94" w:rsidRPr="00BB5707" w:rsidRDefault="005B5C94" w:rsidP="005B5C94">
      <w:pPr>
        <w:pStyle w:val="Paragrafi"/>
        <w:rPr>
          <w:lang w:val="sq-AL"/>
        </w:rPr>
      </w:pPr>
      <w:r w:rsidRPr="00BB5707">
        <w:rPr>
          <w:lang w:val="sq-AL"/>
        </w:rPr>
        <w:t xml:space="preserve"> U jepet shtetësia shqiptare me kërkesë të tyre personave të mëposhtëm:</w:t>
      </w:r>
    </w:p>
    <w:p w:rsidR="005B5C94" w:rsidRPr="00BB5707" w:rsidRDefault="005B5C94" w:rsidP="005B5C94">
      <w:pPr>
        <w:pStyle w:val="Paragrafi"/>
        <w:rPr>
          <w:lang w:val="sq-AL"/>
        </w:rPr>
      </w:pPr>
      <w:r w:rsidRPr="00BB5707">
        <w:rPr>
          <w:lang w:val="sq-AL"/>
        </w:rPr>
        <w:t>1. Hysni Ragip Jakupi</w:t>
      </w:r>
    </w:p>
    <w:p w:rsidR="005B5C94" w:rsidRPr="00BB5707" w:rsidRDefault="005B5C94" w:rsidP="005B5C94">
      <w:pPr>
        <w:pStyle w:val="Paragrafi"/>
        <w:rPr>
          <w:lang w:val="sq-AL"/>
        </w:rPr>
      </w:pPr>
      <w:r w:rsidRPr="00BB5707">
        <w:rPr>
          <w:lang w:val="sq-AL"/>
        </w:rPr>
        <w:t>2. Fexhri Beqir Koskoviku</w:t>
      </w:r>
    </w:p>
    <w:p w:rsidR="005B5C94" w:rsidRPr="00BB5707" w:rsidRDefault="005B5C94" w:rsidP="005B5C94">
      <w:pPr>
        <w:pStyle w:val="Paragrafi"/>
        <w:rPr>
          <w:lang w:val="sq-AL"/>
        </w:rPr>
      </w:pPr>
      <w:r w:rsidRPr="00BB5707">
        <w:rPr>
          <w:lang w:val="sq-AL"/>
        </w:rPr>
        <w:t>3. Zyla Raif Osmanaj (Mjekiqi)</w:t>
      </w:r>
    </w:p>
    <w:p w:rsidR="005B5C94" w:rsidRPr="00BB5707" w:rsidRDefault="005B5C94" w:rsidP="005B5C94">
      <w:pPr>
        <w:pStyle w:val="Paragrafi"/>
        <w:rPr>
          <w:lang w:val="sq-AL"/>
        </w:rPr>
      </w:pPr>
      <w:r w:rsidRPr="00BB5707">
        <w:rPr>
          <w:lang w:val="sq-AL"/>
        </w:rPr>
        <w:t>4. Fisnik Safet Çitaku</w:t>
      </w:r>
    </w:p>
    <w:p w:rsidR="005B5C94" w:rsidRPr="00BB5707" w:rsidRDefault="005B5C94" w:rsidP="005B5C94">
      <w:pPr>
        <w:pStyle w:val="Paragrafi"/>
        <w:rPr>
          <w:lang w:val="sq-AL"/>
        </w:rPr>
      </w:pPr>
      <w:r w:rsidRPr="00BB5707">
        <w:rPr>
          <w:lang w:val="sq-AL"/>
        </w:rPr>
        <w:t>5. Alb</w:t>
      </w:r>
      <w:r w:rsidRPr="00772DFA">
        <w:rPr>
          <w:lang w:val="sq-AL"/>
        </w:rPr>
        <w:t>ë</w:t>
      </w:r>
      <w:r w:rsidRPr="00BB5707">
        <w:rPr>
          <w:lang w:val="sq-AL"/>
        </w:rPr>
        <w:t>rije Metë Hadergjonaj (Ramosaj)</w:t>
      </w:r>
    </w:p>
    <w:p w:rsidR="005B5C94" w:rsidRPr="00BB5707" w:rsidRDefault="005B5C94" w:rsidP="005B5C94">
      <w:pPr>
        <w:pStyle w:val="Paragrafi"/>
        <w:rPr>
          <w:lang w:val="sq-AL"/>
        </w:rPr>
      </w:pPr>
      <w:r w:rsidRPr="00BB5707">
        <w:rPr>
          <w:lang w:val="sq-AL"/>
        </w:rPr>
        <w:t>6. Kadri Azem Ahmetoğlu</w:t>
      </w:r>
    </w:p>
    <w:p w:rsidR="005B5C94" w:rsidRPr="00BB5707" w:rsidRDefault="005B5C94" w:rsidP="005B5C94">
      <w:pPr>
        <w:pStyle w:val="Paragrafi"/>
        <w:rPr>
          <w:lang w:val="sq-AL"/>
        </w:rPr>
      </w:pPr>
      <w:r w:rsidRPr="00BB5707">
        <w:rPr>
          <w:lang w:val="sq-AL"/>
        </w:rPr>
        <w:t>7. Narasimha Rao VSR Sastry Vajjhala</w:t>
      </w:r>
    </w:p>
    <w:p w:rsidR="005B5C94" w:rsidRPr="00BB5707" w:rsidRDefault="005B5C94" w:rsidP="005B5C94">
      <w:pPr>
        <w:pStyle w:val="Paragrafi"/>
        <w:rPr>
          <w:lang w:val="sq-AL"/>
        </w:rPr>
      </w:pPr>
      <w:r w:rsidRPr="00BB5707">
        <w:rPr>
          <w:lang w:val="sq-AL"/>
        </w:rPr>
        <w:t>8. Vlora Ahmet Kame (Delia)</w:t>
      </w:r>
    </w:p>
    <w:p w:rsidR="005B5C94" w:rsidRPr="00054E51" w:rsidRDefault="005B5C94" w:rsidP="005B5C94">
      <w:pPr>
        <w:pStyle w:val="Paragrafi"/>
        <w:rPr>
          <w:sz w:val="16"/>
          <w:lang w:val="sq-AL"/>
        </w:rPr>
      </w:pPr>
    </w:p>
    <w:p w:rsidR="005B5C94" w:rsidRPr="00BB5707" w:rsidRDefault="005B5C94" w:rsidP="005B5C94">
      <w:pPr>
        <w:pStyle w:val="NeniNr"/>
        <w:rPr>
          <w:lang w:val="sq-AL"/>
        </w:rPr>
      </w:pPr>
      <w:r w:rsidRPr="00BB5707">
        <w:rPr>
          <w:lang w:val="sq-AL"/>
        </w:rPr>
        <w:t>Neni 2</w:t>
      </w:r>
    </w:p>
    <w:p w:rsidR="005B5C94" w:rsidRPr="00054E51" w:rsidRDefault="005B5C94" w:rsidP="005B5C94">
      <w:pPr>
        <w:pStyle w:val="Paragrafi"/>
        <w:rPr>
          <w:sz w:val="16"/>
          <w:lang w:val="sq-AL"/>
        </w:rPr>
      </w:pPr>
    </w:p>
    <w:p w:rsidR="005B5C94" w:rsidRPr="00BB5707" w:rsidRDefault="005B5C94" w:rsidP="005B5C94">
      <w:pPr>
        <w:pStyle w:val="Paragrafi"/>
        <w:rPr>
          <w:lang w:val="sq-AL"/>
        </w:rPr>
      </w:pPr>
      <w:r w:rsidRPr="00BB5707">
        <w:rPr>
          <w:lang w:val="sq-AL"/>
        </w:rPr>
        <w:t>Ky dekret hyn në fuqi menjëherë.</w:t>
      </w:r>
    </w:p>
    <w:p w:rsidR="005B5C94" w:rsidRPr="00BB5707" w:rsidRDefault="005B5C94" w:rsidP="005B5C94">
      <w:pPr>
        <w:pStyle w:val="Autoriteti"/>
        <w:rPr>
          <w:sz w:val="8"/>
          <w:lang w:val="sq-AL"/>
        </w:rPr>
      </w:pPr>
    </w:p>
    <w:p w:rsidR="005B5C94" w:rsidRPr="00BB5707" w:rsidRDefault="005B5C94" w:rsidP="005B5C94">
      <w:pPr>
        <w:pStyle w:val="Autoriteti"/>
        <w:rPr>
          <w:lang w:val="sq-AL"/>
        </w:rPr>
      </w:pPr>
      <w:r w:rsidRPr="00BB5707">
        <w:rPr>
          <w:lang w:val="sq-AL"/>
        </w:rPr>
        <w:t>PRESIDENTI I REPUBLIKËS SË SHQIPËRISË</w:t>
      </w:r>
    </w:p>
    <w:p w:rsidR="005B5C94" w:rsidRPr="00BB5707" w:rsidRDefault="005B5C94" w:rsidP="005B5C94">
      <w:pPr>
        <w:pStyle w:val="AutoritetiEmer"/>
        <w:rPr>
          <w:lang w:val="sq-AL"/>
        </w:rPr>
      </w:pPr>
      <w:r w:rsidRPr="00BB5707">
        <w:rPr>
          <w:lang w:val="sq-AL"/>
        </w:rPr>
        <w:t>Bamir Topi</w:t>
      </w:r>
    </w:p>
    <w:sectPr w:rsidR="005B5C94" w:rsidRPr="00BB5707" w:rsidSect="006D3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5C94"/>
    <w:rsid w:val="005B5C94"/>
    <w:rsid w:val="006B50E8"/>
    <w:rsid w:val="006D31F6"/>
    <w:rsid w:val="0088550E"/>
    <w:rsid w:val="00D55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C984DB5-CF91-424A-8423-E85EE9EF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1F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B5C94"/>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5B5C94"/>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5B5C94"/>
    <w:pPr>
      <w:widowControl w:val="0"/>
      <w:jc w:val="right"/>
    </w:pPr>
    <w:rPr>
      <w:rFonts w:ascii="CG Times" w:eastAsia="MS Mincho" w:hAnsi="CG Times" w:cs="CG Times"/>
      <w:b/>
      <w:bCs/>
      <w:sz w:val="22"/>
      <w:szCs w:val="22"/>
      <w:lang w:eastAsia="en-US"/>
    </w:rPr>
  </w:style>
  <w:style w:type="paragraph" w:customStyle="1" w:styleId="NeniNr">
    <w:name w:val="Neni_Nr"/>
    <w:next w:val="Normal"/>
    <w:link w:val="NeniNrChar"/>
    <w:rsid w:val="005B5C94"/>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rsid w:val="005B5C94"/>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5B5C94"/>
    <w:rPr>
      <w:rFonts w:ascii="CG Times" w:eastAsia="MS Mincho" w:hAnsi="CG Times" w:cs="CG Times"/>
      <w:b/>
      <w:bCs/>
      <w:sz w:val="22"/>
      <w:szCs w:val="22"/>
      <w:lang w:val="en-GB" w:eastAsia="en-US" w:bidi="ar-SA"/>
    </w:rPr>
  </w:style>
  <w:style w:type="paragraph" w:customStyle="1" w:styleId="Paragrafi">
    <w:name w:val="Paragrafi"/>
    <w:link w:val="ParagrafiChar"/>
    <w:rsid w:val="005B5C94"/>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5B5C94"/>
    <w:rPr>
      <w:rFonts w:ascii="CG Times" w:eastAsia="MS Mincho" w:hAnsi="CG Times" w:cs="CG Times"/>
      <w:sz w:val="22"/>
      <w:szCs w:val="22"/>
      <w:lang w:val="en-US" w:eastAsia="en-US" w:bidi="ar-SA"/>
    </w:rPr>
  </w:style>
  <w:style w:type="paragraph" w:customStyle="1" w:styleId="Titulli">
    <w:name w:val="Titulli"/>
    <w:next w:val="Normal"/>
    <w:link w:val="TitulliChar"/>
    <w:rsid w:val="005B5C94"/>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5B5C94"/>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5B5C94"/>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rsid w:val="005B5C94"/>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B5C94"/>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5B5C94"/>
    <w:rPr>
      <w:rFonts w:ascii="CG Times" w:eastAsia="MS Mincho" w:hAnsi="CG Times" w:cs="CG Times"/>
      <w:sz w:val="22"/>
      <w:szCs w:val="22"/>
      <w:lang w:val="en-GB" w:eastAsia="en-US" w:bidi="ar-SA"/>
    </w:rPr>
  </w:style>
  <w:style w:type="character" w:customStyle="1" w:styleId="AktiChar">
    <w:name w:val="Akti Char"/>
    <w:basedOn w:val="DefaultParagraphFont"/>
    <w:link w:val="Akti"/>
    <w:locked/>
    <w:rsid w:val="005B5C94"/>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2019-03-18T15:03:00Z</dcterms:created>
  <dcterms:modified xsi:type="dcterms:W3CDTF">2019-03-18T15:03:00Z</dcterms:modified>
</cp:coreProperties>
</file>